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B4F13" w14:textId="77777777" w:rsidR="00E72F5B" w:rsidRPr="0099019E" w:rsidRDefault="001774C3" w:rsidP="0099019E">
      <w:pPr>
        <w:pStyle w:val="UserStyle1"/>
        <w:ind w:firstLineChars="0" w:firstLine="0"/>
        <w:rPr>
          <w:rStyle w:val="NormalCharacter"/>
          <w:rFonts w:ascii="黑体" w:eastAsia="黑体" w:hAnsi="黑体" w:cs="黑体"/>
          <w:bCs/>
          <w:sz w:val="32"/>
          <w:szCs w:val="32"/>
        </w:rPr>
      </w:pPr>
      <w:r w:rsidRPr="0099019E">
        <w:rPr>
          <w:rStyle w:val="NormalCharacter"/>
          <w:rFonts w:ascii="黑体" w:eastAsia="黑体" w:hAnsi="黑体" w:cs="黑体"/>
          <w:bCs/>
          <w:sz w:val="32"/>
          <w:szCs w:val="32"/>
        </w:rPr>
        <w:t xml:space="preserve">附件1   </w:t>
      </w:r>
    </w:p>
    <w:p w14:paraId="2C356957" w14:textId="77777777" w:rsidR="00E72F5B" w:rsidRPr="0099019E" w:rsidRDefault="001774C3" w:rsidP="0099019E">
      <w:pPr>
        <w:pStyle w:val="UserStyle1"/>
        <w:ind w:firstLineChars="300" w:firstLine="1080"/>
        <w:rPr>
          <w:rStyle w:val="NormalCharacter"/>
          <w:rFonts w:ascii="方正小标宋简体" w:eastAsia="方正小标宋简体" w:hAnsi="黑体" w:cs="黑体"/>
          <w:bCs/>
          <w:sz w:val="36"/>
          <w:szCs w:val="36"/>
        </w:rPr>
      </w:pPr>
      <w:r w:rsidRPr="0099019E">
        <w:rPr>
          <w:rStyle w:val="NormalCharacter"/>
          <w:rFonts w:ascii="方正小标宋简体" w:eastAsia="方正小标宋简体" w:hAnsi="黑体" w:cs="黑体"/>
          <w:bCs/>
          <w:sz w:val="36"/>
          <w:szCs w:val="36"/>
        </w:rPr>
        <w:t>四川省房屋建筑和市政工程招投标领域系统治理投诉举报和线索办理情况表</w:t>
      </w:r>
    </w:p>
    <w:p w14:paraId="1816F57E" w14:textId="77777777" w:rsidR="00E72F5B" w:rsidRDefault="001774C3">
      <w:pPr>
        <w:pStyle w:val="UserStyle1"/>
        <w:spacing w:line="560" w:lineRule="exact"/>
        <w:ind w:firstLineChars="0"/>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b/>
          <w:bCs/>
          <w:sz w:val="30"/>
          <w:szCs w:val="30"/>
        </w:rPr>
        <w:t>填报单位：                                                       填报时间：</w:t>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87"/>
        <w:gridCol w:w="3350"/>
        <w:gridCol w:w="3669"/>
        <w:gridCol w:w="2812"/>
        <w:gridCol w:w="2856"/>
      </w:tblGrid>
      <w:tr w:rsidR="00E72F5B" w14:paraId="3BF40715" w14:textId="77777777">
        <w:tc>
          <w:tcPr>
            <w:tcW w:w="1487" w:type="dxa"/>
            <w:tcBorders>
              <w:top w:val="single" w:sz="4" w:space="0" w:color="000000"/>
              <w:left w:val="single" w:sz="4" w:space="0" w:color="000000"/>
              <w:bottom w:val="single" w:sz="4" w:space="0" w:color="000000"/>
              <w:right w:val="single" w:sz="4" w:space="0" w:color="000000"/>
            </w:tcBorders>
            <w:vAlign w:val="center"/>
          </w:tcPr>
          <w:p w14:paraId="43D48FCE" w14:textId="77777777" w:rsidR="00E72F5B" w:rsidRDefault="001774C3">
            <w:pPr>
              <w:pStyle w:val="UserStyle1"/>
              <w:spacing w:line="560" w:lineRule="exact"/>
              <w:ind w:firstLineChars="100" w:firstLine="281"/>
              <w:jc w:val="center"/>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序 号</w:t>
            </w:r>
          </w:p>
        </w:tc>
        <w:tc>
          <w:tcPr>
            <w:tcW w:w="3350" w:type="dxa"/>
            <w:tcBorders>
              <w:top w:val="single" w:sz="4" w:space="0" w:color="000000"/>
              <w:left w:val="single" w:sz="4" w:space="0" w:color="000000"/>
              <w:bottom w:val="single" w:sz="4" w:space="0" w:color="000000"/>
              <w:right w:val="single" w:sz="4" w:space="0" w:color="000000"/>
            </w:tcBorders>
            <w:vAlign w:val="center"/>
          </w:tcPr>
          <w:p w14:paraId="4C9DB20B" w14:textId="77777777" w:rsidR="00E72F5B" w:rsidRDefault="001774C3">
            <w:pPr>
              <w:pStyle w:val="UserStyle1"/>
              <w:spacing w:line="560" w:lineRule="exact"/>
              <w:ind w:firstLine="562"/>
              <w:jc w:val="center"/>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项目名称</w:t>
            </w:r>
          </w:p>
        </w:tc>
        <w:tc>
          <w:tcPr>
            <w:tcW w:w="3669" w:type="dxa"/>
            <w:tcBorders>
              <w:top w:val="single" w:sz="4" w:space="0" w:color="000000"/>
              <w:left w:val="single" w:sz="4" w:space="0" w:color="000000"/>
              <w:bottom w:val="single" w:sz="4" w:space="0" w:color="000000"/>
              <w:right w:val="single" w:sz="4" w:space="0" w:color="000000"/>
            </w:tcBorders>
            <w:vAlign w:val="center"/>
          </w:tcPr>
          <w:p w14:paraId="58C43287" w14:textId="77777777" w:rsidR="00E72F5B" w:rsidRDefault="001774C3">
            <w:pPr>
              <w:pStyle w:val="UserStyle1"/>
              <w:spacing w:line="560" w:lineRule="exact"/>
              <w:ind w:firstLineChars="500" w:firstLine="1405"/>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反映内容</w:t>
            </w:r>
          </w:p>
        </w:tc>
        <w:tc>
          <w:tcPr>
            <w:tcW w:w="2812" w:type="dxa"/>
            <w:tcBorders>
              <w:top w:val="single" w:sz="4" w:space="0" w:color="000000"/>
              <w:left w:val="single" w:sz="4" w:space="0" w:color="000000"/>
              <w:bottom w:val="single" w:sz="4" w:space="0" w:color="000000"/>
              <w:right w:val="single" w:sz="4" w:space="0" w:color="000000"/>
            </w:tcBorders>
            <w:vAlign w:val="center"/>
          </w:tcPr>
          <w:p w14:paraId="79D33969" w14:textId="77777777" w:rsidR="00E72F5B" w:rsidRDefault="001774C3">
            <w:pPr>
              <w:pStyle w:val="UserStyle1"/>
              <w:spacing w:line="560" w:lineRule="exact"/>
              <w:ind w:firstLineChars="300" w:firstLine="843"/>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处理情况</w:t>
            </w:r>
          </w:p>
        </w:tc>
        <w:tc>
          <w:tcPr>
            <w:tcW w:w="2856" w:type="dxa"/>
            <w:tcBorders>
              <w:top w:val="single" w:sz="4" w:space="0" w:color="000000"/>
              <w:left w:val="single" w:sz="4" w:space="0" w:color="000000"/>
              <w:bottom w:val="single" w:sz="4" w:space="0" w:color="000000"/>
              <w:right w:val="single" w:sz="4" w:space="0" w:color="000000"/>
            </w:tcBorders>
            <w:vAlign w:val="center"/>
          </w:tcPr>
          <w:p w14:paraId="374E5F37" w14:textId="77777777" w:rsidR="00E72F5B" w:rsidRDefault="001774C3">
            <w:pPr>
              <w:pStyle w:val="UserStyle1"/>
              <w:spacing w:line="560" w:lineRule="exact"/>
              <w:ind w:firstLineChars="0"/>
              <w:jc w:val="center"/>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是否移送公安机关</w:t>
            </w:r>
          </w:p>
          <w:p w14:paraId="54A79460" w14:textId="77777777" w:rsidR="00E72F5B" w:rsidRDefault="001774C3">
            <w:pPr>
              <w:pStyle w:val="UserStyle1"/>
              <w:spacing w:line="560" w:lineRule="exact"/>
              <w:ind w:firstLineChars="0"/>
              <w:jc w:val="center"/>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或者纪检监察机关</w:t>
            </w:r>
          </w:p>
        </w:tc>
      </w:tr>
      <w:tr w:rsidR="00E72F5B" w14:paraId="5832973F" w14:textId="77777777">
        <w:tc>
          <w:tcPr>
            <w:tcW w:w="1487" w:type="dxa"/>
            <w:tcBorders>
              <w:top w:val="single" w:sz="4" w:space="0" w:color="000000"/>
              <w:left w:val="single" w:sz="4" w:space="0" w:color="000000"/>
              <w:bottom w:val="single" w:sz="4" w:space="0" w:color="000000"/>
              <w:right w:val="single" w:sz="4" w:space="0" w:color="000000"/>
            </w:tcBorders>
          </w:tcPr>
          <w:p w14:paraId="1BC0932A" w14:textId="77777777" w:rsidR="00E72F5B" w:rsidRDefault="001774C3">
            <w:pPr>
              <w:pStyle w:val="UserStyle1"/>
              <w:spacing w:line="560" w:lineRule="exact"/>
              <w:ind w:firstLine="562"/>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1</w:t>
            </w:r>
          </w:p>
        </w:tc>
        <w:tc>
          <w:tcPr>
            <w:tcW w:w="3350" w:type="dxa"/>
            <w:tcBorders>
              <w:top w:val="single" w:sz="4" w:space="0" w:color="000000"/>
              <w:left w:val="single" w:sz="4" w:space="0" w:color="000000"/>
              <w:bottom w:val="single" w:sz="4" w:space="0" w:color="000000"/>
              <w:right w:val="single" w:sz="4" w:space="0" w:color="000000"/>
            </w:tcBorders>
          </w:tcPr>
          <w:p w14:paraId="45DA6044"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c>
          <w:tcPr>
            <w:tcW w:w="3669" w:type="dxa"/>
            <w:tcBorders>
              <w:top w:val="single" w:sz="4" w:space="0" w:color="000000"/>
              <w:left w:val="single" w:sz="4" w:space="0" w:color="000000"/>
              <w:bottom w:val="single" w:sz="4" w:space="0" w:color="000000"/>
              <w:right w:val="single" w:sz="4" w:space="0" w:color="000000"/>
            </w:tcBorders>
          </w:tcPr>
          <w:p w14:paraId="65ABD868"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c>
          <w:tcPr>
            <w:tcW w:w="2812" w:type="dxa"/>
            <w:tcBorders>
              <w:top w:val="single" w:sz="4" w:space="0" w:color="000000"/>
              <w:left w:val="single" w:sz="4" w:space="0" w:color="000000"/>
              <w:bottom w:val="single" w:sz="4" w:space="0" w:color="000000"/>
              <w:right w:val="single" w:sz="4" w:space="0" w:color="000000"/>
            </w:tcBorders>
          </w:tcPr>
          <w:p w14:paraId="0C9A0778"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c>
          <w:tcPr>
            <w:tcW w:w="2856" w:type="dxa"/>
            <w:tcBorders>
              <w:top w:val="single" w:sz="4" w:space="0" w:color="000000"/>
              <w:left w:val="single" w:sz="4" w:space="0" w:color="000000"/>
              <w:bottom w:val="single" w:sz="4" w:space="0" w:color="000000"/>
              <w:right w:val="single" w:sz="4" w:space="0" w:color="000000"/>
            </w:tcBorders>
          </w:tcPr>
          <w:p w14:paraId="0C1D3979"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r>
      <w:tr w:rsidR="00E72F5B" w14:paraId="733633C8" w14:textId="77777777">
        <w:tc>
          <w:tcPr>
            <w:tcW w:w="1487" w:type="dxa"/>
            <w:tcBorders>
              <w:top w:val="single" w:sz="4" w:space="0" w:color="000000"/>
              <w:left w:val="single" w:sz="4" w:space="0" w:color="000000"/>
              <w:bottom w:val="single" w:sz="4" w:space="0" w:color="000000"/>
              <w:right w:val="single" w:sz="4" w:space="0" w:color="000000"/>
            </w:tcBorders>
          </w:tcPr>
          <w:p w14:paraId="27E11FE2" w14:textId="77777777" w:rsidR="00E72F5B" w:rsidRDefault="001774C3">
            <w:pPr>
              <w:pStyle w:val="UserStyle1"/>
              <w:spacing w:line="560" w:lineRule="exact"/>
              <w:ind w:firstLine="562"/>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2</w:t>
            </w:r>
          </w:p>
        </w:tc>
        <w:tc>
          <w:tcPr>
            <w:tcW w:w="3350" w:type="dxa"/>
            <w:tcBorders>
              <w:top w:val="single" w:sz="4" w:space="0" w:color="000000"/>
              <w:left w:val="single" w:sz="4" w:space="0" w:color="000000"/>
              <w:bottom w:val="single" w:sz="4" w:space="0" w:color="000000"/>
              <w:right w:val="single" w:sz="4" w:space="0" w:color="000000"/>
            </w:tcBorders>
          </w:tcPr>
          <w:p w14:paraId="0290EC55"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c>
          <w:tcPr>
            <w:tcW w:w="3669" w:type="dxa"/>
            <w:tcBorders>
              <w:top w:val="single" w:sz="4" w:space="0" w:color="000000"/>
              <w:left w:val="single" w:sz="4" w:space="0" w:color="000000"/>
              <w:bottom w:val="single" w:sz="4" w:space="0" w:color="000000"/>
              <w:right w:val="single" w:sz="4" w:space="0" w:color="000000"/>
            </w:tcBorders>
          </w:tcPr>
          <w:p w14:paraId="0CC73A72"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c>
          <w:tcPr>
            <w:tcW w:w="2812" w:type="dxa"/>
            <w:tcBorders>
              <w:top w:val="single" w:sz="4" w:space="0" w:color="000000"/>
              <w:left w:val="single" w:sz="4" w:space="0" w:color="000000"/>
              <w:bottom w:val="single" w:sz="4" w:space="0" w:color="000000"/>
              <w:right w:val="single" w:sz="4" w:space="0" w:color="000000"/>
            </w:tcBorders>
          </w:tcPr>
          <w:p w14:paraId="5219D86B"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c>
          <w:tcPr>
            <w:tcW w:w="2856" w:type="dxa"/>
            <w:tcBorders>
              <w:top w:val="single" w:sz="4" w:space="0" w:color="000000"/>
              <w:left w:val="single" w:sz="4" w:space="0" w:color="000000"/>
              <w:bottom w:val="single" w:sz="4" w:space="0" w:color="000000"/>
              <w:right w:val="single" w:sz="4" w:space="0" w:color="000000"/>
            </w:tcBorders>
          </w:tcPr>
          <w:p w14:paraId="449069C3"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r>
      <w:tr w:rsidR="00E72F5B" w14:paraId="03E1C838" w14:textId="77777777">
        <w:tc>
          <w:tcPr>
            <w:tcW w:w="1487" w:type="dxa"/>
            <w:tcBorders>
              <w:top w:val="single" w:sz="4" w:space="0" w:color="000000"/>
              <w:left w:val="single" w:sz="4" w:space="0" w:color="000000"/>
              <w:bottom w:val="single" w:sz="4" w:space="0" w:color="000000"/>
              <w:right w:val="single" w:sz="4" w:space="0" w:color="000000"/>
            </w:tcBorders>
          </w:tcPr>
          <w:p w14:paraId="016D669D" w14:textId="77777777" w:rsidR="00E72F5B" w:rsidRDefault="001774C3">
            <w:pPr>
              <w:pStyle w:val="UserStyle1"/>
              <w:spacing w:line="560" w:lineRule="exact"/>
              <w:ind w:firstLine="562"/>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3</w:t>
            </w:r>
          </w:p>
        </w:tc>
        <w:tc>
          <w:tcPr>
            <w:tcW w:w="3350" w:type="dxa"/>
            <w:tcBorders>
              <w:top w:val="single" w:sz="4" w:space="0" w:color="000000"/>
              <w:left w:val="single" w:sz="4" w:space="0" w:color="000000"/>
              <w:bottom w:val="single" w:sz="4" w:space="0" w:color="000000"/>
              <w:right w:val="single" w:sz="4" w:space="0" w:color="000000"/>
            </w:tcBorders>
          </w:tcPr>
          <w:p w14:paraId="5D063853"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c>
          <w:tcPr>
            <w:tcW w:w="3669" w:type="dxa"/>
            <w:tcBorders>
              <w:top w:val="single" w:sz="4" w:space="0" w:color="000000"/>
              <w:left w:val="single" w:sz="4" w:space="0" w:color="000000"/>
              <w:bottom w:val="single" w:sz="4" w:space="0" w:color="000000"/>
              <w:right w:val="single" w:sz="4" w:space="0" w:color="000000"/>
            </w:tcBorders>
          </w:tcPr>
          <w:p w14:paraId="52ABB732"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c>
          <w:tcPr>
            <w:tcW w:w="2812" w:type="dxa"/>
            <w:tcBorders>
              <w:top w:val="single" w:sz="4" w:space="0" w:color="000000"/>
              <w:left w:val="single" w:sz="4" w:space="0" w:color="000000"/>
              <w:bottom w:val="single" w:sz="4" w:space="0" w:color="000000"/>
              <w:right w:val="single" w:sz="4" w:space="0" w:color="000000"/>
            </w:tcBorders>
          </w:tcPr>
          <w:p w14:paraId="209FE5D0"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c>
          <w:tcPr>
            <w:tcW w:w="2856" w:type="dxa"/>
            <w:tcBorders>
              <w:top w:val="single" w:sz="4" w:space="0" w:color="000000"/>
              <w:left w:val="single" w:sz="4" w:space="0" w:color="000000"/>
              <w:bottom w:val="single" w:sz="4" w:space="0" w:color="000000"/>
              <w:right w:val="single" w:sz="4" w:space="0" w:color="000000"/>
            </w:tcBorders>
          </w:tcPr>
          <w:p w14:paraId="31401E93"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r>
      <w:tr w:rsidR="00E72F5B" w14:paraId="2A059F4F" w14:textId="77777777">
        <w:tc>
          <w:tcPr>
            <w:tcW w:w="1487" w:type="dxa"/>
            <w:tcBorders>
              <w:top w:val="single" w:sz="4" w:space="0" w:color="000000"/>
              <w:left w:val="single" w:sz="4" w:space="0" w:color="000000"/>
              <w:bottom w:val="single" w:sz="4" w:space="0" w:color="000000"/>
              <w:right w:val="single" w:sz="4" w:space="0" w:color="000000"/>
            </w:tcBorders>
          </w:tcPr>
          <w:p w14:paraId="07CAC585" w14:textId="77777777" w:rsidR="00E72F5B" w:rsidRDefault="001774C3">
            <w:pPr>
              <w:pStyle w:val="UserStyle1"/>
              <w:spacing w:line="560" w:lineRule="exact"/>
              <w:ind w:firstLine="562"/>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4</w:t>
            </w:r>
          </w:p>
        </w:tc>
        <w:tc>
          <w:tcPr>
            <w:tcW w:w="3350" w:type="dxa"/>
            <w:tcBorders>
              <w:top w:val="single" w:sz="4" w:space="0" w:color="000000"/>
              <w:left w:val="single" w:sz="4" w:space="0" w:color="000000"/>
              <w:bottom w:val="single" w:sz="4" w:space="0" w:color="000000"/>
              <w:right w:val="single" w:sz="4" w:space="0" w:color="000000"/>
            </w:tcBorders>
          </w:tcPr>
          <w:p w14:paraId="09082323"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c>
          <w:tcPr>
            <w:tcW w:w="3669" w:type="dxa"/>
            <w:tcBorders>
              <w:top w:val="single" w:sz="4" w:space="0" w:color="000000"/>
              <w:left w:val="single" w:sz="4" w:space="0" w:color="000000"/>
              <w:bottom w:val="single" w:sz="4" w:space="0" w:color="000000"/>
              <w:right w:val="single" w:sz="4" w:space="0" w:color="000000"/>
            </w:tcBorders>
          </w:tcPr>
          <w:p w14:paraId="1838A273"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c>
          <w:tcPr>
            <w:tcW w:w="2812" w:type="dxa"/>
            <w:tcBorders>
              <w:top w:val="single" w:sz="4" w:space="0" w:color="000000"/>
              <w:left w:val="single" w:sz="4" w:space="0" w:color="000000"/>
              <w:bottom w:val="single" w:sz="4" w:space="0" w:color="000000"/>
              <w:right w:val="single" w:sz="4" w:space="0" w:color="000000"/>
            </w:tcBorders>
          </w:tcPr>
          <w:p w14:paraId="4FBCDA1C"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c>
          <w:tcPr>
            <w:tcW w:w="2856" w:type="dxa"/>
            <w:tcBorders>
              <w:top w:val="single" w:sz="4" w:space="0" w:color="000000"/>
              <w:left w:val="single" w:sz="4" w:space="0" w:color="000000"/>
              <w:bottom w:val="single" w:sz="4" w:space="0" w:color="000000"/>
              <w:right w:val="single" w:sz="4" w:space="0" w:color="000000"/>
            </w:tcBorders>
          </w:tcPr>
          <w:p w14:paraId="1B085730"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r>
      <w:tr w:rsidR="00E72F5B" w14:paraId="1DD326D1" w14:textId="77777777">
        <w:tc>
          <w:tcPr>
            <w:tcW w:w="1487" w:type="dxa"/>
            <w:tcBorders>
              <w:top w:val="single" w:sz="4" w:space="0" w:color="000000"/>
              <w:left w:val="single" w:sz="4" w:space="0" w:color="000000"/>
              <w:bottom w:val="single" w:sz="4" w:space="0" w:color="000000"/>
              <w:right w:val="single" w:sz="4" w:space="0" w:color="000000"/>
            </w:tcBorders>
          </w:tcPr>
          <w:p w14:paraId="34BD6F7E" w14:textId="77777777" w:rsidR="00E72F5B" w:rsidRDefault="001774C3">
            <w:pPr>
              <w:pStyle w:val="UserStyle1"/>
              <w:spacing w:line="560" w:lineRule="exact"/>
              <w:ind w:firstLineChars="100" w:firstLine="281"/>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w:t>
            </w:r>
          </w:p>
        </w:tc>
        <w:tc>
          <w:tcPr>
            <w:tcW w:w="3350" w:type="dxa"/>
            <w:tcBorders>
              <w:top w:val="single" w:sz="4" w:space="0" w:color="000000"/>
              <w:left w:val="single" w:sz="4" w:space="0" w:color="000000"/>
              <w:bottom w:val="single" w:sz="4" w:space="0" w:color="000000"/>
              <w:right w:val="single" w:sz="4" w:space="0" w:color="000000"/>
            </w:tcBorders>
          </w:tcPr>
          <w:p w14:paraId="626B0DC9"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c>
          <w:tcPr>
            <w:tcW w:w="3669" w:type="dxa"/>
            <w:tcBorders>
              <w:top w:val="single" w:sz="4" w:space="0" w:color="000000"/>
              <w:left w:val="single" w:sz="4" w:space="0" w:color="000000"/>
              <w:bottom w:val="single" w:sz="4" w:space="0" w:color="000000"/>
              <w:right w:val="single" w:sz="4" w:space="0" w:color="000000"/>
            </w:tcBorders>
          </w:tcPr>
          <w:p w14:paraId="3FFCD021"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c>
          <w:tcPr>
            <w:tcW w:w="2812" w:type="dxa"/>
            <w:tcBorders>
              <w:top w:val="single" w:sz="4" w:space="0" w:color="000000"/>
              <w:left w:val="single" w:sz="4" w:space="0" w:color="000000"/>
              <w:bottom w:val="single" w:sz="4" w:space="0" w:color="000000"/>
              <w:right w:val="single" w:sz="4" w:space="0" w:color="000000"/>
            </w:tcBorders>
          </w:tcPr>
          <w:p w14:paraId="60C96258"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c>
          <w:tcPr>
            <w:tcW w:w="2856" w:type="dxa"/>
            <w:tcBorders>
              <w:top w:val="single" w:sz="4" w:space="0" w:color="000000"/>
              <w:left w:val="single" w:sz="4" w:space="0" w:color="000000"/>
              <w:bottom w:val="single" w:sz="4" w:space="0" w:color="000000"/>
              <w:right w:val="single" w:sz="4" w:space="0" w:color="000000"/>
            </w:tcBorders>
          </w:tcPr>
          <w:p w14:paraId="28CEBA70" w14:textId="77777777" w:rsidR="00E72F5B" w:rsidRDefault="00E72F5B">
            <w:pPr>
              <w:pStyle w:val="UserStyle1"/>
              <w:spacing w:line="560" w:lineRule="exact"/>
              <w:ind w:firstLine="562"/>
              <w:rPr>
                <w:rStyle w:val="NormalCharacter"/>
                <w:rFonts w:ascii="仿宋_GB2312" w:eastAsia="仿宋_GB2312" w:hAnsi="仿宋_GB2312" w:cs="仿宋_GB2312"/>
                <w:b/>
                <w:bCs/>
                <w:sz w:val="28"/>
                <w:szCs w:val="28"/>
              </w:rPr>
            </w:pPr>
          </w:p>
        </w:tc>
      </w:tr>
    </w:tbl>
    <w:p w14:paraId="4884E862" w14:textId="77777777" w:rsidR="00E72F5B" w:rsidRDefault="001774C3">
      <w:pPr>
        <w:pStyle w:val="UserStyle1"/>
        <w:spacing w:line="560" w:lineRule="exact"/>
        <w:ind w:leftChars="343" w:left="961" w:hangingChars="100" w:hanging="241"/>
        <w:jc w:val="left"/>
        <w:rPr>
          <w:rStyle w:val="NormalCharacter"/>
          <w:rFonts w:ascii="仿宋_GB2312" w:eastAsia="仿宋_GB2312" w:hAnsi="仿宋_GB2312"/>
          <w:sz w:val="24"/>
        </w:rPr>
      </w:pPr>
      <w:r>
        <w:rPr>
          <w:rStyle w:val="NormalCharacter"/>
          <w:rFonts w:ascii="仿宋_GB2312" w:eastAsia="仿宋_GB2312" w:hAnsi="仿宋_GB2312" w:cs="仿宋_GB2312"/>
          <w:b/>
          <w:bCs/>
          <w:sz w:val="24"/>
        </w:rPr>
        <w:t>注：</w:t>
      </w:r>
      <w:r>
        <w:rPr>
          <w:rStyle w:val="NormalCharacter"/>
          <w:rFonts w:ascii="仿宋_GB2312" w:eastAsia="仿宋_GB2312" w:hAnsi="仿宋_GB2312"/>
          <w:sz w:val="24"/>
        </w:rPr>
        <w:t>1.本表包括</w:t>
      </w:r>
      <w:proofErr w:type="gramStart"/>
      <w:r>
        <w:rPr>
          <w:rStyle w:val="NormalCharacter"/>
          <w:rFonts w:ascii="仿宋_GB2312" w:eastAsia="仿宋_GB2312" w:hAnsi="仿宋_GB2312"/>
          <w:sz w:val="24"/>
        </w:rPr>
        <w:t>自系统</w:t>
      </w:r>
      <w:proofErr w:type="gramEnd"/>
      <w:r>
        <w:rPr>
          <w:rStyle w:val="NormalCharacter"/>
          <w:rFonts w:ascii="仿宋_GB2312" w:eastAsia="仿宋_GB2312" w:hAnsi="仿宋_GB2312"/>
          <w:sz w:val="24"/>
        </w:rPr>
        <w:t>治理以来收到的属于本次治理内容的信访、举报、投诉线索（</w:t>
      </w:r>
      <w:r>
        <w:rPr>
          <w:rStyle w:val="NormalCharacter"/>
          <w:rFonts w:ascii="仿宋_GB2312" w:eastAsia="仿宋_GB2312" w:hAnsi="仿宋_GB2312" w:cs="仿宋_GB2312"/>
          <w:b/>
          <w:bCs/>
          <w:sz w:val="24"/>
        </w:rPr>
        <w:t>包括专项整治工作收到的问题反映</w:t>
      </w:r>
      <w:r>
        <w:rPr>
          <w:rStyle w:val="NormalCharacter"/>
          <w:rFonts w:ascii="仿宋_GB2312" w:eastAsia="仿宋_GB2312" w:hAnsi="仿宋_GB2312"/>
          <w:sz w:val="24"/>
        </w:rPr>
        <w:t>）</w:t>
      </w:r>
    </w:p>
    <w:p w14:paraId="2DD3C3E1" w14:textId="77777777" w:rsidR="00E72F5B" w:rsidRDefault="001774C3">
      <w:pPr>
        <w:pStyle w:val="UserStyle1"/>
        <w:spacing w:line="560" w:lineRule="exact"/>
        <w:ind w:leftChars="457" w:left="960" w:firstLineChars="100" w:firstLine="240"/>
        <w:jc w:val="left"/>
        <w:rPr>
          <w:rStyle w:val="NormalCharacter"/>
          <w:rFonts w:ascii="仿宋_GB2312" w:eastAsia="仿宋_GB2312" w:hAnsi="仿宋_GB2312"/>
          <w:sz w:val="24"/>
        </w:rPr>
      </w:pPr>
      <w:r>
        <w:rPr>
          <w:rStyle w:val="NormalCharacter"/>
          <w:rFonts w:ascii="仿宋_GB2312" w:eastAsia="仿宋_GB2312" w:hAnsi="仿宋_GB2312"/>
          <w:sz w:val="24"/>
        </w:rPr>
        <w:t>2.处理情况：应填写对线索的处置方式，以及线索处理进展情况。</w:t>
      </w:r>
      <w:proofErr w:type="gramStart"/>
      <w:r>
        <w:rPr>
          <w:rStyle w:val="NormalCharacter"/>
          <w:rFonts w:ascii="仿宋_GB2312" w:eastAsia="仿宋_GB2312" w:hAnsi="仿宋_GB2312"/>
          <w:sz w:val="24"/>
        </w:rPr>
        <w:t>作出</w:t>
      </w:r>
      <w:proofErr w:type="gramEnd"/>
      <w:r>
        <w:rPr>
          <w:rStyle w:val="NormalCharacter"/>
          <w:rFonts w:ascii="仿宋_GB2312" w:eastAsia="仿宋_GB2312" w:hAnsi="仿宋_GB2312"/>
          <w:sz w:val="24"/>
        </w:rPr>
        <w:t>行政处罚的，应注明处罚决定书文号和</w:t>
      </w:r>
      <w:proofErr w:type="gramStart"/>
      <w:r>
        <w:rPr>
          <w:rStyle w:val="NormalCharacter"/>
          <w:rFonts w:ascii="仿宋_GB2312" w:eastAsia="仿宋_GB2312" w:hAnsi="仿宋_GB2312"/>
          <w:sz w:val="24"/>
        </w:rPr>
        <w:t>作出</w:t>
      </w:r>
      <w:proofErr w:type="gramEnd"/>
      <w:r>
        <w:rPr>
          <w:rStyle w:val="NormalCharacter"/>
          <w:rFonts w:ascii="仿宋_GB2312" w:eastAsia="仿宋_GB2312" w:hAnsi="仿宋_GB2312"/>
          <w:sz w:val="24"/>
        </w:rPr>
        <w:t>时间。</w:t>
      </w:r>
    </w:p>
    <w:p w14:paraId="300E6522" w14:textId="77777777" w:rsidR="00E72F5B" w:rsidRDefault="001774C3">
      <w:pPr>
        <w:pStyle w:val="UserStyle1"/>
        <w:spacing w:line="560" w:lineRule="exact"/>
        <w:ind w:leftChars="457" w:left="960" w:firstLineChars="100" w:firstLine="240"/>
        <w:jc w:val="left"/>
        <w:rPr>
          <w:rStyle w:val="NormalCharacter"/>
          <w:rFonts w:ascii="仿宋_GB2312" w:eastAsia="仿宋_GB2312" w:hAnsi="仿宋_GB2312"/>
          <w:sz w:val="24"/>
        </w:rPr>
      </w:pPr>
      <w:r>
        <w:rPr>
          <w:rStyle w:val="NormalCharacter"/>
          <w:rFonts w:ascii="仿宋_GB2312" w:eastAsia="仿宋_GB2312" w:hAnsi="仿宋_GB2312"/>
          <w:sz w:val="24"/>
        </w:rPr>
        <w:t>3.移送公安或者纪检监察机关的，请注明移送时间和移送到的单位名称，以及调查处理进展情况。</w:t>
      </w:r>
    </w:p>
    <w:p w14:paraId="334A8D63" w14:textId="77777777" w:rsidR="00E72F5B" w:rsidRDefault="00E72F5B">
      <w:pPr>
        <w:pStyle w:val="UserStyle1"/>
        <w:spacing w:line="560" w:lineRule="exact"/>
        <w:ind w:firstLineChars="0"/>
        <w:jc w:val="left"/>
        <w:rPr>
          <w:rStyle w:val="NormalCharacter"/>
          <w:rFonts w:ascii="黑体" w:eastAsia="黑体" w:hAnsi="黑体" w:cs="黑体"/>
          <w:b/>
          <w:bCs/>
          <w:sz w:val="32"/>
          <w:szCs w:val="32"/>
        </w:rPr>
      </w:pPr>
    </w:p>
    <w:p w14:paraId="4E1EE61B" w14:textId="77777777" w:rsidR="00E72F5B" w:rsidRPr="0099019E" w:rsidRDefault="001774C3" w:rsidP="0099019E">
      <w:pPr>
        <w:pStyle w:val="UserStyle1"/>
        <w:spacing w:line="560" w:lineRule="exact"/>
        <w:ind w:firstLineChars="0" w:firstLine="0"/>
        <w:rPr>
          <w:rStyle w:val="NormalCharacter"/>
          <w:rFonts w:ascii="黑体" w:eastAsia="黑体" w:hAnsi="黑体" w:cs="黑体"/>
          <w:bCs/>
          <w:sz w:val="32"/>
          <w:szCs w:val="32"/>
        </w:rPr>
      </w:pPr>
      <w:r w:rsidRPr="0099019E">
        <w:rPr>
          <w:rStyle w:val="NormalCharacter"/>
          <w:rFonts w:ascii="黑体" w:eastAsia="黑体" w:hAnsi="黑体" w:cs="黑体"/>
          <w:bCs/>
          <w:sz w:val="32"/>
          <w:szCs w:val="32"/>
        </w:rPr>
        <w:lastRenderedPageBreak/>
        <w:t>附件2</w:t>
      </w:r>
    </w:p>
    <w:p w14:paraId="126E7D2B" w14:textId="77777777" w:rsidR="00E72F5B" w:rsidRPr="0099019E" w:rsidRDefault="001774C3" w:rsidP="0099019E">
      <w:pPr>
        <w:pStyle w:val="UserStyle1"/>
        <w:spacing w:line="560" w:lineRule="exact"/>
        <w:ind w:firstLineChars="600" w:firstLine="2160"/>
        <w:rPr>
          <w:rStyle w:val="NormalCharacter"/>
          <w:rFonts w:ascii="方正小标宋简体" w:eastAsia="方正小标宋简体" w:hAnsi="黑体" w:cs="黑体"/>
          <w:bCs/>
          <w:sz w:val="36"/>
          <w:szCs w:val="36"/>
        </w:rPr>
      </w:pPr>
      <w:r w:rsidRPr="0099019E">
        <w:rPr>
          <w:rStyle w:val="NormalCharacter"/>
          <w:rFonts w:ascii="方正小标宋简体" w:eastAsia="方正小标宋简体" w:hAnsi="黑体" w:cs="黑体"/>
          <w:bCs/>
          <w:sz w:val="36"/>
          <w:szCs w:val="36"/>
        </w:rPr>
        <w:t>四川省房屋建筑和市政工程招投标领域系统治理核查项目情况表</w:t>
      </w:r>
    </w:p>
    <w:p w14:paraId="33C4888E" w14:textId="77777777" w:rsidR="00E72F5B" w:rsidRDefault="00E72F5B">
      <w:pPr>
        <w:pStyle w:val="UserStyle1"/>
        <w:spacing w:line="560" w:lineRule="exact"/>
        <w:ind w:firstLineChars="600" w:firstLine="2650"/>
        <w:rPr>
          <w:rStyle w:val="NormalCharacter"/>
          <w:rFonts w:ascii="黑体" w:eastAsia="黑体" w:hAnsi="黑体" w:cs="黑体"/>
          <w:b/>
          <w:bCs/>
          <w:sz w:val="44"/>
          <w:szCs w:val="44"/>
        </w:rPr>
      </w:pPr>
    </w:p>
    <w:p w14:paraId="15B77054" w14:textId="77777777" w:rsidR="00E72F5B" w:rsidRDefault="001774C3">
      <w:pPr>
        <w:pStyle w:val="UserStyle1"/>
        <w:spacing w:line="560" w:lineRule="exact"/>
        <w:ind w:firstLineChars="0"/>
        <w:rPr>
          <w:rStyle w:val="NormalCharacter"/>
          <w:rFonts w:ascii="黑体" w:eastAsia="黑体" w:hAnsi="黑体" w:cs="黑体"/>
          <w:b/>
          <w:bCs/>
          <w:sz w:val="44"/>
          <w:szCs w:val="44"/>
        </w:rPr>
      </w:pPr>
      <w:r>
        <w:rPr>
          <w:rStyle w:val="NormalCharacter"/>
          <w:rFonts w:ascii="仿宋_GB2312" w:eastAsia="仿宋_GB2312" w:hAnsi="仿宋_GB2312" w:cs="仿宋_GB2312"/>
          <w:b/>
          <w:bCs/>
          <w:sz w:val="30"/>
          <w:szCs w:val="30"/>
        </w:rPr>
        <w:t>填报单位：                                                         填报时间：</w:t>
      </w:r>
    </w:p>
    <w:tbl>
      <w:tblPr>
        <w:tblW w:w="14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34"/>
        <w:gridCol w:w="1719"/>
        <w:gridCol w:w="1734"/>
        <w:gridCol w:w="1616"/>
        <w:gridCol w:w="1567"/>
        <w:gridCol w:w="1583"/>
        <w:gridCol w:w="2765"/>
        <w:gridCol w:w="2151"/>
      </w:tblGrid>
      <w:tr w:rsidR="00E72F5B" w14:paraId="33E3A67D" w14:textId="77777777">
        <w:tc>
          <w:tcPr>
            <w:tcW w:w="1034" w:type="dxa"/>
            <w:tcBorders>
              <w:top w:val="single" w:sz="4" w:space="0" w:color="000000"/>
              <w:left w:val="single" w:sz="4" w:space="0" w:color="000000"/>
              <w:bottom w:val="single" w:sz="4" w:space="0" w:color="000000"/>
              <w:right w:val="single" w:sz="4" w:space="0" w:color="000000"/>
            </w:tcBorders>
            <w:vAlign w:val="center"/>
          </w:tcPr>
          <w:p w14:paraId="395CF798" w14:textId="77777777" w:rsidR="00E72F5B" w:rsidRDefault="001774C3">
            <w:pPr>
              <w:pStyle w:val="UserStyle1"/>
              <w:spacing w:line="560" w:lineRule="exact"/>
              <w:ind w:firstLineChars="0"/>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序号</w:t>
            </w:r>
          </w:p>
        </w:tc>
        <w:tc>
          <w:tcPr>
            <w:tcW w:w="1719" w:type="dxa"/>
            <w:tcBorders>
              <w:top w:val="single" w:sz="4" w:space="0" w:color="000000"/>
              <w:left w:val="single" w:sz="4" w:space="0" w:color="000000"/>
              <w:bottom w:val="single" w:sz="4" w:space="0" w:color="000000"/>
              <w:right w:val="single" w:sz="4" w:space="0" w:color="000000"/>
            </w:tcBorders>
            <w:vAlign w:val="center"/>
          </w:tcPr>
          <w:p w14:paraId="3E935B16" w14:textId="77777777" w:rsidR="00E72F5B" w:rsidRDefault="001774C3">
            <w:pPr>
              <w:pStyle w:val="UserStyle1"/>
              <w:spacing w:line="560" w:lineRule="exact"/>
              <w:ind w:firstLineChars="100" w:firstLine="281"/>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项目名称</w:t>
            </w:r>
          </w:p>
        </w:tc>
        <w:tc>
          <w:tcPr>
            <w:tcW w:w="1734" w:type="dxa"/>
            <w:tcBorders>
              <w:top w:val="single" w:sz="4" w:space="0" w:color="000000"/>
              <w:left w:val="single" w:sz="4" w:space="0" w:color="000000"/>
              <w:bottom w:val="single" w:sz="4" w:space="0" w:color="000000"/>
              <w:right w:val="single" w:sz="4" w:space="0" w:color="000000"/>
            </w:tcBorders>
            <w:vAlign w:val="center"/>
          </w:tcPr>
          <w:p w14:paraId="361A1ECE" w14:textId="77777777" w:rsidR="00E72F5B" w:rsidRDefault="001774C3">
            <w:pPr>
              <w:pStyle w:val="UserStyle1"/>
              <w:spacing w:line="560" w:lineRule="exact"/>
              <w:ind w:firstLineChars="100" w:firstLine="281"/>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项目业主</w:t>
            </w:r>
          </w:p>
        </w:tc>
        <w:tc>
          <w:tcPr>
            <w:tcW w:w="1616" w:type="dxa"/>
            <w:tcBorders>
              <w:top w:val="single" w:sz="4" w:space="0" w:color="000000"/>
              <w:left w:val="single" w:sz="4" w:space="0" w:color="000000"/>
              <w:bottom w:val="single" w:sz="4" w:space="0" w:color="000000"/>
              <w:right w:val="single" w:sz="4" w:space="0" w:color="000000"/>
            </w:tcBorders>
            <w:vAlign w:val="center"/>
          </w:tcPr>
          <w:p w14:paraId="231C8713" w14:textId="77777777" w:rsidR="00E72F5B" w:rsidRDefault="001774C3">
            <w:pPr>
              <w:pStyle w:val="UserStyle1"/>
              <w:spacing w:line="560" w:lineRule="exact"/>
              <w:ind w:firstLineChars="0"/>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监管部门</w:t>
            </w:r>
          </w:p>
        </w:tc>
        <w:tc>
          <w:tcPr>
            <w:tcW w:w="1567" w:type="dxa"/>
            <w:tcBorders>
              <w:top w:val="single" w:sz="4" w:space="0" w:color="000000"/>
              <w:left w:val="single" w:sz="4" w:space="0" w:color="000000"/>
              <w:bottom w:val="single" w:sz="4" w:space="0" w:color="000000"/>
              <w:right w:val="single" w:sz="4" w:space="0" w:color="000000"/>
            </w:tcBorders>
            <w:vAlign w:val="center"/>
          </w:tcPr>
          <w:p w14:paraId="1876AD43" w14:textId="77777777" w:rsidR="00E72F5B" w:rsidRDefault="001774C3">
            <w:pPr>
              <w:pStyle w:val="UserStyle1"/>
              <w:spacing w:line="560" w:lineRule="exact"/>
              <w:ind w:firstLineChars="0"/>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核查结果</w:t>
            </w:r>
          </w:p>
        </w:tc>
        <w:tc>
          <w:tcPr>
            <w:tcW w:w="1583" w:type="dxa"/>
            <w:tcBorders>
              <w:top w:val="single" w:sz="4" w:space="0" w:color="000000"/>
              <w:left w:val="single" w:sz="4" w:space="0" w:color="000000"/>
              <w:bottom w:val="single" w:sz="4" w:space="0" w:color="000000"/>
              <w:right w:val="single" w:sz="4" w:space="0" w:color="000000"/>
            </w:tcBorders>
            <w:vAlign w:val="center"/>
          </w:tcPr>
          <w:p w14:paraId="1BE19026" w14:textId="77777777" w:rsidR="00E72F5B" w:rsidRDefault="001774C3">
            <w:pPr>
              <w:pStyle w:val="UserStyle1"/>
              <w:spacing w:line="560" w:lineRule="exact"/>
              <w:ind w:firstLineChars="0"/>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处理情况</w:t>
            </w:r>
          </w:p>
        </w:tc>
        <w:tc>
          <w:tcPr>
            <w:tcW w:w="2765" w:type="dxa"/>
            <w:tcBorders>
              <w:top w:val="single" w:sz="4" w:space="0" w:color="000000"/>
              <w:left w:val="single" w:sz="4" w:space="0" w:color="000000"/>
              <w:bottom w:val="single" w:sz="4" w:space="0" w:color="000000"/>
              <w:right w:val="single" w:sz="4" w:space="0" w:color="000000"/>
            </w:tcBorders>
            <w:vAlign w:val="center"/>
          </w:tcPr>
          <w:p w14:paraId="3763CD1C" w14:textId="77777777" w:rsidR="00E72F5B" w:rsidRDefault="001774C3">
            <w:pPr>
              <w:pStyle w:val="UserStyle1"/>
              <w:spacing w:line="560" w:lineRule="exact"/>
              <w:ind w:firstLineChars="0"/>
              <w:jc w:val="center"/>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是否移送公安机关</w:t>
            </w:r>
          </w:p>
          <w:p w14:paraId="0AC073B5" w14:textId="77777777" w:rsidR="00E72F5B" w:rsidRDefault="001774C3">
            <w:pPr>
              <w:pStyle w:val="UserStyle1"/>
              <w:spacing w:line="560" w:lineRule="exact"/>
              <w:ind w:firstLineChars="0"/>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或者纪检监察机关</w:t>
            </w:r>
          </w:p>
        </w:tc>
        <w:tc>
          <w:tcPr>
            <w:tcW w:w="2151" w:type="dxa"/>
            <w:tcBorders>
              <w:top w:val="single" w:sz="4" w:space="0" w:color="000000"/>
              <w:left w:val="single" w:sz="4" w:space="0" w:color="000000"/>
              <w:bottom w:val="single" w:sz="4" w:space="0" w:color="000000"/>
              <w:right w:val="single" w:sz="4" w:space="0" w:color="000000"/>
            </w:tcBorders>
            <w:vAlign w:val="center"/>
          </w:tcPr>
          <w:p w14:paraId="142393A4" w14:textId="77777777" w:rsidR="00E72F5B" w:rsidRDefault="001774C3">
            <w:pPr>
              <w:pStyle w:val="UserStyle1"/>
              <w:spacing w:line="560" w:lineRule="exact"/>
              <w:ind w:firstLine="562"/>
              <w:jc w:val="center"/>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备  注</w:t>
            </w:r>
          </w:p>
        </w:tc>
      </w:tr>
      <w:tr w:rsidR="00E72F5B" w14:paraId="20BED055" w14:textId="77777777">
        <w:trPr>
          <w:cantSplit/>
        </w:trPr>
        <w:tc>
          <w:tcPr>
            <w:tcW w:w="1034" w:type="dxa"/>
            <w:tcBorders>
              <w:top w:val="single" w:sz="4" w:space="0" w:color="000000"/>
              <w:left w:val="single" w:sz="4" w:space="0" w:color="000000"/>
              <w:bottom w:val="single" w:sz="4" w:space="0" w:color="000000"/>
              <w:right w:val="single" w:sz="4" w:space="0" w:color="000000"/>
            </w:tcBorders>
            <w:vAlign w:val="center"/>
          </w:tcPr>
          <w:p w14:paraId="3F76CDD2" w14:textId="77777777" w:rsidR="00E72F5B" w:rsidRDefault="001774C3">
            <w:pPr>
              <w:pStyle w:val="UserStyle1"/>
              <w:spacing w:line="560" w:lineRule="exact"/>
              <w:ind w:firstLineChars="100" w:firstLine="281"/>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1</w:t>
            </w:r>
          </w:p>
        </w:tc>
        <w:tc>
          <w:tcPr>
            <w:tcW w:w="1719" w:type="dxa"/>
            <w:tcBorders>
              <w:top w:val="single" w:sz="4" w:space="0" w:color="000000"/>
              <w:left w:val="single" w:sz="4" w:space="0" w:color="000000"/>
              <w:bottom w:val="single" w:sz="4" w:space="0" w:color="000000"/>
              <w:right w:val="single" w:sz="4" w:space="0" w:color="000000"/>
            </w:tcBorders>
            <w:vAlign w:val="center"/>
          </w:tcPr>
          <w:p w14:paraId="4BC2C4E9" w14:textId="77777777" w:rsidR="00E72F5B" w:rsidRDefault="00E72F5B">
            <w:pPr>
              <w:pStyle w:val="UserStyle1"/>
              <w:spacing w:line="560" w:lineRule="exact"/>
              <w:ind w:firstLine="883"/>
              <w:jc w:val="center"/>
              <w:rPr>
                <w:rStyle w:val="NormalCharacter"/>
                <w:rFonts w:ascii="黑体" w:eastAsia="黑体" w:hAnsi="黑体" w:cs="黑体"/>
                <w:b/>
                <w:bCs/>
                <w:sz w:val="44"/>
                <w:szCs w:val="4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0A08ED66" w14:textId="77777777" w:rsidR="00E72F5B" w:rsidRDefault="00E72F5B">
            <w:pPr>
              <w:pStyle w:val="UserStyle1"/>
              <w:spacing w:line="560" w:lineRule="exact"/>
              <w:ind w:firstLine="883"/>
              <w:jc w:val="center"/>
              <w:rPr>
                <w:rStyle w:val="NormalCharacter"/>
                <w:rFonts w:ascii="黑体" w:eastAsia="黑体" w:hAnsi="黑体" w:cs="黑体"/>
                <w:b/>
                <w:bCs/>
                <w:sz w:val="44"/>
                <w:szCs w:val="44"/>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138811DD" w14:textId="77777777" w:rsidR="00E72F5B" w:rsidRDefault="00E72F5B">
            <w:pPr>
              <w:pStyle w:val="UserStyle1"/>
              <w:spacing w:line="560" w:lineRule="exact"/>
              <w:ind w:firstLine="883"/>
              <w:jc w:val="center"/>
              <w:rPr>
                <w:rStyle w:val="NormalCharacter"/>
                <w:rFonts w:ascii="黑体" w:eastAsia="黑体" w:hAnsi="黑体" w:cs="黑体"/>
                <w:b/>
                <w:bCs/>
                <w:sz w:val="44"/>
                <w:szCs w:val="44"/>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6621FA6A" w14:textId="77777777" w:rsidR="00E72F5B" w:rsidRDefault="00E72F5B">
            <w:pPr>
              <w:pStyle w:val="UserStyle1"/>
              <w:spacing w:line="560" w:lineRule="exact"/>
              <w:ind w:firstLine="883"/>
              <w:jc w:val="center"/>
              <w:rPr>
                <w:rStyle w:val="NormalCharacter"/>
                <w:rFonts w:ascii="黑体" w:eastAsia="黑体" w:hAnsi="黑体" w:cs="黑体"/>
                <w:b/>
                <w:bCs/>
                <w:sz w:val="44"/>
                <w:szCs w:val="44"/>
              </w:rPr>
            </w:pPr>
          </w:p>
        </w:tc>
        <w:tc>
          <w:tcPr>
            <w:tcW w:w="1583" w:type="dxa"/>
            <w:tcBorders>
              <w:top w:val="single" w:sz="4" w:space="0" w:color="000000"/>
              <w:left w:val="single" w:sz="4" w:space="0" w:color="000000"/>
              <w:bottom w:val="single" w:sz="4" w:space="0" w:color="000000"/>
              <w:right w:val="single" w:sz="4" w:space="0" w:color="000000"/>
            </w:tcBorders>
            <w:vAlign w:val="center"/>
          </w:tcPr>
          <w:p w14:paraId="40909803" w14:textId="77777777" w:rsidR="00E72F5B" w:rsidRDefault="00E72F5B">
            <w:pPr>
              <w:pStyle w:val="UserStyle1"/>
              <w:spacing w:line="560" w:lineRule="exact"/>
              <w:ind w:firstLine="883"/>
              <w:jc w:val="center"/>
              <w:rPr>
                <w:rStyle w:val="NormalCharacter"/>
                <w:rFonts w:ascii="黑体" w:eastAsia="黑体" w:hAnsi="黑体" w:cs="黑体"/>
                <w:b/>
                <w:bCs/>
                <w:sz w:val="44"/>
                <w:szCs w:val="44"/>
              </w:rPr>
            </w:pPr>
          </w:p>
        </w:tc>
        <w:tc>
          <w:tcPr>
            <w:tcW w:w="2765" w:type="dxa"/>
            <w:tcBorders>
              <w:top w:val="single" w:sz="4" w:space="0" w:color="000000"/>
              <w:left w:val="single" w:sz="4" w:space="0" w:color="000000"/>
              <w:bottom w:val="single" w:sz="4" w:space="0" w:color="000000"/>
              <w:right w:val="single" w:sz="4" w:space="0" w:color="000000"/>
            </w:tcBorders>
            <w:vAlign w:val="center"/>
          </w:tcPr>
          <w:p w14:paraId="06248D53" w14:textId="77777777" w:rsidR="00E72F5B" w:rsidRDefault="00E72F5B">
            <w:pPr>
              <w:pStyle w:val="UserStyle1"/>
              <w:spacing w:line="560" w:lineRule="exact"/>
              <w:ind w:firstLine="883"/>
              <w:jc w:val="center"/>
              <w:rPr>
                <w:rStyle w:val="NormalCharacter"/>
                <w:rFonts w:ascii="黑体" w:eastAsia="黑体" w:hAnsi="黑体" w:cs="黑体"/>
                <w:b/>
                <w:bCs/>
                <w:sz w:val="44"/>
                <w:szCs w:val="44"/>
              </w:rPr>
            </w:pPr>
          </w:p>
        </w:tc>
        <w:tc>
          <w:tcPr>
            <w:tcW w:w="2151" w:type="dxa"/>
            <w:vMerge w:val="restart"/>
            <w:tcBorders>
              <w:top w:val="single" w:sz="4" w:space="0" w:color="000000"/>
              <w:left w:val="single" w:sz="4" w:space="0" w:color="000000"/>
              <w:bottom w:val="single" w:sz="4" w:space="0" w:color="000000"/>
              <w:right w:val="single" w:sz="4" w:space="0" w:color="000000"/>
            </w:tcBorders>
            <w:vAlign w:val="center"/>
          </w:tcPr>
          <w:p w14:paraId="434E61A6" w14:textId="77777777" w:rsidR="00E72F5B" w:rsidRDefault="00E72F5B">
            <w:pPr>
              <w:pStyle w:val="UserStyle1"/>
              <w:spacing w:line="560" w:lineRule="exact"/>
              <w:ind w:firstLineChars="0"/>
              <w:jc w:val="center"/>
              <w:rPr>
                <w:rStyle w:val="NormalCharacter"/>
                <w:rFonts w:ascii="仿宋_GB2312" w:eastAsia="仿宋_GB2312" w:hAnsi="仿宋_GB2312" w:cs="仿宋_GB2312"/>
                <w:b/>
                <w:bCs/>
                <w:sz w:val="28"/>
                <w:szCs w:val="28"/>
              </w:rPr>
            </w:pPr>
          </w:p>
          <w:p w14:paraId="3104F57F" w14:textId="77777777" w:rsidR="00E72F5B" w:rsidRDefault="00E72F5B">
            <w:pPr>
              <w:pStyle w:val="UserStyle1"/>
              <w:spacing w:line="560" w:lineRule="exact"/>
              <w:ind w:firstLineChars="0"/>
              <w:jc w:val="center"/>
              <w:rPr>
                <w:rStyle w:val="NormalCharacter"/>
                <w:rFonts w:ascii="仿宋_GB2312" w:eastAsia="仿宋_GB2312" w:hAnsi="仿宋_GB2312" w:cs="仿宋_GB2312"/>
                <w:b/>
                <w:bCs/>
                <w:sz w:val="28"/>
                <w:szCs w:val="28"/>
              </w:rPr>
            </w:pPr>
          </w:p>
          <w:p w14:paraId="264ADAF6" w14:textId="77777777" w:rsidR="00E72F5B" w:rsidRDefault="001774C3">
            <w:pPr>
              <w:pStyle w:val="UserStyle1"/>
              <w:spacing w:line="560" w:lineRule="exact"/>
              <w:ind w:firstLineChars="0"/>
              <w:jc w:val="center"/>
              <w:rPr>
                <w:rStyle w:val="NormalCharacter"/>
                <w:rFonts w:ascii="黑体" w:eastAsia="黑体" w:hAnsi="黑体" w:cs="黑体"/>
                <w:b/>
                <w:bCs/>
                <w:sz w:val="44"/>
                <w:szCs w:val="44"/>
                <w:u w:val="single"/>
              </w:rPr>
            </w:pPr>
            <w:r>
              <w:rPr>
                <w:rStyle w:val="NormalCharacter"/>
                <w:rFonts w:ascii="仿宋_GB2312" w:eastAsia="仿宋_GB2312" w:hAnsi="仿宋_GB2312" w:cs="仿宋_GB2312"/>
                <w:b/>
                <w:bCs/>
                <w:sz w:val="28"/>
                <w:szCs w:val="28"/>
              </w:rPr>
              <w:t>核查比例:</w:t>
            </w:r>
            <w:r>
              <w:rPr>
                <w:rStyle w:val="NormalCharacter"/>
                <w:rFonts w:ascii="仿宋_GB2312" w:eastAsia="仿宋_GB2312" w:hAnsi="仿宋_GB2312" w:cs="仿宋_GB2312"/>
                <w:b/>
                <w:bCs/>
                <w:sz w:val="28"/>
                <w:szCs w:val="28"/>
                <w:u w:val="single"/>
              </w:rPr>
              <w:t xml:space="preserve">   %</w:t>
            </w:r>
          </w:p>
        </w:tc>
      </w:tr>
      <w:tr w:rsidR="00E72F5B" w14:paraId="5F990B00" w14:textId="77777777">
        <w:trPr>
          <w:cantSplit/>
        </w:trPr>
        <w:tc>
          <w:tcPr>
            <w:tcW w:w="1034" w:type="dxa"/>
            <w:tcBorders>
              <w:top w:val="single" w:sz="4" w:space="0" w:color="000000"/>
              <w:left w:val="single" w:sz="4" w:space="0" w:color="000000"/>
              <w:bottom w:val="single" w:sz="4" w:space="0" w:color="000000"/>
              <w:right w:val="single" w:sz="4" w:space="0" w:color="000000"/>
            </w:tcBorders>
          </w:tcPr>
          <w:p w14:paraId="534B12DC" w14:textId="77777777" w:rsidR="00E72F5B" w:rsidRDefault="001774C3">
            <w:pPr>
              <w:pStyle w:val="UserStyle1"/>
              <w:spacing w:line="560" w:lineRule="exact"/>
              <w:ind w:firstLineChars="100" w:firstLine="281"/>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2</w:t>
            </w:r>
          </w:p>
        </w:tc>
        <w:tc>
          <w:tcPr>
            <w:tcW w:w="1719" w:type="dxa"/>
            <w:tcBorders>
              <w:top w:val="single" w:sz="4" w:space="0" w:color="000000"/>
              <w:left w:val="single" w:sz="4" w:space="0" w:color="000000"/>
              <w:bottom w:val="single" w:sz="4" w:space="0" w:color="000000"/>
              <w:right w:val="single" w:sz="4" w:space="0" w:color="000000"/>
            </w:tcBorders>
          </w:tcPr>
          <w:p w14:paraId="021F74CB"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734" w:type="dxa"/>
            <w:tcBorders>
              <w:top w:val="single" w:sz="4" w:space="0" w:color="000000"/>
              <w:left w:val="single" w:sz="4" w:space="0" w:color="000000"/>
              <w:bottom w:val="single" w:sz="4" w:space="0" w:color="000000"/>
              <w:right w:val="single" w:sz="4" w:space="0" w:color="000000"/>
            </w:tcBorders>
          </w:tcPr>
          <w:p w14:paraId="0BD02E52"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616" w:type="dxa"/>
            <w:tcBorders>
              <w:top w:val="single" w:sz="4" w:space="0" w:color="000000"/>
              <w:left w:val="single" w:sz="4" w:space="0" w:color="000000"/>
              <w:bottom w:val="single" w:sz="4" w:space="0" w:color="000000"/>
              <w:right w:val="single" w:sz="4" w:space="0" w:color="000000"/>
            </w:tcBorders>
          </w:tcPr>
          <w:p w14:paraId="4C8DB776"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567" w:type="dxa"/>
            <w:tcBorders>
              <w:top w:val="single" w:sz="4" w:space="0" w:color="000000"/>
              <w:left w:val="single" w:sz="4" w:space="0" w:color="000000"/>
              <w:bottom w:val="single" w:sz="4" w:space="0" w:color="000000"/>
              <w:right w:val="single" w:sz="4" w:space="0" w:color="000000"/>
            </w:tcBorders>
          </w:tcPr>
          <w:p w14:paraId="73C41920"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583" w:type="dxa"/>
            <w:tcBorders>
              <w:top w:val="single" w:sz="4" w:space="0" w:color="000000"/>
              <w:left w:val="single" w:sz="4" w:space="0" w:color="000000"/>
              <w:bottom w:val="single" w:sz="4" w:space="0" w:color="000000"/>
              <w:right w:val="single" w:sz="4" w:space="0" w:color="000000"/>
            </w:tcBorders>
          </w:tcPr>
          <w:p w14:paraId="4504C76D"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765" w:type="dxa"/>
            <w:tcBorders>
              <w:top w:val="single" w:sz="4" w:space="0" w:color="000000"/>
              <w:left w:val="single" w:sz="4" w:space="0" w:color="000000"/>
              <w:bottom w:val="single" w:sz="4" w:space="0" w:color="000000"/>
              <w:right w:val="single" w:sz="4" w:space="0" w:color="000000"/>
            </w:tcBorders>
          </w:tcPr>
          <w:p w14:paraId="63638287"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151" w:type="dxa"/>
            <w:vMerge/>
            <w:tcBorders>
              <w:top w:val="single" w:sz="4" w:space="0" w:color="000000"/>
              <w:left w:val="single" w:sz="4" w:space="0" w:color="000000"/>
              <w:bottom w:val="single" w:sz="4" w:space="0" w:color="000000"/>
              <w:right w:val="single" w:sz="4" w:space="0" w:color="000000"/>
            </w:tcBorders>
          </w:tcPr>
          <w:p w14:paraId="7B935E64"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r>
      <w:tr w:rsidR="00E72F5B" w14:paraId="36080365" w14:textId="77777777">
        <w:trPr>
          <w:cantSplit/>
        </w:trPr>
        <w:tc>
          <w:tcPr>
            <w:tcW w:w="1034" w:type="dxa"/>
            <w:tcBorders>
              <w:top w:val="single" w:sz="4" w:space="0" w:color="000000"/>
              <w:left w:val="single" w:sz="4" w:space="0" w:color="000000"/>
              <w:bottom w:val="single" w:sz="4" w:space="0" w:color="000000"/>
              <w:right w:val="single" w:sz="4" w:space="0" w:color="000000"/>
            </w:tcBorders>
          </w:tcPr>
          <w:p w14:paraId="0D47F5C4" w14:textId="77777777" w:rsidR="00E72F5B" w:rsidRDefault="001774C3">
            <w:pPr>
              <w:pStyle w:val="UserStyle1"/>
              <w:spacing w:line="560" w:lineRule="exact"/>
              <w:ind w:firstLineChars="100" w:firstLine="281"/>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3</w:t>
            </w:r>
          </w:p>
        </w:tc>
        <w:tc>
          <w:tcPr>
            <w:tcW w:w="1719" w:type="dxa"/>
            <w:tcBorders>
              <w:top w:val="single" w:sz="4" w:space="0" w:color="000000"/>
              <w:left w:val="single" w:sz="4" w:space="0" w:color="000000"/>
              <w:bottom w:val="single" w:sz="4" w:space="0" w:color="000000"/>
              <w:right w:val="single" w:sz="4" w:space="0" w:color="000000"/>
            </w:tcBorders>
          </w:tcPr>
          <w:p w14:paraId="1CAC0FDC"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734" w:type="dxa"/>
            <w:tcBorders>
              <w:top w:val="single" w:sz="4" w:space="0" w:color="000000"/>
              <w:left w:val="single" w:sz="4" w:space="0" w:color="000000"/>
              <w:bottom w:val="single" w:sz="4" w:space="0" w:color="000000"/>
              <w:right w:val="single" w:sz="4" w:space="0" w:color="000000"/>
            </w:tcBorders>
          </w:tcPr>
          <w:p w14:paraId="0FE9327B"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616" w:type="dxa"/>
            <w:tcBorders>
              <w:top w:val="single" w:sz="4" w:space="0" w:color="000000"/>
              <w:left w:val="single" w:sz="4" w:space="0" w:color="000000"/>
              <w:bottom w:val="single" w:sz="4" w:space="0" w:color="000000"/>
              <w:right w:val="single" w:sz="4" w:space="0" w:color="000000"/>
            </w:tcBorders>
          </w:tcPr>
          <w:p w14:paraId="00425E12"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567" w:type="dxa"/>
            <w:tcBorders>
              <w:top w:val="single" w:sz="4" w:space="0" w:color="000000"/>
              <w:left w:val="single" w:sz="4" w:space="0" w:color="000000"/>
              <w:bottom w:val="single" w:sz="4" w:space="0" w:color="000000"/>
              <w:right w:val="single" w:sz="4" w:space="0" w:color="000000"/>
            </w:tcBorders>
          </w:tcPr>
          <w:p w14:paraId="0D1F93A9"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583" w:type="dxa"/>
            <w:tcBorders>
              <w:top w:val="single" w:sz="4" w:space="0" w:color="000000"/>
              <w:left w:val="single" w:sz="4" w:space="0" w:color="000000"/>
              <w:bottom w:val="single" w:sz="4" w:space="0" w:color="000000"/>
              <w:right w:val="single" w:sz="4" w:space="0" w:color="000000"/>
            </w:tcBorders>
          </w:tcPr>
          <w:p w14:paraId="0F7079F0"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765" w:type="dxa"/>
            <w:tcBorders>
              <w:top w:val="single" w:sz="4" w:space="0" w:color="000000"/>
              <w:left w:val="single" w:sz="4" w:space="0" w:color="000000"/>
              <w:bottom w:val="single" w:sz="4" w:space="0" w:color="000000"/>
              <w:right w:val="single" w:sz="4" w:space="0" w:color="000000"/>
            </w:tcBorders>
          </w:tcPr>
          <w:p w14:paraId="6902AF3D"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151" w:type="dxa"/>
            <w:vMerge/>
            <w:tcBorders>
              <w:top w:val="single" w:sz="4" w:space="0" w:color="000000"/>
              <w:left w:val="single" w:sz="4" w:space="0" w:color="000000"/>
              <w:bottom w:val="single" w:sz="4" w:space="0" w:color="000000"/>
              <w:right w:val="single" w:sz="4" w:space="0" w:color="000000"/>
            </w:tcBorders>
          </w:tcPr>
          <w:p w14:paraId="2709978F"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r>
      <w:tr w:rsidR="00E72F5B" w14:paraId="4798C529" w14:textId="77777777">
        <w:trPr>
          <w:cantSplit/>
        </w:trPr>
        <w:tc>
          <w:tcPr>
            <w:tcW w:w="1034" w:type="dxa"/>
            <w:tcBorders>
              <w:top w:val="single" w:sz="4" w:space="0" w:color="000000"/>
              <w:left w:val="single" w:sz="4" w:space="0" w:color="000000"/>
              <w:bottom w:val="single" w:sz="4" w:space="0" w:color="000000"/>
              <w:right w:val="single" w:sz="4" w:space="0" w:color="000000"/>
            </w:tcBorders>
          </w:tcPr>
          <w:p w14:paraId="6C77073D" w14:textId="77777777" w:rsidR="00E72F5B" w:rsidRDefault="001774C3">
            <w:pPr>
              <w:pStyle w:val="UserStyle1"/>
              <w:spacing w:line="560" w:lineRule="exact"/>
              <w:ind w:firstLineChars="100" w:firstLine="281"/>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4</w:t>
            </w:r>
          </w:p>
        </w:tc>
        <w:tc>
          <w:tcPr>
            <w:tcW w:w="1719" w:type="dxa"/>
            <w:tcBorders>
              <w:top w:val="single" w:sz="4" w:space="0" w:color="000000"/>
              <w:left w:val="single" w:sz="4" w:space="0" w:color="000000"/>
              <w:bottom w:val="single" w:sz="4" w:space="0" w:color="000000"/>
              <w:right w:val="single" w:sz="4" w:space="0" w:color="000000"/>
            </w:tcBorders>
          </w:tcPr>
          <w:p w14:paraId="2D5DAF4A"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734" w:type="dxa"/>
            <w:tcBorders>
              <w:top w:val="single" w:sz="4" w:space="0" w:color="000000"/>
              <w:left w:val="single" w:sz="4" w:space="0" w:color="000000"/>
              <w:bottom w:val="single" w:sz="4" w:space="0" w:color="000000"/>
              <w:right w:val="single" w:sz="4" w:space="0" w:color="000000"/>
            </w:tcBorders>
          </w:tcPr>
          <w:p w14:paraId="7E1A74BC"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616" w:type="dxa"/>
            <w:tcBorders>
              <w:top w:val="single" w:sz="4" w:space="0" w:color="000000"/>
              <w:left w:val="single" w:sz="4" w:space="0" w:color="000000"/>
              <w:bottom w:val="single" w:sz="4" w:space="0" w:color="000000"/>
              <w:right w:val="single" w:sz="4" w:space="0" w:color="000000"/>
            </w:tcBorders>
          </w:tcPr>
          <w:p w14:paraId="57FD3BBE"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567" w:type="dxa"/>
            <w:tcBorders>
              <w:top w:val="single" w:sz="4" w:space="0" w:color="000000"/>
              <w:left w:val="single" w:sz="4" w:space="0" w:color="000000"/>
              <w:bottom w:val="single" w:sz="4" w:space="0" w:color="000000"/>
              <w:right w:val="single" w:sz="4" w:space="0" w:color="000000"/>
            </w:tcBorders>
          </w:tcPr>
          <w:p w14:paraId="28E9D426"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583" w:type="dxa"/>
            <w:tcBorders>
              <w:top w:val="single" w:sz="4" w:space="0" w:color="000000"/>
              <w:left w:val="single" w:sz="4" w:space="0" w:color="000000"/>
              <w:bottom w:val="single" w:sz="4" w:space="0" w:color="000000"/>
              <w:right w:val="single" w:sz="4" w:space="0" w:color="000000"/>
            </w:tcBorders>
          </w:tcPr>
          <w:p w14:paraId="2D7C6D67"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765" w:type="dxa"/>
            <w:tcBorders>
              <w:top w:val="single" w:sz="4" w:space="0" w:color="000000"/>
              <w:left w:val="single" w:sz="4" w:space="0" w:color="000000"/>
              <w:bottom w:val="single" w:sz="4" w:space="0" w:color="000000"/>
              <w:right w:val="single" w:sz="4" w:space="0" w:color="000000"/>
            </w:tcBorders>
          </w:tcPr>
          <w:p w14:paraId="197DD9B8"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151" w:type="dxa"/>
            <w:vMerge/>
            <w:tcBorders>
              <w:top w:val="single" w:sz="4" w:space="0" w:color="000000"/>
              <w:left w:val="single" w:sz="4" w:space="0" w:color="000000"/>
              <w:bottom w:val="single" w:sz="4" w:space="0" w:color="000000"/>
              <w:right w:val="single" w:sz="4" w:space="0" w:color="000000"/>
            </w:tcBorders>
          </w:tcPr>
          <w:p w14:paraId="0C161E65"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r>
      <w:tr w:rsidR="00E72F5B" w14:paraId="6B8C96B8" w14:textId="77777777">
        <w:trPr>
          <w:cantSplit/>
        </w:trPr>
        <w:tc>
          <w:tcPr>
            <w:tcW w:w="1034" w:type="dxa"/>
            <w:tcBorders>
              <w:top w:val="single" w:sz="4" w:space="0" w:color="000000"/>
              <w:left w:val="single" w:sz="4" w:space="0" w:color="000000"/>
              <w:bottom w:val="single" w:sz="4" w:space="0" w:color="000000"/>
              <w:right w:val="single" w:sz="4" w:space="0" w:color="000000"/>
            </w:tcBorders>
          </w:tcPr>
          <w:p w14:paraId="4AD07FC6" w14:textId="77777777" w:rsidR="00E72F5B" w:rsidRDefault="001774C3">
            <w:pPr>
              <w:pStyle w:val="UserStyle1"/>
              <w:spacing w:line="560" w:lineRule="exact"/>
              <w:ind w:firstLineChars="100" w:firstLine="281"/>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w:t>
            </w:r>
          </w:p>
        </w:tc>
        <w:tc>
          <w:tcPr>
            <w:tcW w:w="1719" w:type="dxa"/>
            <w:tcBorders>
              <w:top w:val="single" w:sz="4" w:space="0" w:color="000000"/>
              <w:left w:val="single" w:sz="4" w:space="0" w:color="000000"/>
              <w:bottom w:val="single" w:sz="4" w:space="0" w:color="000000"/>
              <w:right w:val="single" w:sz="4" w:space="0" w:color="000000"/>
            </w:tcBorders>
          </w:tcPr>
          <w:p w14:paraId="3BC2AC84"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734" w:type="dxa"/>
            <w:tcBorders>
              <w:top w:val="single" w:sz="4" w:space="0" w:color="000000"/>
              <w:left w:val="single" w:sz="4" w:space="0" w:color="000000"/>
              <w:bottom w:val="single" w:sz="4" w:space="0" w:color="000000"/>
              <w:right w:val="single" w:sz="4" w:space="0" w:color="000000"/>
            </w:tcBorders>
          </w:tcPr>
          <w:p w14:paraId="366118C6"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616" w:type="dxa"/>
            <w:tcBorders>
              <w:top w:val="single" w:sz="4" w:space="0" w:color="000000"/>
              <w:left w:val="single" w:sz="4" w:space="0" w:color="000000"/>
              <w:bottom w:val="single" w:sz="4" w:space="0" w:color="000000"/>
              <w:right w:val="single" w:sz="4" w:space="0" w:color="000000"/>
            </w:tcBorders>
          </w:tcPr>
          <w:p w14:paraId="46002F15"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567" w:type="dxa"/>
            <w:tcBorders>
              <w:top w:val="single" w:sz="4" w:space="0" w:color="000000"/>
              <w:left w:val="single" w:sz="4" w:space="0" w:color="000000"/>
              <w:bottom w:val="single" w:sz="4" w:space="0" w:color="000000"/>
              <w:right w:val="single" w:sz="4" w:space="0" w:color="000000"/>
            </w:tcBorders>
          </w:tcPr>
          <w:p w14:paraId="101B1997"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583" w:type="dxa"/>
            <w:tcBorders>
              <w:top w:val="single" w:sz="4" w:space="0" w:color="000000"/>
              <w:left w:val="single" w:sz="4" w:space="0" w:color="000000"/>
              <w:bottom w:val="single" w:sz="4" w:space="0" w:color="000000"/>
              <w:right w:val="single" w:sz="4" w:space="0" w:color="000000"/>
            </w:tcBorders>
          </w:tcPr>
          <w:p w14:paraId="7AB16AFA"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765" w:type="dxa"/>
            <w:tcBorders>
              <w:top w:val="single" w:sz="4" w:space="0" w:color="000000"/>
              <w:left w:val="single" w:sz="4" w:space="0" w:color="000000"/>
              <w:bottom w:val="single" w:sz="4" w:space="0" w:color="000000"/>
              <w:right w:val="single" w:sz="4" w:space="0" w:color="000000"/>
            </w:tcBorders>
          </w:tcPr>
          <w:p w14:paraId="0361F0B6"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151" w:type="dxa"/>
            <w:vMerge/>
            <w:tcBorders>
              <w:top w:val="single" w:sz="4" w:space="0" w:color="000000"/>
              <w:left w:val="single" w:sz="4" w:space="0" w:color="000000"/>
              <w:bottom w:val="single" w:sz="4" w:space="0" w:color="000000"/>
              <w:right w:val="single" w:sz="4" w:space="0" w:color="000000"/>
            </w:tcBorders>
          </w:tcPr>
          <w:p w14:paraId="5F5C1B35"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r>
    </w:tbl>
    <w:p w14:paraId="0B7F0237" w14:textId="77777777" w:rsidR="00E72F5B" w:rsidRDefault="001774C3">
      <w:pPr>
        <w:pStyle w:val="UserStyle1"/>
        <w:spacing w:line="360" w:lineRule="auto"/>
        <w:ind w:firstLineChars="0"/>
        <w:jc w:val="left"/>
        <w:rPr>
          <w:rStyle w:val="NormalCharacter"/>
          <w:rFonts w:ascii="仿宋_GB2312" w:eastAsia="仿宋_GB2312" w:hAnsi="仿宋_GB2312"/>
          <w:sz w:val="24"/>
        </w:rPr>
      </w:pPr>
      <w:r>
        <w:rPr>
          <w:rStyle w:val="NormalCharacter"/>
          <w:rFonts w:ascii="仿宋_GB2312" w:eastAsia="仿宋_GB2312" w:hAnsi="仿宋_GB2312" w:cs="仿宋_GB2312"/>
          <w:b/>
          <w:bCs/>
          <w:sz w:val="24"/>
        </w:rPr>
        <w:t>注：</w:t>
      </w:r>
      <w:r>
        <w:rPr>
          <w:rStyle w:val="NormalCharacter"/>
          <w:rFonts w:ascii="仿宋_GB2312" w:eastAsia="仿宋_GB2312" w:hAnsi="仿宋_GB2312"/>
          <w:sz w:val="24"/>
        </w:rPr>
        <w:t>1.监管部门：对违法违规行为负有招标投标监管职责的部门。</w:t>
      </w:r>
    </w:p>
    <w:p w14:paraId="2284A4B7" w14:textId="77777777" w:rsidR="00E72F5B" w:rsidRDefault="001774C3">
      <w:pPr>
        <w:pStyle w:val="UserStyle1"/>
        <w:spacing w:line="360" w:lineRule="auto"/>
        <w:ind w:leftChars="200" w:left="420" w:firstLineChars="0"/>
        <w:rPr>
          <w:rStyle w:val="NormalCharacter"/>
          <w:rFonts w:ascii="仿宋_GB2312" w:eastAsia="仿宋_GB2312" w:hAnsi="仿宋_GB2312"/>
          <w:sz w:val="24"/>
        </w:rPr>
      </w:pPr>
      <w:r>
        <w:rPr>
          <w:rStyle w:val="NormalCharacter"/>
          <w:rFonts w:ascii="仿宋_GB2312" w:eastAsia="仿宋_GB2312" w:hAnsi="仿宋_GB2312"/>
          <w:sz w:val="24"/>
        </w:rPr>
        <w:t>2.核查范围：2019年1月1日至2020年9月20日期间的在建的依法必须招标</w:t>
      </w:r>
      <w:r>
        <w:rPr>
          <w:rStyle w:val="NormalCharacter"/>
          <w:rFonts w:ascii="仿宋_GB2312" w:eastAsia="仿宋_GB2312" w:hAnsi="仿宋_GB2312" w:hint="eastAsia"/>
          <w:color w:val="000000" w:themeColor="text1"/>
          <w:sz w:val="24"/>
        </w:rPr>
        <w:t>的</w:t>
      </w:r>
      <w:r>
        <w:rPr>
          <w:rStyle w:val="NormalCharacter"/>
          <w:rFonts w:ascii="仿宋_GB2312" w:eastAsia="仿宋_GB2312" w:hAnsi="仿宋_GB2312"/>
          <w:sz w:val="24"/>
        </w:rPr>
        <w:t>房屋建筑和市政工程项目，核查比例不应低于10%并填写在备注栏中。</w:t>
      </w:r>
    </w:p>
    <w:p w14:paraId="55AFC4D0" w14:textId="77777777" w:rsidR="00E72F5B" w:rsidRDefault="001774C3">
      <w:pPr>
        <w:pStyle w:val="UserStyle1"/>
        <w:spacing w:line="360" w:lineRule="auto"/>
        <w:ind w:leftChars="200" w:left="420" w:firstLineChars="0"/>
        <w:rPr>
          <w:rStyle w:val="NormalCharacter"/>
          <w:rFonts w:ascii="仿宋_GB2312" w:eastAsia="仿宋_GB2312" w:hAnsi="仿宋_GB2312"/>
          <w:sz w:val="24"/>
        </w:rPr>
      </w:pPr>
      <w:r>
        <w:rPr>
          <w:rStyle w:val="NormalCharacter"/>
          <w:rFonts w:ascii="仿宋_GB2312" w:eastAsia="仿宋_GB2312" w:hAnsi="仿宋_GB2312"/>
          <w:sz w:val="24"/>
        </w:rPr>
        <w:lastRenderedPageBreak/>
        <w:t>3.</w:t>
      </w:r>
      <w:r>
        <w:rPr>
          <w:rStyle w:val="NormalCharacter"/>
          <w:rFonts w:ascii="仿宋_GB2312" w:eastAsia="仿宋_GB2312"/>
          <w:sz w:val="24"/>
        </w:rPr>
        <w:t>核查结果（</w:t>
      </w:r>
      <w:r>
        <w:rPr>
          <w:rStyle w:val="NormalCharacter"/>
          <w:rFonts w:ascii="仿宋_GB2312" w:eastAsia="仿宋_GB2312" w:cs="Times New Roman"/>
          <w:b/>
          <w:bCs/>
          <w:sz w:val="24"/>
        </w:rPr>
        <w:t>增加了专项整治要求的重点内容，见加粗部分</w:t>
      </w:r>
      <w:r>
        <w:rPr>
          <w:rStyle w:val="NormalCharacter"/>
          <w:rFonts w:ascii="仿宋_GB2312" w:eastAsia="仿宋_GB2312"/>
          <w:sz w:val="24"/>
        </w:rPr>
        <w:t>）：核查无问题的，填写</w:t>
      </w:r>
      <w:r>
        <w:rPr>
          <w:rStyle w:val="NormalCharacter"/>
          <w:rFonts w:ascii="仿宋_GB2312" w:eastAsia="仿宋_GB2312"/>
          <w:sz w:val="24"/>
        </w:rPr>
        <w:t>“</w:t>
      </w:r>
      <w:r>
        <w:rPr>
          <w:rStyle w:val="NormalCharacter"/>
          <w:rFonts w:ascii="仿宋_GB2312" w:eastAsia="仿宋_GB2312"/>
          <w:sz w:val="24"/>
        </w:rPr>
        <w:t>无</w:t>
      </w:r>
      <w:r>
        <w:rPr>
          <w:rStyle w:val="NormalCharacter"/>
          <w:rFonts w:ascii="仿宋_GB2312" w:eastAsia="仿宋_GB2312"/>
          <w:sz w:val="24"/>
        </w:rPr>
        <w:t>”</w:t>
      </w:r>
      <w:r>
        <w:rPr>
          <w:rStyle w:val="NormalCharacter"/>
          <w:rFonts w:ascii="仿宋_GB2312" w:eastAsia="仿宋_GB2312"/>
          <w:sz w:val="24"/>
        </w:rPr>
        <w:t>；核查发现问题的，填写具体问题,例如：</w:t>
      </w:r>
      <w:r>
        <w:rPr>
          <w:rStyle w:val="NormalCharacter"/>
          <w:rFonts w:ascii="仿宋_GB2312" w:eastAsia="仿宋_GB2312"/>
          <w:sz w:val="24"/>
        </w:rPr>
        <w:t>①</w:t>
      </w:r>
      <w:r>
        <w:rPr>
          <w:rStyle w:val="NormalCharacter"/>
          <w:rFonts w:ascii="仿宋_GB2312" w:eastAsia="仿宋_GB2312"/>
          <w:sz w:val="24"/>
        </w:rPr>
        <w:t>招标人规避招标、虚假招标、设置不合理条件限制排斥潜在投标人或者投标人等问题；</w:t>
      </w:r>
      <w:r>
        <w:rPr>
          <w:rStyle w:val="NormalCharacter"/>
          <w:rFonts w:ascii="仿宋_GB2312" w:eastAsia="仿宋_GB2312"/>
          <w:sz w:val="24"/>
        </w:rPr>
        <w:t>②</w:t>
      </w:r>
      <w:r>
        <w:rPr>
          <w:rStyle w:val="NormalCharacter"/>
          <w:rFonts w:ascii="仿宋_GB2312" w:eastAsia="仿宋_GB2312"/>
          <w:sz w:val="24"/>
        </w:rPr>
        <w:t>投标人</w:t>
      </w:r>
      <w:r>
        <w:rPr>
          <w:rStyle w:val="NormalCharacter"/>
          <w:rFonts w:ascii="仿宋_GB2312" w:eastAsia="仿宋_GB2312" w:cs="Times New Roman"/>
          <w:b/>
          <w:bCs/>
          <w:sz w:val="24"/>
        </w:rPr>
        <w:t>借用资质投标、挂靠</w:t>
      </w:r>
      <w:r>
        <w:rPr>
          <w:rStyle w:val="NormalCharacter"/>
          <w:rFonts w:ascii="仿宋_GB2312" w:eastAsia="仿宋_GB2312"/>
          <w:sz w:val="24"/>
        </w:rPr>
        <w:t>、弄虚作假、</w:t>
      </w:r>
      <w:proofErr w:type="gramStart"/>
      <w:r>
        <w:rPr>
          <w:rStyle w:val="NormalCharacter"/>
          <w:rFonts w:ascii="仿宋_GB2312" w:eastAsia="仿宋_GB2312"/>
          <w:sz w:val="24"/>
        </w:rPr>
        <w:t>围标串标</w:t>
      </w:r>
      <w:proofErr w:type="gramEnd"/>
      <w:r>
        <w:rPr>
          <w:rStyle w:val="NormalCharacter"/>
          <w:rFonts w:ascii="仿宋_GB2312" w:eastAsia="仿宋_GB2312"/>
          <w:sz w:val="24"/>
        </w:rPr>
        <w:t>，</w:t>
      </w:r>
      <w:r>
        <w:rPr>
          <w:rStyle w:val="NormalCharacter"/>
          <w:rFonts w:ascii="仿宋_GB2312" w:eastAsia="仿宋_GB2312" w:cs="Times New Roman"/>
          <w:b/>
          <w:bCs/>
          <w:sz w:val="24"/>
        </w:rPr>
        <w:t>以暴力手段胁迫其他潜在投标人放弃投标，胁迫中标人放弃中标，强揽工程</w:t>
      </w:r>
      <w:r>
        <w:rPr>
          <w:rStyle w:val="NormalCharacter"/>
          <w:rFonts w:ascii="仿宋_GB2312" w:eastAsia="仿宋_GB2312"/>
          <w:sz w:val="24"/>
        </w:rPr>
        <w:t>。</w:t>
      </w:r>
      <w:r>
        <w:rPr>
          <w:rStyle w:val="NormalCharacter"/>
          <w:rFonts w:ascii="仿宋_GB2312" w:eastAsia="仿宋_GB2312" w:cs="Times New Roman"/>
          <w:b/>
          <w:bCs/>
          <w:sz w:val="24"/>
        </w:rPr>
        <w:t>投标人恶意举报投诉中标人或其他潜在投标人，干扰招标投标正常秩序。</w:t>
      </w:r>
      <w:r>
        <w:rPr>
          <w:rStyle w:val="NormalCharacter"/>
          <w:rFonts w:ascii="仿宋_GB2312" w:eastAsia="仿宋_GB2312"/>
          <w:sz w:val="24"/>
        </w:rPr>
        <w:t>中标人转包和违法分包、施工现场主要管理人员（项目经理、技术负责人、总监理工程师）与投标文件承诺不一致、人证不相符、未到岗履职且未履行变更手续、未实行建筑工人实名制管理等问题；</w:t>
      </w:r>
      <w:r>
        <w:rPr>
          <w:rStyle w:val="NormalCharacter"/>
          <w:rFonts w:ascii="仿宋_GB2312" w:eastAsia="仿宋_GB2312"/>
          <w:sz w:val="24"/>
        </w:rPr>
        <w:t>③</w:t>
      </w:r>
      <w:r>
        <w:rPr>
          <w:rStyle w:val="NormalCharacter"/>
          <w:rFonts w:ascii="仿宋_GB2312" w:eastAsia="仿宋_GB2312"/>
          <w:sz w:val="24"/>
        </w:rPr>
        <w:t>评标专家评标不公、不严格遵守保密规定等问题；</w:t>
      </w:r>
      <w:r>
        <w:rPr>
          <w:rStyle w:val="NormalCharacter"/>
          <w:rFonts w:ascii="仿宋_GB2312" w:eastAsia="仿宋_GB2312"/>
          <w:sz w:val="24"/>
        </w:rPr>
        <w:t>④</w:t>
      </w:r>
      <w:r>
        <w:rPr>
          <w:rStyle w:val="NormalCharacter"/>
          <w:rFonts w:ascii="仿宋_GB2312" w:eastAsia="仿宋_GB2312"/>
          <w:sz w:val="24"/>
        </w:rPr>
        <w:t>招标代理机构借牌、挂靠，泄露保密信息，规避招标投标监督，不按规定提交招标投标书面报告，违反招标代理合同约定安排非本机构专职技术人员负责项目招标代理工作等问题。</w:t>
      </w:r>
      <w:r>
        <w:rPr>
          <w:rStyle w:val="NormalCharacter"/>
          <w:rFonts w:ascii="仿宋_GB2312" w:eastAsia="仿宋_GB2312"/>
          <w:sz w:val="24"/>
        </w:rPr>
        <w:t>⑤</w:t>
      </w:r>
      <w:r>
        <w:rPr>
          <w:rStyle w:val="NormalCharacter"/>
          <w:rFonts w:ascii="仿宋_GB2312" w:eastAsia="仿宋_GB2312"/>
          <w:sz w:val="24"/>
        </w:rPr>
        <w:t>领导干部和主管部门打招呼、拉关系，搞权钱交易，利用职权或职务上的便利干预招投标活动等问题。</w:t>
      </w:r>
    </w:p>
    <w:p w14:paraId="531E5294" w14:textId="77777777" w:rsidR="00E72F5B" w:rsidRDefault="001774C3">
      <w:pPr>
        <w:pStyle w:val="UserStyle1"/>
        <w:spacing w:line="360" w:lineRule="auto"/>
        <w:ind w:leftChars="200" w:left="420" w:firstLineChars="0"/>
        <w:jc w:val="left"/>
        <w:rPr>
          <w:rStyle w:val="NormalCharacter"/>
          <w:rFonts w:ascii="仿宋_GB2312" w:eastAsia="仿宋_GB2312" w:hAnsi="仿宋_GB2312"/>
          <w:sz w:val="24"/>
        </w:rPr>
      </w:pPr>
      <w:r>
        <w:rPr>
          <w:rStyle w:val="NormalCharacter"/>
          <w:rFonts w:ascii="仿宋_GB2312" w:eastAsia="仿宋_GB2312" w:hAnsi="仿宋_GB2312"/>
          <w:sz w:val="24"/>
        </w:rPr>
        <w:t>4.处理情况：应填写对问题的处置方式和结果，或处理进展情况。已</w:t>
      </w:r>
      <w:proofErr w:type="gramStart"/>
      <w:r>
        <w:rPr>
          <w:rStyle w:val="NormalCharacter"/>
          <w:rFonts w:ascii="仿宋_GB2312" w:eastAsia="仿宋_GB2312" w:hAnsi="仿宋_GB2312"/>
          <w:sz w:val="24"/>
        </w:rPr>
        <w:t>作出</w:t>
      </w:r>
      <w:proofErr w:type="gramEnd"/>
      <w:r>
        <w:rPr>
          <w:rStyle w:val="NormalCharacter"/>
          <w:rFonts w:ascii="仿宋_GB2312" w:eastAsia="仿宋_GB2312" w:hAnsi="仿宋_GB2312"/>
          <w:sz w:val="24"/>
        </w:rPr>
        <w:t>行政处罚的，应注明处罚决定书文号和</w:t>
      </w:r>
      <w:proofErr w:type="gramStart"/>
      <w:r>
        <w:rPr>
          <w:rStyle w:val="NormalCharacter"/>
          <w:rFonts w:ascii="仿宋_GB2312" w:eastAsia="仿宋_GB2312" w:hAnsi="仿宋_GB2312"/>
          <w:sz w:val="24"/>
        </w:rPr>
        <w:t>作出</w:t>
      </w:r>
      <w:proofErr w:type="gramEnd"/>
      <w:r>
        <w:rPr>
          <w:rStyle w:val="NormalCharacter"/>
          <w:rFonts w:ascii="仿宋_GB2312" w:eastAsia="仿宋_GB2312" w:hAnsi="仿宋_GB2312"/>
          <w:sz w:val="24"/>
        </w:rPr>
        <w:t>时间。</w:t>
      </w:r>
    </w:p>
    <w:p w14:paraId="4D52CAA3" w14:textId="77777777" w:rsidR="00E72F5B" w:rsidRDefault="001774C3">
      <w:pPr>
        <w:pStyle w:val="UserStyle1"/>
        <w:spacing w:line="360" w:lineRule="auto"/>
        <w:ind w:leftChars="200" w:left="420" w:firstLineChars="0"/>
        <w:jc w:val="left"/>
        <w:rPr>
          <w:rStyle w:val="NormalCharacter"/>
          <w:rFonts w:ascii="仿宋_GB2312" w:eastAsia="仿宋_GB2312" w:hAnsi="仿宋_GB2312"/>
          <w:sz w:val="24"/>
        </w:rPr>
      </w:pPr>
      <w:r>
        <w:rPr>
          <w:rStyle w:val="NormalCharacter"/>
          <w:rFonts w:ascii="仿宋_GB2312" w:eastAsia="仿宋_GB2312" w:hAnsi="仿宋_GB2312"/>
          <w:sz w:val="24"/>
        </w:rPr>
        <w:t>5.移送公安或者纪检监察机关的，请注明移送时间和移送到的单位名称，以及调查处理进展情况。</w:t>
      </w:r>
    </w:p>
    <w:p w14:paraId="7C34A501" w14:textId="77777777" w:rsidR="00E72F5B" w:rsidRDefault="00E72F5B">
      <w:pPr>
        <w:ind w:leftChars="200" w:left="420"/>
        <w:rPr>
          <w:rStyle w:val="NormalCharacter"/>
          <w:rFonts w:ascii="Times New Roman" w:eastAsia="仿宋_GB2312" w:hAnsi="仿宋_GB2312"/>
          <w:sz w:val="32"/>
          <w:szCs w:val="32"/>
        </w:rPr>
        <w:sectPr w:rsidR="00E72F5B">
          <w:footerReference w:type="even" r:id="rId8"/>
          <w:footerReference w:type="default" r:id="rId9"/>
          <w:pgSz w:w="16838" w:h="11906"/>
          <w:pgMar w:top="1800" w:right="1440" w:bottom="1800" w:left="1440" w:header="851" w:footer="992" w:gutter="0"/>
          <w:cols w:space="720"/>
          <w:docGrid w:type="lines" w:linePitch="312"/>
        </w:sectPr>
      </w:pPr>
    </w:p>
    <w:p w14:paraId="0AAB16BF" w14:textId="77777777" w:rsidR="00E72F5B" w:rsidRPr="0099019E" w:rsidRDefault="001774C3" w:rsidP="0099019E">
      <w:pPr>
        <w:spacing w:line="560" w:lineRule="exact"/>
        <w:rPr>
          <w:rStyle w:val="NormalCharacter"/>
          <w:rFonts w:ascii="黑体" w:eastAsia="黑体" w:hAnsi="黑体" w:cs="黑体"/>
          <w:bCs/>
          <w:sz w:val="32"/>
          <w:szCs w:val="32"/>
        </w:rPr>
      </w:pPr>
      <w:r w:rsidRPr="0099019E">
        <w:rPr>
          <w:rStyle w:val="NormalCharacter"/>
          <w:rFonts w:ascii="黑体" w:eastAsia="黑体" w:hAnsi="黑体" w:cs="黑体"/>
          <w:bCs/>
          <w:sz w:val="32"/>
          <w:szCs w:val="32"/>
        </w:rPr>
        <w:lastRenderedPageBreak/>
        <w:t>附件3</w:t>
      </w:r>
    </w:p>
    <w:p w14:paraId="609448C5" w14:textId="77777777" w:rsidR="00E72F5B" w:rsidRPr="0099019E" w:rsidRDefault="001774C3" w:rsidP="0099019E">
      <w:pPr>
        <w:pStyle w:val="UserStyle1"/>
        <w:spacing w:line="560" w:lineRule="exact"/>
        <w:ind w:firstLineChars="600" w:firstLine="2160"/>
        <w:rPr>
          <w:rStyle w:val="NormalCharacter"/>
          <w:rFonts w:ascii="方正小标宋简体" w:eastAsia="方正小标宋简体" w:hAnsi="黑体" w:cs="黑体"/>
          <w:bCs/>
          <w:sz w:val="36"/>
          <w:szCs w:val="36"/>
        </w:rPr>
      </w:pPr>
      <w:r w:rsidRPr="0099019E">
        <w:rPr>
          <w:rStyle w:val="NormalCharacter"/>
          <w:rFonts w:ascii="方正小标宋简体" w:eastAsia="方正小标宋简体" w:hAnsi="黑体" w:cs="黑体"/>
          <w:bCs/>
          <w:sz w:val="36"/>
          <w:szCs w:val="36"/>
        </w:rPr>
        <w:t>四川省房屋建筑和市政工程招投标领域系统治理抽查项目情况表</w:t>
      </w:r>
    </w:p>
    <w:p w14:paraId="33B88DED" w14:textId="77777777" w:rsidR="00E72F5B" w:rsidRDefault="00E72F5B">
      <w:pPr>
        <w:pStyle w:val="UserStyle1"/>
        <w:spacing w:line="560" w:lineRule="exact"/>
        <w:ind w:firstLineChars="600" w:firstLine="2650"/>
        <w:rPr>
          <w:rStyle w:val="NormalCharacter"/>
          <w:rFonts w:ascii="黑体" w:eastAsia="黑体" w:hAnsi="黑体" w:cs="黑体"/>
          <w:b/>
          <w:bCs/>
          <w:sz w:val="44"/>
          <w:szCs w:val="44"/>
        </w:rPr>
      </w:pPr>
    </w:p>
    <w:p w14:paraId="4A298734" w14:textId="77777777" w:rsidR="00E72F5B" w:rsidRDefault="001774C3">
      <w:pPr>
        <w:pStyle w:val="UserStyle1"/>
        <w:spacing w:line="560" w:lineRule="exact"/>
        <w:ind w:firstLineChars="0"/>
        <w:rPr>
          <w:rStyle w:val="NormalCharacter"/>
          <w:rFonts w:ascii="黑体" w:eastAsia="黑体" w:hAnsi="黑体" w:cs="黑体"/>
          <w:b/>
          <w:bCs/>
          <w:sz w:val="44"/>
          <w:szCs w:val="44"/>
        </w:rPr>
      </w:pPr>
      <w:r>
        <w:rPr>
          <w:rStyle w:val="NormalCharacter"/>
          <w:rFonts w:ascii="仿宋_GB2312" w:eastAsia="仿宋_GB2312" w:hAnsi="仿宋_GB2312" w:cs="仿宋_GB2312"/>
          <w:b/>
          <w:bCs/>
          <w:sz w:val="30"/>
          <w:szCs w:val="30"/>
        </w:rPr>
        <w:t>填报单位：                                                         填报时间：</w:t>
      </w:r>
    </w:p>
    <w:tbl>
      <w:tblPr>
        <w:tblW w:w="13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34"/>
        <w:gridCol w:w="2059"/>
        <w:gridCol w:w="1800"/>
        <w:gridCol w:w="1725"/>
        <w:gridCol w:w="1900"/>
        <w:gridCol w:w="2100"/>
        <w:gridCol w:w="3113"/>
      </w:tblGrid>
      <w:tr w:rsidR="00E72F5B" w14:paraId="4C0DCC07" w14:textId="77777777">
        <w:trPr>
          <w:jc w:val="center"/>
        </w:trPr>
        <w:tc>
          <w:tcPr>
            <w:tcW w:w="1034" w:type="dxa"/>
            <w:tcBorders>
              <w:top w:val="single" w:sz="4" w:space="0" w:color="000000"/>
              <w:left w:val="single" w:sz="4" w:space="0" w:color="000000"/>
              <w:bottom w:val="single" w:sz="4" w:space="0" w:color="000000"/>
              <w:right w:val="single" w:sz="4" w:space="0" w:color="000000"/>
            </w:tcBorders>
            <w:vAlign w:val="center"/>
          </w:tcPr>
          <w:p w14:paraId="3634A205" w14:textId="77777777" w:rsidR="00E72F5B" w:rsidRDefault="001774C3">
            <w:pPr>
              <w:pStyle w:val="UserStyle1"/>
              <w:spacing w:line="560" w:lineRule="exact"/>
              <w:ind w:firstLineChars="0"/>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序号</w:t>
            </w:r>
          </w:p>
        </w:tc>
        <w:tc>
          <w:tcPr>
            <w:tcW w:w="2059" w:type="dxa"/>
            <w:tcBorders>
              <w:top w:val="single" w:sz="4" w:space="0" w:color="000000"/>
              <w:left w:val="single" w:sz="4" w:space="0" w:color="000000"/>
              <w:bottom w:val="single" w:sz="4" w:space="0" w:color="000000"/>
              <w:right w:val="single" w:sz="4" w:space="0" w:color="000000"/>
            </w:tcBorders>
            <w:vAlign w:val="center"/>
          </w:tcPr>
          <w:p w14:paraId="1C386246" w14:textId="77777777" w:rsidR="00E72F5B" w:rsidRDefault="001774C3">
            <w:pPr>
              <w:pStyle w:val="UserStyle1"/>
              <w:spacing w:line="560" w:lineRule="exact"/>
              <w:ind w:firstLineChars="100" w:firstLine="281"/>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项目名称</w:t>
            </w:r>
          </w:p>
        </w:tc>
        <w:tc>
          <w:tcPr>
            <w:tcW w:w="1800" w:type="dxa"/>
            <w:tcBorders>
              <w:top w:val="single" w:sz="4" w:space="0" w:color="000000"/>
              <w:left w:val="single" w:sz="4" w:space="0" w:color="000000"/>
              <w:bottom w:val="single" w:sz="4" w:space="0" w:color="000000"/>
              <w:right w:val="single" w:sz="4" w:space="0" w:color="000000"/>
            </w:tcBorders>
            <w:vAlign w:val="center"/>
          </w:tcPr>
          <w:p w14:paraId="3A1EE3B5" w14:textId="77777777" w:rsidR="00E72F5B" w:rsidRDefault="001774C3">
            <w:pPr>
              <w:pStyle w:val="UserStyle1"/>
              <w:spacing w:line="560" w:lineRule="exact"/>
              <w:ind w:firstLineChars="100" w:firstLine="281"/>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项目业主</w:t>
            </w:r>
          </w:p>
        </w:tc>
        <w:tc>
          <w:tcPr>
            <w:tcW w:w="1725" w:type="dxa"/>
            <w:tcBorders>
              <w:top w:val="single" w:sz="4" w:space="0" w:color="000000"/>
              <w:left w:val="single" w:sz="4" w:space="0" w:color="000000"/>
              <w:bottom w:val="single" w:sz="4" w:space="0" w:color="000000"/>
              <w:right w:val="single" w:sz="4" w:space="0" w:color="000000"/>
            </w:tcBorders>
            <w:vAlign w:val="center"/>
          </w:tcPr>
          <w:p w14:paraId="4E126D25" w14:textId="77777777" w:rsidR="00E72F5B" w:rsidRDefault="001774C3">
            <w:pPr>
              <w:pStyle w:val="UserStyle1"/>
              <w:spacing w:line="560" w:lineRule="exact"/>
              <w:ind w:firstLineChars="0"/>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监管部门</w:t>
            </w:r>
          </w:p>
        </w:tc>
        <w:tc>
          <w:tcPr>
            <w:tcW w:w="1900" w:type="dxa"/>
            <w:tcBorders>
              <w:top w:val="single" w:sz="4" w:space="0" w:color="000000"/>
              <w:left w:val="single" w:sz="4" w:space="0" w:color="000000"/>
              <w:bottom w:val="single" w:sz="4" w:space="0" w:color="000000"/>
              <w:right w:val="single" w:sz="4" w:space="0" w:color="000000"/>
            </w:tcBorders>
            <w:vAlign w:val="center"/>
          </w:tcPr>
          <w:p w14:paraId="33F20ED7" w14:textId="77777777" w:rsidR="00E72F5B" w:rsidRDefault="001774C3">
            <w:pPr>
              <w:pStyle w:val="UserStyle1"/>
              <w:spacing w:line="560" w:lineRule="exact"/>
              <w:ind w:firstLineChars="0"/>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抽查结果</w:t>
            </w:r>
          </w:p>
        </w:tc>
        <w:tc>
          <w:tcPr>
            <w:tcW w:w="2100" w:type="dxa"/>
            <w:tcBorders>
              <w:top w:val="single" w:sz="4" w:space="0" w:color="000000"/>
              <w:left w:val="single" w:sz="4" w:space="0" w:color="000000"/>
              <w:bottom w:val="single" w:sz="4" w:space="0" w:color="000000"/>
              <w:right w:val="single" w:sz="4" w:space="0" w:color="000000"/>
            </w:tcBorders>
            <w:vAlign w:val="center"/>
          </w:tcPr>
          <w:p w14:paraId="6830253F" w14:textId="77777777" w:rsidR="00E72F5B" w:rsidRDefault="001774C3">
            <w:pPr>
              <w:pStyle w:val="UserStyle1"/>
              <w:spacing w:line="560" w:lineRule="exact"/>
              <w:ind w:firstLineChars="0"/>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处理情况</w:t>
            </w:r>
          </w:p>
        </w:tc>
        <w:tc>
          <w:tcPr>
            <w:tcW w:w="3113" w:type="dxa"/>
            <w:tcBorders>
              <w:top w:val="single" w:sz="4" w:space="0" w:color="000000"/>
              <w:left w:val="single" w:sz="4" w:space="0" w:color="000000"/>
              <w:bottom w:val="single" w:sz="4" w:space="0" w:color="000000"/>
              <w:right w:val="single" w:sz="4" w:space="0" w:color="000000"/>
            </w:tcBorders>
            <w:vAlign w:val="center"/>
          </w:tcPr>
          <w:p w14:paraId="1A11C53F" w14:textId="77777777" w:rsidR="00E72F5B" w:rsidRDefault="001774C3">
            <w:pPr>
              <w:pStyle w:val="UserStyle1"/>
              <w:spacing w:line="560" w:lineRule="exact"/>
              <w:ind w:firstLineChars="0"/>
              <w:jc w:val="center"/>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是否移送公安机关</w:t>
            </w:r>
          </w:p>
          <w:p w14:paraId="36C8AFD2" w14:textId="77777777" w:rsidR="00E72F5B" w:rsidRDefault="001774C3">
            <w:pPr>
              <w:pStyle w:val="UserStyle1"/>
              <w:spacing w:line="560" w:lineRule="exact"/>
              <w:ind w:firstLineChars="0"/>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或者纪检监察机关</w:t>
            </w:r>
          </w:p>
        </w:tc>
      </w:tr>
      <w:tr w:rsidR="00E72F5B" w14:paraId="304A69CC" w14:textId="77777777">
        <w:trPr>
          <w:jc w:val="center"/>
        </w:trPr>
        <w:tc>
          <w:tcPr>
            <w:tcW w:w="1034" w:type="dxa"/>
            <w:tcBorders>
              <w:top w:val="single" w:sz="4" w:space="0" w:color="000000"/>
              <w:left w:val="single" w:sz="4" w:space="0" w:color="000000"/>
              <w:bottom w:val="single" w:sz="4" w:space="0" w:color="000000"/>
              <w:right w:val="single" w:sz="4" w:space="0" w:color="000000"/>
            </w:tcBorders>
          </w:tcPr>
          <w:p w14:paraId="4858FFFC" w14:textId="77777777" w:rsidR="00E72F5B" w:rsidRDefault="001774C3">
            <w:pPr>
              <w:pStyle w:val="UserStyle1"/>
              <w:spacing w:line="560" w:lineRule="exact"/>
              <w:ind w:firstLineChars="100" w:firstLine="281"/>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1</w:t>
            </w:r>
          </w:p>
        </w:tc>
        <w:tc>
          <w:tcPr>
            <w:tcW w:w="2059" w:type="dxa"/>
            <w:tcBorders>
              <w:top w:val="single" w:sz="4" w:space="0" w:color="000000"/>
              <w:left w:val="single" w:sz="4" w:space="0" w:color="000000"/>
              <w:bottom w:val="single" w:sz="4" w:space="0" w:color="000000"/>
              <w:right w:val="single" w:sz="4" w:space="0" w:color="000000"/>
            </w:tcBorders>
          </w:tcPr>
          <w:p w14:paraId="19613F6A"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800" w:type="dxa"/>
            <w:tcBorders>
              <w:top w:val="single" w:sz="4" w:space="0" w:color="000000"/>
              <w:left w:val="single" w:sz="4" w:space="0" w:color="000000"/>
              <w:bottom w:val="single" w:sz="4" w:space="0" w:color="000000"/>
              <w:right w:val="single" w:sz="4" w:space="0" w:color="000000"/>
            </w:tcBorders>
          </w:tcPr>
          <w:p w14:paraId="42CA8951"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725" w:type="dxa"/>
            <w:tcBorders>
              <w:top w:val="single" w:sz="4" w:space="0" w:color="000000"/>
              <w:left w:val="single" w:sz="4" w:space="0" w:color="000000"/>
              <w:bottom w:val="single" w:sz="4" w:space="0" w:color="000000"/>
              <w:right w:val="single" w:sz="4" w:space="0" w:color="000000"/>
            </w:tcBorders>
          </w:tcPr>
          <w:p w14:paraId="6F02D106"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900" w:type="dxa"/>
            <w:tcBorders>
              <w:top w:val="single" w:sz="4" w:space="0" w:color="000000"/>
              <w:left w:val="single" w:sz="4" w:space="0" w:color="000000"/>
              <w:bottom w:val="single" w:sz="4" w:space="0" w:color="000000"/>
              <w:right w:val="single" w:sz="4" w:space="0" w:color="000000"/>
            </w:tcBorders>
          </w:tcPr>
          <w:p w14:paraId="5A19C2E6"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100" w:type="dxa"/>
            <w:tcBorders>
              <w:top w:val="single" w:sz="4" w:space="0" w:color="000000"/>
              <w:left w:val="single" w:sz="4" w:space="0" w:color="000000"/>
              <w:bottom w:val="single" w:sz="4" w:space="0" w:color="000000"/>
              <w:right w:val="single" w:sz="4" w:space="0" w:color="000000"/>
            </w:tcBorders>
          </w:tcPr>
          <w:p w14:paraId="2956C4CD"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3113" w:type="dxa"/>
            <w:tcBorders>
              <w:top w:val="single" w:sz="4" w:space="0" w:color="000000"/>
              <w:left w:val="single" w:sz="4" w:space="0" w:color="000000"/>
              <w:bottom w:val="single" w:sz="4" w:space="0" w:color="000000"/>
              <w:right w:val="single" w:sz="4" w:space="0" w:color="000000"/>
            </w:tcBorders>
          </w:tcPr>
          <w:p w14:paraId="00C8BEC0"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r>
      <w:tr w:rsidR="00E72F5B" w14:paraId="40365D88" w14:textId="77777777">
        <w:trPr>
          <w:jc w:val="center"/>
        </w:trPr>
        <w:tc>
          <w:tcPr>
            <w:tcW w:w="1034" w:type="dxa"/>
            <w:tcBorders>
              <w:top w:val="single" w:sz="4" w:space="0" w:color="000000"/>
              <w:left w:val="single" w:sz="4" w:space="0" w:color="000000"/>
              <w:bottom w:val="single" w:sz="4" w:space="0" w:color="000000"/>
              <w:right w:val="single" w:sz="4" w:space="0" w:color="000000"/>
            </w:tcBorders>
          </w:tcPr>
          <w:p w14:paraId="31C98ABB" w14:textId="77777777" w:rsidR="00E72F5B" w:rsidRDefault="001774C3">
            <w:pPr>
              <w:pStyle w:val="UserStyle1"/>
              <w:spacing w:line="560" w:lineRule="exact"/>
              <w:ind w:firstLineChars="100" w:firstLine="281"/>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2</w:t>
            </w:r>
          </w:p>
        </w:tc>
        <w:tc>
          <w:tcPr>
            <w:tcW w:w="2059" w:type="dxa"/>
            <w:tcBorders>
              <w:top w:val="single" w:sz="4" w:space="0" w:color="000000"/>
              <w:left w:val="single" w:sz="4" w:space="0" w:color="000000"/>
              <w:bottom w:val="single" w:sz="4" w:space="0" w:color="000000"/>
              <w:right w:val="single" w:sz="4" w:space="0" w:color="000000"/>
            </w:tcBorders>
          </w:tcPr>
          <w:p w14:paraId="1BDC0230"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800" w:type="dxa"/>
            <w:tcBorders>
              <w:top w:val="single" w:sz="4" w:space="0" w:color="000000"/>
              <w:left w:val="single" w:sz="4" w:space="0" w:color="000000"/>
              <w:bottom w:val="single" w:sz="4" w:space="0" w:color="000000"/>
              <w:right w:val="single" w:sz="4" w:space="0" w:color="000000"/>
            </w:tcBorders>
          </w:tcPr>
          <w:p w14:paraId="624CA9E3"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725" w:type="dxa"/>
            <w:tcBorders>
              <w:top w:val="single" w:sz="4" w:space="0" w:color="000000"/>
              <w:left w:val="single" w:sz="4" w:space="0" w:color="000000"/>
              <w:bottom w:val="single" w:sz="4" w:space="0" w:color="000000"/>
              <w:right w:val="single" w:sz="4" w:space="0" w:color="000000"/>
            </w:tcBorders>
          </w:tcPr>
          <w:p w14:paraId="321E65BC"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900" w:type="dxa"/>
            <w:tcBorders>
              <w:top w:val="single" w:sz="4" w:space="0" w:color="000000"/>
              <w:left w:val="single" w:sz="4" w:space="0" w:color="000000"/>
              <w:bottom w:val="single" w:sz="4" w:space="0" w:color="000000"/>
              <w:right w:val="single" w:sz="4" w:space="0" w:color="000000"/>
            </w:tcBorders>
          </w:tcPr>
          <w:p w14:paraId="5331AD9F"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100" w:type="dxa"/>
            <w:tcBorders>
              <w:top w:val="single" w:sz="4" w:space="0" w:color="000000"/>
              <w:left w:val="single" w:sz="4" w:space="0" w:color="000000"/>
              <w:bottom w:val="single" w:sz="4" w:space="0" w:color="000000"/>
              <w:right w:val="single" w:sz="4" w:space="0" w:color="000000"/>
            </w:tcBorders>
          </w:tcPr>
          <w:p w14:paraId="33DE7BD0"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3113" w:type="dxa"/>
            <w:tcBorders>
              <w:top w:val="single" w:sz="4" w:space="0" w:color="000000"/>
              <w:left w:val="single" w:sz="4" w:space="0" w:color="000000"/>
              <w:bottom w:val="single" w:sz="4" w:space="0" w:color="000000"/>
              <w:right w:val="single" w:sz="4" w:space="0" w:color="000000"/>
            </w:tcBorders>
          </w:tcPr>
          <w:p w14:paraId="7940A63D"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r>
      <w:tr w:rsidR="00E72F5B" w14:paraId="6EF7D546" w14:textId="77777777">
        <w:trPr>
          <w:jc w:val="center"/>
        </w:trPr>
        <w:tc>
          <w:tcPr>
            <w:tcW w:w="1034" w:type="dxa"/>
            <w:tcBorders>
              <w:top w:val="single" w:sz="4" w:space="0" w:color="000000"/>
              <w:left w:val="single" w:sz="4" w:space="0" w:color="000000"/>
              <w:bottom w:val="single" w:sz="4" w:space="0" w:color="000000"/>
              <w:right w:val="single" w:sz="4" w:space="0" w:color="000000"/>
            </w:tcBorders>
          </w:tcPr>
          <w:p w14:paraId="00AF0F7D" w14:textId="77777777" w:rsidR="00E72F5B" w:rsidRDefault="001774C3">
            <w:pPr>
              <w:pStyle w:val="UserStyle1"/>
              <w:spacing w:line="560" w:lineRule="exact"/>
              <w:ind w:firstLineChars="100" w:firstLine="281"/>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3</w:t>
            </w:r>
          </w:p>
        </w:tc>
        <w:tc>
          <w:tcPr>
            <w:tcW w:w="2059" w:type="dxa"/>
            <w:tcBorders>
              <w:top w:val="single" w:sz="4" w:space="0" w:color="000000"/>
              <w:left w:val="single" w:sz="4" w:space="0" w:color="000000"/>
              <w:bottom w:val="single" w:sz="4" w:space="0" w:color="000000"/>
              <w:right w:val="single" w:sz="4" w:space="0" w:color="000000"/>
            </w:tcBorders>
          </w:tcPr>
          <w:p w14:paraId="56F1E329"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800" w:type="dxa"/>
            <w:tcBorders>
              <w:top w:val="single" w:sz="4" w:space="0" w:color="000000"/>
              <w:left w:val="single" w:sz="4" w:space="0" w:color="000000"/>
              <w:bottom w:val="single" w:sz="4" w:space="0" w:color="000000"/>
              <w:right w:val="single" w:sz="4" w:space="0" w:color="000000"/>
            </w:tcBorders>
          </w:tcPr>
          <w:p w14:paraId="18A470F1"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725" w:type="dxa"/>
            <w:tcBorders>
              <w:top w:val="single" w:sz="4" w:space="0" w:color="000000"/>
              <w:left w:val="single" w:sz="4" w:space="0" w:color="000000"/>
              <w:bottom w:val="single" w:sz="4" w:space="0" w:color="000000"/>
              <w:right w:val="single" w:sz="4" w:space="0" w:color="000000"/>
            </w:tcBorders>
          </w:tcPr>
          <w:p w14:paraId="778D92B5"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900" w:type="dxa"/>
            <w:tcBorders>
              <w:top w:val="single" w:sz="4" w:space="0" w:color="000000"/>
              <w:left w:val="single" w:sz="4" w:space="0" w:color="000000"/>
              <w:bottom w:val="single" w:sz="4" w:space="0" w:color="000000"/>
              <w:right w:val="single" w:sz="4" w:space="0" w:color="000000"/>
            </w:tcBorders>
          </w:tcPr>
          <w:p w14:paraId="0D421CB3"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100" w:type="dxa"/>
            <w:tcBorders>
              <w:top w:val="single" w:sz="4" w:space="0" w:color="000000"/>
              <w:left w:val="single" w:sz="4" w:space="0" w:color="000000"/>
              <w:bottom w:val="single" w:sz="4" w:space="0" w:color="000000"/>
              <w:right w:val="single" w:sz="4" w:space="0" w:color="000000"/>
            </w:tcBorders>
          </w:tcPr>
          <w:p w14:paraId="3C53A4B8"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3113" w:type="dxa"/>
            <w:tcBorders>
              <w:top w:val="single" w:sz="4" w:space="0" w:color="000000"/>
              <w:left w:val="single" w:sz="4" w:space="0" w:color="000000"/>
              <w:bottom w:val="single" w:sz="4" w:space="0" w:color="000000"/>
              <w:right w:val="single" w:sz="4" w:space="0" w:color="000000"/>
            </w:tcBorders>
          </w:tcPr>
          <w:p w14:paraId="6FE2E854"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r>
      <w:tr w:rsidR="00E72F5B" w14:paraId="5A3C68B1" w14:textId="77777777">
        <w:trPr>
          <w:jc w:val="center"/>
        </w:trPr>
        <w:tc>
          <w:tcPr>
            <w:tcW w:w="1034" w:type="dxa"/>
            <w:tcBorders>
              <w:top w:val="single" w:sz="4" w:space="0" w:color="000000"/>
              <w:left w:val="single" w:sz="4" w:space="0" w:color="000000"/>
              <w:bottom w:val="single" w:sz="4" w:space="0" w:color="000000"/>
              <w:right w:val="single" w:sz="4" w:space="0" w:color="000000"/>
            </w:tcBorders>
          </w:tcPr>
          <w:p w14:paraId="34BDDAE3" w14:textId="77777777" w:rsidR="00E72F5B" w:rsidRDefault="001774C3">
            <w:pPr>
              <w:pStyle w:val="UserStyle1"/>
              <w:spacing w:line="560" w:lineRule="exact"/>
              <w:ind w:firstLineChars="100" w:firstLine="281"/>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4</w:t>
            </w:r>
          </w:p>
        </w:tc>
        <w:tc>
          <w:tcPr>
            <w:tcW w:w="2059" w:type="dxa"/>
            <w:tcBorders>
              <w:top w:val="single" w:sz="4" w:space="0" w:color="000000"/>
              <w:left w:val="single" w:sz="4" w:space="0" w:color="000000"/>
              <w:bottom w:val="single" w:sz="4" w:space="0" w:color="000000"/>
              <w:right w:val="single" w:sz="4" w:space="0" w:color="000000"/>
            </w:tcBorders>
          </w:tcPr>
          <w:p w14:paraId="72830510"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800" w:type="dxa"/>
            <w:tcBorders>
              <w:top w:val="single" w:sz="4" w:space="0" w:color="000000"/>
              <w:left w:val="single" w:sz="4" w:space="0" w:color="000000"/>
              <w:bottom w:val="single" w:sz="4" w:space="0" w:color="000000"/>
              <w:right w:val="single" w:sz="4" w:space="0" w:color="000000"/>
            </w:tcBorders>
          </w:tcPr>
          <w:p w14:paraId="27662569"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725" w:type="dxa"/>
            <w:tcBorders>
              <w:top w:val="single" w:sz="4" w:space="0" w:color="000000"/>
              <w:left w:val="single" w:sz="4" w:space="0" w:color="000000"/>
              <w:bottom w:val="single" w:sz="4" w:space="0" w:color="000000"/>
              <w:right w:val="single" w:sz="4" w:space="0" w:color="000000"/>
            </w:tcBorders>
          </w:tcPr>
          <w:p w14:paraId="14B5E485"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900" w:type="dxa"/>
            <w:tcBorders>
              <w:top w:val="single" w:sz="4" w:space="0" w:color="000000"/>
              <w:left w:val="single" w:sz="4" w:space="0" w:color="000000"/>
              <w:bottom w:val="single" w:sz="4" w:space="0" w:color="000000"/>
              <w:right w:val="single" w:sz="4" w:space="0" w:color="000000"/>
            </w:tcBorders>
          </w:tcPr>
          <w:p w14:paraId="210C7EB6"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100" w:type="dxa"/>
            <w:tcBorders>
              <w:top w:val="single" w:sz="4" w:space="0" w:color="000000"/>
              <w:left w:val="single" w:sz="4" w:space="0" w:color="000000"/>
              <w:bottom w:val="single" w:sz="4" w:space="0" w:color="000000"/>
              <w:right w:val="single" w:sz="4" w:space="0" w:color="000000"/>
            </w:tcBorders>
          </w:tcPr>
          <w:p w14:paraId="7765CF06"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3113" w:type="dxa"/>
            <w:tcBorders>
              <w:top w:val="single" w:sz="4" w:space="0" w:color="000000"/>
              <w:left w:val="single" w:sz="4" w:space="0" w:color="000000"/>
              <w:bottom w:val="single" w:sz="4" w:space="0" w:color="000000"/>
              <w:right w:val="single" w:sz="4" w:space="0" w:color="000000"/>
            </w:tcBorders>
          </w:tcPr>
          <w:p w14:paraId="17C42141"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r>
      <w:tr w:rsidR="00E72F5B" w14:paraId="5FCDC772" w14:textId="77777777">
        <w:trPr>
          <w:jc w:val="center"/>
        </w:trPr>
        <w:tc>
          <w:tcPr>
            <w:tcW w:w="1034" w:type="dxa"/>
            <w:tcBorders>
              <w:top w:val="single" w:sz="4" w:space="0" w:color="000000"/>
              <w:left w:val="single" w:sz="4" w:space="0" w:color="000000"/>
              <w:bottom w:val="single" w:sz="4" w:space="0" w:color="000000"/>
              <w:right w:val="single" w:sz="4" w:space="0" w:color="000000"/>
            </w:tcBorders>
          </w:tcPr>
          <w:p w14:paraId="5A894356" w14:textId="77777777" w:rsidR="00E72F5B" w:rsidRDefault="001774C3">
            <w:pPr>
              <w:pStyle w:val="UserStyle1"/>
              <w:spacing w:line="560" w:lineRule="exact"/>
              <w:ind w:firstLineChars="100" w:firstLine="281"/>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w:t>
            </w:r>
          </w:p>
        </w:tc>
        <w:tc>
          <w:tcPr>
            <w:tcW w:w="2059" w:type="dxa"/>
            <w:tcBorders>
              <w:top w:val="single" w:sz="4" w:space="0" w:color="000000"/>
              <w:left w:val="single" w:sz="4" w:space="0" w:color="000000"/>
              <w:bottom w:val="single" w:sz="4" w:space="0" w:color="000000"/>
              <w:right w:val="single" w:sz="4" w:space="0" w:color="000000"/>
            </w:tcBorders>
          </w:tcPr>
          <w:p w14:paraId="5EE92FCE"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800" w:type="dxa"/>
            <w:tcBorders>
              <w:top w:val="single" w:sz="4" w:space="0" w:color="000000"/>
              <w:left w:val="single" w:sz="4" w:space="0" w:color="000000"/>
              <w:bottom w:val="single" w:sz="4" w:space="0" w:color="000000"/>
              <w:right w:val="single" w:sz="4" w:space="0" w:color="000000"/>
            </w:tcBorders>
          </w:tcPr>
          <w:p w14:paraId="32DBCB74"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725" w:type="dxa"/>
            <w:tcBorders>
              <w:top w:val="single" w:sz="4" w:space="0" w:color="000000"/>
              <w:left w:val="single" w:sz="4" w:space="0" w:color="000000"/>
              <w:bottom w:val="single" w:sz="4" w:space="0" w:color="000000"/>
              <w:right w:val="single" w:sz="4" w:space="0" w:color="000000"/>
            </w:tcBorders>
          </w:tcPr>
          <w:p w14:paraId="3518DDE9"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1900" w:type="dxa"/>
            <w:tcBorders>
              <w:top w:val="single" w:sz="4" w:space="0" w:color="000000"/>
              <w:left w:val="single" w:sz="4" w:space="0" w:color="000000"/>
              <w:bottom w:val="single" w:sz="4" w:space="0" w:color="000000"/>
              <w:right w:val="single" w:sz="4" w:space="0" w:color="000000"/>
            </w:tcBorders>
          </w:tcPr>
          <w:p w14:paraId="1605F309"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100" w:type="dxa"/>
            <w:tcBorders>
              <w:top w:val="single" w:sz="4" w:space="0" w:color="000000"/>
              <w:left w:val="single" w:sz="4" w:space="0" w:color="000000"/>
              <w:bottom w:val="single" w:sz="4" w:space="0" w:color="000000"/>
              <w:right w:val="single" w:sz="4" w:space="0" w:color="000000"/>
            </w:tcBorders>
          </w:tcPr>
          <w:p w14:paraId="7D496D5E"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3113" w:type="dxa"/>
            <w:tcBorders>
              <w:top w:val="single" w:sz="4" w:space="0" w:color="000000"/>
              <w:left w:val="single" w:sz="4" w:space="0" w:color="000000"/>
              <w:bottom w:val="single" w:sz="4" w:space="0" w:color="000000"/>
              <w:right w:val="single" w:sz="4" w:space="0" w:color="000000"/>
            </w:tcBorders>
          </w:tcPr>
          <w:p w14:paraId="04F5ABD5"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r>
    </w:tbl>
    <w:p w14:paraId="74693BAD" w14:textId="77777777" w:rsidR="00E72F5B" w:rsidRDefault="001774C3">
      <w:pPr>
        <w:pStyle w:val="UserStyle1"/>
        <w:spacing w:line="360" w:lineRule="exact"/>
        <w:ind w:leftChars="115" w:left="964" w:hangingChars="300" w:hanging="723"/>
        <w:jc w:val="left"/>
        <w:rPr>
          <w:rStyle w:val="NormalCharacter"/>
          <w:rFonts w:ascii="仿宋_GB2312" w:eastAsia="仿宋_GB2312" w:hAnsi="仿宋_GB2312"/>
          <w:sz w:val="24"/>
        </w:rPr>
      </w:pPr>
      <w:r>
        <w:rPr>
          <w:rStyle w:val="NormalCharacter"/>
          <w:rFonts w:ascii="仿宋_GB2312" w:eastAsia="仿宋_GB2312" w:hAnsi="仿宋_GB2312" w:cs="仿宋_GB2312"/>
          <w:b/>
          <w:bCs/>
          <w:sz w:val="24"/>
        </w:rPr>
        <w:t>注：</w:t>
      </w:r>
      <w:r>
        <w:rPr>
          <w:rStyle w:val="NormalCharacter"/>
          <w:rFonts w:ascii="仿宋_GB2312" w:eastAsia="仿宋_GB2312" w:hAnsi="仿宋_GB2312"/>
          <w:sz w:val="24"/>
        </w:rPr>
        <w:t>1.本表用于上级部门对下级部门系统治理开展情况的项目抽查。</w:t>
      </w:r>
    </w:p>
    <w:p w14:paraId="04233ED5" w14:textId="77777777" w:rsidR="00E72F5B" w:rsidRDefault="001774C3">
      <w:pPr>
        <w:pStyle w:val="UserStyle1"/>
        <w:spacing w:line="360" w:lineRule="exact"/>
        <w:ind w:leftChars="343" w:left="960" w:hangingChars="100" w:hanging="240"/>
        <w:jc w:val="left"/>
        <w:rPr>
          <w:rStyle w:val="NormalCharacter"/>
          <w:rFonts w:ascii="仿宋_GB2312" w:eastAsia="仿宋_GB2312" w:hAnsi="仿宋_GB2312"/>
          <w:sz w:val="24"/>
        </w:rPr>
      </w:pPr>
      <w:r>
        <w:rPr>
          <w:rStyle w:val="NormalCharacter"/>
          <w:rFonts w:ascii="仿宋_GB2312" w:eastAsia="仿宋_GB2312" w:hAnsi="仿宋_GB2312"/>
          <w:sz w:val="24"/>
        </w:rPr>
        <w:t>2.监管部门：对违法违规行为负有招标投标监管职责的部门。</w:t>
      </w:r>
    </w:p>
    <w:p w14:paraId="572E22E8" w14:textId="77777777" w:rsidR="00E72F5B" w:rsidRDefault="001774C3">
      <w:pPr>
        <w:pStyle w:val="UserStyle1"/>
        <w:spacing w:line="360" w:lineRule="exact"/>
        <w:ind w:leftChars="342" w:left="958" w:hangingChars="100" w:hanging="240"/>
        <w:rPr>
          <w:rStyle w:val="NormalCharacter"/>
          <w:rFonts w:ascii="仿宋_GB2312" w:eastAsia="仿宋_GB2312" w:hAnsi="仿宋_GB2312"/>
          <w:sz w:val="24"/>
        </w:rPr>
      </w:pPr>
      <w:r>
        <w:rPr>
          <w:rStyle w:val="NormalCharacter"/>
          <w:rFonts w:ascii="仿宋_GB2312" w:eastAsia="仿宋_GB2312" w:hAnsi="仿宋_GB2312"/>
          <w:sz w:val="24"/>
        </w:rPr>
        <w:t>3.抽查范围：2019年1月1日至2020年9月20日期间的在建的依法必须招标</w:t>
      </w:r>
      <w:r>
        <w:rPr>
          <w:rStyle w:val="NormalCharacter"/>
          <w:rFonts w:ascii="仿宋_GB2312" w:eastAsia="仿宋_GB2312" w:hAnsi="仿宋_GB2312" w:hint="eastAsia"/>
          <w:sz w:val="24"/>
        </w:rPr>
        <w:t>的</w:t>
      </w:r>
      <w:r>
        <w:rPr>
          <w:rStyle w:val="NormalCharacter"/>
          <w:rFonts w:ascii="仿宋_GB2312" w:eastAsia="仿宋_GB2312" w:hAnsi="仿宋_GB2312"/>
          <w:sz w:val="24"/>
        </w:rPr>
        <w:t>房屋建筑和市政工程项目。</w:t>
      </w:r>
    </w:p>
    <w:p w14:paraId="1FFDFA98" w14:textId="77777777" w:rsidR="00E72F5B" w:rsidRDefault="001774C3">
      <w:pPr>
        <w:pStyle w:val="UserStyle1"/>
        <w:spacing w:line="360" w:lineRule="exact"/>
        <w:ind w:leftChars="342" w:left="958" w:hangingChars="100" w:hanging="240"/>
        <w:rPr>
          <w:rStyle w:val="NormalCharacter"/>
          <w:rFonts w:ascii="仿宋_GB2312" w:eastAsia="仿宋_GB2312" w:hAnsi="仿宋_GB2312"/>
          <w:sz w:val="24"/>
        </w:rPr>
      </w:pPr>
      <w:r>
        <w:rPr>
          <w:rStyle w:val="NormalCharacter"/>
          <w:rFonts w:ascii="仿宋_GB2312" w:eastAsia="仿宋_GB2312" w:hAnsi="仿宋_GB2312"/>
          <w:sz w:val="24"/>
        </w:rPr>
        <w:t>4.</w:t>
      </w:r>
      <w:r>
        <w:rPr>
          <w:rStyle w:val="NormalCharacter"/>
          <w:rFonts w:ascii="仿宋_GB2312" w:eastAsia="仿宋_GB2312"/>
          <w:sz w:val="24"/>
        </w:rPr>
        <w:t>抽查结果：同附件2核查结果要求。</w:t>
      </w:r>
    </w:p>
    <w:p w14:paraId="6D836AAA" w14:textId="77777777" w:rsidR="00E72F5B" w:rsidRDefault="001774C3">
      <w:pPr>
        <w:pStyle w:val="UserStyle1"/>
        <w:spacing w:line="360" w:lineRule="exact"/>
        <w:ind w:leftChars="343" w:left="960" w:hangingChars="100" w:hanging="240"/>
        <w:jc w:val="left"/>
        <w:rPr>
          <w:rStyle w:val="NormalCharacter"/>
          <w:rFonts w:ascii="仿宋_GB2312" w:eastAsia="仿宋_GB2312" w:hAnsi="仿宋_GB2312"/>
          <w:sz w:val="24"/>
        </w:rPr>
      </w:pPr>
      <w:r>
        <w:rPr>
          <w:rStyle w:val="NormalCharacter"/>
          <w:rFonts w:ascii="仿宋_GB2312" w:eastAsia="仿宋_GB2312" w:hAnsi="仿宋_GB2312"/>
          <w:sz w:val="24"/>
        </w:rPr>
        <w:t>5.处理情况：</w:t>
      </w:r>
      <w:r>
        <w:rPr>
          <w:rStyle w:val="NormalCharacter"/>
          <w:rFonts w:ascii="仿宋_GB2312" w:eastAsia="仿宋_GB2312"/>
          <w:sz w:val="24"/>
        </w:rPr>
        <w:t>同附件2要求。</w:t>
      </w:r>
    </w:p>
    <w:p w14:paraId="659FE69B" w14:textId="77777777" w:rsidR="00E72F5B" w:rsidRDefault="001774C3">
      <w:pPr>
        <w:pStyle w:val="UserStyle1"/>
        <w:spacing w:line="360" w:lineRule="exact"/>
        <w:ind w:firstLineChars="300" w:firstLine="720"/>
        <w:rPr>
          <w:rStyle w:val="NormalCharacter"/>
          <w:rFonts w:ascii="仿宋_GB2312" w:eastAsia="仿宋_GB2312" w:hAnsi="仿宋_GB2312"/>
          <w:sz w:val="24"/>
        </w:rPr>
        <w:sectPr w:rsidR="00E72F5B">
          <w:pgSz w:w="16838" w:h="11906"/>
          <w:pgMar w:top="1380" w:right="1440" w:bottom="2126" w:left="1440" w:header="851" w:footer="992" w:gutter="0"/>
          <w:cols w:space="720"/>
          <w:docGrid w:type="lines" w:linePitch="312"/>
        </w:sectPr>
      </w:pPr>
      <w:r>
        <w:rPr>
          <w:rStyle w:val="NormalCharacter"/>
          <w:rFonts w:ascii="仿宋_GB2312" w:eastAsia="仿宋_GB2312" w:hAnsi="仿宋_GB2312" w:hint="eastAsia"/>
          <w:sz w:val="24"/>
        </w:rPr>
        <w:t>6</w:t>
      </w:r>
      <w:r>
        <w:rPr>
          <w:rStyle w:val="NormalCharacter"/>
          <w:rFonts w:ascii="仿宋_GB2312" w:eastAsia="仿宋_GB2312" w:hAnsi="仿宋_GB2312"/>
          <w:sz w:val="24"/>
        </w:rPr>
        <w:t>.是否移送公安或者纪检监察机关：同</w:t>
      </w:r>
      <w:r>
        <w:rPr>
          <w:rStyle w:val="NormalCharacter"/>
          <w:rFonts w:ascii="仿宋_GB2312" w:eastAsia="仿宋_GB2312"/>
          <w:sz w:val="24"/>
        </w:rPr>
        <w:t>附件2要求</w:t>
      </w:r>
      <w:r>
        <w:rPr>
          <w:rStyle w:val="NormalCharacter"/>
          <w:rFonts w:ascii="仿宋_GB2312" w:eastAsia="仿宋_GB2312" w:hAnsi="仿宋_GB2312"/>
          <w:sz w:val="24"/>
        </w:rPr>
        <w:t>。</w:t>
      </w:r>
    </w:p>
    <w:p w14:paraId="425EA30C" w14:textId="77777777" w:rsidR="00E72F5B" w:rsidRPr="0099019E" w:rsidRDefault="001774C3" w:rsidP="0099019E">
      <w:pPr>
        <w:pStyle w:val="UserStyle1"/>
        <w:spacing w:line="560" w:lineRule="exact"/>
        <w:ind w:firstLineChars="0" w:firstLine="0"/>
        <w:rPr>
          <w:rStyle w:val="NormalCharacter"/>
          <w:rFonts w:ascii="黑体" w:eastAsia="黑体" w:hAnsi="黑体" w:cs="黑体"/>
          <w:bCs/>
          <w:sz w:val="32"/>
          <w:szCs w:val="32"/>
        </w:rPr>
      </w:pPr>
      <w:r w:rsidRPr="0099019E">
        <w:rPr>
          <w:rStyle w:val="NormalCharacter"/>
          <w:rFonts w:ascii="黑体" w:eastAsia="黑体" w:hAnsi="黑体" w:cs="黑体"/>
          <w:bCs/>
          <w:sz w:val="32"/>
          <w:szCs w:val="32"/>
        </w:rPr>
        <w:lastRenderedPageBreak/>
        <w:t>附件4</w:t>
      </w:r>
    </w:p>
    <w:p w14:paraId="43A1DBED" w14:textId="77777777" w:rsidR="00E72F5B" w:rsidRPr="0099019E" w:rsidRDefault="001774C3" w:rsidP="0099019E">
      <w:pPr>
        <w:pStyle w:val="UserStyle1"/>
        <w:ind w:firstLineChars="300" w:firstLine="1080"/>
        <w:jc w:val="center"/>
        <w:rPr>
          <w:rStyle w:val="NormalCharacter"/>
          <w:rFonts w:ascii="方正小标宋简体" w:eastAsia="方正小标宋简体" w:hAnsi="黑体" w:cs="黑体"/>
          <w:bCs/>
          <w:sz w:val="36"/>
          <w:szCs w:val="36"/>
        </w:rPr>
      </w:pPr>
      <w:r w:rsidRPr="0099019E">
        <w:rPr>
          <w:rStyle w:val="NormalCharacter"/>
          <w:rFonts w:ascii="方正小标宋简体" w:eastAsia="方正小标宋简体" w:hAnsi="黑体" w:cs="黑体"/>
          <w:bCs/>
          <w:sz w:val="36"/>
          <w:szCs w:val="36"/>
        </w:rPr>
        <w:t>四川省房屋建筑和市政工程招投标领域系统治理案件曝光情况表</w:t>
      </w:r>
    </w:p>
    <w:p w14:paraId="337EE166" w14:textId="77777777" w:rsidR="00E72F5B" w:rsidRDefault="001774C3">
      <w:pPr>
        <w:pStyle w:val="UserStyle1"/>
        <w:spacing w:line="560" w:lineRule="exact"/>
        <w:ind w:firstLine="602"/>
        <w:rPr>
          <w:rStyle w:val="NormalCharacter"/>
          <w:rFonts w:ascii="黑体" w:eastAsia="黑体" w:hAnsi="黑体" w:cs="黑体"/>
          <w:b/>
          <w:bCs/>
          <w:sz w:val="44"/>
          <w:szCs w:val="44"/>
        </w:rPr>
      </w:pPr>
      <w:r>
        <w:rPr>
          <w:rStyle w:val="NormalCharacter"/>
          <w:rFonts w:ascii="仿宋_GB2312" w:eastAsia="仿宋_GB2312" w:hAnsi="仿宋_GB2312" w:cs="仿宋_GB2312"/>
          <w:b/>
          <w:bCs/>
          <w:sz w:val="30"/>
          <w:szCs w:val="30"/>
        </w:rPr>
        <w:t>填报单位：                                                         填报时间：</w:t>
      </w:r>
    </w:p>
    <w:tbl>
      <w:tblPr>
        <w:tblW w:w="13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34"/>
        <w:gridCol w:w="2397"/>
        <w:gridCol w:w="2060"/>
        <w:gridCol w:w="2060"/>
        <w:gridCol w:w="2060"/>
        <w:gridCol w:w="2060"/>
        <w:gridCol w:w="2060"/>
      </w:tblGrid>
      <w:tr w:rsidR="00E72F5B" w14:paraId="20399E33" w14:textId="77777777">
        <w:trPr>
          <w:jc w:val="center"/>
        </w:trPr>
        <w:tc>
          <w:tcPr>
            <w:tcW w:w="1034" w:type="dxa"/>
            <w:tcBorders>
              <w:top w:val="single" w:sz="4" w:space="0" w:color="000000"/>
              <w:left w:val="single" w:sz="4" w:space="0" w:color="000000"/>
              <w:bottom w:val="single" w:sz="4" w:space="0" w:color="000000"/>
              <w:right w:val="single" w:sz="4" w:space="0" w:color="000000"/>
            </w:tcBorders>
            <w:vAlign w:val="center"/>
          </w:tcPr>
          <w:p w14:paraId="2599D8C7" w14:textId="77777777" w:rsidR="00E72F5B" w:rsidRDefault="001774C3">
            <w:pPr>
              <w:pStyle w:val="UserStyle1"/>
              <w:spacing w:line="560" w:lineRule="exact"/>
              <w:ind w:firstLineChars="0" w:firstLine="0"/>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序号</w:t>
            </w:r>
          </w:p>
        </w:tc>
        <w:tc>
          <w:tcPr>
            <w:tcW w:w="2397" w:type="dxa"/>
            <w:tcBorders>
              <w:top w:val="single" w:sz="4" w:space="0" w:color="000000"/>
              <w:left w:val="single" w:sz="4" w:space="0" w:color="000000"/>
              <w:bottom w:val="single" w:sz="4" w:space="0" w:color="000000"/>
              <w:right w:val="single" w:sz="4" w:space="0" w:color="000000"/>
            </w:tcBorders>
            <w:vAlign w:val="center"/>
          </w:tcPr>
          <w:p w14:paraId="1A1E1227" w14:textId="77777777" w:rsidR="00E72F5B" w:rsidRDefault="001774C3">
            <w:pPr>
              <w:pStyle w:val="UserStyle1"/>
              <w:spacing w:line="560" w:lineRule="exact"/>
              <w:ind w:firstLineChars="100" w:firstLine="281"/>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项目名称</w:t>
            </w:r>
          </w:p>
        </w:tc>
        <w:tc>
          <w:tcPr>
            <w:tcW w:w="2060" w:type="dxa"/>
            <w:tcBorders>
              <w:top w:val="single" w:sz="4" w:space="0" w:color="000000"/>
              <w:left w:val="single" w:sz="4" w:space="0" w:color="000000"/>
              <w:bottom w:val="single" w:sz="4" w:space="0" w:color="000000"/>
              <w:right w:val="single" w:sz="4" w:space="0" w:color="000000"/>
            </w:tcBorders>
            <w:vAlign w:val="center"/>
          </w:tcPr>
          <w:p w14:paraId="0EAB1D11" w14:textId="77777777" w:rsidR="00E72F5B" w:rsidRDefault="001774C3">
            <w:pPr>
              <w:pStyle w:val="UserStyle1"/>
              <w:spacing w:line="560" w:lineRule="exact"/>
              <w:ind w:firstLineChars="100" w:firstLine="281"/>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监管部门</w:t>
            </w:r>
          </w:p>
        </w:tc>
        <w:tc>
          <w:tcPr>
            <w:tcW w:w="2060" w:type="dxa"/>
            <w:tcBorders>
              <w:top w:val="single" w:sz="4" w:space="0" w:color="000000"/>
              <w:left w:val="single" w:sz="4" w:space="0" w:color="000000"/>
              <w:bottom w:val="single" w:sz="4" w:space="0" w:color="000000"/>
              <w:right w:val="single" w:sz="4" w:space="0" w:color="000000"/>
            </w:tcBorders>
            <w:vAlign w:val="center"/>
          </w:tcPr>
          <w:p w14:paraId="5586BFCF" w14:textId="77777777" w:rsidR="00E72F5B" w:rsidRDefault="001774C3">
            <w:pPr>
              <w:pStyle w:val="UserStyle1"/>
              <w:spacing w:line="560" w:lineRule="exact"/>
              <w:ind w:firstLineChars="0"/>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违法</w:t>
            </w:r>
            <w:proofErr w:type="gramStart"/>
            <w:r>
              <w:rPr>
                <w:rStyle w:val="NormalCharacter"/>
                <w:rFonts w:ascii="仿宋_GB2312" w:eastAsia="仿宋_GB2312" w:hAnsi="仿宋_GB2312" w:cs="仿宋_GB2312"/>
                <w:b/>
                <w:bCs/>
                <w:sz w:val="28"/>
                <w:szCs w:val="28"/>
              </w:rPr>
              <w:t>违</w:t>
            </w:r>
            <w:proofErr w:type="gramEnd"/>
          </w:p>
          <w:p w14:paraId="2D794F9A" w14:textId="77777777" w:rsidR="00E72F5B" w:rsidRDefault="001774C3">
            <w:pPr>
              <w:pStyle w:val="UserStyle1"/>
              <w:spacing w:line="560" w:lineRule="exact"/>
              <w:ind w:firstLineChars="0"/>
              <w:rPr>
                <w:rStyle w:val="NormalCharacter"/>
                <w:rFonts w:ascii="黑体" w:eastAsia="黑体" w:hAnsi="黑体" w:cs="黑体"/>
                <w:b/>
                <w:bCs/>
                <w:sz w:val="44"/>
                <w:szCs w:val="44"/>
              </w:rPr>
            </w:pPr>
            <w:proofErr w:type="gramStart"/>
            <w:r>
              <w:rPr>
                <w:rStyle w:val="NormalCharacter"/>
                <w:rFonts w:ascii="仿宋_GB2312" w:eastAsia="仿宋_GB2312" w:hAnsi="仿宋_GB2312" w:cs="仿宋_GB2312"/>
                <w:b/>
                <w:bCs/>
                <w:sz w:val="28"/>
                <w:szCs w:val="28"/>
              </w:rPr>
              <w:t>规</w:t>
            </w:r>
            <w:proofErr w:type="gramEnd"/>
            <w:r>
              <w:rPr>
                <w:rStyle w:val="NormalCharacter"/>
                <w:rFonts w:ascii="仿宋_GB2312" w:eastAsia="仿宋_GB2312" w:hAnsi="仿宋_GB2312" w:cs="仿宋_GB2312"/>
                <w:b/>
                <w:bCs/>
                <w:sz w:val="28"/>
                <w:szCs w:val="28"/>
              </w:rPr>
              <w:t>情况</w:t>
            </w:r>
          </w:p>
        </w:tc>
        <w:tc>
          <w:tcPr>
            <w:tcW w:w="2060" w:type="dxa"/>
            <w:tcBorders>
              <w:top w:val="single" w:sz="4" w:space="0" w:color="000000"/>
              <w:left w:val="single" w:sz="4" w:space="0" w:color="000000"/>
              <w:bottom w:val="single" w:sz="4" w:space="0" w:color="000000"/>
              <w:right w:val="single" w:sz="4" w:space="0" w:color="000000"/>
            </w:tcBorders>
            <w:vAlign w:val="center"/>
          </w:tcPr>
          <w:p w14:paraId="21EF93E6" w14:textId="77777777" w:rsidR="00E72F5B" w:rsidRDefault="001774C3">
            <w:pPr>
              <w:pStyle w:val="UserStyle1"/>
              <w:spacing w:line="560" w:lineRule="exact"/>
              <w:ind w:firstLineChars="0" w:firstLine="0"/>
              <w:jc w:val="center"/>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受处理单位</w:t>
            </w:r>
          </w:p>
          <w:p w14:paraId="7F09A6EF" w14:textId="77777777" w:rsidR="00E72F5B" w:rsidRDefault="001774C3">
            <w:pPr>
              <w:pStyle w:val="UserStyle1"/>
              <w:spacing w:line="560" w:lineRule="exact"/>
              <w:ind w:firstLineChars="0" w:firstLine="0"/>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（人员）</w:t>
            </w:r>
          </w:p>
        </w:tc>
        <w:tc>
          <w:tcPr>
            <w:tcW w:w="2060" w:type="dxa"/>
            <w:tcBorders>
              <w:top w:val="single" w:sz="4" w:space="0" w:color="000000"/>
              <w:left w:val="single" w:sz="4" w:space="0" w:color="000000"/>
              <w:bottom w:val="single" w:sz="4" w:space="0" w:color="000000"/>
              <w:right w:val="single" w:sz="4" w:space="0" w:color="000000"/>
            </w:tcBorders>
            <w:vAlign w:val="center"/>
          </w:tcPr>
          <w:p w14:paraId="30560A7F" w14:textId="77777777" w:rsidR="00E72F5B" w:rsidRDefault="001774C3">
            <w:pPr>
              <w:pStyle w:val="UserStyle1"/>
              <w:spacing w:line="560" w:lineRule="exact"/>
              <w:ind w:firstLineChars="0"/>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处理情况</w:t>
            </w:r>
          </w:p>
        </w:tc>
        <w:tc>
          <w:tcPr>
            <w:tcW w:w="2060" w:type="dxa"/>
            <w:tcBorders>
              <w:top w:val="single" w:sz="4" w:space="0" w:color="000000"/>
              <w:left w:val="single" w:sz="4" w:space="0" w:color="000000"/>
              <w:bottom w:val="single" w:sz="4" w:space="0" w:color="000000"/>
              <w:right w:val="single" w:sz="4" w:space="0" w:color="000000"/>
            </w:tcBorders>
            <w:vAlign w:val="center"/>
          </w:tcPr>
          <w:p w14:paraId="6FDD84B9" w14:textId="77777777" w:rsidR="00E72F5B" w:rsidRDefault="001774C3">
            <w:pPr>
              <w:pStyle w:val="UserStyle1"/>
              <w:spacing w:line="560" w:lineRule="exact"/>
              <w:ind w:firstLineChars="0" w:firstLine="0"/>
              <w:jc w:val="center"/>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公开曝光媒体</w:t>
            </w:r>
          </w:p>
        </w:tc>
      </w:tr>
      <w:tr w:rsidR="00E72F5B" w14:paraId="0B783281" w14:textId="77777777">
        <w:trPr>
          <w:jc w:val="center"/>
        </w:trPr>
        <w:tc>
          <w:tcPr>
            <w:tcW w:w="1034" w:type="dxa"/>
            <w:tcBorders>
              <w:top w:val="single" w:sz="4" w:space="0" w:color="000000"/>
              <w:left w:val="single" w:sz="4" w:space="0" w:color="000000"/>
              <w:bottom w:val="single" w:sz="4" w:space="0" w:color="000000"/>
              <w:right w:val="single" w:sz="4" w:space="0" w:color="000000"/>
            </w:tcBorders>
          </w:tcPr>
          <w:p w14:paraId="5D76E111" w14:textId="77777777" w:rsidR="00E72F5B" w:rsidRDefault="001774C3">
            <w:pPr>
              <w:pStyle w:val="UserStyle1"/>
              <w:spacing w:line="560" w:lineRule="exact"/>
              <w:ind w:firstLineChars="100" w:firstLine="281"/>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1</w:t>
            </w:r>
          </w:p>
        </w:tc>
        <w:tc>
          <w:tcPr>
            <w:tcW w:w="2397" w:type="dxa"/>
            <w:tcBorders>
              <w:top w:val="single" w:sz="4" w:space="0" w:color="000000"/>
              <w:left w:val="single" w:sz="4" w:space="0" w:color="000000"/>
              <w:bottom w:val="single" w:sz="4" w:space="0" w:color="000000"/>
              <w:right w:val="single" w:sz="4" w:space="0" w:color="000000"/>
            </w:tcBorders>
          </w:tcPr>
          <w:p w14:paraId="34A54183"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42CF0D7D"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1C455884"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2B618D35"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5872E825"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4B40AEA1"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r>
      <w:tr w:rsidR="00E72F5B" w14:paraId="49221177" w14:textId="77777777">
        <w:trPr>
          <w:jc w:val="center"/>
        </w:trPr>
        <w:tc>
          <w:tcPr>
            <w:tcW w:w="1034" w:type="dxa"/>
            <w:tcBorders>
              <w:top w:val="single" w:sz="4" w:space="0" w:color="000000"/>
              <w:left w:val="single" w:sz="4" w:space="0" w:color="000000"/>
              <w:bottom w:val="single" w:sz="4" w:space="0" w:color="000000"/>
              <w:right w:val="single" w:sz="4" w:space="0" w:color="000000"/>
            </w:tcBorders>
          </w:tcPr>
          <w:p w14:paraId="1D363471" w14:textId="77777777" w:rsidR="00E72F5B" w:rsidRDefault="001774C3">
            <w:pPr>
              <w:pStyle w:val="UserStyle1"/>
              <w:spacing w:line="560" w:lineRule="exact"/>
              <w:ind w:firstLineChars="100" w:firstLine="281"/>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2</w:t>
            </w:r>
          </w:p>
        </w:tc>
        <w:tc>
          <w:tcPr>
            <w:tcW w:w="2397" w:type="dxa"/>
            <w:tcBorders>
              <w:top w:val="single" w:sz="4" w:space="0" w:color="000000"/>
              <w:left w:val="single" w:sz="4" w:space="0" w:color="000000"/>
              <w:bottom w:val="single" w:sz="4" w:space="0" w:color="000000"/>
              <w:right w:val="single" w:sz="4" w:space="0" w:color="000000"/>
            </w:tcBorders>
          </w:tcPr>
          <w:p w14:paraId="438681A8"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1A28E320"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2D9DF4FA"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1FCBF70F"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6ED1C4ED"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007CA712"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r>
      <w:tr w:rsidR="00E72F5B" w14:paraId="32CB125C" w14:textId="77777777">
        <w:trPr>
          <w:jc w:val="center"/>
        </w:trPr>
        <w:tc>
          <w:tcPr>
            <w:tcW w:w="1034" w:type="dxa"/>
            <w:tcBorders>
              <w:top w:val="single" w:sz="4" w:space="0" w:color="000000"/>
              <w:left w:val="single" w:sz="4" w:space="0" w:color="000000"/>
              <w:bottom w:val="single" w:sz="4" w:space="0" w:color="000000"/>
              <w:right w:val="single" w:sz="4" w:space="0" w:color="000000"/>
            </w:tcBorders>
          </w:tcPr>
          <w:p w14:paraId="3B04D75A" w14:textId="77777777" w:rsidR="00E72F5B" w:rsidRDefault="001774C3">
            <w:pPr>
              <w:pStyle w:val="UserStyle1"/>
              <w:spacing w:line="560" w:lineRule="exact"/>
              <w:ind w:firstLineChars="100" w:firstLine="281"/>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3</w:t>
            </w:r>
          </w:p>
        </w:tc>
        <w:tc>
          <w:tcPr>
            <w:tcW w:w="2397" w:type="dxa"/>
            <w:tcBorders>
              <w:top w:val="single" w:sz="4" w:space="0" w:color="000000"/>
              <w:left w:val="single" w:sz="4" w:space="0" w:color="000000"/>
              <w:bottom w:val="single" w:sz="4" w:space="0" w:color="000000"/>
              <w:right w:val="single" w:sz="4" w:space="0" w:color="000000"/>
            </w:tcBorders>
          </w:tcPr>
          <w:p w14:paraId="43C663D3"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2CF05E1C"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1C572474"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561E262B"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5DAB2A05"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0A77D8F6"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r>
      <w:tr w:rsidR="00E72F5B" w14:paraId="06F83500" w14:textId="77777777">
        <w:trPr>
          <w:jc w:val="center"/>
        </w:trPr>
        <w:tc>
          <w:tcPr>
            <w:tcW w:w="1034" w:type="dxa"/>
            <w:tcBorders>
              <w:top w:val="single" w:sz="4" w:space="0" w:color="000000"/>
              <w:left w:val="single" w:sz="4" w:space="0" w:color="000000"/>
              <w:bottom w:val="single" w:sz="4" w:space="0" w:color="000000"/>
              <w:right w:val="single" w:sz="4" w:space="0" w:color="000000"/>
            </w:tcBorders>
          </w:tcPr>
          <w:p w14:paraId="338C27B8" w14:textId="77777777" w:rsidR="00E72F5B" w:rsidRDefault="001774C3">
            <w:pPr>
              <w:pStyle w:val="UserStyle1"/>
              <w:spacing w:line="560" w:lineRule="exact"/>
              <w:ind w:firstLineChars="100" w:firstLine="281"/>
              <w:rPr>
                <w:rStyle w:val="NormalCharacte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t>4</w:t>
            </w:r>
          </w:p>
        </w:tc>
        <w:tc>
          <w:tcPr>
            <w:tcW w:w="2397" w:type="dxa"/>
            <w:tcBorders>
              <w:top w:val="single" w:sz="4" w:space="0" w:color="000000"/>
              <w:left w:val="single" w:sz="4" w:space="0" w:color="000000"/>
              <w:bottom w:val="single" w:sz="4" w:space="0" w:color="000000"/>
              <w:right w:val="single" w:sz="4" w:space="0" w:color="000000"/>
            </w:tcBorders>
          </w:tcPr>
          <w:p w14:paraId="22DC7E95"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7FF0F191"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597046E7"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435CF63E"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605F78B2"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49A62C24"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r>
      <w:tr w:rsidR="00E72F5B" w14:paraId="3391C073" w14:textId="77777777">
        <w:trPr>
          <w:jc w:val="center"/>
        </w:trPr>
        <w:tc>
          <w:tcPr>
            <w:tcW w:w="1034" w:type="dxa"/>
            <w:tcBorders>
              <w:top w:val="single" w:sz="4" w:space="0" w:color="000000"/>
              <w:left w:val="single" w:sz="4" w:space="0" w:color="000000"/>
              <w:bottom w:val="single" w:sz="4" w:space="0" w:color="000000"/>
              <w:right w:val="single" w:sz="4" w:space="0" w:color="000000"/>
            </w:tcBorders>
          </w:tcPr>
          <w:p w14:paraId="7B160542" w14:textId="77777777" w:rsidR="00E72F5B" w:rsidRDefault="001774C3">
            <w:pPr>
              <w:pStyle w:val="UserStyle1"/>
              <w:spacing w:line="560" w:lineRule="exact"/>
              <w:ind w:firstLineChars="100" w:firstLine="281"/>
              <w:rPr>
                <w:rStyle w:val="NormalCharacter"/>
                <w:rFonts w:ascii="黑体" w:eastAsia="黑体" w:hAnsi="黑体" w:cs="黑体"/>
                <w:b/>
                <w:bCs/>
                <w:sz w:val="44"/>
                <w:szCs w:val="44"/>
              </w:rPr>
            </w:pPr>
            <w:r>
              <w:rPr>
                <w:rStyle w:val="NormalCharacter"/>
                <w:rFonts w:ascii="仿宋_GB2312" w:eastAsia="仿宋_GB2312" w:hAnsi="仿宋_GB2312" w:cs="仿宋_GB2312"/>
                <w:b/>
                <w:bCs/>
                <w:sz w:val="28"/>
                <w:szCs w:val="28"/>
              </w:rPr>
              <w:t>...</w:t>
            </w:r>
          </w:p>
        </w:tc>
        <w:tc>
          <w:tcPr>
            <w:tcW w:w="2397" w:type="dxa"/>
            <w:tcBorders>
              <w:top w:val="single" w:sz="4" w:space="0" w:color="000000"/>
              <w:left w:val="single" w:sz="4" w:space="0" w:color="000000"/>
              <w:bottom w:val="single" w:sz="4" w:space="0" w:color="000000"/>
              <w:right w:val="single" w:sz="4" w:space="0" w:color="000000"/>
            </w:tcBorders>
          </w:tcPr>
          <w:p w14:paraId="16D4A107"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76323A51"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7FF43F24"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582742E2"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753DCD36"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c>
          <w:tcPr>
            <w:tcW w:w="2060" w:type="dxa"/>
            <w:tcBorders>
              <w:top w:val="single" w:sz="4" w:space="0" w:color="000000"/>
              <w:left w:val="single" w:sz="4" w:space="0" w:color="000000"/>
              <w:bottom w:val="single" w:sz="4" w:space="0" w:color="000000"/>
              <w:right w:val="single" w:sz="4" w:space="0" w:color="000000"/>
            </w:tcBorders>
          </w:tcPr>
          <w:p w14:paraId="5EF68D25" w14:textId="77777777" w:rsidR="00E72F5B" w:rsidRDefault="00E72F5B">
            <w:pPr>
              <w:pStyle w:val="UserStyle1"/>
              <w:spacing w:line="560" w:lineRule="exact"/>
              <w:ind w:firstLine="883"/>
              <w:rPr>
                <w:rStyle w:val="NormalCharacter"/>
                <w:rFonts w:ascii="黑体" w:eastAsia="黑体" w:hAnsi="黑体" w:cs="黑体"/>
                <w:b/>
                <w:bCs/>
                <w:sz w:val="44"/>
                <w:szCs w:val="44"/>
              </w:rPr>
            </w:pPr>
          </w:p>
        </w:tc>
      </w:tr>
    </w:tbl>
    <w:p w14:paraId="7990C6DA" w14:textId="77777777" w:rsidR="00E72F5B" w:rsidRDefault="001774C3">
      <w:pPr>
        <w:pStyle w:val="UserStyle1"/>
        <w:spacing w:line="360" w:lineRule="auto"/>
        <w:ind w:leftChars="115" w:left="964" w:hangingChars="300" w:hanging="723"/>
        <w:jc w:val="left"/>
        <w:rPr>
          <w:rStyle w:val="NormalCharacter"/>
          <w:rFonts w:ascii="仿宋_GB2312" w:eastAsia="仿宋_GB2312" w:hAnsi="仿宋_GB2312"/>
          <w:sz w:val="24"/>
        </w:rPr>
      </w:pPr>
      <w:r>
        <w:rPr>
          <w:rStyle w:val="NormalCharacter"/>
          <w:rFonts w:ascii="仿宋_GB2312" w:eastAsia="仿宋_GB2312" w:hAnsi="仿宋_GB2312" w:cs="仿宋_GB2312"/>
          <w:b/>
          <w:bCs/>
          <w:sz w:val="24"/>
        </w:rPr>
        <w:t>注：</w:t>
      </w:r>
      <w:r>
        <w:rPr>
          <w:rStyle w:val="NormalCharacter"/>
          <w:rFonts w:ascii="仿宋_GB2312" w:eastAsia="仿宋_GB2312" w:hAnsi="仿宋_GB2312"/>
          <w:sz w:val="24"/>
        </w:rPr>
        <w:t>1.监管部门：对违法违规行为负有招标投标监管职责的部门。</w:t>
      </w:r>
    </w:p>
    <w:p w14:paraId="4229998C" w14:textId="77777777" w:rsidR="00E72F5B" w:rsidRDefault="001774C3">
      <w:pPr>
        <w:pStyle w:val="UserStyle1"/>
        <w:spacing w:line="360" w:lineRule="auto"/>
        <w:ind w:firstLineChars="300" w:firstLine="720"/>
        <w:jc w:val="left"/>
        <w:rPr>
          <w:rStyle w:val="NormalCharacter"/>
          <w:rFonts w:ascii="仿宋_GB2312" w:eastAsia="仿宋_GB2312" w:hAnsi="仿宋_GB2312"/>
          <w:sz w:val="24"/>
        </w:rPr>
      </w:pPr>
      <w:r>
        <w:rPr>
          <w:rStyle w:val="NormalCharacter"/>
          <w:rFonts w:ascii="仿宋_GB2312" w:eastAsia="仿宋_GB2312" w:hAnsi="仿宋_GB2312"/>
          <w:sz w:val="24"/>
        </w:rPr>
        <w:t>2.违法违规情况：2019年1月1日以来受到行政处罚的属于本次系统治理和专项整治范围的违法违规行为。简述违法违规事实。</w:t>
      </w:r>
    </w:p>
    <w:p w14:paraId="50F46F8B" w14:textId="77777777" w:rsidR="00E72F5B" w:rsidRDefault="001774C3">
      <w:pPr>
        <w:pStyle w:val="UserStyle1"/>
        <w:spacing w:line="360" w:lineRule="auto"/>
        <w:ind w:firstLineChars="300" w:firstLine="720"/>
        <w:jc w:val="left"/>
        <w:rPr>
          <w:rStyle w:val="NormalCharacter"/>
          <w:rFonts w:ascii="仿宋_GB2312" w:eastAsia="仿宋_GB2312" w:hAnsi="仿宋_GB2312"/>
          <w:sz w:val="24"/>
        </w:rPr>
      </w:pPr>
      <w:r>
        <w:rPr>
          <w:rStyle w:val="NormalCharacter"/>
          <w:rFonts w:ascii="仿宋_GB2312" w:eastAsia="仿宋_GB2312" w:hAnsi="仿宋_GB2312"/>
          <w:sz w:val="24"/>
        </w:rPr>
        <w:t>3.处理情况：受到行政处罚的应填写处罚内容、决定书文号和</w:t>
      </w:r>
      <w:proofErr w:type="gramStart"/>
      <w:r>
        <w:rPr>
          <w:rStyle w:val="NormalCharacter"/>
          <w:rFonts w:ascii="仿宋_GB2312" w:eastAsia="仿宋_GB2312" w:hAnsi="仿宋_GB2312"/>
          <w:sz w:val="24"/>
        </w:rPr>
        <w:t>作出</w:t>
      </w:r>
      <w:proofErr w:type="gramEnd"/>
      <w:r>
        <w:rPr>
          <w:rStyle w:val="NormalCharacter"/>
          <w:rFonts w:ascii="仿宋_GB2312" w:eastAsia="仿宋_GB2312" w:hAnsi="仿宋_GB2312"/>
          <w:sz w:val="24"/>
        </w:rPr>
        <w:t>时间。</w:t>
      </w:r>
    </w:p>
    <w:p w14:paraId="4C67FF9D" w14:textId="77777777" w:rsidR="00E72F5B" w:rsidRDefault="00E72F5B">
      <w:pPr>
        <w:pStyle w:val="UserStyle1"/>
        <w:spacing w:line="360" w:lineRule="auto"/>
        <w:ind w:firstLineChars="300" w:firstLine="1084"/>
        <w:rPr>
          <w:rStyle w:val="NormalCharacter"/>
          <w:rFonts w:ascii="黑体" w:eastAsia="黑体" w:hAnsi="黑体" w:cs="黑体"/>
          <w:b/>
          <w:bCs/>
          <w:sz w:val="36"/>
          <w:szCs w:val="36"/>
        </w:rPr>
      </w:pPr>
    </w:p>
    <w:sectPr w:rsidR="00E72F5B" w:rsidSect="00E72F5B">
      <w:pgSz w:w="16838" w:h="11906"/>
      <w:pgMar w:top="1380" w:right="1440" w:bottom="2126"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8BC3F" w14:textId="77777777" w:rsidR="00E765A9" w:rsidRDefault="00E765A9" w:rsidP="00E72F5B">
      <w:r>
        <w:separator/>
      </w:r>
    </w:p>
  </w:endnote>
  <w:endnote w:type="continuationSeparator" w:id="0">
    <w:p w14:paraId="73408336" w14:textId="77777777" w:rsidR="00E765A9" w:rsidRDefault="00E765A9" w:rsidP="00E7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8581"/>
      <w:docPartObj>
        <w:docPartGallery w:val="Page Numbers (Bottom of Page)"/>
        <w:docPartUnique/>
      </w:docPartObj>
    </w:sdtPr>
    <w:sdtEndPr>
      <w:rPr>
        <w:rFonts w:asciiTheme="minorEastAsia" w:eastAsiaTheme="minorEastAsia" w:hAnsiTheme="minorEastAsia"/>
        <w:sz w:val="28"/>
        <w:szCs w:val="28"/>
      </w:rPr>
    </w:sdtEndPr>
    <w:sdtContent>
      <w:p w14:paraId="1C6DD85B" w14:textId="77777777" w:rsidR="00DD1305" w:rsidRPr="0099019E" w:rsidRDefault="00DD1305" w:rsidP="0099019E">
        <w:pPr>
          <w:pStyle w:val="a5"/>
          <w:ind w:firstLineChars="100" w:firstLine="180"/>
          <w:rPr>
            <w:rFonts w:asciiTheme="minorEastAsia" w:eastAsiaTheme="minorEastAsia" w:hAnsiTheme="minorEastAsia"/>
            <w:sz w:val="28"/>
            <w:szCs w:val="28"/>
          </w:rPr>
        </w:pPr>
        <w:r w:rsidRPr="0099019E">
          <w:rPr>
            <w:rFonts w:asciiTheme="minorEastAsia" w:eastAsiaTheme="minorEastAsia" w:hAnsiTheme="minorEastAsia"/>
            <w:sz w:val="28"/>
            <w:szCs w:val="28"/>
          </w:rPr>
          <w:fldChar w:fldCharType="begin"/>
        </w:r>
        <w:r w:rsidRPr="0099019E">
          <w:rPr>
            <w:rFonts w:asciiTheme="minorEastAsia" w:eastAsiaTheme="minorEastAsia" w:hAnsiTheme="minorEastAsia"/>
            <w:sz w:val="28"/>
            <w:szCs w:val="28"/>
          </w:rPr>
          <w:instrText xml:space="preserve"> PAGE   \* MERGEFORMAT </w:instrText>
        </w:r>
        <w:r w:rsidRPr="0099019E">
          <w:rPr>
            <w:rFonts w:asciiTheme="minorEastAsia" w:eastAsiaTheme="minorEastAsia" w:hAnsiTheme="minorEastAsia"/>
            <w:sz w:val="28"/>
            <w:szCs w:val="28"/>
          </w:rPr>
          <w:fldChar w:fldCharType="separate"/>
        </w:r>
        <w:r w:rsidRPr="00DD1305">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4 -</w:t>
        </w:r>
        <w:r w:rsidRPr="0099019E">
          <w:rPr>
            <w:rFonts w:asciiTheme="minorEastAsia" w:eastAsiaTheme="minorEastAsia" w:hAnsiTheme="minorEastAsia"/>
            <w:sz w:val="28"/>
            <w:szCs w:val="28"/>
          </w:rPr>
          <w:fldChar w:fldCharType="end"/>
        </w:r>
      </w:p>
    </w:sdtContent>
  </w:sdt>
  <w:p w14:paraId="3D11E52A" w14:textId="77777777" w:rsidR="00DD1305" w:rsidRDefault="00DD13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8580"/>
      <w:docPartObj>
        <w:docPartGallery w:val="Page Numbers (Bottom of Page)"/>
        <w:docPartUnique/>
      </w:docPartObj>
    </w:sdtPr>
    <w:sdtEndPr>
      <w:rPr>
        <w:rFonts w:asciiTheme="minorEastAsia" w:eastAsiaTheme="minorEastAsia" w:hAnsiTheme="minorEastAsia"/>
        <w:sz w:val="28"/>
        <w:szCs w:val="28"/>
      </w:rPr>
    </w:sdtEndPr>
    <w:sdtContent>
      <w:p w14:paraId="4A92C66C" w14:textId="77777777" w:rsidR="00E72F5B" w:rsidRPr="0099019E" w:rsidRDefault="00DD1305" w:rsidP="0099019E">
        <w:pPr>
          <w:pStyle w:val="a5"/>
          <w:ind w:right="180"/>
          <w:jc w:val="right"/>
          <w:rPr>
            <w:rStyle w:val="NormalCharacter"/>
          </w:rPr>
        </w:pPr>
        <w:r w:rsidRPr="0099019E">
          <w:rPr>
            <w:rFonts w:asciiTheme="minorEastAsia" w:eastAsiaTheme="minorEastAsia" w:hAnsiTheme="minorEastAsia"/>
            <w:sz w:val="28"/>
            <w:szCs w:val="28"/>
          </w:rPr>
          <w:fldChar w:fldCharType="begin"/>
        </w:r>
        <w:r w:rsidRPr="0099019E">
          <w:rPr>
            <w:rFonts w:asciiTheme="minorEastAsia" w:eastAsiaTheme="minorEastAsia" w:hAnsiTheme="minorEastAsia"/>
            <w:sz w:val="28"/>
            <w:szCs w:val="28"/>
          </w:rPr>
          <w:instrText xml:space="preserve"> PAGE   \* MERGEFORMAT </w:instrText>
        </w:r>
        <w:r w:rsidRPr="0099019E">
          <w:rPr>
            <w:rFonts w:asciiTheme="minorEastAsia" w:eastAsiaTheme="minorEastAsia" w:hAnsiTheme="minorEastAsia"/>
            <w:sz w:val="28"/>
            <w:szCs w:val="28"/>
          </w:rPr>
          <w:fldChar w:fldCharType="separate"/>
        </w:r>
        <w:r w:rsidRPr="00DD1305">
          <w:rPr>
            <w:rFonts w:asciiTheme="minorEastAsia" w:eastAsiaTheme="minorEastAsia" w:hAnsiTheme="minorEastAsia"/>
            <w:noProof/>
            <w:sz w:val="28"/>
            <w:szCs w:val="28"/>
            <w:lang w:val="zh-CN"/>
          </w:rPr>
          <w:t>5</w:t>
        </w:r>
        <w:r w:rsidRPr="0099019E">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310E1" w14:textId="77777777" w:rsidR="00E765A9" w:rsidRDefault="00E765A9" w:rsidP="00E72F5B">
      <w:r>
        <w:separator/>
      </w:r>
    </w:p>
  </w:footnote>
  <w:footnote w:type="continuationSeparator" w:id="0">
    <w:p w14:paraId="39BD0272" w14:textId="77777777" w:rsidR="00E765A9" w:rsidRDefault="00E765A9" w:rsidP="00E72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chineseCounting"/>
      <w:suff w:val="nothing"/>
      <w:lvlText w:val="（%1）"/>
      <w:lvlJc w:val="left"/>
      <w:pPr>
        <w:widowControl/>
        <w:textAlignment w:val="baseline"/>
      </w:pPr>
    </w:lvl>
  </w:abstractNum>
  <w:abstractNum w:abstractNumId="1" w15:restartNumberingAfterBreak="0">
    <w:nsid w:val="4E5017AA"/>
    <w:multiLevelType w:val="singleLevel"/>
    <w:tmpl w:val="4E5017AA"/>
    <w:lvl w:ilvl="0">
      <w:start w:val="2"/>
      <w:numFmt w:val="chineseCounting"/>
      <w:suff w:val="nothing"/>
      <w:lvlText w:val="%1、"/>
      <w:lvlJc w:val="left"/>
      <w:pPr>
        <w:widowControl/>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420"/>
  <w:evenAndOddHeaders/>
  <w:drawingGridHorizontalSpacing w:val="158"/>
  <w:drawingGridVerticalSpacing w:val="579"/>
  <w:displayHorizont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74"/>
    <w:rsid w:val="00011856"/>
    <w:rsid w:val="0011197D"/>
    <w:rsid w:val="001774C3"/>
    <w:rsid w:val="001C5DEB"/>
    <w:rsid w:val="002260DD"/>
    <w:rsid w:val="004F439C"/>
    <w:rsid w:val="00867D1D"/>
    <w:rsid w:val="008F6374"/>
    <w:rsid w:val="0091533C"/>
    <w:rsid w:val="0099019E"/>
    <w:rsid w:val="009A3C5F"/>
    <w:rsid w:val="00C03776"/>
    <w:rsid w:val="00DD1305"/>
    <w:rsid w:val="00E72F5B"/>
    <w:rsid w:val="00E765A9"/>
    <w:rsid w:val="00F97F87"/>
    <w:rsid w:val="42890076"/>
    <w:rsid w:val="45D359BC"/>
    <w:rsid w:val="51C94033"/>
    <w:rsid w:val="671513C5"/>
    <w:rsid w:val="6DD464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94237"/>
  <w15:docId w15:val="{2C8E174C-6297-4189-9666-44980FE1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UserStyle0"/>
    <w:qFormat/>
    <w:rsid w:val="00E72F5B"/>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qFormat/>
    <w:rsid w:val="00E72F5B"/>
    <w:pPr>
      <w:ind w:firstLine="624"/>
    </w:pPr>
  </w:style>
  <w:style w:type="character" w:customStyle="1" w:styleId="NormalCharacter">
    <w:name w:val="NormalCharacter"/>
    <w:qFormat/>
    <w:rsid w:val="00E72F5B"/>
  </w:style>
  <w:style w:type="table" w:customStyle="1" w:styleId="TableNormal">
    <w:name w:val="TableNormal"/>
    <w:qFormat/>
    <w:rsid w:val="00E72F5B"/>
    <w:tblPr>
      <w:tblCellMar>
        <w:top w:w="0" w:type="dxa"/>
        <w:left w:w="0" w:type="dxa"/>
        <w:bottom w:w="0" w:type="dxa"/>
        <w:right w:w="0" w:type="dxa"/>
      </w:tblCellMar>
    </w:tblPr>
  </w:style>
  <w:style w:type="paragraph" w:customStyle="1" w:styleId="1">
    <w:name w:val="页眉1"/>
    <w:basedOn w:val="a"/>
    <w:qFormat/>
    <w:rsid w:val="00E72F5B"/>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rPr>
  </w:style>
  <w:style w:type="paragraph" w:customStyle="1" w:styleId="10">
    <w:name w:val="页脚1"/>
    <w:basedOn w:val="a"/>
    <w:qFormat/>
    <w:rsid w:val="00E72F5B"/>
    <w:pPr>
      <w:tabs>
        <w:tab w:val="center" w:pos="4153"/>
        <w:tab w:val="right" w:pos="8306"/>
      </w:tabs>
      <w:snapToGrid w:val="0"/>
      <w:jc w:val="left"/>
    </w:pPr>
    <w:rPr>
      <w:sz w:val="18"/>
    </w:rPr>
  </w:style>
  <w:style w:type="paragraph" w:customStyle="1" w:styleId="UserStyle1">
    <w:name w:val="UserStyle_1"/>
    <w:basedOn w:val="UserStyle0"/>
    <w:qFormat/>
    <w:rsid w:val="00E72F5B"/>
    <w:pPr>
      <w:ind w:firstLineChars="200" w:firstLine="420"/>
    </w:pPr>
  </w:style>
  <w:style w:type="table" w:customStyle="1" w:styleId="TableGrid">
    <w:name w:val="TableGrid"/>
    <w:basedOn w:val="TableNormal"/>
    <w:qFormat/>
    <w:rsid w:val="00E72F5B"/>
    <w:tblPr/>
  </w:style>
  <w:style w:type="paragraph" w:customStyle="1" w:styleId="Acetate">
    <w:name w:val="Acetate"/>
    <w:basedOn w:val="a"/>
    <w:link w:val="UserStyle2"/>
    <w:rsid w:val="00E72F5B"/>
    <w:rPr>
      <w:sz w:val="18"/>
      <w:szCs w:val="18"/>
    </w:rPr>
  </w:style>
  <w:style w:type="character" w:customStyle="1" w:styleId="UserStyle2">
    <w:name w:val="UserStyle_2"/>
    <w:link w:val="Acetate"/>
    <w:qFormat/>
    <w:rsid w:val="00E72F5B"/>
    <w:rPr>
      <w:rFonts w:ascii="Calibri" w:hAnsi="Calibri"/>
      <w:kern w:val="2"/>
      <w:sz w:val="18"/>
      <w:szCs w:val="18"/>
    </w:rPr>
  </w:style>
  <w:style w:type="paragraph" w:styleId="a3">
    <w:name w:val="header"/>
    <w:basedOn w:val="a"/>
    <w:link w:val="a4"/>
    <w:rsid w:val="00DD13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D1305"/>
    <w:rPr>
      <w:rFonts w:ascii="Calibri" w:hAnsi="Calibri"/>
      <w:kern w:val="2"/>
      <w:sz w:val="18"/>
      <w:szCs w:val="18"/>
    </w:rPr>
  </w:style>
  <w:style w:type="paragraph" w:styleId="a5">
    <w:name w:val="footer"/>
    <w:basedOn w:val="a"/>
    <w:link w:val="a6"/>
    <w:uiPriority w:val="99"/>
    <w:rsid w:val="00DD1305"/>
    <w:pPr>
      <w:tabs>
        <w:tab w:val="center" w:pos="4153"/>
        <w:tab w:val="right" w:pos="8306"/>
      </w:tabs>
      <w:snapToGrid w:val="0"/>
      <w:jc w:val="left"/>
    </w:pPr>
    <w:rPr>
      <w:sz w:val="18"/>
      <w:szCs w:val="18"/>
    </w:rPr>
  </w:style>
  <w:style w:type="character" w:customStyle="1" w:styleId="a6">
    <w:name w:val="页脚 字符"/>
    <w:basedOn w:val="a0"/>
    <w:link w:val="a5"/>
    <w:uiPriority w:val="99"/>
    <w:rsid w:val="00DD130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943</Characters>
  <Application>Microsoft Office Word</Application>
  <DocSecurity>0</DocSecurity>
  <Lines>47</Lines>
  <Paragraphs>25</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Sun Follow</cp:lastModifiedBy>
  <cp:revision>2</cp:revision>
  <dcterms:created xsi:type="dcterms:W3CDTF">2020-06-29T12:02:00Z</dcterms:created>
  <dcterms:modified xsi:type="dcterms:W3CDTF">2020-06-29T12:02:00Z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