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5931" w14:textId="77777777" w:rsidR="00533A5F" w:rsidRDefault="00210EC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537F8178" w14:textId="77777777" w:rsidR="00533A5F" w:rsidRDefault="00533A5F">
      <w:pPr>
        <w:pStyle w:val="2"/>
        <w:ind w:leftChars="0" w:left="0"/>
        <w:rPr>
          <w:rFonts w:ascii="Times New Roman" w:eastAsia="仿宋_GB2312" w:hAnsi="Times New Roman" w:cs="Times New Roman"/>
          <w:sz w:val="36"/>
          <w:szCs w:val="36"/>
        </w:rPr>
      </w:pPr>
    </w:p>
    <w:p w14:paraId="5D96BC2C" w14:textId="77777777" w:rsidR="00533A5F" w:rsidRDefault="00210EC9">
      <w:pPr>
        <w:pStyle w:val="2"/>
        <w:ind w:leftChars="0" w:left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关于绿色社区徽志的相关说明</w:t>
      </w:r>
    </w:p>
    <w:p w14:paraId="7ABDCD2E" w14:textId="77777777" w:rsidR="00533A5F" w:rsidRDefault="00533A5F">
      <w:pPr>
        <w:pStyle w:val="2"/>
        <w:ind w:leftChars="0" w:left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E755ED0" w14:textId="77777777" w:rsidR="00533A5F" w:rsidRDefault="00210EC9">
      <w:pPr>
        <w:pStyle w:val="2"/>
        <w:spacing w:line="576" w:lineRule="exact"/>
        <w:ind w:leftChars="0"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国家发展改革委联合住房城乡建设部等部委设计发布了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绿色生活创建行动系列标识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。绿色社区标识是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绿色生活创建行动系列标识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之一，绿色社区徽志</w:t>
      </w:r>
      <w:r>
        <w:rPr>
          <w:rFonts w:ascii="Times New Roman" w:eastAsia="仿宋" w:hAnsi="Times New Roman" w:cs="Times New Roman" w:hint="eastAsia"/>
          <w:sz w:val="32"/>
          <w:szCs w:val="32"/>
        </w:rPr>
        <w:t>为</w:t>
      </w:r>
      <w:r>
        <w:rPr>
          <w:rFonts w:ascii="Times New Roman" w:eastAsia="仿宋" w:hAnsi="Times New Roman" w:cs="Times New Roman"/>
          <w:sz w:val="32"/>
          <w:szCs w:val="32"/>
        </w:rPr>
        <w:t>全国统一样式（见下图）。</w:t>
      </w:r>
    </w:p>
    <w:p w14:paraId="57C32A34" w14:textId="77777777" w:rsidR="00533A5F" w:rsidRDefault="00210EC9">
      <w:pPr>
        <w:pStyle w:val="2"/>
        <w:spacing w:line="576" w:lineRule="exact"/>
        <w:ind w:leftChars="0"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绿色社区徽志以绿色为主色调，象征简约适度、绿色可持续的生活方式。标识在四角布置房屋元素，向中心聚合，象征四面八方的社区都积极参与到绿色社区创建中来。中间部分为聚合为一体的叶片形状，象征绿色生活的理念将深度融合到社区建设发</w:t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36E228" wp14:editId="558F0D7E">
            <wp:simplePos x="0" y="0"/>
            <wp:positionH relativeFrom="column">
              <wp:posOffset>1108075</wp:posOffset>
            </wp:positionH>
            <wp:positionV relativeFrom="paragraph">
              <wp:posOffset>1889125</wp:posOffset>
            </wp:positionV>
            <wp:extent cx="3714750" cy="3705225"/>
            <wp:effectExtent l="0" t="0" r="0" b="9525"/>
            <wp:wrapTopAndBottom/>
            <wp:docPr id="1" name="图片 2" descr="16336819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33681955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</w:rPr>
        <w:t>展的全过程中。</w:t>
      </w:r>
    </w:p>
    <w:sectPr w:rsidR="00533A5F"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69C3" w14:textId="77777777" w:rsidR="00210EC9" w:rsidRDefault="00210EC9">
      <w:r>
        <w:separator/>
      </w:r>
    </w:p>
  </w:endnote>
  <w:endnote w:type="continuationSeparator" w:id="0">
    <w:p w14:paraId="7D87CD25" w14:textId="77777777" w:rsidR="00210EC9" w:rsidRDefault="002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CDB3" w14:textId="77777777" w:rsidR="00533A5F" w:rsidRDefault="00210E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7AD17" wp14:editId="76081BE7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2350E0" w14:textId="77777777" w:rsidR="00533A5F" w:rsidRDefault="00210EC9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7AD17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Lqg22nGAQAAcQ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14:paraId="302350E0" w14:textId="77777777" w:rsidR="00533A5F" w:rsidRDefault="00210EC9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2DFF" w14:textId="77777777" w:rsidR="00210EC9" w:rsidRDefault="00210EC9">
      <w:r>
        <w:separator/>
      </w:r>
    </w:p>
  </w:footnote>
  <w:footnote w:type="continuationSeparator" w:id="0">
    <w:p w14:paraId="1EA8EA3B" w14:textId="77777777" w:rsidR="00210EC9" w:rsidRDefault="0021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2"/>
    <w:rsid w:val="00064633"/>
    <w:rsid w:val="00210EC9"/>
    <w:rsid w:val="003B2866"/>
    <w:rsid w:val="00533A5F"/>
    <w:rsid w:val="00891D76"/>
    <w:rsid w:val="00B102B2"/>
    <w:rsid w:val="00E471AF"/>
    <w:rsid w:val="00EB4E19"/>
    <w:rsid w:val="00EE39F3"/>
    <w:rsid w:val="0172584E"/>
    <w:rsid w:val="01F16E58"/>
    <w:rsid w:val="02053B2A"/>
    <w:rsid w:val="02C6084B"/>
    <w:rsid w:val="03267F71"/>
    <w:rsid w:val="033604EF"/>
    <w:rsid w:val="038B5400"/>
    <w:rsid w:val="03D96749"/>
    <w:rsid w:val="056C5AC4"/>
    <w:rsid w:val="06AC7E7B"/>
    <w:rsid w:val="08FD011C"/>
    <w:rsid w:val="09454E71"/>
    <w:rsid w:val="0A286DBB"/>
    <w:rsid w:val="0BEF58B2"/>
    <w:rsid w:val="0D117281"/>
    <w:rsid w:val="0D533F12"/>
    <w:rsid w:val="0E094BAE"/>
    <w:rsid w:val="0EEF14B6"/>
    <w:rsid w:val="0F6F76B4"/>
    <w:rsid w:val="0FEB7459"/>
    <w:rsid w:val="0FF82E58"/>
    <w:rsid w:val="10065AFD"/>
    <w:rsid w:val="10B0258F"/>
    <w:rsid w:val="10B41D09"/>
    <w:rsid w:val="12573A51"/>
    <w:rsid w:val="12EC1D5B"/>
    <w:rsid w:val="142B7D78"/>
    <w:rsid w:val="143E5678"/>
    <w:rsid w:val="14F432FD"/>
    <w:rsid w:val="150A2533"/>
    <w:rsid w:val="15B76448"/>
    <w:rsid w:val="17567453"/>
    <w:rsid w:val="17695695"/>
    <w:rsid w:val="17C1155E"/>
    <w:rsid w:val="18935297"/>
    <w:rsid w:val="18C01908"/>
    <w:rsid w:val="19D17C87"/>
    <w:rsid w:val="1A896447"/>
    <w:rsid w:val="1B070559"/>
    <w:rsid w:val="1CDB3B3F"/>
    <w:rsid w:val="1D4D04A9"/>
    <w:rsid w:val="1D8A1B25"/>
    <w:rsid w:val="1E7B1D6F"/>
    <w:rsid w:val="1E9267F6"/>
    <w:rsid w:val="1E9445D0"/>
    <w:rsid w:val="1EA22628"/>
    <w:rsid w:val="1F501F26"/>
    <w:rsid w:val="20421E2F"/>
    <w:rsid w:val="207378CB"/>
    <w:rsid w:val="22040C1F"/>
    <w:rsid w:val="234D44A8"/>
    <w:rsid w:val="23771305"/>
    <w:rsid w:val="23A163F9"/>
    <w:rsid w:val="23D9230B"/>
    <w:rsid w:val="24E0593F"/>
    <w:rsid w:val="26331418"/>
    <w:rsid w:val="26551F71"/>
    <w:rsid w:val="285C32D3"/>
    <w:rsid w:val="28815BBC"/>
    <w:rsid w:val="2A7B21EC"/>
    <w:rsid w:val="2B253282"/>
    <w:rsid w:val="2B3D7389"/>
    <w:rsid w:val="2BF070B3"/>
    <w:rsid w:val="2C0247C0"/>
    <w:rsid w:val="2CAC0174"/>
    <w:rsid w:val="2D7D3C98"/>
    <w:rsid w:val="2DC936D2"/>
    <w:rsid w:val="2E3A6D20"/>
    <w:rsid w:val="2F016108"/>
    <w:rsid w:val="305E7D2E"/>
    <w:rsid w:val="309C0F2E"/>
    <w:rsid w:val="31F5585B"/>
    <w:rsid w:val="320B4AD2"/>
    <w:rsid w:val="32E71E6F"/>
    <w:rsid w:val="32EE6653"/>
    <w:rsid w:val="33577161"/>
    <w:rsid w:val="346276B9"/>
    <w:rsid w:val="34A87287"/>
    <w:rsid w:val="356B7653"/>
    <w:rsid w:val="378D6E54"/>
    <w:rsid w:val="379C2347"/>
    <w:rsid w:val="39100273"/>
    <w:rsid w:val="394E2714"/>
    <w:rsid w:val="39895A9E"/>
    <w:rsid w:val="3A7D4779"/>
    <w:rsid w:val="3AE539F6"/>
    <w:rsid w:val="3B722E6A"/>
    <w:rsid w:val="3D660A5F"/>
    <w:rsid w:val="3D735EA1"/>
    <w:rsid w:val="3E104D87"/>
    <w:rsid w:val="3EC15A44"/>
    <w:rsid w:val="3F782E31"/>
    <w:rsid w:val="41EB3F2E"/>
    <w:rsid w:val="41F80927"/>
    <w:rsid w:val="42D40150"/>
    <w:rsid w:val="430C3BA3"/>
    <w:rsid w:val="43A210A0"/>
    <w:rsid w:val="43F15CEC"/>
    <w:rsid w:val="45E82F71"/>
    <w:rsid w:val="46C21B44"/>
    <w:rsid w:val="476B32A1"/>
    <w:rsid w:val="47B63D48"/>
    <w:rsid w:val="47F50FF8"/>
    <w:rsid w:val="47FA6AE7"/>
    <w:rsid w:val="48D75B21"/>
    <w:rsid w:val="49807CD7"/>
    <w:rsid w:val="499871AE"/>
    <w:rsid w:val="499A76AC"/>
    <w:rsid w:val="499C0FC3"/>
    <w:rsid w:val="49CB47F5"/>
    <w:rsid w:val="49F10E21"/>
    <w:rsid w:val="4AC00DFF"/>
    <w:rsid w:val="4AE762BD"/>
    <w:rsid w:val="4B0D5ECA"/>
    <w:rsid w:val="4BE0152D"/>
    <w:rsid w:val="4C4E3957"/>
    <w:rsid w:val="4CAA5667"/>
    <w:rsid w:val="4D295A66"/>
    <w:rsid w:val="4DA05712"/>
    <w:rsid w:val="4E6D3EC3"/>
    <w:rsid w:val="4F0418F5"/>
    <w:rsid w:val="4F755621"/>
    <w:rsid w:val="51337B48"/>
    <w:rsid w:val="5170785A"/>
    <w:rsid w:val="519C043F"/>
    <w:rsid w:val="53DE6964"/>
    <w:rsid w:val="53F36237"/>
    <w:rsid w:val="553E5F94"/>
    <w:rsid w:val="55A27779"/>
    <w:rsid w:val="55B55AD1"/>
    <w:rsid w:val="572C650B"/>
    <w:rsid w:val="57CE04E0"/>
    <w:rsid w:val="589E7B2B"/>
    <w:rsid w:val="58C453E7"/>
    <w:rsid w:val="593A00C8"/>
    <w:rsid w:val="5A3434C5"/>
    <w:rsid w:val="5A3951ED"/>
    <w:rsid w:val="5AF573FD"/>
    <w:rsid w:val="5B4F442D"/>
    <w:rsid w:val="5BA708E6"/>
    <w:rsid w:val="5BC41C40"/>
    <w:rsid w:val="5C26326E"/>
    <w:rsid w:val="5CE02CBF"/>
    <w:rsid w:val="5D827628"/>
    <w:rsid w:val="5DFD3803"/>
    <w:rsid w:val="5E4E04C5"/>
    <w:rsid w:val="5E96048D"/>
    <w:rsid w:val="60026CD8"/>
    <w:rsid w:val="622A5268"/>
    <w:rsid w:val="629B3033"/>
    <w:rsid w:val="62DF3B63"/>
    <w:rsid w:val="638264DF"/>
    <w:rsid w:val="64D444D4"/>
    <w:rsid w:val="66534847"/>
    <w:rsid w:val="66D82D41"/>
    <w:rsid w:val="6719597F"/>
    <w:rsid w:val="67857D6F"/>
    <w:rsid w:val="6796610A"/>
    <w:rsid w:val="67E03ED3"/>
    <w:rsid w:val="682C6B5C"/>
    <w:rsid w:val="69181BF2"/>
    <w:rsid w:val="69857187"/>
    <w:rsid w:val="69C43E01"/>
    <w:rsid w:val="6A990A6C"/>
    <w:rsid w:val="6B867E31"/>
    <w:rsid w:val="6BFF2AD0"/>
    <w:rsid w:val="6CA76F9D"/>
    <w:rsid w:val="6CC60FAB"/>
    <w:rsid w:val="6DF32C09"/>
    <w:rsid w:val="6E3639EA"/>
    <w:rsid w:val="6EEE65EC"/>
    <w:rsid w:val="6F584085"/>
    <w:rsid w:val="70726F83"/>
    <w:rsid w:val="70E7636C"/>
    <w:rsid w:val="71577CAA"/>
    <w:rsid w:val="717A7E8A"/>
    <w:rsid w:val="71AE44D2"/>
    <w:rsid w:val="72675000"/>
    <w:rsid w:val="726A3278"/>
    <w:rsid w:val="729272B5"/>
    <w:rsid w:val="72C44EE1"/>
    <w:rsid w:val="739540DB"/>
    <w:rsid w:val="744B0AAD"/>
    <w:rsid w:val="74653CBE"/>
    <w:rsid w:val="74A948EF"/>
    <w:rsid w:val="77CC625E"/>
    <w:rsid w:val="783A2B8F"/>
    <w:rsid w:val="79F92771"/>
    <w:rsid w:val="7ABE552D"/>
    <w:rsid w:val="7B4076C1"/>
    <w:rsid w:val="7B70371C"/>
    <w:rsid w:val="7BAD45EA"/>
    <w:rsid w:val="7C032509"/>
    <w:rsid w:val="7CB2578F"/>
    <w:rsid w:val="7E2827E2"/>
    <w:rsid w:val="7E817ABF"/>
    <w:rsid w:val="7EDD0973"/>
    <w:rsid w:val="7EE2784D"/>
    <w:rsid w:val="7F0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D43544E"/>
  <w15:docId w15:val="{4C982438-1328-4865-8A0F-2231D46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semiHidden/>
    <w:unhideWhenUsed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四川省住房和城乡建设厅  四川省财政厅</dc:title>
  <dc:creator>董黄啸</dc:creator>
  <cp:lastModifiedBy>XXZX</cp:lastModifiedBy>
  <cp:revision>2</cp:revision>
  <cp:lastPrinted>2021-10-19T07:29:00Z</cp:lastPrinted>
  <dcterms:created xsi:type="dcterms:W3CDTF">2021-10-20T06:00:00Z</dcterms:created>
  <dcterms:modified xsi:type="dcterms:W3CDTF">2021-10-20T06:00:00Z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3FC67184FA0F4D1AAD722EDCDA10DA3A</vt:lpwstr>
  </property>
  <property fmtid="{D5CDD505-2E9C-101B-9397-08002B2CF9AE}" pid="4" name="KSOSaveFontToCloudKey">
    <vt:lpwstr>1239318478_cloud</vt:lpwstr>
  </property>
</Properties>
</file>