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BC944" w14:textId="77777777" w:rsidR="00644DA4" w:rsidRDefault="00696C0A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</w:p>
    <w:p w14:paraId="6BB51E27" w14:textId="77777777" w:rsidR="00644DA4" w:rsidRDefault="00644DA4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</w:p>
    <w:p w14:paraId="1E52A01A" w14:textId="77777777" w:rsidR="00644DA4" w:rsidRDefault="00696C0A">
      <w:pPr>
        <w:spacing w:line="560" w:lineRule="exact"/>
        <w:jc w:val="center"/>
        <w:rPr>
          <w:rFonts w:ascii="汉仪大宋简" w:eastAsia="汉仪大宋简" w:hAnsi="汉仪大宋简" w:cs="汉仪大宋简"/>
          <w:bCs/>
          <w:sz w:val="44"/>
          <w:szCs w:val="44"/>
        </w:rPr>
      </w:pPr>
      <w:r>
        <w:rPr>
          <w:rFonts w:ascii="汉仪大宋简" w:eastAsia="汉仪大宋简" w:hAnsi="汉仪大宋简" w:cs="汉仪大宋简" w:hint="eastAsia"/>
          <w:bCs/>
          <w:sz w:val="44"/>
          <w:szCs w:val="44"/>
        </w:rPr>
        <w:t>2021</w:t>
      </w:r>
      <w:r>
        <w:rPr>
          <w:rFonts w:ascii="汉仪大宋简" w:eastAsia="汉仪大宋简" w:hAnsi="汉仪大宋简" w:cs="汉仪大宋简" w:hint="eastAsia"/>
          <w:bCs/>
          <w:sz w:val="44"/>
          <w:szCs w:val="44"/>
        </w:rPr>
        <w:t>年四川省基层治理百佳</w:t>
      </w:r>
    </w:p>
    <w:p w14:paraId="62D4C881" w14:textId="77777777" w:rsidR="00644DA4" w:rsidRDefault="00696C0A">
      <w:pPr>
        <w:spacing w:line="560" w:lineRule="exact"/>
        <w:jc w:val="center"/>
        <w:rPr>
          <w:rFonts w:ascii="汉仪大宋简" w:eastAsia="汉仪大宋简" w:hAnsi="汉仪大宋简" w:cs="汉仪大宋简"/>
          <w:bCs/>
          <w:sz w:val="44"/>
          <w:szCs w:val="44"/>
        </w:rPr>
      </w:pPr>
      <w:r>
        <w:rPr>
          <w:rFonts w:ascii="汉仪大宋简" w:eastAsia="汉仪大宋简" w:hAnsi="汉仪大宋简" w:cs="汉仪大宋简" w:hint="eastAsia"/>
          <w:bCs/>
          <w:sz w:val="44"/>
          <w:szCs w:val="44"/>
        </w:rPr>
        <w:t>示范小区评选名单</w:t>
      </w:r>
    </w:p>
    <w:p w14:paraId="181CEC82" w14:textId="77777777" w:rsidR="00644DA4" w:rsidRDefault="00644DA4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</w:p>
    <w:p w14:paraId="28AA036E" w14:textId="77777777" w:rsidR="00644DA4" w:rsidRDefault="00696C0A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一、成都市</w:t>
      </w:r>
    </w:p>
    <w:p w14:paraId="1D526263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1.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新都区香城丽园小区</w:t>
      </w:r>
    </w:p>
    <w:p w14:paraId="7C95381E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2.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温江区千禧河畔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B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区</w:t>
      </w:r>
    </w:p>
    <w:p w14:paraId="0396D408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3.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双流区棠湖·泊林城小区</w:t>
      </w:r>
    </w:p>
    <w:p w14:paraId="4C50F792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成华区石油苑小区</w:t>
      </w:r>
    </w:p>
    <w:p w14:paraId="59366C83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武侯区名士公馆小区</w:t>
      </w:r>
    </w:p>
    <w:p w14:paraId="17EDBA94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金牛区凤翔云庭小区</w:t>
      </w:r>
    </w:p>
    <w:p w14:paraId="161B8334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金牛区西岸观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邸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小区</w:t>
      </w:r>
    </w:p>
    <w:p w14:paraId="388527A6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8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锦江区塔子山壹号小区</w:t>
      </w:r>
    </w:p>
    <w:p w14:paraId="674EE943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9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锦江区绿地中心云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玺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468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五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期小区</w:t>
      </w:r>
    </w:p>
    <w:p w14:paraId="5957A700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0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高新区保利心语观园国际小区</w:t>
      </w:r>
    </w:p>
    <w:p w14:paraId="12AE87EA" w14:textId="77777777" w:rsidR="00644DA4" w:rsidRDefault="00696C0A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二、自贡市</w:t>
      </w:r>
    </w:p>
    <w:p w14:paraId="4CA0D879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自流井区紫檀国际广场小区</w:t>
      </w:r>
    </w:p>
    <w:p w14:paraId="519D8A33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沿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滩区远达·龙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湖郡小区</w:t>
      </w:r>
    </w:p>
    <w:p w14:paraId="23CBA41D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荣县财富中央小区</w:t>
      </w:r>
    </w:p>
    <w:p w14:paraId="5663C15A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富顺县富顺西城国际二期小区</w:t>
      </w:r>
    </w:p>
    <w:p w14:paraId="4BFD8B36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高新区汇东·南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湖逸都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一期小区</w:t>
      </w:r>
    </w:p>
    <w:p w14:paraId="58D27793" w14:textId="77777777" w:rsidR="00644DA4" w:rsidRDefault="00696C0A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三、攀枝花市</w:t>
      </w:r>
    </w:p>
    <w:p w14:paraId="1D421DE4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盐边县桐子林镇城南社区新城锦绣小区</w:t>
      </w:r>
    </w:p>
    <w:p w14:paraId="0C81855B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米易县海棠花语小区</w:t>
      </w:r>
    </w:p>
    <w:p w14:paraId="5FE59925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8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西区清香坪街道金沙社区蓝湖小区</w:t>
      </w:r>
    </w:p>
    <w:p w14:paraId="06311D47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19.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东区学府花园小区</w:t>
      </w:r>
    </w:p>
    <w:p w14:paraId="253CD16F" w14:textId="77777777" w:rsidR="00644DA4" w:rsidRDefault="00696C0A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四、泸州市</w:t>
      </w:r>
    </w:p>
    <w:p w14:paraId="293B6259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20.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江阳区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龙驰领秀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小区</w:t>
      </w:r>
    </w:p>
    <w:p w14:paraId="6638ADB2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合江县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荔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城华府小区</w:t>
      </w:r>
    </w:p>
    <w:p w14:paraId="276C7CCD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龙马潭区天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立花园小区</w:t>
      </w:r>
    </w:p>
    <w:p w14:paraId="07FC96F9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龙马潭区宇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华豪庭小区</w:t>
      </w:r>
    </w:p>
    <w:p w14:paraId="0038816A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江阳区世纪锦源学院派小区</w:t>
      </w:r>
    </w:p>
    <w:p w14:paraId="12C96068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江阳区沙坪·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鹰翔苑小区</w:t>
      </w:r>
      <w:proofErr w:type="gramEnd"/>
    </w:p>
    <w:p w14:paraId="52841F4B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江阳区天桂苑小区</w:t>
      </w:r>
    </w:p>
    <w:p w14:paraId="31B15A38" w14:textId="77777777" w:rsidR="00644DA4" w:rsidRDefault="00696C0A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五、德阳市</w:t>
      </w:r>
    </w:p>
    <w:p w14:paraId="7BDED774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7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罗江区万安镇翰林社区滨江华府小区</w:t>
      </w:r>
    </w:p>
    <w:p w14:paraId="2EFC776D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8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什邡市方亭街道鼓楼街社区安居家园小区</w:t>
      </w:r>
    </w:p>
    <w:p w14:paraId="267E54DC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29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中江县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凯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江镇北塔社区锦绣花园小区</w:t>
      </w:r>
    </w:p>
    <w:p w14:paraId="578A419B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0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绵竹市剑南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街道五路口社区公园壹号小区</w:t>
      </w:r>
    </w:p>
    <w:p w14:paraId="6E03AE4C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经开区旌东街道沂河社区金湖名城小区</w:t>
      </w:r>
    </w:p>
    <w:p w14:paraId="1E429565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旌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阳区孝感街道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汾河路社区汾河路惠民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小区</w:t>
      </w:r>
    </w:p>
    <w:p w14:paraId="7B69F9DC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旌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阳区旌阳街道平安社区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平顺苑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小区</w:t>
      </w:r>
    </w:p>
    <w:p w14:paraId="2BA379A4" w14:textId="77777777" w:rsidR="00644DA4" w:rsidRDefault="00696C0A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六、绵阳市</w:t>
      </w:r>
    </w:p>
    <w:p w14:paraId="397E40DA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lastRenderedPageBreak/>
        <w:t>3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经开区海赋长兴三期小区</w:t>
      </w:r>
    </w:p>
    <w:p w14:paraId="3B8AAE7B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经开区富临·晶蓝湖小区</w:t>
      </w:r>
    </w:p>
    <w:p w14:paraId="525482DE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涪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城区嘉来·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缤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购天地小区</w:t>
      </w:r>
    </w:p>
    <w:p w14:paraId="0F2D64DB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37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涪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城区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九洲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·跃进路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1958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小区</w:t>
      </w:r>
    </w:p>
    <w:p w14:paraId="5B82CFBE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38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涪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城区天籁一品小区</w:t>
      </w:r>
    </w:p>
    <w:p w14:paraId="44688FFA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39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涪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城区花园·崇尚国际小区</w:t>
      </w:r>
    </w:p>
    <w:p w14:paraId="7A684F7F" w14:textId="77777777" w:rsidR="00644DA4" w:rsidRDefault="00696C0A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七、广元市</w:t>
      </w:r>
    </w:p>
    <w:p w14:paraId="0EBEA7A3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0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朝天区朝天镇清风路社区锦绣家园小区</w:t>
      </w:r>
    </w:p>
    <w:p w14:paraId="4331CC4A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旺苍县东河镇卸甲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碥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社区广旺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756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小区</w:t>
      </w:r>
    </w:p>
    <w:p w14:paraId="687715F0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利州区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万缘街道古堰社区南岸阳光小区</w:t>
      </w:r>
    </w:p>
    <w:p w14:paraId="3B9176F9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利州区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万源街道快乐社区广元碧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桂园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小区</w:t>
      </w:r>
    </w:p>
    <w:p w14:paraId="568DFFAE" w14:textId="77777777" w:rsidR="00644DA4" w:rsidRDefault="00696C0A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八、遂宁市</w:t>
      </w:r>
    </w:p>
    <w:p w14:paraId="20968C28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射洪市平安街道团结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社区金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和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苑小区</w:t>
      </w:r>
      <w:proofErr w:type="gramEnd"/>
    </w:p>
    <w:p w14:paraId="4A8B9B1E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4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经开区九莲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街道北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兴社区遂宁花园小区</w:t>
      </w:r>
    </w:p>
    <w:p w14:paraId="68CABDC4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46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高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新区保升镇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金家沟社区南湖半岛小区</w:t>
      </w:r>
    </w:p>
    <w:p w14:paraId="44DEE94F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47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船山区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镇江寺街道办事处正兴街社区“联心苑、结情苑、美邻苑”智慧小区</w:t>
      </w:r>
    </w:p>
    <w:p w14:paraId="36A96520" w14:textId="77777777" w:rsidR="00644DA4" w:rsidRDefault="00696C0A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九、内江市</w:t>
      </w:r>
    </w:p>
    <w:p w14:paraId="1B9945E8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48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隆昌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市古湖街道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观湖社区嘉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和宽庭小区</w:t>
      </w:r>
      <w:proofErr w:type="gramEnd"/>
    </w:p>
    <w:p w14:paraId="621BA17B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49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资中县水南镇和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鸣大道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139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号凤凰城小区</w:t>
      </w:r>
    </w:p>
    <w:p w14:paraId="590EE178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0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东兴区东兴街道光华社区万晟城·峰阁小区</w:t>
      </w:r>
    </w:p>
    <w:p w14:paraId="2AECA71D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市中区城东街道黄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桷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井社区大盛现代城小区</w:t>
      </w:r>
    </w:p>
    <w:p w14:paraId="53D3DA4D" w14:textId="77777777" w:rsidR="00644DA4" w:rsidRDefault="00696C0A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十、乐山市</w:t>
      </w:r>
    </w:p>
    <w:p w14:paraId="016AA2DA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市中区嘉州新城·嘉州水岸小区</w:t>
      </w:r>
    </w:p>
    <w:p w14:paraId="72F647BB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5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市中区翡翠国际·蓝湖郡小区</w:t>
      </w:r>
    </w:p>
    <w:p w14:paraId="6D2AB629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54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沙湾区沫若公馆小区</w:t>
      </w:r>
    </w:p>
    <w:p w14:paraId="1A9B378F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55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夹江县世传翡翠城小区</w:t>
      </w:r>
    </w:p>
    <w:p w14:paraId="4FAF3BBF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56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井研县小叶·万汇城小区</w:t>
      </w:r>
    </w:p>
    <w:p w14:paraId="1093DD37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57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市中区嘉州长卷·天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玺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小区</w:t>
      </w:r>
    </w:p>
    <w:p w14:paraId="139A3DC2" w14:textId="77777777" w:rsidR="00644DA4" w:rsidRDefault="00696C0A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十一、南充市</w:t>
      </w:r>
    </w:p>
    <w:p w14:paraId="1F3FE67D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58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高坪区万科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金润华府小区</w:t>
      </w:r>
    </w:p>
    <w:p w14:paraId="717A06EC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59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南部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县翔合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绿洲小区</w:t>
      </w:r>
    </w:p>
    <w:p w14:paraId="716890CE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60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顺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庆区华凤街道办事处潆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华路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社区北岭颐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园小区</w:t>
      </w:r>
    </w:p>
    <w:p w14:paraId="53881F74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1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阆中市七里街道办事处华胥路中央华城小区</w:t>
      </w:r>
    </w:p>
    <w:p w14:paraId="282B7F48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2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嘉陵区南湖凯旋广场小区</w:t>
      </w:r>
    </w:p>
    <w:p w14:paraId="27BEB457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6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3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嘉陵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区希望城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小区</w:t>
      </w:r>
    </w:p>
    <w:p w14:paraId="5A193682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64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营山县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凯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悦世纪城小区</w:t>
      </w:r>
    </w:p>
    <w:p w14:paraId="144D0F51" w14:textId="77777777" w:rsidR="00644DA4" w:rsidRDefault="00696C0A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十二、宜宾市</w:t>
      </w:r>
    </w:p>
    <w:p w14:paraId="6B515417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65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南溪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区丽雅时代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小区</w:t>
      </w:r>
    </w:p>
    <w:p w14:paraId="2A13E301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66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南溪区仙源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街道仙源社区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凯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丽滨江小区</w:t>
      </w:r>
    </w:p>
    <w:p w14:paraId="57F85F86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67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江安县江安镇城南春天小区</w:t>
      </w:r>
    </w:p>
    <w:p w14:paraId="6E75806D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68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翠屏区西郊街道金沙江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社区金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帝庄园小区</w:t>
      </w:r>
    </w:p>
    <w:p w14:paraId="2CCCD341" w14:textId="77777777" w:rsidR="00644DA4" w:rsidRDefault="00696C0A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十三、广安市</w:t>
      </w:r>
    </w:p>
    <w:p w14:paraId="48D12F9E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69.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武胜县金易御江城小区</w:t>
      </w:r>
    </w:p>
    <w:p w14:paraId="1C1C936C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lastRenderedPageBreak/>
        <w:t>70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岳池县东湖彼岸小区</w:t>
      </w:r>
    </w:p>
    <w:p w14:paraId="0F50539B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71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邻水县上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甲御城小区</w:t>
      </w:r>
      <w:proofErr w:type="gramEnd"/>
    </w:p>
    <w:p w14:paraId="17A40BB9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72.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华蓥市星星国际社区小区</w:t>
      </w:r>
    </w:p>
    <w:p w14:paraId="0B626458" w14:textId="77777777" w:rsidR="00644DA4" w:rsidRDefault="00696C0A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十四、达州市</w:t>
      </w:r>
    </w:p>
    <w:p w14:paraId="58B036EB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73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大竹县白塔街道白塔社区美宇·水街小区</w:t>
      </w:r>
    </w:p>
    <w:p w14:paraId="7B37C2FD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74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宣汉县蒲江街道石岭社区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鑫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世纪公园城小区</w:t>
      </w:r>
    </w:p>
    <w:p w14:paraId="25405A26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75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渠县天星街道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濛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山社区望江庭小区</w:t>
      </w:r>
    </w:p>
    <w:p w14:paraId="30CF2F8F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76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开江县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淙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城街道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淙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城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社区东方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之骄小区</w:t>
      </w:r>
    </w:p>
    <w:p w14:paraId="17604CEE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77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达川区杨柳街道文兴社区嘉美阳光小区</w:t>
      </w:r>
    </w:p>
    <w:p w14:paraId="647400FA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78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通川区东城街道文化街社区永锋大院</w:t>
      </w:r>
    </w:p>
    <w:p w14:paraId="515671B4" w14:textId="77777777" w:rsidR="00644DA4" w:rsidRDefault="00696C0A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十五、巴中市</w:t>
      </w:r>
    </w:p>
    <w:p w14:paraId="7C54DC08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79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巴州区中交王府景一二期小区</w:t>
      </w:r>
    </w:p>
    <w:p w14:paraId="5E8A1059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80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巴州区杨坝小院小区</w:t>
      </w:r>
    </w:p>
    <w:p w14:paraId="71A20078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81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平昌县上城丽景小区</w:t>
      </w:r>
    </w:p>
    <w:p w14:paraId="6EF8E923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82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平昌县水木清华小区</w:t>
      </w:r>
    </w:p>
    <w:p w14:paraId="5E14D322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83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通江县上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东逸景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小区</w:t>
      </w:r>
    </w:p>
    <w:p w14:paraId="5FF49D16" w14:textId="77777777" w:rsidR="00644DA4" w:rsidRDefault="00696C0A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十六、雅安市</w:t>
      </w:r>
    </w:p>
    <w:p w14:paraId="463B37BF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84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汉源县富林镇滨湖社区德馨小区</w:t>
      </w:r>
    </w:p>
    <w:p w14:paraId="68D683A9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85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雨城区青江街道汉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碑路社区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第一江岸小区</w:t>
      </w:r>
    </w:p>
    <w:p w14:paraId="0885CC1B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86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宝兴县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穆坪镇穆坪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社区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泸州佳苑小区</w:t>
      </w:r>
      <w:proofErr w:type="gramEnd"/>
    </w:p>
    <w:p w14:paraId="0FF3D5E5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87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雨城区青江街道桐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梓林社区锦绣华庭小区</w:t>
      </w:r>
    </w:p>
    <w:p w14:paraId="18615A81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88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雨城区青江街道石马社区汉都华府小区</w:t>
      </w:r>
    </w:p>
    <w:p w14:paraId="69D9D60F" w14:textId="77777777" w:rsidR="00644DA4" w:rsidRDefault="00696C0A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lastRenderedPageBreak/>
        <w:t>十七、眉山市</w:t>
      </w:r>
    </w:p>
    <w:p w14:paraId="64F5FD6D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89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彭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山区观音街道蔡山社区永达·泊林郡小区</w:t>
      </w:r>
    </w:p>
    <w:p w14:paraId="4C0821BA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90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仁寿县怀仁街道大道社区锦绣·汇金天地小区</w:t>
      </w:r>
    </w:p>
    <w:p w14:paraId="6F02C252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91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洪雅县洪川镇广场社区时代帝景小区</w:t>
      </w:r>
    </w:p>
    <w:p w14:paraId="57E5B741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92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丹棱县齐乐镇城西社区九九新苑小区</w:t>
      </w:r>
    </w:p>
    <w:p w14:paraId="22B40F02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93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东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坡区苏祠街道金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龙社区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浣溪台小区</w:t>
      </w:r>
      <w:proofErr w:type="gramEnd"/>
    </w:p>
    <w:p w14:paraId="70B083C2" w14:textId="77777777" w:rsidR="00644DA4" w:rsidRDefault="00696C0A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十八、资阳市</w:t>
      </w:r>
    </w:p>
    <w:p w14:paraId="3EBBA6FB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94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临空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经济区雁江镇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白山社区文博园小区</w:t>
      </w:r>
    </w:p>
    <w:p w14:paraId="4001CE9D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95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雁江区弘城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水韵小区</w:t>
      </w:r>
    </w:p>
    <w:p w14:paraId="2060384D" w14:textId="77777777" w:rsidR="00644DA4" w:rsidRDefault="00696C0A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十九、阿坝州</w:t>
      </w:r>
    </w:p>
    <w:p w14:paraId="265C9E97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96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九寨沟县南坪镇南坪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社区九乐花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苑小区</w:t>
      </w:r>
    </w:p>
    <w:p w14:paraId="4A3CDEAC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97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茂县城南电梯公寓</w:t>
      </w:r>
    </w:p>
    <w:p w14:paraId="1C3741D5" w14:textId="77777777" w:rsidR="00644DA4" w:rsidRDefault="00696C0A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二十、甘孜州</w:t>
      </w:r>
    </w:p>
    <w:p w14:paraId="0EE53796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98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泸定县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泸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桥镇</w:t>
      </w:r>
      <w:proofErr w:type="gramStart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德志街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20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号</w:t>
      </w:r>
      <w:proofErr w:type="gramEnd"/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南段社区长兴花园小区</w:t>
      </w:r>
    </w:p>
    <w:p w14:paraId="0A92399B" w14:textId="77777777" w:rsidR="00644DA4" w:rsidRDefault="00696C0A">
      <w:pPr>
        <w:spacing w:line="560" w:lineRule="exact"/>
        <w:ind w:firstLineChars="200" w:firstLine="643"/>
        <w:rPr>
          <w:rFonts w:ascii="黑体" w:eastAsia="黑体" w:hAnsi="黑体" w:cs="黑体"/>
          <w:b/>
          <w:sz w:val="32"/>
          <w:szCs w:val="32"/>
        </w:rPr>
      </w:pPr>
      <w:r>
        <w:rPr>
          <w:rFonts w:ascii="黑体" w:eastAsia="黑体" w:hAnsi="黑体" w:cs="黑体" w:hint="eastAsia"/>
          <w:b/>
          <w:sz w:val="32"/>
          <w:szCs w:val="32"/>
        </w:rPr>
        <w:t>二十一、凉山州</w:t>
      </w:r>
    </w:p>
    <w:p w14:paraId="26B8A70F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99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会理市古城街道老街社区丽水溪沙小区</w:t>
      </w:r>
    </w:p>
    <w:p w14:paraId="14EDA353" w14:textId="77777777" w:rsidR="00644DA4" w:rsidRDefault="00696C0A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100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.</w:t>
      </w:r>
      <w:r>
        <w:rPr>
          <w:rFonts w:ascii="Times New Roman" w:eastAsia="方正仿宋_GBK" w:hAnsi="Times New Roman" w:cs="Times New Roman" w:hint="eastAsia"/>
          <w:b/>
          <w:sz w:val="32"/>
          <w:szCs w:val="32"/>
        </w:rPr>
        <w:t>西昌市新村街道瑶山社区海河一号小区</w:t>
      </w:r>
    </w:p>
    <w:p w14:paraId="7B9F5574" w14:textId="77777777" w:rsidR="00644DA4" w:rsidRDefault="00644DA4">
      <w:pPr>
        <w:spacing w:line="560" w:lineRule="exact"/>
        <w:ind w:firstLineChars="200" w:firstLine="640"/>
        <w:rPr>
          <w:rFonts w:ascii="Times New Roman" w:eastAsia="方正仿宋_GBK" w:hAnsi="Times New Roman" w:cs="Times New Roman"/>
          <w:b/>
          <w:sz w:val="32"/>
          <w:szCs w:val="32"/>
        </w:rPr>
      </w:pPr>
    </w:p>
    <w:p w14:paraId="2A9E4D16" w14:textId="77777777" w:rsidR="00644DA4" w:rsidRDefault="00644DA4">
      <w:pPr>
        <w:spacing w:line="20" w:lineRule="exact"/>
        <w:rPr>
          <w:rFonts w:ascii="Times New Roman" w:eastAsia="仿宋_GB2312" w:hAnsi="Times New Roman" w:cs="Times New Roman"/>
          <w:b/>
          <w:sz w:val="32"/>
          <w:szCs w:val="32"/>
        </w:rPr>
      </w:pPr>
    </w:p>
    <w:sectPr w:rsidR="00644DA4">
      <w:footerReference w:type="default" r:id="rId7"/>
      <w:pgSz w:w="11906" w:h="16838"/>
      <w:pgMar w:top="2041" w:right="1531" w:bottom="2041" w:left="1531" w:header="851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B0B24" w14:textId="77777777" w:rsidR="00696C0A" w:rsidRDefault="00696C0A">
      <w:r>
        <w:separator/>
      </w:r>
    </w:p>
  </w:endnote>
  <w:endnote w:type="continuationSeparator" w:id="0">
    <w:p w14:paraId="099F9378" w14:textId="77777777" w:rsidR="00696C0A" w:rsidRDefault="00696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FA7584FB-3D5E-4F76-8289-1E632D931BBB}"/>
    <w:embedBold r:id="rId2" w:subsetted="1" w:fontKey="{C4A6BFA8-7A69-4413-8AE6-4463FCFDCA65}"/>
  </w:font>
  <w:font w:name="汉仪大宋简">
    <w:panose1 w:val="02010609000101010101"/>
    <w:charset w:val="86"/>
    <w:family w:val="modern"/>
    <w:pitch w:val="fixed"/>
    <w:sig w:usb0="00000001" w:usb1="080E0800" w:usb2="00000012" w:usb3="00000000" w:csb0="00040000" w:csb1="00000000"/>
    <w:embedRegular r:id="rId3" w:subsetted="1" w:fontKey="{7617D00D-FCD0-44BC-BD3A-D4C709D575FD}"/>
  </w:font>
  <w:font w:name="方正仿宋_GBK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4323F" w14:textId="77777777" w:rsidR="00644DA4" w:rsidRDefault="00696C0A">
    <w:pPr>
      <w:pStyle w:val="a9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C3902E" wp14:editId="697ED980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6AE475" w14:textId="77777777" w:rsidR="00644DA4" w:rsidRDefault="00696C0A">
                          <w:pPr>
                            <w:pStyle w:val="a9"/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/>
                              <w:sz w:val="24"/>
                              <w:szCs w:val="24"/>
                            </w:rPr>
                            <w:t>- 8 -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0C3902E"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6" type="#_x0000_t202" style="position:absolute;left:0;text-align:left;margin-left:0;margin-top:0;width:30.05pt;height:15.5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" filled="f" stroked="f">
              <v:textbox style="mso-fit-shape-to-text:t" inset="0,0,0,0">
                <w:txbxContent>
                  <w:p w14:paraId="426AE475" w14:textId="77777777" w:rsidR="00644DA4" w:rsidRDefault="00696C0A">
                    <w:pPr>
                      <w:pStyle w:val="a9"/>
                    </w:pP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宋体" w:eastAsia="宋体" w:hAnsi="宋体" w:cs="宋体"/>
                        <w:sz w:val="24"/>
                        <w:szCs w:val="24"/>
                      </w:rPr>
                      <w:t>- 8 -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01A87136" w14:textId="77777777" w:rsidR="00644DA4" w:rsidRDefault="00644DA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B0249" w14:textId="77777777" w:rsidR="00696C0A" w:rsidRDefault="00696C0A">
      <w:r>
        <w:separator/>
      </w:r>
    </w:p>
  </w:footnote>
  <w:footnote w:type="continuationSeparator" w:id="0">
    <w:p w14:paraId="52FFF0A6" w14:textId="77777777" w:rsidR="00696C0A" w:rsidRDefault="00696C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embedTrueTypeFonts/>
  <w:saveSubset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CD9"/>
    <w:rsid w:val="8FBFAF60"/>
    <w:rsid w:val="000039C9"/>
    <w:rsid w:val="000E7C7B"/>
    <w:rsid w:val="00164667"/>
    <w:rsid w:val="0018432A"/>
    <w:rsid w:val="0018767D"/>
    <w:rsid w:val="0018787E"/>
    <w:rsid w:val="00192739"/>
    <w:rsid w:val="001A15F9"/>
    <w:rsid w:val="00277A62"/>
    <w:rsid w:val="00283DCF"/>
    <w:rsid w:val="00342045"/>
    <w:rsid w:val="003471B3"/>
    <w:rsid w:val="003637B3"/>
    <w:rsid w:val="0042396F"/>
    <w:rsid w:val="0043224F"/>
    <w:rsid w:val="004B25D4"/>
    <w:rsid w:val="004B465D"/>
    <w:rsid w:val="004C69C2"/>
    <w:rsid w:val="0050088D"/>
    <w:rsid w:val="00546E3A"/>
    <w:rsid w:val="00590BB2"/>
    <w:rsid w:val="00624D15"/>
    <w:rsid w:val="00644DA4"/>
    <w:rsid w:val="00651249"/>
    <w:rsid w:val="00696C0A"/>
    <w:rsid w:val="006B384C"/>
    <w:rsid w:val="006D7BC1"/>
    <w:rsid w:val="00701B20"/>
    <w:rsid w:val="00722E90"/>
    <w:rsid w:val="00736F9B"/>
    <w:rsid w:val="0074683E"/>
    <w:rsid w:val="00773734"/>
    <w:rsid w:val="00790C2D"/>
    <w:rsid w:val="007A7B4C"/>
    <w:rsid w:val="007F4977"/>
    <w:rsid w:val="007F4A4B"/>
    <w:rsid w:val="0081761E"/>
    <w:rsid w:val="00834664"/>
    <w:rsid w:val="0087397A"/>
    <w:rsid w:val="00896431"/>
    <w:rsid w:val="008A51D3"/>
    <w:rsid w:val="008E3DC7"/>
    <w:rsid w:val="008F4463"/>
    <w:rsid w:val="00901C1E"/>
    <w:rsid w:val="00923C25"/>
    <w:rsid w:val="00945AC7"/>
    <w:rsid w:val="009965B3"/>
    <w:rsid w:val="00A031AA"/>
    <w:rsid w:val="00A12EA9"/>
    <w:rsid w:val="00A22CA4"/>
    <w:rsid w:val="00A32443"/>
    <w:rsid w:val="00A838ED"/>
    <w:rsid w:val="00AA5BDE"/>
    <w:rsid w:val="00AA70EB"/>
    <w:rsid w:val="00AD7AB1"/>
    <w:rsid w:val="00AF5EB0"/>
    <w:rsid w:val="00B4267F"/>
    <w:rsid w:val="00B45BFA"/>
    <w:rsid w:val="00B64483"/>
    <w:rsid w:val="00B75F6B"/>
    <w:rsid w:val="00B87CD9"/>
    <w:rsid w:val="00B964C3"/>
    <w:rsid w:val="00BB65D5"/>
    <w:rsid w:val="00C0166A"/>
    <w:rsid w:val="00C23255"/>
    <w:rsid w:val="00C7640B"/>
    <w:rsid w:val="00CF58DD"/>
    <w:rsid w:val="00D222D6"/>
    <w:rsid w:val="00DC62DC"/>
    <w:rsid w:val="00E14FCF"/>
    <w:rsid w:val="00E22917"/>
    <w:rsid w:val="00E461B4"/>
    <w:rsid w:val="00E63E9F"/>
    <w:rsid w:val="00E74DCF"/>
    <w:rsid w:val="00EC01CB"/>
    <w:rsid w:val="00F1648D"/>
    <w:rsid w:val="00FB1F8C"/>
    <w:rsid w:val="00FB2C6E"/>
    <w:rsid w:val="00FB4521"/>
    <w:rsid w:val="00FD2F06"/>
    <w:rsid w:val="00FE19AA"/>
    <w:rsid w:val="00FF1F25"/>
    <w:rsid w:val="032F3DD1"/>
    <w:rsid w:val="08861977"/>
    <w:rsid w:val="0C704B44"/>
    <w:rsid w:val="0C793A80"/>
    <w:rsid w:val="11186D3B"/>
    <w:rsid w:val="17BE0EE2"/>
    <w:rsid w:val="1F587EFC"/>
    <w:rsid w:val="1F6966C8"/>
    <w:rsid w:val="22650FB6"/>
    <w:rsid w:val="25CF3CE4"/>
    <w:rsid w:val="289755EE"/>
    <w:rsid w:val="2A5C0F08"/>
    <w:rsid w:val="2B042C4D"/>
    <w:rsid w:val="2CB20467"/>
    <w:rsid w:val="3329326F"/>
    <w:rsid w:val="3355548A"/>
    <w:rsid w:val="348B0CBD"/>
    <w:rsid w:val="36277DA0"/>
    <w:rsid w:val="373E22A5"/>
    <w:rsid w:val="3EAD03AA"/>
    <w:rsid w:val="4148558B"/>
    <w:rsid w:val="4AF40530"/>
    <w:rsid w:val="4FFA6ACC"/>
    <w:rsid w:val="51526DE5"/>
    <w:rsid w:val="5CAB6FC9"/>
    <w:rsid w:val="5E2C3C40"/>
    <w:rsid w:val="5F51426B"/>
    <w:rsid w:val="6A615DFE"/>
    <w:rsid w:val="6C2376BB"/>
    <w:rsid w:val="73B02C16"/>
    <w:rsid w:val="741C3823"/>
    <w:rsid w:val="77822442"/>
    <w:rsid w:val="792504FA"/>
    <w:rsid w:val="7AD911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4CDECE"/>
  <w15:docId w15:val="{BD512D49-C953-4883-ADB5-763001198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3">
    <w:name w:val="heading 3"/>
    <w:basedOn w:val="a"/>
    <w:next w:val="a"/>
    <w:qFormat/>
    <w:pPr>
      <w:widowControl/>
      <w:spacing w:before="100" w:beforeAutospacing="1" w:after="100" w:afterAutospacing="1"/>
      <w:jc w:val="left"/>
      <w:outlineLvl w:val="2"/>
    </w:pPr>
    <w:rPr>
      <w:rFonts w:ascii="宋体" w:hAnsi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qFormat/>
    <w:pPr>
      <w:ind w:firstLineChars="200" w:firstLine="560"/>
      <w:jc w:val="left"/>
    </w:pPr>
    <w:rPr>
      <w:rFonts w:ascii="Times New Roman" w:eastAsia="仿宋_GB2312" w:hAnsi="Times New Roman" w:cs="Times New Roman"/>
      <w:sz w:val="28"/>
      <w:szCs w:val="20"/>
    </w:rPr>
  </w:style>
  <w:style w:type="paragraph" w:styleId="a5">
    <w:name w:val="Date"/>
    <w:basedOn w:val="a"/>
    <w:next w:val="a"/>
    <w:link w:val="a6"/>
    <w:uiPriority w:val="99"/>
    <w:semiHidden/>
    <w:unhideWhenUsed/>
    <w:qFormat/>
    <w:pPr>
      <w:ind w:leftChars="2500" w:left="100"/>
    </w:pPr>
  </w:style>
  <w:style w:type="paragraph" w:styleId="a7">
    <w:name w:val="Balloon Text"/>
    <w:basedOn w:val="a"/>
    <w:link w:val="a8"/>
    <w:uiPriority w:val="99"/>
    <w:semiHidden/>
    <w:unhideWhenUsed/>
    <w:qFormat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d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table" w:styleId="ae">
    <w:name w:val="Table Grid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page number"/>
    <w:basedOn w:val="a0"/>
    <w:qFormat/>
  </w:style>
  <w:style w:type="character" w:styleId="af0">
    <w:name w:val="Emphasis"/>
    <w:basedOn w:val="a0"/>
    <w:qFormat/>
    <w:rPr>
      <w:color w:val="F73131"/>
    </w:rPr>
  </w:style>
  <w:style w:type="character" w:customStyle="1" w:styleId="a4">
    <w:name w:val="正文文本缩进 字符"/>
    <w:basedOn w:val="a0"/>
    <w:link w:val="a3"/>
    <w:uiPriority w:val="99"/>
    <w:qFormat/>
    <w:rPr>
      <w:rFonts w:ascii="Times New Roman" w:eastAsia="仿宋_GB2312" w:hAnsi="Times New Roman" w:cs="Times New Roman"/>
      <w:sz w:val="28"/>
      <w:szCs w:val="20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6">
    <w:name w:val="日期 字符"/>
    <w:basedOn w:val="a0"/>
    <w:link w:val="a5"/>
    <w:uiPriority w:val="99"/>
    <w:semiHidden/>
    <w:qFormat/>
  </w:style>
  <w:style w:type="character" w:customStyle="1" w:styleId="NormalCharacter">
    <w:name w:val="NormalCharacter"/>
    <w:semiHidden/>
    <w:qFormat/>
  </w:style>
  <w:style w:type="character" w:customStyle="1" w:styleId="a8">
    <w:name w:val="批注框文本 字符"/>
    <w:basedOn w:val="a0"/>
    <w:link w:val="a7"/>
    <w:uiPriority w:val="99"/>
    <w:semiHidden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289</Words>
  <Characters>1651</Characters>
  <Application>Microsoft Office Word</Application>
  <DocSecurity>0</DocSecurity>
  <Lines>13</Lines>
  <Paragraphs>3</Paragraphs>
  <ScaleCrop>false</ScaleCrop>
  <Company>Microsoft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XXZX</cp:lastModifiedBy>
  <cp:revision>2</cp:revision>
  <cp:lastPrinted>2021-09-08T09:22:00Z</cp:lastPrinted>
  <dcterms:created xsi:type="dcterms:W3CDTF">2021-12-10T09:35:00Z</dcterms:created>
  <dcterms:modified xsi:type="dcterms:W3CDTF">2021-12-10T09:35:00Z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KSOSaveFontToCloudKey">
    <vt:lpwstr>935035041_cloud</vt:lpwstr>
  </property>
  <property fmtid="{D5CDD505-2E9C-101B-9397-08002B2CF9AE}" pid="4" name="ICV">
    <vt:lpwstr>B966CC8B14D94DFA83DA90DFD288FC02</vt:lpwstr>
  </property>
</Properties>
</file>