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Times New Roman" w:hAnsi="Times New Roman" w:eastAsia="黑体"/>
          <w:kern w:val="0"/>
          <w:sz w:val="32"/>
          <w:szCs w:val="32"/>
        </w:rPr>
      </w:pPr>
      <w:r>
        <w:rPr>
          <w:rFonts w:ascii="Times New Roman" w:hAnsi="Times New Roman" w:eastAsia="黑体"/>
          <w:kern w:val="0"/>
          <w:sz w:val="32"/>
          <w:szCs w:val="32"/>
        </w:rPr>
        <w:t>附件2</w:t>
      </w:r>
    </w:p>
    <w:p>
      <w:pPr>
        <w:jc w:val="center"/>
        <w:rPr>
          <w:rFonts w:ascii="Times New Roman" w:hAnsi="Times New Roman" w:eastAsia="华文中宋"/>
          <w:b/>
          <w:sz w:val="24"/>
        </w:rPr>
      </w:pPr>
      <w:r>
        <w:rPr>
          <w:rFonts w:ascii="Times New Roman" w:hAnsi="Times New Roman" w:eastAsia="方正小标宋简体"/>
          <w:kern w:val="0"/>
          <w:sz w:val="44"/>
          <w:szCs w:val="44"/>
        </w:rPr>
        <w:t>四川省注册建筑师继续教育机构申请表</w:t>
      </w:r>
    </w:p>
    <w:tbl>
      <w:tblPr>
        <w:tblStyle w:val="2"/>
        <w:tblW w:w="845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1113"/>
        <w:gridCol w:w="1064"/>
        <w:gridCol w:w="1224"/>
        <w:gridCol w:w="994"/>
        <w:gridCol w:w="1275"/>
        <w:gridCol w:w="21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28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申请单位</w:t>
            </w:r>
          </w:p>
        </w:tc>
        <w:tc>
          <w:tcPr>
            <w:tcW w:w="56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28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单位地址</w:t>
            </w:r>
          </w:p>
        </w:tc>
        <w:tc>
          <w:tcPr>
            <w:tcW w:w="56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28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资质类别、等级及证书号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（用人单位填写）</w:t>
            </w:r>
          </w:p>
        </w:tc>
        <w:tc>
          <w:tcPr>
            <w:tcW w:w="56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28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w w:val="95"/>
                <w:sz w:val="24"/>
                <w:szCs w:val="24"/>
              </w:rPr>
              <w:t>统一社会信用代码</w:t>
            </w:r>
            <w:r>
              <w:rPr>
                <w:rFonts w:ascii="Times New Roman" w:hAnsi="Times New Roman" w:eastAsia="仿宋"/>
                <w:sz w:val="24"/>
                <w:szCs w:val="24"/>
              </w:rPr>
              <w:t>及办学许可证号（高等院校和继续教育基地填写）</w:t>
            </w:r>
          </w:p>
        </w:tc>
        <w:tc>
          <w:tcPr>
            <w:tcW w:w="56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教学负责人</w:t>
            </w:r>
          </w:p>
        </w:tc>
        <w:tc>
          <w:tcPr>
            <w:tcW w:w="2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530"/>
              </w:tabs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联系电话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845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32"/>
              </w:rPr>
              <w:t>师资配备情况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" w:type="dxa"/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Times New Roman" w:hAnsi="Times New Roman" w:eastAsia="仿宋"/>
                <w:sz w:val="22"/>
                <w:szCs w:val="32"/>
              </w:rPr>
            </w:pPr>
            <w:r>
              <w:rPr>
                <w:rFonts w:ascii="Times New Roman" w:hAnsi="Times New Roman" w:eastAsia="仿宋"/>
                <w:sz w:val="22"/>
                <w:szCs w:val="32"/>
              </w:rPr>
              <w:t>序号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Times New Roman" w:hAnsi="Times New Roman" w:eastAsia="仿宋"/>
                <w:sz w:val="22"/>
                <w:szCs w:val="32"/>
              </w:rPr>
            </w:pPr>
            <w:r>
              <w:rPr>
                <w:rFonts w:ascii="Times New Roman" w:hAnsi="Times New Roman" w:eastAsia="仿宋"/>
                <w:sz w:val="22"/>
                <w:szCs w:val="32"/>
              </w:rPr>
              <w:t>姓名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Times New Roman" w:hAnsi="Times New Roman" w:eastAsia="仿宋"/>
                <w:sz w:val="22"/>
                <w:szCs w:val="32"/>
              </w:rPr>
            </w:pPr>
            <w:r>
              <w:rPr>
                <w:rFonts w:ascii="Times New Roman" w:hAnsi="Times New Roman" w:eastAsia="仿宋"/>
                <w:sz w:val="22"/>
                <w:szCs w:val="32"/>
              </w:rPr>
              <w:t>学历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Times New Roman" w:hAnsi="Times New Roman" w:eastAsia="仿宋"/>
                <w:sz w:val="22"/>
                <w:szCs w:val="32"/>
              </w:rPr>
            </w:pPr>
            <w:r>
              <w:rPr>
                <w:rFonts w:ascii="Times New Roman" w:hAnsi="Times New Roman" w:eastAsia="仿宋"/>
                <w:sz w:val="22"/>
                <w:szCs w:val="32"/>
              </w:rPr>
              <w:t>职称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widowControl/>
              <w:shd w:val="clear" w:color="auto" w:fill="FFFFFF"/>
              <w:snapToGrid w:val="0"/>
              <w:jc w:val="center"/>
              <w:rPr>
                <w:rFonts w:ascii="Times New Roman" w:hAnsi="Times New Roman" w:eastAsia="仿宋"/>
                <w:sz w:val="22"/>
                <w:szCs w:val="32"/>
              </w:rPr>
            </w:pPr>
            <w:r>
              <w:rPr>
                <w:rFonts w:ascii="Times New Roman" w:hAnsi="Times New Roman" w:eastAsia="仿宋"/>
                <w:sz w:val="22"/>
                <w:szCs w:val="32"/>
              </w:rPr>
              <w:t>建筑师等级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Times New Roman" w:hAnsi="Times New Roman" w:eastAsia="仿宋"/>
                <w:sz w:val="22"/>
                <w:szCs w:val="32"/>
              </w:rPr>
            </w:pPr>
            <w:r>
              <w:rPr>
                <w:rFonts w:ascii="Times New Roman" w:hAnsi="Times New Roman" w:eastAsia="仿宋"/>
                <w:sz w:val="22"/>
                <w:szCs w:val="32"/>
              </w:rPr>
              <w:t>从业年限</w:t>
            </w:r>
          </w:p>
        </w:tc>
        <w:tc>
          <w:tcPr>
            <w:tcW w:w="2129" w:type="dxa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2"/>
                <w:szCs w:val="32"/>
              </w:rPr>
              <w:t>任职情况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32"/>
              </w:rPr>
              <w:t>□专职□兼职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32"/>
              </w:rPr>
              <w:t>□专职□兼职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32"/>
              </w:rPr>
              <w:t>□专职□兼职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32"/>
              </w:rPr>
              <w:t>□专职□兼职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32"/>
              </w:rPr>
            </w:pPr>
            <w:r>
              <w:rPr>
                <w:rFonts w:ascii="Times New Roman" w:hAnsi="Times New Roman" w:eastAsia="仿宋"/>
                <w:sz w:val="24"/>
                <w:szCs w:val="32"/>
              </w:rPr>
              <w:t>□专职□兼职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32"/>
              </w:rPr>
            </w:pPr>
            <w:r>
              <w:rPr>
                <w:rFonts w:ascii="Times New Roman" w:hAnsi="Times New Roman" w:eastAsia="仿宋"/>
                <w:sz w:val="24"/>
                <w:szCs w:val="32"/>
              </w:rPr>
              <w:t>□专职□兼职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32"/>
              </w:rPr>
            </w:pPr>
            <w:r>
              <w:rPr>
                <w:rFonts w:ascii="Times New Roman" w:hAnsi="Times New Roman" w:eastAsia="仿宋"/>
                <w:sz w:val="24"/>
                <w:szCs w:val="32"/>
              </w:rPr>
              <w:t>□专职□兼职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32"/>
              </w:rPr>
              <w:t>□专职□兼职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283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培训方式及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相关信息</w:t>
            </w:r>
          </w:p>
        </w:tc>
        <w:tc>
          <w:tcPr>
            <w:tcW w:w="2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□面授</w:t>
            </w:r>
          </w:p>
        </w:tc>
        <w:tc>
          <w:tcPr>
            <w:tcW w:w="340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□网教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2835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培训场地面积（㎡）</w:t>
            </w:r>
          </w:p>
        </w:tc>
        <w:tc>
          <w:tcPr>
            <w:tcW w:w="340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网络教学网址或移动端名称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2835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845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继续教育教学组织、考核方式的简要说明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8" w:hRule="atLeast"/>
          <w:jc w:val="center"/>
        </w:trPr>
        <w:tc>
          <w:tcPr>
            <w:tcW w:w="845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Times New Roman" w:hAnsi="Times New Roman" w:eastAsia="仿宋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Times New Roman" w:hAnsi="Times New Roman" w:eastAsia="仿宋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Times New Roman" w:hAnsi="Times New Roman" w:eastAsia="仿宋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Times New Roman" w:hAnsi="Times New Roman" w:eastAsia="仿宋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Times New Roman" w:hAnsi="Times New Roman" w:eastAsia="仿宋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5" w:hRule="atLeast"/>
          <w:jc w:val="center"/>
        </w:trPr>
        <w:tc>
          <w:tcPr>
            <w:tcW w:w="845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Times New Roman" w:hAnsi="Times New Roman" w:eastAsia="仿宋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我单位申请开展注册建筑师继续教育，遵照国家及四川省相关法律、法规和注册管理部门的相关规定开展教学活动。我单位承诺填报的申请信息均真实、准确、有效，愿意接受省注册建筑师管委会</w:t>
            </w:r>
            <w:r>
              <w:rPr>
                <w:rFonts w:hint="eastAsia" w:ascii="Times New Roman" w:hAnsi="Times New Roman" w:eastAsia="仿宋"/>
                <w:sz w:val="24"/>
                <w:szCs w:val="24"/>
              </w:rPr>
              <w:t>秘书处</w:t>
            </w:r>
            <w:r>
              <w:rPr>
                <w:rFonts w:ascii="Times New Roman" w:hAnsi="Times New Roman" w:eastAsia="仿宋"/>
                <w:sz w:val="24"/>
                <w:szCs w:val="24"/>
              </w:rPr>
              <w:t>的检查，并承担相应责任。</w:t>
            </w:r>
          </w:p>
          <w:p>
            <w:pPr>
              <w:spacing w:line="560" w:lineRule="exact"/>
              <w:rPr>
                <w:rFonts w:ascii="Times New Roman" w:hAnsi="Times New Roman" w:eastAsia="仿宋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Times New Roman" w:hAnsi="Times New Roman" w:eastAsia="仿宋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法定代表人(签字)：（公章）</w:t>
            </w:r>
          </w:p>
          <w:p>
            <w:pPr>
              <w:spacing w:line="560" w:lineRule="exact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年月日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  <w:jc w:val="center"/>
        </w:trPr>
        <w:tc>
          <w:tcPr>
            <w:tcW w:w="28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省注册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建筑师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管委会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秘书处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意见</w:t>
            </w:r>
          </w:p>
        </w:tc>
        <w:tc>
          <w:tcPr>
            <w:tcW w:w="56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32" w:lineRule="atLeast"/>
              <w:rPr>
                <w:rFonts w:ascii="Times New Roman" w:hAnsi="Times New Roman" w:eastAsia="仿宋"/>
                <w:sz w:val="24"/>
                <w:szCs w:val="24"/>
              </w:rPr>
            </w:pPr>
          </w:p>
          <w:p>
            <w:pPr>
              <w:spacing w:line="432" w:lineRule="atLeast"/>
              <w:rPr>
                <w:rFonts w:ascii="Times New Roman" w:hAnsi="Times New Roman" w:eastAsia="仿宋"/>
                <w:sz w:val="24"/>
                <w:szCs w:val="24"/>
              </w:rPr>
            </w:pPr>
          </w:p>
          <w:p>
            <w:pPr>
              <w:spacing w:line="432" w:lineRule="atLeast"/>
              <w:rPr>
                <w:rFonts w:ascii="Times New Roman" w:hAnsi="Times New Roman" w:eastAsia="仿宋"/>
                <w:sz w:val="24"/>
                <w:szCs w:val="24"/>
              </w:rPr>
            </w:pPr>
          </w:p>
          <w:p>
            <w:pPr>
              <w:spacing w:line="432" w:lineRule="atLeast"/>
              <w:rPr>
                <w:rFonts w:ascii="Times New Roman" w:hAnsi="Times New Roman" w:eastAsia="仿宋"/>
                <w:sz w:val="24"/>
                <w:szCs w:val="24"/>
              </w:rPr>
            </w:pPr>
          </w:p>
          <w:p>
            <w:pPr>
              <w:spacing w:line="432" w:lineRule="atLeast"/>
              <w:rPr>
                <w:rFonts w:ascii="Times New Roman" w:hAnsi="Times New Roman" w:eastAsia="仿宋"/>
                <w:sz w:val="24"/>
                <w:szCs w:val="24"/>
              </w:rPr>
            </w:pPr>
          </w:p>
          <w:p>
            <w:pPr>
              <w:spacing w:line="432" w:lineRule="atLeast"/>
              <w:rPr>
                <w:rFonts w:ascii="Times New Roman" w:hAnsi="Times New Roman" w:eastAsia="仿宋"/>
                <w:sz w:val="24"/>
                <w:szCs w:val="24"/>
              </w:rPr>
            </w:pPr>
          </w:p>
          <w:p>
            <w:pPr>
              <w:spacing w:line="432" w:lineRule="atLeast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年月日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0F5277"/>
    <w:rsid w:val="590F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2021-04-12T01:30:00Z</dcterms:created>
  <dc:creator>海一</dc:creator>
  <cp:lastModifiedBy>海一</cp:lastModifiedBy>
  <dcterms:modified xsi:type="dcterms:W3CDTF">2021-04-12T01:30:59Z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474BB07EB81D44B2B8CC46DADF8089F7</vt:lpwstr>
  </property>
</Properties>
</file>