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355"/>
          <w:tab w:val="left" w:pos="6678"/>
          <w:tab w:val="left" w:pos="8434"/>
        </w:tabs>
        <w:spacing w:before="70"/>
        <w:ind w:left="505"/>
        <w:jc w:val="right"/>
        <w:rPr>
          <w:rFonts w:ascii="仿宋" w:hAnsi="仿宋" w:eastAsia="仿宋"/>
          <w:sz w:val="20"/>
        </w:rPr>
      </w:pPr>
      <w:r>
        <w:rPr>
          <w:rFonts w:hint="eastAsia" w:ascii="仿宋" w:hAnsi="仿宋" w:eastAsia="仿宋"/>
          <w:sz w:val="28"/>
        </w:rPr>
        <w:t>课题编号：</w:t>
      </w:r>
      <w:r>
        <w:rPr>
          <w:rFonts w:hint="eastAsia" w:ascii="仿宋" w:hAnsi="仿宋" w:eastAsia="仿宋"/>
          <w:sz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u w:val="single"/>
        </w:rPr>
        <w:tab/>
      </w:r>
    </w:p>
    <w:p>
      <w:pPr>
        <w:pStyle w:val="2"/>
        <w:rPr>
          <w:rFonts w:ascii="Times New Roman"/>
          <w:sz w:val="20"/>
          <w:u w:val="none"/>
        </w:rPr>
      </w:pPr>
    </w:p>
    <w:p>
      <w:pPr>
        <w:spacing w:line="600" w:lineRule="exact"/>
        <w:ind w:left="261" w:right="692"/>
        <w:jc w:val="center"/>
        <w:rPr>
          <w:rFonts w:ascii="方正小标宋简体" w:eastAsia="方正小标宋简体"/>
          <w:w w:val="96"/>
          <w:sz w:val="44"/>
          <w:szCs w:val="44"/>
        </w:rPr>
      </w:pPr>
      <w:r>
        <w:rPr>
          <w:rFonts w:hint="eastAsia" w:ascii="方正小标宋简体" w:eastAsia="方正小标宋简体"/>
          <w:w w:val="96"/>
          <w:sz w:val="44"/>
          <w:szCs w:val="44"/>
        </w:rPr>
        <w:t>四川省住房城乡建设领域</w:t>
      </w:r>
    </w:p>
    <w:p>
      <w:pPr>
        <w:spacing w:line="600" w:lineRule="exact"/>
        <w:ind w:left="261" w:right="692"/>
        <w:jc w:val="center"/>
        <w:rPr>
          <w:rFonts w:ascii="方正小标宋简体" w:eastAsia="方正小标宋简体"/>
          <w:w w:val="96"/>
          <w:sz w:val="44"/>
          <w:szCs w:val="44"/>
        </w:rPr>
      </w:pPr>
      <w:r>
        <w:rPr>
          <w:rFonts w:hint="eastAsia" w:ascii="方正小标宋简体" w:eastAsia="方正小标宋简体"/>
          <w:w w:val="96"/>
          <w:sz w:val="44"/>
          <w:szCs w:val="44"/>
        </w:rPr>
        <w:t>年度科技创新研究课题</w:t>
      </w:r>
    </w:p>
    <w:p>
      <w:pPr>
        <w:spacing w:line="600" w:lineRule="exact"/>
        <w:ind w:left="261" w:right="692"/>
        <w:jc w:val="center"/>
        <w:rPr>
          <w:rFonts w:ascii="方正小标宋简体" w:eastAsia="方正小标宋简体"/>
          <w:w w:val="96"/>
          <w:sz w:val="44"/>
          <w:szCs w:val="44"/>
        </w:rPr>
      </w:pPr>
      <w:r>
        <w:rPr>
          <w:rFonts w:hint="eastAsia" w:ascii="方正小标宋简体" w:eastAsia="方正小标宋简体"/>
          <w:w w:val="96"/>
          <w:sz w:val="44"/>
          <w:szCs w:val="44"/>
        </w:rPr>
        <w:t>结题验收申请表</w:t>
      </w:r>
    </w:p>
    <w:p>
      <w:pPr>
        <w:pStyle w:val="2"/>
        <w:rPr>
          <w:sz w:val="48"/>
          <w:u w:val="none"/>
        </w:rPr>
      </w:pPr>
    </w:p>
    <w:p>
      <w:pPr>
        <w:pStyle w:val="2"/>
        <w:spacing w:line="900" w:lineRule="exact"/>
        <w:ind w:left="1276"/>
        <w:rPr>
          <w:rFonts w:ascii="Times New Roman" w:hAnsi="Times New Roman" w:eastAsia="仿宋" w:cs="Times New Roman"/>
          <w:b w:val="0"/>
          <w:sz w:val="32"/>
          <w:szCs w:val="32"/>
          <w:u w:val="none"/>
        </w:rPr>
      </w:pPr>
      <w:r>
        <w:rPr>
          <w:rFonts w:ascii="Times New Roman" w:hAnsi="Times New Roman" w:eastAsia="仿宋" w:cs="Times New Roman"/>
          <w:b w:val="0"/>
          <w:sz w:val="32"/>
          <w:szCs w:val="32"/>
          <w:u w:val="none"/>
        </w:rPr>
        <w:t>课题名称：</w:t>
      </w:r>
    </w:p>
    <w:p>
      <w:pPr>
        <w:pStyle w:val="2"/>
        <w:spacing w:line="900" w:lineRule="exact"/>
        <w:ind w:left="1276"/>
        <w:rPr>
          <w:rFonts w:ascii="Times New Roman" w:hAnsi="Times New Roman" w:eastAsia="仿宋" w:cs="Times New Roman"/>
          <w:b w:val="0"/>
          <w:sz w:val="32"/>
          <w:szCs w:val="32"/>
          <w:u w:val="none"/>
        </w:rPr>
      </w:pPr>
      <w:r>
        <w:rPr>
          <w:rFonts w:ascii="Times New Roman" w:hAnsi="Times New Roman" w:eastAsia="仿宋" w:cs="Times New Roman"/>
          <w:b w:val="0"/>
          <w:sz w:val="32"/>
          <w:szCs w:val="32"/>
          <w:u w:val="none"/>
        </w:rPr>
        <w:t>所属方向：</w:t>
      </w:r>
    </w:p>
    <w:p>
      <w:pPr>
        <w:pStyle w:val="2"/>
        <w:spacing w:line="900" w:lineRule="exact"/>
        <w:ind w:left="1276"/>
        <w:rPr>
          <w:rFonts w:ascii="Times New Roman" w:hAnsi="Times New Roman" w:eastAsia="仿宋" w:cs="Times New Roman"/>
          <w:b w:val="0"/>
          <w:sz w:val="32"/>
          <w:szCs w:val="32"/>
          <w:u w:val="none"/>
          <w:lang w:val="en-US"/>
        </w:rPr>
      </w:pPr>
      <w:r>
        <w:rPr>
          <w:rFonts w:ascii="Times New Roman" w:hAnsi="Times New Roman" w:eastAsia="仿宋" w:cs="Times New Roman"/>
          <w:b w:val="0"/>
          <w:sz w:val="32"/>
          <w:szCs w:val="32"/>
          <w:u w:val="none"/>
        </w:rPr>
        <w:t>申报单位（盖章）：</w:t>
      </w:r>
    </w:p>
    <w:p>
      <w:pPr>
        <w:pStyle w:val="2"/>
        <w:spacing w:line="900" w:lineRule="exact"/>
        <w:ind w:left="1276"/>
        <w:rPr>
          <w:rFonts w:ascii="Times New Roman" w:hAnsi="Times New Roman" w:eastAsia="仿宋" w:cs="Times New Roman"/>
          <w:b w:val="0"/>
          <w:sz w:val="32"/>
          <w:szCs w:val="32"/>
          <w:u w:val="none"/>
          <w:lang w:val="en-US"/>
        </w:rPr>
      </w:pPr>
      <w:r>
        <w:rPr>
          <w:rFonts w:ascii="Times New Roman" w:hAnsi="Times New Roman" w:eastAsia="仿宋" w:cs="Times New Roman"/>
          <w:b w:val="0"/>
          <w:sz w:val="32"/>
          <w:szCs w:val="32"/>
          <w:u w:val="none"/>
        </w:rPr>
        <w:t>课题负责人：</w:t>
      </w:r>
    </w:p>
    <w:p>
      <w:pPr>
        <w:pStyle w:val="2"/>
        <w:spacing w:line="900" w:lineRule="exact"/>
        <w:ind w:left="1276"/>
        <w:rPr>
          <w:rFonts w:ascii="Times New Roman" w:hAnsi="Times New Roman" w:eastAsia="仿宋" w:cs="Times New Roman"/>
          <w:b w:val="0"/>
          <w:sz w:val="32"/>
          <w:szCs w:val="32"/>
          <w:u w:val="none"/>
          <w:lang w:val="en-US"/>
        </w:rPr>
      </w:pPr>
      <w:r>
        <w:rPr>
          <w:rFonts w:ascii="Times New Roman" w:hAnsi="Times New Roman" w:eastAsia="仿宋" w:cs="Times New Roman"/>
          <w:b w:val="0"/>
          <w:sz w:val="32"/>
          <w:szCs w:val="32"/>
          <w:u w:val="none"/>
        </w:rPr>
        <w:t>联系电话：</w:t>
      </w:r>
    </w:p>
    <w:p>
      <w:pPr>
        <w:snapToGrid w:val="0"/>
        <w:spacing w:line="900" w:lineRule="exact"/>
        <w:ind w:left="1276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起 止 年 限：20</w:t>
      </w:r>
      <w:r>
        <w:rPr>
          <w:rFonts w:eastAsia="仿宋"/>
          <w:sz w:val="32"/>
          <w:szCs w:val="32"/>
          <w:u w:val="single"/>
        </w:rPr>
        <w:t xml:space="preserve">  </w:t>
      </w:r>
      <w:r>
        <w:rPr>
          <w:rFonts w:eastAsia="仿宋"/>
          <w:sz w:val="32"/>
          <w:szCs w:val="32"/>
        </w:rPr>
        <w:t>年</w:t>
      </w:r>
      <w:r>
        <w:rPr>
          <w:rFonts w:eastAsia="仿宋"/>
          <w:sz w:val="32"/>
          <w:szCs w:val="32"/>
          <w:u w:val="single"/>
        </w:rPr>
        <w:t xml:space="preserve">   </w:t>
      </w:r>
      <w:r>
        <w:rPr>
          <w:rFonts w:eastAsia="仿宋"/>
          <w:sz w:val="32"/>
          <w:szCs w:val="32"/>
        </w:rPr>
        <w:t>月至20</w:t>
      </w:r>
      <w:r>
        <w:rPr>
          <w:rFonts w:eastAsia="仿宋"/>
          <w:sz w:val="32"/>
          <w:szCs w:val="32"/>
          <w:u w:val="single"/>
        </w:rPr>
        <w:t xml:space="preserve">  </w:t>
      </w:r>
      <w:r>
        <w:rPr>
          <w:rFonts w:eastAsia="仿宋"/>
          <w:sz w:val="32"/>
          <w:szCs w:val="32"/>
        </w:rPr>
        <w:t>年</w:t>
      </w:r>
      <w:r>
        <w:rPr>
          <w:rFonts w:eastAsia="仿宋"/>
          <w:sz w:val="32"/>
          <w:szCs w:val="32"/>
          <w:u w:val="single"/>
        </w:rPr>
        <w:t xml:space="preserve">   </w:t>
      </w:r>
      <w:r>
        <w:rPr>
          <w:rFonts w:eastAsia="仿宋"/>
          <w:sz w:val="32"/>
          <w:szCs w:val="32"/>
        </w:rPr>
        <w:t>月</w:t>
      </w:r>
    </w:p>
    <w:p>
      <w:pPr>
        <w:pStyle w:val="2"/>
        <w:spacing w:line="600" w:lineRule="exact"/>
        <w:rPr>
          <w:rFonts w:hint="eastAsia" w:ascii="Times New Roman" w:hAnsi="Times New Roman" w:eastAsia="仿宋" w:cs="Times New Roman"/>
          <w:sz w:val="32"/>
          <w:szCs w:val="32"/>
          <w:u w:val="none"/>
        </w:rPr>
      </w:pPr>
    </w:p>
    <w:p>
      <w:pPr>
        <w:pStyle w:val="2"/>
        <w:spacing w:line="600" w:lineRule="exact"/>
        <w:rPr>
          <w:rFonts w:ascii="Times New Roman" w:hAnsi="Times New Roman" w:eastAsia="仿宋" w:cs="Times New Roman"/>
          <w:sz w:val="32"/>
          <w:szCs w:val="32"/>
          <w:u w:val="none"/>
        </w:rPr>
      </w:pPr>
    </w:p>
    <w:p>
      <w:pPr>
        <w:pStyle w:val="2"/>
        <w:spacing w:line="600" w:lineRule="exact"/>
        <w:rPr>
          <w:rFonts w:ascii="Times New Roman" w:hAnsi="Times New Roman" w:eastAsia="仿宋" w:cs="Times New Roman"/>
          <w:sz w:val="32"/>
          <w:szCs w:val="32"/>
          <w:u w:val="none"/>
        </w:rPr>
      </w:pPr>
      <w:bookmarkStart w:id="1" w:name="_GoBack"/>
      <w:bookmarkEnd w:id="1"/>
    </w:p>
    <w:p>
      <w:pPr>
        <w:spacing w:line="600" w:lineRule="exact"/>
        <w:ind w:left="261" w:right="688"/>
        <w:jc w:val="center"/>
        <w:rPr>
          <w:rFonts w:hint="eastAsia" w:ascii="宋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四川省住房和城乡建设厅制</w:t>
      </w:r>
    </w:p>
    <w:p>
      <w:pPr>
        <w:spacing w:line="600" w:lineRule="exact"/>
        <w:ind w:left="261" w:right="688"/>
        <w:jc w:val="center"/>
        <w:rPr>
          <w:rFonts w:hint="eastAsia" w:ascii="宋体"/>
          <w:sz w:val="32"/>
          <w:szCs w:val="32"/>
        </w:rPr>
      </w:pPr>
    </w:p>
    <w:p>
      <w:pPr>
        <w:spacing w:line="600" w:lineRule="exact"/>
        <w:ind w:left="261" w:right="688"/>
        <w:jc w:val="center"/>
        <w:rPr>
          <w:rFonts w:hint="eastAsia" w:ascii="方正小标宋简体" w:hAnsi="仿宋" w:eastAsia="方正小标宋简体" w:cs="仿宋"/>
          <w:bCs/>
          <w:sz w:val="44"/>
          <w:szCs w:val="44"/>
        </w:rPr>
      </w:pPr>
      <w:r>
        <w:rPr>
          <w:rFonts w:hint="eastAsia" w:ascii="方正小标宋简体" w:hAnsi="仿宋" w:eastAsia="方正小标宋简体" w:cs="仿宋"/>
          <w:bCs/>
          <w:sz w:val="44"/>
          <w:szCs w:val="44"/>
        </w:rPr>
        <w:t>课题执行情况统计表</w:t>
      </w:r>
    </w:p>
    <w:tbl>
      <w:tblPr>
        <w:tblStyle w:val="4"/>
        <w:tblW w:w="92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2"/>
        <w:gridCol w:w="1051"/>
        <w:gridCol w:w="290"/>
        <w:gridCol w:w="975"/>
        <w:gridCol w:w="424"/>
        <w:gridCol w:w="101"/>
        <w:gridCol w:w="775"/>
        <w:gridCol w:w="204"/>
        <w:gridCol w:w="358"/>
        <w:gridCol w:w="373"/>
        <w:gridCol w:w="131"/>
        <w:gridCol w:w="263"/>
        <w:gridCol w:w="941"/>
        <w:gridCol w:w="989"/>
        <w:gridCol w:w="1643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97" w:hRule="atLeast"/>
          <w:jc w:val="center"/>
        </w:trPr>
        <w:tc>
          <w:tcPr>
            <w:tcW w:w="1773" w:type="dxa"/>
            <w:gridSpan w:val="2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20" w:line="240" w:lineRule="exact"/>
              <w:ind w:right="26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课题名称</w:t>
            </w:r>
          </w:p>
        </w:tc>
        <w:tc>
          <w:tcPr>
            <w:tcW w:w="7467" w:type="dxa"/>
            <w:gridSpan w:val="13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20" w:line="240" w:lineRule="exact"/>
              <w:ind w:right="26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97" w:hRule="exact"/>
          <w:jc w:val="center"/>
        </w:trPr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20" w:line="240" w:lineRule="exact"/>
              <w:ind w:right="26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课题计划周期</w:t>
            </w:r>
          </w:p>
        </w:tc>
        <w:tc>
          <w:tcPr>
            <w:tcW w:w="74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20" w:line="240" w:lineRule="exact"/>
              <w:ind w:right="26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年       月至        年        月    共： 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97" w:hRule="exact"/>
          <w:jc w:val="center"/>
        </w:trPr>
        <w:tc>
          <w:tcPr>
            <w:tcW w:w="1773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20" w:line="240" w:lineRule="exact"/>
              <w:ind w:right="26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课题实施周期</w:t>
            </w:r>
          </w:p>
        </w:tc>
        <w:tc>
          <w:tcPr>
            <w:tcW w:w="74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20" w:line="240" w:lineRule="exact"/>
              <w:ind w:right="26" w:firstLine="105" w:firstLineChars="5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年       月至        年        月    共： 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jc w:val="center"/>
        </w:trPr>
        <w:tc>
          <w:tcPr>
            <w:tcW w:w="1773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进展情况</w:t>
            </w:r>
          </w:p>
        </w:tc>
        <w:tc>
          <w:tcPr>
            <w:tcW w:w="7467" w:type="dxa"/>
            <w:gridSpan w:val="13"/>
            <w:shd w:val="clear" w:color="auto" w:fill="auto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□按计划进行    □进度超前    □延迟   □调整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jc w:val="center"/>
        </w:trPr>
        <w:tc>
          <w:tcPr>
            <w:tcW w:w="1773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进展情况为延迟或调整时简要说明情况</w:t>
            </w:r>
          </w:p>
        </w:tc>
        <w:tc>
          <w:tcPr>
            <w:tcW w:w="7467" w:type="dxa"/>
            <w:gridSpan w:val="13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240" w:lineRule="exac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240" w:lineRule="exac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jc w:val="center"/>
        </w:trPr>
        <w:tc>
          <w:tcPr>
            <w:tcW w:w="1773" w:type="dxa"/>
            <w:gridSpan w:val="2"/>
            <w:vMerge w:val="restart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课题参加人数</w:t>
            </w:r>
          </w:p>
        </w:tc>
        <w:tc>
          <w:tcPr>
            <w:tcW w:w="3631" w:type="dxa"/>
            <w:gridSpan w:val="9"/>
            <w:vMerge w:val="restart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21"/>
              </w:rPr>
              <w:t>人。其中：</w:t>
            </w:r>
          </w:p>
          <w:p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投入研究的工作量: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szCs w:val="21"/>
              </w:rPr>
              <w:t>人月</w:t>
            </w:r>
          </w:p>
        </w:tc>
        <w:tc>
          <w:tcPr>
            <w:tcW w:w="3836" w:type="dxa"/>
            <w:gridSpan w:val="4"/>
            <w:shd w:val="clear" w:color="auto" w:fill="FFFFFF"/>
            <w:noWrap w:val="0"/>
            <w:vAlign w:val="center"/>
          </w:tcPr>
          <w:p>
            <w:pPr>
              <w:snapToGrid w:val="0"/>
              <w:spacing w:before="20" w:line="240" w:lineRule="exact"/>
              <w:ind w:right="26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高级职称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21"/>
              </w:rPr>
              <w:t>人，中级职称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21"/>
              </w:rPr>
              <w:t>人，初级职称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21"/>
              </w:rPr>
              <w:t>人，其他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21"/>
              </w:rPr>
              <w:t>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jc w:val="center"/>
        </w:trPr>
        <w:tc>
          <w:tcPr>
            <w:tcW w:w="1773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631" w:type="dxa"/>
            <w:gridSpan w:val="9"/>
            <w:vMerge w:val="continue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836" w:type="dxa"/>
            <w:gridSpan w:val="4"/>
            <w:shd w:val="clear" w:color="auto" w:fill="FFFFFF"/>
            <w:noWrap w:val="0"/>
            <w:vAlign w:val="center"/>
          </w:tcPr>
          <w:p>
            <w:pPr>
              <w:snapToGrid w:val="0"/>
              <w:spacing w:before="20" w:line="240" w:lineRule="exact"/>
              <w:ind w:right="26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博士学位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21"/>
              </w:rPr>
              <w:t>人，硕士学位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21"/>
              </w:rPr>
              <w:t>人，学士学位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21"/>
              </w:rPr>
              <w:t>人，其他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21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jc w:val="center"/>
        </w:trPr>
        <w:tc>
          <w:tcPr>
            <w:tcW w:w="722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题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已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取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得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的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成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果</w:t>
            </w:r>
          </w:p>
        </w:tc>
        <w:tc>
          <w:tcPr>
            <w:tcW w:w="8518" w:type="dxa"/>
            <w:gridSpan w:val="14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新产品、新材料、新装置等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szCs w:val="21"/>
              </w:rPr>
              <w:t>项；计算机软件著作权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szCs w:val="21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jc w:val="center"/>
        </w:trPr>
        <w:tc>
          <w:tcPr>
            <w:tcW w:w="722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18" w:type="dxa"/>
            <w:gridSpan w:val="14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发表科技论文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Cs w:val="21"/>
              </w:rPr>
              <w:t>篇，其中向国外发表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Cs w:val="21"/>
              </w:rPr>
              <w:t>篇；出版科技著作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Cs w:val="21"/>
              </w:rPr>
              <w:t>部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Cs w:val="21"/>
              </w:rPr>
              <w:t>万字。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jc w:val="center"/>
        </w:trPr>
        <w:tc>
          <w:tcPr>
            <w:tcW w:w="722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18" w:type="dxa"/>
            <w:gridSpan w:val="14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申请国内专利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szCs w:val="21"/>
              </w:rPr>
              <w:t>项，其中申请发明专利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Cs w:val="21"/>
              </w:rPr>
              <w:t>项；</w:t>
            </w:r>
          </w:p>
          <w:p>
            <w:pPr>
              <w:spacing w:line="24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获得国内专利授权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Cs w:val="21"/>
              </w:rPr>
              <w:t>项，其中获得国内发明专利授权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Cs w:val="21"/>
              </w:rPr>
              <w:t>项；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jc w:val="center"/>
        </w:trPr>
        <w:tc>
          <w:tcPr>
            <w:tcW w:w="722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18" w:type="dxa"/>
            <w:gridSpan w:val="14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参与编制技术标准：国家标准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Cs w:val="21"/>
              </w:rPr>
              <w:t>项，行业标准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Cs w:val="21"/>
              </w:rPr>
              <w:t>项，省标准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Cs w:val="21"/>
              </w:rPr>
              <w:t>项；企业标准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Cs w:val="21"/>
              </w:rPr>
              <w:t>项；</w:t>
            </w:r>
          </w:p>
          <w:p>
            <w:pPr>
              <w:spacing w:line="24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完成编制技术标准：国家标准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Cs w:val="21"/>
              </w:rPr>
              <w:t>项，行业标准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Cs w:val="21"/>
              </w:rPr>
              <w:t>项，省标准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Cs w:val="21"/>
              </w:rPr>
              <w:t>项；企业标准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Cs w:val="21"/>
              </w:rPr>
              <w:t>项；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jc w:val="center"/>
        </w:trPr>
        <w:tc>
          <w:tcPr>
            <w:tcW w:w="722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18" w:type="dxa"/>
            <w:gridSpan w:val="14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编写工法：国家工法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Cs w:val="21"/>
              </w:rPr>
              <w:t>项，省级工法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Cs w:val="21"/>
              </w:rPr>
              <w:t>项，企业工法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Cs w:val="21"/>
              </w:rPr>
              <w:t>项；</w:t>
            </w:r>
          </w:p>
          <w:p>
            <w:pPr>
              <w:spacing w:line="24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完成工法：国家工法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Cs w:val="21"/>
              </w:rPr>
              <w:t>项，省级工法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Cs w:val="21"/>
              </w:rPr>
              <w:t>项，企业工法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Cs w:val="21"/>
              </w:rPr>
              <w:t>项；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jc w:val="center"/>
        </w:trPr>
        <w:tc>
          <w:tcPr>
            <w:tcW w:w="722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18" w:type="dxa"/>
            <w:gridSpan w:val="14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成果应用数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szCs w:val="21"/>
              </w:rPr>
              <w:t>项；成果转让数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szCs w:val="21"/>
              </w:rPr>
              <w:t>项，成果转让获得收入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万元。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jc w:val="center"/>
        </w:trPr>
        <w:tc>
          <w:tcPr>
            <w:tcW w:w="722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一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承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担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单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位</w:t>
            </w:r>
          </w:p>
        </w:tc>
        <w:tc>
          <w:tcPr>
            <w:tcW w:w="1341" w:type="dxa"/>
            <w:gridSpan w:val="2"/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单位名称</w:t>
            </w:r>
          </w:p>
        </w:tc>
        <w:tc>
          <w:tcPr>
            <w:tcW w:w="3210" w:type="dxa"/>
            <w:gridSpan w:val="7"/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109"/>
              <w:jc w:val="center"/>
              <w:rPr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335" w:type="dxa"/>
            <w:gridSpan w:val="3"/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234"/>
              <w:jc w:val="center"/>
              <w:rPr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单位法人</w:t>
            </w:r>
          </w:p>
        </w:tc>
        <w:tc>
          <w:tcPr>
            <w:tcW w:w="2632" w:type="dxa"/>
            <w:gridSpan w:val="2"/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765" w:right="733"/>
              <w:jc w:val="center"/>
              <w:rPr>
                <w:kern w:val="2"/>
                <w:sz w:val="21"/>
                <w:szCs w:val="21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jc w:val="center"/>
        </w:trPr>
        <w:tc>
          <w:tcPr>
            <w:tcW w:w="722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1" w:type="dxa"/>
            <w:gridSpan w:val="2"/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jc w:val="center"/>
              <w:rPr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地址</w:t>
            </w:r>
          </w:p>
        </w:tc>
        <w:tc>
          <w:tcPr>
            <w:tcW w:w="3210" w:type="dxa"/>
            <w:gridSpan w:val="7"/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109"/>
              <w:jc w:val="center"/>
              <w:rPr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335" w:type="dxa"/>
            <w:gridSpan w:val="3"/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234"/>
              <w:jc w:val="center"/>
              <w:rPr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邮政编码</w:t>
            </w:r>
          </w:p>
        </w:tc>
        <w:tc>
          <w:tcPr>
            <w:tcW w:w="2632" w:type="dxa"/>
            <w:gridSpan w:val="2"/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765" w:right="733"/>
              <w:jc w:val="center"/>
              <w:rPr>
                <w:kern w:val="2"/>
                <w:sz w:val="21"/>
                <w:szCs w:val="21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2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1" w:type="dxa"/>
            <w:gridSpan w:val="2"/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jc w:val="center"/>
              <w:rPr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联系人</w:t>
            </w: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109"/>
              <w:jc w:val="center"/>
              <w:rPr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525" w:type="dxa"/>
            <w:gridSpan w:val="2"/>
            <w:shd w:val="clear" w:color="auto" w:fill="auto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-300" w:right="-151" w:rightChars="-72"/>
              <w:jc w:val="center"/>
              <w:rPr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电话</w:t>
            </w:r>
          </w:p>
        </w:tc>
        <w:tc>
          <w:tcPr>
            <w:tcW w:w="1710" w:type="dxa"/>
            <w:gridSpan w:val="4"/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jc w:val="center"/>
              <w:rPr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335" w:type="dxa"/>
            <w:gridSpan w:val="3"/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402"/>
              <w:jc w:val="center"/>
              <w:rPr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Email</w:t>
            </w:r>
          </w:p>
        </w:tc>
        <w:tc>
          <w:tcPr>
            <w:tcW w:w="2645" w:type="dxa"/>
            <w:gridSpan w:val="3"/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83"/>
              <w:jc w:val="center"/>
              <w:rPr>
                <w:kern w:val="2"/>
                <w:sz w:val="21"/>
                <w:szCs w:val="21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jc w:val="center"/>
        </w:trPr>
        <w:tc>
          <w:tcPr>
            <w:tcW w:w="722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1" w:type="dxa"/>
            <w:gridSpan w:val="2"/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jc w:val="center"/>
              <w:rPr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单位类别</w:t>
            </w:r>
          </w:p>
        </w:tc>
        <w:tc>
          <w:tcPr>
            <w:tcW w:w="7177" w:type="dxa"/>
            <w:gridSpan w:val="12"/>
            <w:shd w:val="clear" w:color="auto" w:fill="auto"/>
            <w:noWrap w:val="0"/>
            <w:vAlign w:val="center"/>
          </w:tcPr>
          <w:p>
            <w:pPr>
              <w:pStyle w:val="6"/>
              <w:tabs>
                <w:tab w:val="left" w:pos="0"/>
                <w:tab w:val="left" w:pos="1910"/>
                <w:tab w:val="left" w:pos="3710"/>
                <w:tab w:val="left" w:pos="5030"/>
              </w:tabs>
              <w:adjustRightInd w:val="0"/>
              <w:snapToGrid w:val="0"/>
              <w:spacing w:line="240" w:lineRule="exact"/>
              <w:jc w:val="center"/>
              <w:rPr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○1、大专院校   ○ 2、科研院所   ○3、企业   ○4、其它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jc w:val="center"/>
        </w:trPr>
        <w:tc>
          <w:tcPr>
            <w:tcW w:w="722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1" w:type="dxa"/>
            <w:gridSpan w:val="2"/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jc w:val="center"/>
              <w:rPr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经济类型</w:t>
            </w:r>
          </w:p>
        </w:tc>
        <w:tc>
          <w:tcPr>
            <w:tcW w:w="7177" w:type="dxa"/>
            <w:gridSpan w:val="12"/>
            <w:shd w:val="clear" w:color="auto" w:fill="auto"/>
            <w:noWrap w:val="0"/>
            <w:vAlign w:val="center"/>
          </w:tcPr>
          <w:p>
            <w:pPr>
              <w:pStyle w:val="6"/>
              <w:tabs>
                <w:tab w:val="left" w:pos="1550"/>
                <w:tab w:val="left" w:pos="2870"/>
                <w:tab w:val="left" w:pos="4190"/>
              </w:tabs>
              <w:adjustRightInd w:val="0"/>
              <w:snapToGrid w:val="0"/>
              <w:spacing w:line="240" w:lineRule="exact"/>
              <w:ind w:left="108"/>
              <w:jc w:val="center"/>
              <w:rPr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○ 1、国有</w:t>
            </w:r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ab/>
            </w:r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○2、集体</w:t>
            </w:r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ab/>
            </w:r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○3、私营</w:t>
            </w:r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ab/>
            </w:r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○4、联营企业</w:t>
            </w:r>
          </w:p>
          <w:p>
            <w:pPr>
              <w:pStyle w:val="6"/>
              <w:adjustRightInd w:val="0"/>
              <w:snapToGrid w:val="0"/>
              <w:spacing w:line="240" w:lineRule="exact"/>
              <w:ind w:left="108"/>
              <w:jc w:val="center"/>
              <w:rPr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○5、有限责任公司 ○6、股份有限公司 ○7、其它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jc w:val="center"/>
        </w:trPr>
        <w:tc>
          <w:tcPr>
            <w:tcW w:w="722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1" w:type="dxa"/>
            <w:gridSpan w:val="2"/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jc w:val="center"/>
              <w:rPr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职工人数</w:t>
            </w: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232"/>
              <w:jc w:val="center"/>
              <w:rPr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300" w:type="dxa"/>
            <w:gridSpan w:val="3"/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75"/>
              <w:jc w:val="center"/>
              <w:rPr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工程技术员人数</w:t>
            </w:r>
          </w:p>
        </w:tc>
        <w:tc>
          <w:tcPr>
            <w:tcW w:w="935" w:type="dxa"/>
            <w:gridSpan w:val="3"/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304"/>
              <w:jc w:val="center"/>
              <w:rPr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335" w:type="dxa"/>
            <w:gridSpan w:val="3"/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133"/>
              <w:jc w:val="center"/>
              <w:rPr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上级主管部门</w:t>
            </w:r>
          </w:p>
        </w:tc>
        <w:tc>
          <w:tcPr>
            <w:tcW w:w="2632" w:type="dxa"/>
            <w:gridSpan w:val="2"/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105"/>
              <w:jc w:val="center"/>
              <w:rPr>
                <w:kern w:val="2"/>
                <w:sz w:val="21"/>
                <w:szCs w:val="21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482" w:hRule="exact"/>
          <w:jc w:val="center"/>
        </w:trPr>
        <w:tc>
          <w:tcPr>
            <w:tcW w:w="722" w:type="dxa"/>
            <w:vMerge w:val="restart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课题</w:t>
            </w:r>
          </w:p>
          <w:p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负责</w:t>
            </w:r>
          </w:p>
          <w:p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人</w:t>
            </w:r>
          </w:p>
        </w:tc>
        <w:tc>
          <w:tcPr>
            <w:tcW w:w="1341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before="20" w:line="240" w:lineRule="exact"/>
              <w:ind w:right="26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 名</w:t>
            </w:r>
          </w:p>
        </w:tc>
        <w:tc>
          <w:tcPr>
            <w:tcW w:w="1399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before="20" w:line="240" w:lineRule="exact"/>
              <w:ind w:right="26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</w:p>
        </w:tc>
        <w:tc>
          <w:tcPr>
            <w:tcW w:w="1080" w:type="dxa"/>
            <w:gridSpan w:val="3"/>
            <w:shd w:val="clear" w:color="auto" w:fill="FFFFFF"/>
            <w:noWrap w:val="0"/>
            <w:vAlign w:val="center"/>
          </w:tcPr>
          <w:p>
            <w:pPr>
              <w:snapToGrid w:val="0"/>
              <w:spacing w:before="20" w:line="240" w:lineRule="exact"/>
              <w:ind w:right="26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 别</w:t>
            </w:r>
          </w:p>
        </w:tc>
        <w:tc>
          <w:tcPr>
            <w:tcW w:w="1125" w:type="dxa"/>
            <w:gridSpan w:val="4"/>
            <w:shd w:val="clear" w:color="auto" w:fill="FFFFFF"/>
            <w:noWrap w:val="0"/>
            <w:vAlign w:val="center"/>
          </w:tcPr>
          <w:p>
            <w:pPr>
              <w:snapToGrid w:val="0"/>
              <w:spacing w:before="20" w:line="240" w:lineRule="exact"/>
              <w:ind w:right="26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□男□女</w:t>
            </w:r>
          </w:p>
        </w:tc>
        <w:tc>
          <w:tcPr>
            <w:tcW w:w="1930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before="20" w:line="240" w:lineRule="exact"/>
              <w:ind w:right="26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出生日期</w:t>
            </w:r>
          </w:p>
        </w:tc>
        <w:tc>
          <w:tcPr>
            <w:tcW w:w="1643" w:type="dxa"/>
            <w:shd w:val="clear" w:color="auto" w:fill="FFFFFF"/>
            <w:noWrap w:val="0"/>
            <w:vAlign w:val="center"/>
          </w:tcPr>
          <w:p>
            <w:pPr>
              <w:snapToGrid w:val="0"/>
              <w:spacing w:before="20" w:line="240" w:lineRule="exact"/>
              <w:ind w:right="26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482" w:hRule="exact"/>
          <w:jc w:val="center"/>
        </w:trPr>
        <w:tc>
          <w:tcPr>
            <w:tcW w:w="722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1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before="20" w:line="240" w:lineRule="exact"/>
              <w:ind w:right="26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所在单位</w:t>
            </w:r>
          </w:p>
        </w:tc>
        <w:tc>
          <w:tcPr>
            <w:tcW w:w="7177" w:type="dxa"/>
            <w:gridSpan w:val="12"/>
            <w:shd w:val="clear" w:color="auto" w:fill="FFFFFF"/>
            <w:noWrap w:val="0"/>
            <w:vAlign w:val="center"/>
          </w:tcPr>
          <w:p>
            <w:pPr>
              <w:snapToGrid w:val="0"/>
              <w:spacing w:before="20" w:line="240" w:lineRule="exact"/>
              <w:ind w:right="26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482" w:hRule="exact"/>
          <w:jc w:val="center"/>
        </w:trPr>
        <w:tc>
          <w:tcPr>
            <w:tcW w:w="722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1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before="20" w:line="240" w:lineRule="exact"/>
              <w:ind w:right="26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最高学位</w:t>
            </w:r>
          </w:p>
        </w:tc>
        <w:tc>
          <w:tcPr>
            <w:tcW w:w="7177" w:type="dxa"/>
            <w:gridSpan w:val="12"/>
            <w:shd w:val="clear" w:color="auto" w:fill="FFFFFF"/>
            <w:noWrap w:val="0"/>
            <w:vAlign w:val="center"/>
          </w:tcPr>
          <w:p>
            <w:pPr>
              <w:snapToGrid w:val="0"/>
              <w:spacing w:before="20" w:line="240" w:lineRule="exact"/>
              <w:ind w:right="26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□博士  □硕士 □学士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701" w:hRule="exact"/>
          <w:jc w:val="center"/>
        </w:trPr>
        <w:tc>
          <w:tcPr>
            <w:tcW w:w="722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1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before="20" w:line="240" w:lineRule="exact"/>
              <w:ind w:right="26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职 称</w:t>
            </w:r>
          </w:p>
        </w:tc>
        <w:tc>
          <w:tcPr>
            <w:tcW w:w="3210" w:type="dxa"/>
            <w:gridSpan w:val="7"/>
            <w:shd w:val="clear" w:color="auto" w:fill="FFFFFF"/>
            <w:noWrap w:val="0"/>
            <w:vAlign w:val="center"/>
          </w:tcPr>
          <w:p>
            <w:pPr>
              <w:snapToGrid w:val="0"/>
              <w:spacing w:before="20" w:line="240" w:lineRule="exact"/>
              <w:ind w:right="26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□正高级 □副高级 □中级 </w:t>
            </w:r>
          </w:p>
          <w:p>
            <w:pPr>
              <w:snapToGrid w:val="0"/>
              <w:spacing w:before="20" w:line="240" w:lineRule="exact"/>
              <w:ind w:right="26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□初级 □其他</w:t>
            </w:r>
          </w:p>
        </w:tc>
        <w:tc>
          <w:tcPr>
            <w:tcW w:w="2324" w:type="dxa"/>
            <w:gridSpan w:val="4"/>
            <w:shd w:val="clear" w:color="auto" w:fill="FFFFFF"/>
            <w:noWrap w:val="0"/>
            <w:vAlign w:val="center"/>
          </w:tcPr>
          <w:p>
            <w:pPr>
              <w:snapToGrid w:val="0"/>
              <w:spacing w:before="20" w:line="240" w:lineRule="exact"/>
              <w:ind w:right="26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职务</w:t>
            </w:r>
          </w:p>
        </w:tc>
        <w:tc>
          <w:tcPr>
            <w:tcW w:w="1643" w:type="dxa"/>
            <w:shd w:val="clear" w:color="auto" w:fill="FFFFFF"/>
            <w:noWrap w:val="0"/>
            <w:vAlign w:val="center"/>
          </w:tcPr>
          <w:p>
            <w:pPr>
              <w:snapToGrid w:val="0"/>
              <w:spacing w:before="20" w:line="240" w:lineRule="exact"/>
              <w:ind w:right="26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482" w:hRule="exact"/>
          <w:jc w:val="center"/>
        </w:trPr>
        <w:tc>
          <w:tcPr>
            <w:tcW w:w="722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1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before="20" w:line="240" w:lineRule="exact"/>
              <w:ind w:right="26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电子邮箱</w:t>
            </w:r>
          </w:p>
        </w:tc>
        <w:tc>
          <w:tcPr>
            <w:tcW w:w="2837" w:type="dxa"/>
            <w:gridSpan w:val="6"/>
            <w:shd w:val="clear" w:color="auto" w:fill="FFFFFF"/>
            <w:noWrap w:val="0"/>
            <w:vAlign w:val="center"/>
          </w:tcPr>
          <w:p>
            <w:pPr>
              <w:snapToGrid w:val="0"/>
              <w:spacing w:before="20" w:line="240" w:lineRule="exact"/>
              <w:ind w:right="26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</w:p>
        </w:tc>
        <w:tc>
          <w:tcPr>
            <w:tcW w:w="1708" w:type="dxa"/>
            <w:gridSpan w:val="4"/>
            <w:shd w:val="clear" w:color="auto" w:fill="FFFFFF"/>
            <w:noWrap w:val="0"/>
            <w:vAlign w:val="center"/>
          </w:tcPr>
          <w:p>
            <w:pPr>
              <w:snapToGrid w:val="0"/>
              <w:spacing w:before="20" w:line="240" w:lineRule="exact"/>
              <w:ind w:right="26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移动电话</w:t>
            </w:r>
          </w:p>
        </w:tc>
        <w:tc>
          <w:tcPr>
            <w:tcW w:w="2632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before="20" w:line="240" w:lineRule="exact"/>
              <w:ind w:right="26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567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其他</w:t>
            </w:r>
          </w:p>
          <w:p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参与</w:t>
            </w:r>
          </w:p>
          <w:p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单位</w:t>
            </w:r>
          </w:p>
        </w:tc>
        <w:tc>
          <w:tcPr>
            <w:tcW w:w="8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tbl>
            <w:tblPr>
              <w:tblStyle w:val="4"/>
              <w:tblW w:w="0" w:type="auto"/>
              <w:tblInd w:w="6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03"/>
              <w:gridCol w:w="3685"/>
              <w:gridCol w:w="2127"/>
              <w:gridCol w:w="192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2" w:hRule="exact"/>
              </w:trPr>
              <w:tc>
                <w:tcPr>
                  <w:tcW w:w="703" w:type="dxa"/>
                  <w:noWrap w:val="0"/>
                  <w:vAlign w:val="center"/>
                </w:tcPr>
                <w:p>
                  <w:pPr>
                    <w:snapToGrid w:val="0"/>
                    <w:spacing w:before="20" w:line="240" w:lineRule="exact"/>
                    <w:ind w:right="26"/>
                    <w:jc w:val="center"/>
                    <w:rPr>
                      <w:rFonts w:ascii="仿宋" w:hAnsi="仿宋" w:eastAsia="仿宋" w:cs="仿宋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序号</w:t>
                  </w:r>
                </w:p>
              </w:tc>
              <w:tc>
                <w:tcPr>
                  <w:tcW w:w="3685" w:type="dxa"/>
                  <w:noWrap w:val="0"/>
                  <w:vAlign w:val="center"/>
                </w:tcPr>
                <w:p>
                  <w:pPr>
                    <w:snapToGrid w:val="0"/>
                    <w:spacing w:before="20" w:line="240" w:lineRule="exact"/>
                    <w:ind w:right="26"/>
                    <w:jc w:val="center"/>
                    <w:rPr>
                      <w:rFonts w:ascii="仿宋" w:hAnsi="仿宋" w:eastAsia="仿宋" w:cs="仿宋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单位名称</w:t>
                  </w:r>
                </w:p>
              </w:tc>
              <w:tc>
                <w:tcPr>
                  <w:tcW w:w="2127" w:type="dxa"/>
                  <w:noWrap w:val="0"/>
                  <w:vAlign w:val="center"/>
                </w:tcPr>
                <w:p>
                  <w:pPr>
                    <w:snapToGrid w:val="0"/>
                    <w:spacing w:before="20" w:line="240" w:lineRule="exact"/>
                    <w:ind w:right="26"/>
                    <w:jc w:val="center"/>
                    <w:rPr>
                      <w:rFonts w:ascii="仿宋" w:hAnsi="仿宋" w:eastAsia="仿宋" w:cs="仿宋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单位性质</w:t>
                  </w:r>
                </w:p>
              </w:tc>
              <w:tc>
                <w:tcPr>
                  <w:tcW w:w="1920" w:type="dxa"/>
                  <w:noWrap w:val="0"/>
                  <w:vAlign w:val="center"/>
                </w:tcPr>
                <w:p>
                  <w:pPr>
                    <w:snapToGrid w:val="0"/>
                    <w:spacing w:before="20" w:line="240" w:lineRule="exact"/>
                    <w:ind w:right="26"/>
                    <w:jc w:val="center"/>
                    <w:rPr>
                      <w:rFonts w:ascii="仿宋" w:hAnsi="仿宋" w:eastAsia="仿宋" w:cs="仿宋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组织机构代码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</w:trPr>
              <w:tc>
                <w:tcPr>
                  <w:tcW w:w="703" w:type="dxa"/>
                  <w:noWrap w:val="0"/>
                  <w:vAlign w:val="center"/>
                </w:tcPr>
                <w:p>
                  <w:pPr>
                    <w:snapToGrid w:val="0"/>
                    <w:spacing w:before="20" w:line="240" w:lineRule="exact"/>
                    <w:ind w:right="26"/>
                    <w:jc w:val="center"/>
                    <w:rPr>
                      <w:rFonts w:ascii="仿宋" w:hAnsi="仿宋" w:eastAsia="仿宋" w:cs="仿宋"/>
                      <w:szCs w:val="21"/>
                    </w:rPr>
                  </w:pPr>
                </w:p>
              </w:tc>
              <w:tc>
                <w:tcPr>
                  <w:tcW w:w="3685" w:type="dxa"/>
                  <w:noWrap w:val="0"/>
                  <w:vAlign w:val="center"/>
                </w:tcPr>
                <w:p>
                  <w:pPr>
                    <w:snapToGrid w:val="0"/>
                    <w:spacing w:before="20" w:line="240" w:lineRule="exact"/>
                    <w:ind w:right="26"/>
                    <w:jc w:val="center"/>
                    <w:rPr>
                      <w:rFonts w:ascii="仿宋" w:hAnsi="仿宋" w:eastAsia="仿宋" w:cs="仿宋"/>
                      <w:szCs w:val="21"/>
                    </w:rPr>
                  </w:pPr>
                </w:p>
              </w:tc>
              <w:tc>
                <w:tcPr>
                  <w:tcW w:w="2127" w:type="dxa"/>
                  <w:noWrap w:val="0"/>
                  <w:vAlign w:val="center"/>
                </w:tcPr>
                <w:p>
                  <w:pPr>
                    <w:snapToGrid w:val="0"/>
                    <w:spacing w:before="20" w:line="240" w:lineRule="exact"/>
                    <w:ind w:right="26"/>
                    <w:jc w:val="center"/>
                    <w:rPr>
                      <w:rFonts w:ascii="仿宋" w:hAnsi="仿宋" w:eastAsia="仿宋" w:cs="仿宋"/>
                      <w:szCs w:val="21"/>
                    </w:rPr>
                  </w:pPr>
                </w:p>
              </w:tc>
              <w:tc>
                <w:tcPr>
                  <w:tcW w:w="1920" w:type="dxa"/>
                  <w:noWrap w:val="0"/>
                  <w:vAlign w:val="center"/>
                </w:tcPr>
                <w:p>
                  <w:pPr>
                    <w:snapToGrid w:val="0"/>
                    <w:spacing w:before="20" w:line="240" w:lineRule="exact"/>
                    <w:ind w:right="26"/>
                    <w:jc w:val="center"/>
                    <w:rPr>
                      <w:rFonts w:ascii="仿宋" w:hAnsi="仿宋" w:eastAsia="仿宋" w:cs="仿宋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</w:trPr>
              <w:tc>
                <w:tcPr>
                  <w:tcW w:w="703" w:type="dxa"/>
                  <w:noWrap w:val="0"/>
                  <w:vAlign w:val="center"/>
                </w:tcPr>
                <w:p>
                  <w:pPr>
                    <w:snapToGrid w:val="0"/>
                    <w:spacing w:before="20" w:line="240" w:lineRule="exact"/>
                    <w:ind w:right="26"/>
                    <w:jc w:val="center"/>
                    <w:rPr>
                      <w:rFonts w:ascii="仿宋" w:hAnsi="仿宋" w:eastAsia="仿宋" w:cs="仿宋"/>
                      <w:szCs w:val="21"/>
                    </w:rPr>
                  </w:pPr>
                </w:p>
              </w:tc>
              <w:tc>
                <w:tcPr>
                  <w:tcW w:w="3685" w:type="dxa"/>
                  <w:noWrap w:val="0"/>
                  <w:vAlign w:val="center"/>
                </w:tcPr>
                <w:p>
                  <w:pPr>
                    <w:snapToGrid w:val="0"/>
                    <w:spacing w:before="20" w:line="240" w:lineRule="exact"/>
                    <w:ind w:right="26"/>
                    <w:jc w:val="center"/>
                    <w:rPr>
                      <w:rFonts w:ascii="仿宋" w:hAnsi="仿宋" w:eastAsia="仿宋" w:cs="仿宋"/>
                      <w:szCs w:val="21"/>
                    </w:rPr>
                  </w:pPr>
                </w:p>
              </w:tc>
              <w:tc>
                <w:tcPr>
                  <w:tcW w:w="2127" w:type="dxa"/>
                  <w:noWrap w:val="0"/>
                  <w:vAlign w:val="center"/>
                </w:tcPr>
                <w:p>
                  <w:pPr>
                    <w:snapToGrid w:val="0"/>
                    <w:spacing w:before="20" w:line="240" w:lineRule="exact"/>
                    <w:ind w:right="26"/>
                    <w:jc w:val="center"/>
                    <w:rPr>
                      <w:rFonts w:ascii="仿宋" w:hAnsi="仿宋" w:eastAsia="仿宋" w:cs="仿宋"/>
                      <w:szCs w:val="21"/>
                    </w:rPr>
                  </w:pPr>
                </w:p>
              </w:tc>
              <w:tc>
                <w:tcPr>
                  <w:tcW w:w="1920" w:type="dxa"/>
                  <w:noWrap w:val="0"/>
                  <w:vAlign w:val="center"/>
                </w:tcPr>
                <w:p>
                  <w:pPr>
                    <w:snapToGrid w:val="0"/>
                    <w:spacing w:before="20" w:line="240" w:lineRule="exact"/>
                    <w:ind w:right="26"/>
                    <w:jc w:val="center"/>
                    <w:rPr>
                      <w:rFonts w:ascii="仿宋" w:hAnsi="仿宋" w:eastAsia="仿宋" w:cs="仿宋"/>
                      <w:szCs w:val="21"/>
                    </w:rPr>
                  </w:pPr>
                </w:p>
              </w:tc>
            </w:tr>
          </w:tbl>
          <w:p>
            <w:pPr>
              <w:snapToGrid w:val="0"/>
              <w:spacing w:before="20" w:line="240" w:lineRule="exact"/>
              <w:ind w:right="26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</w:tbl>
    <w:p>
      <w:pPr>
        <w:rPr>
          <w:rFonts w:ascii="华文仿宋" w:hAnsi="华文仿宋" w:eastAsia="华文仿宋" w:cs="宋体"/>
          <w:sz w:val="24"/>
        </w:rPr>
      </w:pPr>
      <w:r>
        <w:rPr>
          <w:rFonts w:hint="eastAsia" w:ascii="华文仿宋" w:hAnsi="华文仿宋" w:eastAsia="华文仿宋" w:cs="宋体"/>
          <w:sz w:val="24"/>
        </w:rPr>
        <w:t>注：课题已取得的成果根据课题实际研究成果填写，若无此项则此项数量填0。</w:t>
      </w:r>
    </w:p>
    <w:p>
      <w:pPr>
        <w:pageBreakBefore/>
        <w:spacing w:line="600" w:lineRule="exact"/>
        <w:jc w:val="center"/>
        <w:rPr>
          <w:rFonts w:hint="eastAsia" w:ascii="方正小标宋简体" w:hAnsi="华文仿宋" w:eastAsia="方正小标宋简体" w:cs="宋体"/>
          <w:sz w:val="44"/>
          <w:szCs w:val="44"/>
        </w:rPr>
      </w:pPr>
      <w:r>
        <w:rPr>
          <w:rFonts w:hint="eastAsia" w:ascii="方正小标宋简体" w:hAnsi="仿宋" w:eastAsia="方正小标宋简体" w:cs="仿宋"/>
          <w:bCs/>
          <w:sz w:val="44"/>
          <w:szCs w:val="44"/>
        </w:rPr>
        <w:t>课题成果明细表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620"/>
        <w:gridCol w:w="360"/>
        <w:gridCol w:w="180"/>
        <w:gridCol w:w="720"/>
        <w:gridCol w:w="1080"/>
        <w:gridCol w:w="180"/>
        <w:gridCol w:w="180"/>
        <w:gridCol w:w="1260"/>
        <w:gridCol w:w="180"/>
        <w:gridCol w:w="180"/>
        <w:gridCol w:w="2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56" w:type="dxa"/>
            <w:gridSpan w:val="1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一、新技术、新材料、新工艺、、新产品、计算机软件、著作等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序号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所属类别</w:t>
            </w:r>
          </w:p>
        </w:tc>
        <w:tc>
          <w:tcPr>
            <w:tcW w:w="270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名称</w:t>
            </w:r>
          </w:p>
        </w:tc>
        <w:tc>
          <w:tcPr>
            <w:tcW w:w="3808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如通过鉴定，填写鉴定证书号码-鉴定单位/计算机软件填写软件著作权登记号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70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808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70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808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70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808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56" w:type="dxa"/>
            <w:gridSpan w:val="1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二、发表科技论文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序号</w:t>
            </w: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论文名称</w:t>
            </w:r>
          </w:p>
        </w:tc>
        <w:tc>
          <w:tcPr>
            <w:tcW w:w="306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请注明刊物名称、所发表期数、论文所在页码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被SCI/EI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/ISTP等检索情况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06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06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06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56" w:type="dxa"/>
            <w:gridSpan w:val="1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三、申请专利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序号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申请专利名称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专利类别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（发明专利/实用新型/外观设计）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申请时间</w:t>
            </w:r>
          </w:p>
        </w:tc>
        <w:tc>
          <w:tcPr>
            <w:tcW w:w="236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专利申请号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36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36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36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56" w:type="dxa"/>
            <w:gridSpan w:val="1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四、专利授权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序号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专利名称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专利类别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bookmarkStart w:id="0" w:name="OLE_LINK2"/>
            <w:r>
              <w:rPr>
                <w:rFonts w:hint="eastAsia" w:ascii="仿宋" w:hAnsi="仿宋" w:eastAsia="仿宋" w:cs="仿宋"/>
                <w:szCs w:val="21"/>
              </w:rPr>
              <w:t>（发明专利/实用新型/外观设计）</w:t>
            </w:r>
            <w:bookmarkEnd w:id="0"/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授权时间</w:t>
            </w:r>
          </w:p>
        </w:tc>
        <w:tc>
          <w:tcPr>
            <w:tcW w:w="236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专利号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36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36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36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56" w:type="dxa"/>
            <w:gridSpan w:val="1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五、在编的标准规范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序号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标准名称</w:t>
            </w:r>
          </w:p>
        </w:tc>
        <w:tc>
          <w:tcPr>
            <w:tcW w:w="5968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标准类别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（国际/国家/行业/协会/地方/企业）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5968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5968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5968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56" w:type="dxa"/>
            <w:gridSpan w:val="1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六、已完成的标准规范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序号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标准名称</w:t>
            </w:r>
          </w:p>
        </w:tc>
        <w:tc>
          <w:tcPr>
            <w:tcW w:w="342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标准类别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（国际/国家/行业/协会/地方/企业）</w:t>
            </w:r>
          </w:p>
        </w:tc>
        <w:tc>
          <w:tcPr>
            <w:tcW w:w="254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标准号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42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54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42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54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56" w:type="dxa"/>
            <w:gridSpan w:val="1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七、在编的工法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序号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工法名称</w:t>
            </w:r>
          </w:p>
        </w:tc>
        <w:tc>
          <w:tcPr>
            <w:tcW w:w="5968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工法类别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（国家/省级/企业）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5968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5968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56" w:type="dxa"/>
            <w:gridSpan w:val="1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八、已完成的工法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序号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工法名称</w:t>
            </w:r>
          </w:p>
        </w:tc>
        <w:tc>
          <w:tcPr>
            <w:tcW w:w="342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工法类别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（国家/省级/企业）</w:t>
            </w:r>
          </w:p>
        </w:tc>
        <w:tc>
          <w:tcPr>
            <w:tcW w:w="254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工法编号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42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54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42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54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42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54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56" w:type="dxa"/>
            <w:gridSpan w:val="1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九、成果应用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序号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成果名称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应用行业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所转让单位</w:t>
            </w:r>
          </w:p>
        </w:tc>
        <w:tc>
          <w:tcPr>
            <w:tcW w:w="254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转让所得收入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54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54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54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56" w:type="dxa"/>
            <w:gridSpan w:val="1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十一、成果鉴定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序号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鉴定成果名称</w:t>
            </w:r>
          </w:p>
        </w:tc>
        <w:tc>
          <w:tcPr>
            <w:tcW w:w="342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鉴定主要结论</w:t>
            </w:r>
          </w:p>
        </w:tc>
        <w:tc>
          <w:tcPr>
            <w:tcW w:w="254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鉴定机构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42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54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42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54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</w:tbl>
    <w:p>
      <w:pPr>
        <w:rPr>
          <w:rFonts w:hint="eastAsia" w:ascii="华文仿宋" w:hAnsi="华文仿宋" w:eastAsia="华文仿宋" w:cs="宋体"/>
          <w:sz w:val="24"/>
        </w:rPr>
      </w:pPr>
      <w:r>
        <w:rPr>
          <w:rFonts w:hint="eastAsia" w:ascii="华文仿宋" w:hAnsi="华文仿宋" w:eastAsia="华文仿宋" w:cs="宋体"/>
          <w:sz w:val="24"/>
        </w:rPr>
        <w:t>注：本表中所填数据应与前面《课题执行情况统计表》所填写具体数量相对应，无相应成果的条目可不填。</w:t>
      </w:r>
    </w:p>
    <w:p>
      <w:pPr>
        <w:rPr>
          <w:rFonts w:hint="eastAsia" w:ascii="华文仿宋" w:hAnsi="华文仿宋" w:eastAsia="华文仿宋" w:cs="宋体"/>
          <w:sz w:val="24"/>
        </w:rPr>
      </w:pPr>
    </w:p>
    <w:p>
      <w:pPr>
        <w:rPr>
          <w:rFonts w:hint="eastAsia" w:ascii="华文仿宋" w:hAnsi="华文仿宋" w:eastAsia="华文仿宋" w:cs="宋体"/>
          <w:sz w:val="24"/>
        </w:rPr>
      </w:pPr>
    </w:p>
    <w:p>
      <w:pPr>
        <w:rPr>
          <w:rFonts w:ascii="华文仿宋" w:hAnsi="华文仿宋" w:eastAsia="华文仿宋" w:cs="宋体"/>
          <w:sz w:val="24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474" w:bottom="1985" w:left="1588" w:header="851" w:footer="1417" w:gutter="0"/>
          <w:cols w:space="720" w:num="1"/>
          <w:docGrid w:type="lines" w:linePitch="579" w:charSpace="21679"/>
        </w:sect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0"/>
        <w:gridCol w:w="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63" w:hRule="atLeast"/>
          <w:jc w:val="center"/>
        </w:trPr>
        <w:tc>
          <w:tcPr>
            <w:tcW w:w="8870" w:type="dxa"/>
            <w:shd w:val="clear" w:color="auto" w:fill="auto"/>
            <w:noWrap w:val="0"/>
            <w:vAlign w:val="top"/>
          </w:tcPr>
          <w:p>
            <w:pPr>
              <w:spacing w:before="289" w:beforeLines="50" w:after="289" w:afterLines="50"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课题研究验收报告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11316" w:hRule="atLeast"/>
          <w:jc w:val="center"/>
        </w:trPr>
        <w:tc>
          <w:tcPr>
            <w:tcW w:w="8870" w:type="dxa"/>
            <w:shd w:val="clear" w:color="auto" w:fill="auto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一、课题执行情况评价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包括组织管理，工作过程，目标、任务、进度完成情况等。</w:t>
            </w: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二、研究活动介绍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研究内容具体开展情况。(对照申报表的研究内容详细描述，主要论述做了什么、怎样做的、结果如何)</w:t>
            </w: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三、主要课题指标成果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对照申报表成果指标，对取得的成果内容进行介绍，如获得专利的名称、主要内容、作用、使用范围等。</w:t>
            </w: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四、研究成果的社会效益及推广应用前景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包括对行业及技术发展的作用。</w:t>
            </w: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五、存在的问题及后续研究计划</w:t>
            </w: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8908" w:type="dxa"/>
            <w:gridSpan w:val="2"/>
            <w:shd w:val="clear" w:color="auto" w:fill="auto"/>
            <w:noWrap w:val="0"/>
            <w:vAlign w:val="top"/>
          </w:tcPr>
          <w:p>
            <w:pPr>
              <w:spacing w:before="289" w:beforeLines="50" w:after="289" w:afterLines="5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资料真实性承诺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1" w:hRule="atLeast"/>
          <w:jc w:val="center"/>
        </w:trPr>
        <w:tc>
          <w:tcPr>
            <w:tcW w:w="8908" w:type="dxa"/>
            <w:gridSpan w:val="2"/>
            <w:shd w:val="clear" w:color="auto" w:fill="auto"/>
            <w:noWrap w:val="0"/>
            <w:vAlign w:val="top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我单位声明：</w:t>
            </w:r>
          </w:p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本次所提交的课题</w:t>
            </w:r>
            <w:r>
              <w:rPr>
                <w:rFonts w:hint="eastAsia" w:eastAsia="仿宋"/>
                <w:sz w:val="24"/>
              </w:rPr>
              <w:t>验收申请表及课题成果证明附件材料中</w:t>
            </w:r>
            <w:r>
              <w:rPr>
                <w:rFonts w:eastAsia="仿宋"/>
                <w:sz w:val="24"/>
              </w:rPr>
              <w:t>内容均真实有效，课题</w:t>
            </w:r>
            <w:r>
              <w:rPr>
                <w:rFonts w:hint="eastAsia" w:eastAsia="仿宋"/>
                <w:sz w:val="24"/>
              </w:rPr>
              <w:t>成果</w:t>
            </w:r>
            <w:r>
              <w:rPr>
                <w:rFonts w:eastAsia="仿宋"/>
                <w:sz w:val="24"/>
              </w:rPr>
              <w:t>无知识产权争议，不含涉及国家秘密和商业秘密。</w:t>
            </w:r>
          </w:p>
          <w:p>
            <w:pPr>
              <w:jc w:val="left"/>
              <w:rPr>
                <w:rFonts w:eastAsia="仿宋"/>
                <w:sz w:val="24"/>
              </w:rPr>
            </w:pPr>
          </w:p>
          <w:p>
            <w:pPr>
              <w:jc w:val="left"/>
              <w:rPr>
                <w:rFonts w:eastAsia="仿宋"/>
                <w:sz w:val="24"/>
              </w:rPr>
            </w:pPr>
          </w:p>
          <w:p>
            <w:pPr>
              <w:jc w:val="left"/>
              <w:rPr>
                <w:rFonts w:eastAsia="仿宋"/>
                <w:sz w:val="24"/>
              </w:rPr>
            </w:pPr>
          </w:p>
          <w:p>
            <w:pPr>
              <w:jc w:val="left"/>
              <w:rPr>
                <w:rFonts w:eastAsia="仿宋"/>
                <w:sz w:val="24"/>
              </w:rPr>
            </w:pPr>
          </w:p>
          <w:p>
            <w:pPr>
              <w:jc w:val="left"/>
              <w:rPr>
                <w:rFonts w:eastAsia="仿宋"/>
                <w:sz w:val="24"/>
              </w:rPr>
            </w:pPr>
          </w:p>
          <w:p>
            <w:pPr>
              <w:jc w:val="left"/>
              <w:rPr>
                <w:rFonts w:eastAsia="仿宋"/>
                <w:sz w:val="24"/>
              </w:rPr>
            </w:pPr>
          </w:p>
          <w:p>
            <w:pPr>
              <w:jc w:val="left"/>
              <w:rPr>
                <w:rFonts w:eastAsia="仿宋"/>
                <w:sz w:val="24"/>
              </w:rPr>
            </w:pPr>
          </w:p>
          <w:p>
            <w:pPr>
              <w:jc w:val="left"/>
              <w:rPr>
                <w:rFonts w:eastAsia="仿宋"/>
                <w:sz w:val="24"/>
              </w:rPr>
            </w:pPr>
          </w:p>
          <w:p>
            <w:pPr>
              <w:jc w:val="left"/>
              <w:rPr>
                <w:rFonts w:hint="eastAsia" w:eastAsia="仿宋"/>
                <w:sz w:val="24"/>
              </w:rPr>
            </w:pPr>
          </w:p>
          <w:p>
            <w:pPr>
              <w:jc w:val="left"/>
              <w:rPr>
                <w:rFonts w:hint="eastAsia" w:eastAsia="仿宋"/>
                <w:sz w:val="24"/>
              </w:rPr>
            </w:pPr>
          </w:p>
          <w:p>
            <w:pPr>
              <w:jc w:val="left"/>
              <w:rPr>
                <w:rFonts w:eastAsia="仿宋"/>
                <w:sz w:val="24"/>
              </w:rPr>
            </w:pPr>
          </w:p>
          <w:p>
            <w:pPr>
              <w:jc w:val="left"/>
              <w:rPr>
                <w:rFonts w:eastAsia="仿宋"/>
                <w:sz w:val="24"/>
              </w:rPr>
            </w:pPr>
          </w:p>
          <w:p>
            <w:pPr>
              <w:wordWrap w:val="0"/>
              <w:jc w:val="right"/>
              <w:rPr>
                <w:rFonts w:hint="eastAsia" w:eastAsia="仿宋"/>
                <w:sz w:val="24"/>
              </w:rPr>
            </w:pPr>
          </w:p>
          <w:p>
            <w:pPr>
              <w:wordWrap w:val="0"/>
              <w:jc w:val="righ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单位（盖章）            </w:t>
            </w:r>
          </w:p>
          <w:p>
            <w:pPr>
              <w:wordWrap w:val="0"/>
              <w:jc w:val="righ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</w:t>
            </w:r>
          </w:p>
          <w:p>
            <w:pPr>
              <w:wordWrap w:val="0"/>
              <w:jc w:val="righ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年  月  日             </w:t>
            </w:r>
          </w:p>
        </w:tc>
      </w:tr>
    </w:tbl>
    <w:p>
      <w:pPr>
        <w:adjustRightInd w:val="0"/>
        <w:snapToGrid w:val="0"/>
        <w:spacing w:line="20" w:lineRule="exact"/>
        <w:rPr>
          <w:rFonts w:ascii="华文仿宋" w:hAnsi="华文仿宋" w:eastAsia="华文仿宋"/>
          <w:sz w:val="28"/>
        </w:rPr>
      </w:pPr>
    </w:p>
    <w:tbl>
      <w:tblPr>
        <w:tblStyle w:val="4"/>
        <w:tblW w:w="942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"/>
        <w:gridCol w:w="85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3" w:hRule="atLeast"/>
          <w:jc w:val="center"/>
        </w:trPr>
        <w:tc>
          <w:tcPr>
            <w:tcW w:w="830" w:type="dxa"/>
            <w:noWrap w:val="0"/>
            <w:vAlign w:val="center"/>
          </w:tcPr>
          <w:p>
            <w:pPr>
              <w:pStyle w:val="6"/>
              <w:spacing w:line="312" w:lineRule="auto"/>
              <w:ind w:left="115" w:right="10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课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题</w:t>
            </w:r>
            <w:r>
              <w:rPr>
                <w:rFonts w:hint="eastAsia" w:ascii="Times New Roman" w:hAnsi="Times New Roman" w:cs="Times New Roman"/>
                <w:sz w:val="24"/>
              </w:rPr>
              <w:t>结</w:t>
            </w:r>
            <w:r>
              <w:rPr>
                <w:rFonts w:hint="eastAsia"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</w:rPr>
              <w:t>题验</w:t>
            </w:r>
            <w:r>
              <w:rPr>
                <w:rFonts w:hint="eastAsia"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</w:rPr>
              <w:t>收申</w:t>
            </w:r>
            <w:r>
              <w:rPr>
                <w:rFonts w:hint="eastAsia"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</w:rPr>
              <w:t>请</w:t>
            </w:r>
            <w:r>
              <w:rPr>
                <w:rFonts w:ascii="Times New Roman" w:hAnsi="Times New Roman" w:cs="Times New Roman"/>
                <w:sz w:val="24"/>
              </w:rPr>
              <w:t>单 位意 见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6"/>
              <w:spacing w:before="3"/>
              <w:rPr>
                <w:rFonts w:hint="eastAsia" w:ascii="Times New Roman" w:hAnsi="Times New Roman" w:cs="Times New Roman"/>
                <w:sz w:val="24"/>
              </w:rPr>
            </w:pPr>
          </w:p>
          <w:p>
            <w:pPr>
              <w:pStyle w:val="6"/>
              <w:spacing w:before="3"/>
              <w:rPr>
                <w:rFonts w:ascii="Times New Roman" w:hAnsi="Times New Roman" w:cs="Times New Roman"/>
                <w:sz w:val="27"/>
              </w:rPr>
            </w:pPr>
          </w:p>
          <w:p>
            <w:pPr>
              <w:pStyle w:val="6"/>
              <w:spacing w:before="3"/>
              <w:rPr>
                <w:rFonts w:ascii="Times New Roman" w:hAnsi="Times New Roman" w:cs="Times New Roman"/>
                <w:sz w:val="27"/>
              </w:rPr>
            </w:pPr>
          </w:p>
          <w:p>
            <w:pPr>
              <w:pStyle w:val="6"/>
              <w:spacing w:before="3"/>
              <w:rPr>
                <w:rFonts w:ascii="Times New Roman" w:hAnsi="Times New Roman" w:cs="Times New Roman"/>
                <w:sz w:val="27"/>
              </w:rPr>
            </w:pPr>
          </w:p>
          <w:p>
            <w:pPr>
              <w:pStyle w:val="6"/>
              <w:spacing w:before="3"/>
              <w:rPr>
                <w:rFonts w:ascii="Times New Roman" w:hAnsi="Times New Roman" w:cs="Times New Roman"/>
                <w:sz w:val="27"/>
              </w:rPr>
            </w:pPr>
          </w:p>
          <w:p>
            <w:pPr>
              <w:pStyle w:val="6"/>
              <w:spacing w:before="3"/>
              <w:rPr>
                <w:rFonts w:ascii="Times New Roman" w:hAnsi="Times New Roman" w:cs="Times New Roman"/>
                <w:sz w:val="27"/>
              </w:rPr>
            </w:pPr>
          </w:p>
          <w:p>
            <w:pPr>
              <w:pStyle w:val="6"/>
              <w:spacing w:before="3"/>
              <w:rPr>
                <w:rFonts w:ascii="Times New Roman" w:hAnsi="Times New Roman" w:cs="Times New Roman"/>
                <w:sz w:val="27"/>
              </w:rPr>
            </w:pPr>
          </w:p>
          <w:p>
            <w:pPr>
              <w:pStyle w:val="6"/>
              <w:spacing w:before="3"/>
              <w:rPr>
                <w:rFonts w:ascii="Times New Roman" w:hAnsi="Times New Roman" w:cs="Times New Roman"/>
                <w:sz w:val="27"/>
              </w:rPr>
            </w:pPr>
          </w:p>
          <w:p>
            <w:pPr>
              <w:pStyle w:val="6"/>
              <w:spacing w:before="3"/>
              <w:rPr>
                <w:rFonts w:ascii="Times New Roman" w:hAnsi="Times New Roman" w:cs="Times New Roman"/>
                <w:sz w:val="27"/>
              </w:rPr>
            </w:pPr>
          </w:p>
          <w:p>
            <w:pPr>
              <w:pStyle w:val="6"/>
              <w:spacing w:before="3"/>
              <w:rPr>
                <w:rFonts w:ascii="Times New Roman" w:hAnsi="Times New Roman" w:cs="Times New Roman"/>
                <w:sz w:val="27"/>
              </w:rPr>
            </w:pPr>
          </w:p>
          <w:p>
            <w:pPr>
              <w:pStyle w:val="6"/>
              <w:spacing w:before="3"/>
              <w:rPr>
                <w:rFonts w:ascii="Times New Roman" w:hAnsi="Times New Roman" w:cs="Times New Roman"/>
                <w:sz w:val="27"/>
              </w:rPr>
            </w:pPr>
          </w:p>
          <w:p>
            <w:pPr>
              <w:pStyle w:val="6"/>
              <w:spacing w:before="3"/>
              <w:rPr>
                <w:rFonts w:ascii="Times New Roman" w:hAnsi="Times New Roman" w:cs="Times New Roman"/>
                <w:sz w:val="27"/>
              </w:rPr>
            </w:pPr>
          </w:p>
          <w:p>
            <w:pPr>
              <w:pStyle w:val="6"/>
              <w:spacing w:before="3"/>
              <w:rPr>
                <w:rFonts w:ascii="Times New Roman" w:hAnsi="Times New Roman" w:cs="Times New Roman"/>
                <w:sz w:val="27"/>
              </w:rPr>
            </w:pPr>
          </w:p>
          <w:p>
            <w:pPr>
              <w:pStyle w:val="6"/>
              <w:tabs>
                <w:tab w:val="left" w:pos="5389"/>
              </w:tabs>
              <w:spacing w:before="1"/>
              <w:ind w:left="34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负责人：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>单位盖章：</w:t>
            </w:r>
          </w:p>
          <w:p>
            <w:pPr>
              <w:pStyle w:val="6"/>
              <w:rPr>
                <w:rFonts w:ascii="Times New Roman" w:hAnsi="Times New Roman" w:cs="Times New Roman"/>
                <w:sz w:val="25"/>
              </w:rPr>
            </w:pPr>
          </w:p>
          <w:p>
            <w:pPr>
              <w:pStyle w:val="6"/>
              <w:tabs>
                <w:tab w:val="left" w:pos="6229"/>
                <w:tab w:val="left" w:pos="6949"/>
              </w:tabs>
              <w:ind w:left="55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2" w:hRule="atLeast"/>
          <w:jc w:val="center"/>
        </w:trPr>
        <w:tc>
          <w:tcPr>
            <w:tcW w:w="830" w:type="dxa"/>
            <w:noWrap w:val="0"/>
            <w:vAlign w:val="center"/>
          </w:tcPr>
          <w:p>
            <w:pPr>
              <w:pStyle w:val="6"/>
              <w:spacing w:line="312" w:lineRule="auto"/>
              <w:ind w:left="175" w:right="16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住</w:t>
            </w:r>
          </w:p>
          <w:p>
            <w:pPr>
              <w:pStyle w:val="6"/>
              <w:spacing w:line="312" w:lineRule="auto"/>
              <w:ind w:left="175" w:right="16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房</w:t>
            </w:r>
          </w:p>
          <w:p>
            <w:pPr>
              <w:pStyle w:val="6"/>
              <w:spacing w:line="312" w:lineRule="auto"/>
              <w:ind w:left="175" w:right="16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城</w:t>
            </w:r>
          </w:p>
          <w:p>
            <w:pPr>
              <w:pStyle w:val="6"/>
              <w:spacing w:line="312" w:lineRule="auto"/>
              <w:ind w:left="175" w:right="16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乡</w:t>
            </w:r>
          </w:p>
          <w:p>
            <w:pPr>
              <w:pStyle w:val="6"/>
              <w:spacing w:line="312" w:lineRule="auto"/>
              <w:ind w:left="175" w:right="16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建</w:t>
            </w:r>
          </w:p>
          <w:p>
            <w:pPr>
              <w:pStyle w:val="6"/>
              <w:spacing w:line="312" w:lineRule="auto"/>
              <w:ind w:left="175" w:right="16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设</w:t>
            </w:r>
          </w:p>
          <w:p>
            <w:pPr>
              <w:pStyle w:val="6"/>
              <w:spacing w:line="312" w:lineRule="auto"/>
              <w:ind w:left="175" w:right="16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厅</w:t>
            </w:r>
          </w:p>
          <w:p>
            <w:pPr>
              <w:pStyle w:val="6"/>
              <w:spacing w:line="312" w:lineRule="auto"/>
              <w:ind w:left="175" w:right="16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意</w:t>
            </w:r>
          </w:p>
          <w:p>
            <w:pPr>
              <w:pStyle w:val="6"/>
              <w:spacing w:line="312" w:lineRule="auto"/>
              <w:ind w:left="175" w:right="16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见</w:t>
            </w:r>
          </w:p>
        </w:tc>
        <w:tc>
          <w:tcPr>
            <w:tcW w:w="8591" w:type="dxa"/>
            <w:noWrap w:val="0"/>
            <w:vAlign w:val="top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6"/>
              <w:spacing w:before="6"/>
              <w:rPr>
                <w:rFonts w:ascii="Times New Roman" w:hAnsi="Times New Roman" w:cs="Times New Roman"/>
                <w:sz w:val="27"/>
              </w:rPr>
            </w:pPr>
          </w:p>
          <w:p>
            <w:pPr>
              <w:pStyle w:val="6"/>
              <w:tabs>
                <w:tab w:val="left" w:pos="5269"/>
              </w:tabs>
              <w:spacing w:before="1"/>
              <w:ind w:left="34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>单位盖章</w:t>
            </w:r>
          </w:p>
          <w:p>
            <w:pPr>
              <w:pStyle w:val="6"/>
              <w:rPr>
                <w:rFonts w:ascii="Times New Roman" w:hAnsi="Times New Roman" w:cs="Times New Roman"/>
                <w:sz w:val="25"/>
              </w:rPr>
            </w:pPr>
          </w:p>
          <w:p>
            <w:pPr>
              <w:pStyle w:val="6"/>
              <w:tabs>
                <w:tab w:val="left" w:pos="6109"/>
                <w:tab w:val="left" w:pos="6949"/>
              </w:tabs>
              <w:ind w:left="538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>日</w:t>
            </w:r>
          </w:p>
        </w:tc>
      </w:tr>
    </w:tbl>
    <w:p>
      <w:pPr>
        <w:adjustRightInd w:val="0"/>
        <w:snapToGrid w:val="0"/>
        <w:spacing w:line="360" w:lineRule="auto"/>
        <w:ind w:left="570"/>
        <w:rPr>
          <w:rFonts w:ascii="华文仿宋" w:hAnsi="华文仿宋" w:eastAsia="华文仿宋"/>
          <w:sz w:val="28"/>
        </w:rPr>
      </w:pPr>
    </w:p>
    <w:p>
      <w:pPr>
        <w:snapToGrid w:val="0"/>
        <w:spacing w:line="600" w:lineRule="exact"/>
        <w:jc w:val="center"/>
        <w:rPr>
          <w:rFonts w:hint="eastAsia"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课题成果证明材料目录</w:t>
      </w:r>
    </w:p>
    <w:p>
      <w:pPr>
        <w:snapToGrid w:val="0"/>
        <w:spacing w:line="600" w:lineRule="exact"/>
        <w:jc w:val="center"/>
        <w:rPr>
          <w:rFonts w:eastAsia="方正小标宋简体"/>
          <w:bCs/>
          <w:sz w:val="44"/>
          <w:szCs w:val="44"/>
        </w:rPr>
      </w:pPr>
    </w:p>
    <w:p>
      <w:pPr>
        <w:numPr>
          <w:ilvl w:val="0"/>
          <w:numId w:val="1"/>
        </w:numPr>
        <w:adjustRightInd w:val="0"/>
        <w:snapToGrid w:val="0"/>
        <w:spacing w:line="60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取得专利、软件等知识产权证书或受理文件（复印件）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技术标准、规范、工法备案文件及文本（复印件）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材料、产品检验或测试报告（复印件）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成果鉴定材料、科技成果登记表（复印件）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获得省部级以上科技奖励证书（复印件）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发表的专著、论文（专著另附，论文复印件）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四川省住房城乡建设领域科技创新课题申请表（复印件）</w:t>
      </w:r>
    </w:p>
    <w:p>
      <w:pPr>
        <w:adjustRightInd w:val="0"/>
        <w:snapToGrid w:val="0"/>
        <w:spacing w:line="600" w:lineRule="exact"/>
        <w:rPr>
          <w:rFonts w:eastAsia="仿宋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（请将证明材料目录中所述证明材料打印附于申请表后，如无相关材料则对应删除目录中的条目。）</w:t>
      </w:r>
    </w:p>
    <w:p>
      <w:pPr>
        <w:widowControl/>
        <w:spacing w:line="600" w:lineRule="exact"/>
        <w:rPr>
          <w:rFonts w:eastAsia="仿宋"/>
          <w:sz w:val="32"/>
          <w:szCs w:val="32"/>
        </w:rPr>
      </w:pPr>
    </w:p>
    <w:p/>
    <w:sectPr>
      <w:footerReference r:id="rId6" w:type="first"/>
      <w:pgSz w:w="11906" w:h="16838"/>
      <w:pgMar w:top="2098" w:right="1474" w:bottom="1985" w:left="1588" w:header="851" w:footer="1417" w:gutter="0"/>
      <w:cols w:space="720" w:num="1"/>
      <w:titlePg/>
      <w:docGrid w:type="lines" w:linePitch="579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华文仿宋">
    <w:altName w:val="汉仪仿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left="360" w:right="28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2"/>
      <w:spacing w:line="14" w:lineRule="auto"/>
      <w:rPr>
        <w:b w:val="0"/>
        <w:sz w:val="20"/>
        <w:u w:val="no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A47F1B"/>
    <w:multiLevelType w:val="singleLevel"/>
    <w:tmpl w:val="5CA47F1B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F9388"/>
    <w:rsid w:val="46FF9388"/>
    <w:rsid w:val="F3DFE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b/>
      <w:bCs/>
      <w:kern w:val="0"/>
      <w:sz w:val="30"/>
      <w:szCs w:val="30"/>
      <w:u w:val="single" w:color="000000"/>
      <w:lang w:val="zh-CN" w:bidi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Table Paragraph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szCs w:val="20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2022-02-10T09:10:00Z</dcterms:created>
  <dc:creator>user</dc:creator>
  <cp:lastModifiedBy>user</cp:lastModifiedBy>
  <dcterms:modified xsi:type="dcterms:W3CDTF">2022-02-10T09:13:03Z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