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3C9D" w14:textId="77777777" w:rsidR="00AB35A4" w:rsidRPr="00B036D7" w:rsidRDefault="00AB35A4" w:rsidP="00AB35A4">
      <w:pPr>
        <w:rPr>
          <w:rFonts w:ascii="Times New Roman" w:eastAsia="黑体" w:hAnsi="Times New Roman" w:cs="Times New Roman"/>
          <w:sz w:val="30"/>
          <w:szCs w:val="30"/>
        </w:rPr>
      </w:pPr>
      <w:bookmarkStart w:id="0" w:name="_Toc182815362"/>
      <w:bookmarkStart w:id="1" w:name="_Toc182815825"/>
      <w:r w:rsidRPr="00B036D7">
        <w:rPr>
          <w:rFonts w:ascii="Times New Roman" w:eastAsia="黑体" w:hAnsi="Times New Roman" w:cs="Times New Roman"/>
          <w:sz w:val="30"/>
          <w:szCs w:val="30"/>
        </w:rPr>
        <w:t>备案号</w:t>
      </w:r>
      <w:r w:rsidRPr="00B036D7">
        <w:rPr>
          <w:rFonts w:ascii="Times New Roman" w:eastAsia="黑体" w:hAnsi="Times New Roman" w:cs="Times New Roman"/>
          <w:sz w:val="30"/>
          <w:szCs w:val="30"/>
        </w:rPr>
        <w:t xml:space="preserve">  XXXX—XXXX</w:t>
      </w:r>
    </w:p>
    <w:p w14:paraId="308E1F50" w14:textId="3B9938C5" w:rsidR="00AB35A4" w:rsidRPr="00B036D7" w:rsidRDefault="00AB35A4" w:rsidP="00B60EEB">
      <w:pPr>
        <w:ind w:firstLineChars="300" w:firstLine="900"/>
        <w:jc w:val="left"/>
        <w:rPr>
          <w:rFonts w:ascii="Times New Roman" w:hAnsi="Times New Roman" w:cs="Times New Roman"/>
          <w:i/>
          <w:iCs/>
          <w:sz w:val="36"/>
        </w:rPr>
      </w:pPr>
      <w:r w:rsidRPr="00B036D7">
        <w:rPr>
          <w:rFonts w:ascii="Times New Roman" w:eastAsia="黑体" w:hAnsi="Times New Roman" w:cs="Times New Roman"/>
          <w:sz w:val="30"/>
          <w:szCs w:val="30"/>
        </w:rPr>
        <w:t>四川省工程建设地方标准</w:t>
      </w:r>
      <w:r w:rsidRPr="00B036D7">
        <w:rPr>
          <w:rFonts w:ascii="Times New Roman" w:eastAsia="黑体" w:hAnsi="Times New Roman" w:cs="Times New Roman"/>
          <w:i/>
          <w:iCs/>
          <w:sz w:val="30"/>
          <w:szCs w:val="30"/>
        </w:rPr>
        <w:t xml:space="preserve"> </w:t>
      </w:r>
      <w:r w:rsidRPr="00B036D7">
        <w:rPr>
          <w:rFonts w:ascii="Times New Roman" w:eastAsia="黑体" w:hAnsi="Times New Roman" w:cs="Times New Roman"/>
          <w:i/>
          <w:iCs/>
          <w:sz w:val="36"/>
        </w:rPr>
        <w:t xml:space="preserve">    </w:t>
      </w:r>
      <w:r w:rsidRPr="00B036D7">
        <w:rPr>
          <w:rFonts w:ascii="Times New Roman" w:eastAsia="黑体" w:hAnsi="Times New Roman" w:cs="Times New Roman" w:hint="eastAsia"/>
          <w:i/>
          <w:iCs/>
          <w:sz w:val="36"/>
        </w:rPr>
        <w:t xml:space="preserve">     </w:t>
      </w:r>
      <w:r w:rsidRPr="00B036D7">
        <w:rPr>
          <w:noProof/>
        </w:rPr>
        <w:drawing>
          <wp:inline distT="0" distB="0" distL="0" distR="0" wp14:anchorId="13E31467" wp14:editId="099275CF">
            <wp:extent cx="1351479" cy="615674"/>
            <wp:effectExtent l="0" t="0" r="1270" b="0"/>
            <wp:docPr id="10066685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68549" name=""/>
                    <pic:cNvPicPr/>
                  </pic:nvPicPr>
                  <pic:blipFill>
                    <a:blip r:embed="rId8"/>
                    <a:stretch>
                      <a:fillRect/>
                    </a:stretch>
                  </pic:blipFill>
                  <pic:spPr>
                    <a:xfrm>
                      <a:off x="0" y="0"/>
                      <a:ext cx="1379718" cy="628539"/>
                    </a:xfrm>
                    <a:prstGeom prst="rect">
                      <a:avLst/>
                    </a:prstGeom>
                  </pic:spPr>
                </pic:pic>
              </a:graphicData>
            </a:graphic>
          </wp:inline>
        </w:drawing>
      </w:r>
    </w:p>
    <w:p w14:paraId="57541674" w14:textId="606892FF" w:rsidR="00AB35A4" w:rsidRPr="00B036D7" w:rsidRDefault="00AB35A4" w:rsidP="00AB35A4">
      <w:pPr>
        <w:rPr>
          <w:rFonts w:ascii="Times New Roman" w:eastAsia="黑体" w:hAnsi="Times New Roman" w:cs="Times New Roman"/>
          <w:i/>
          <w:iCs/>
          <w:sz w:val="28"/>
          <w:szCs w:val="28"/>
        </w:rPr>
      </w:pPr>
      <w:bookmarkStart w:id="2" w:name="_Toc385024256"/>
      <w:r w:rsidRPr="00B036D7">
        <w:rPr>
          <w:rFonts w:ascii="Times New Roman" w:hAnsi="Times New Roman" w:cs="Times New Roman"/>
          <w:sz w:val="36"/>
        </w:rPr>
        <w:t>P</w:t>
      </w:r>
      <w:r w:rsidRPr="00B036D7">
        <w:rPr>
          <w:rFonts w:ascii="Times New Roman" w:hAnsi="Times New Roman" w:cs="Times New Roman"/>
          <w:i/>
          <w:iCs/>
          <w:sz w:val="36"/>
        </w:rPr>
        <w:t xml:space="preserve">                        </w:t>
      </w:r>
      <w:r w:rsidRPr="00B036D7">
        <w:rPr>
          <w:rFonts w:ascii="Times New Roman" w:hAnsi="Times New Roman" w:cs="Times New Roman" w:hint="eastAsia"/>
          <w:i/>
          <w:iCs/>
          <w:sz w:val="36"/>
        </w:rPr>
        <w:t xml:space="preserve">  </w:t>
      </w:r>
      <w:r w:rsidRPr="00B036D7">
        <w:rPr>
          <w:rFonts w:ascii="Times New Roman" w:hAnsi="Times New Roman" w:cs="Times New Roman"/>
          <w:i/>
          <w:iCs/>
          <w:sz w:val="36"/>
        </w:rPr>
        <w:t xml:space="preserve"> </w:t>
      </w:r>
      <w:r w:rsidRPr="00B036D7">
        <w:rPr>
          <w:rFonts w:ascii="Times New Roman" w:hAnsi="Times New Roman" w:cs="Times New Roman" w:hint="eastAsia"/>
          <w:i/>
          <w:iCs/>
          <w:sz w:val="36"/>
        </w:rPr>
        <w:t xml:space="preserve"> </w:t>
      </w:r>
      <w:r w:rsidRPr="00B036D7">
        <w:rPr>
          <w:rFonts w:ascii="Times New Roman" w:eastAsia="黑体" w:hAnsi="Times New Roman" w:cs="Times New Roman"/>
          <w:sz w:val="28"/>
          <w:szCs w:val="28"/>
        </w:rPr>
        <w:t>DBJ51/TXXX—XXXX</w:t>
      </w:r>
      <w:bookmarkEnd w:id="2"/>
    </w:p>
    <w:p w14:paraId="4FEE4A8A" w14:textId="77777777" w:rsidR="00AB35A4" w:rsidRPr="00B036D7" w:rsidRDefault="00AB35A4" w:rsidP="00AB35A4">
      <w:pPr>
        <w:ind w:leftChars="-236" w:left="-496" w:firstLine="560"/>
        <w:rPr>
          <w:rFonts w:ascii="Times New Roman" w:hAnsi="Times New Roman" w:cs="Times New Roman"/>
          <w:u w:val="single"/>
        </w:rPr>
      </w:pPr>
      <w:r w:rsidRPr="00B036D7">
        <w:rPr>
          <w:rFonts w:ascii="Times New Roman" w:eastAsia="黑体" w:hAnsi="Times New Roman" w:cs="Times New Roman"/>
          <w:sz w:val="28"/>
          <w:szCs w:val="28"/>
          <w:u w:val="single"/>
        </w:rPr>
        <w:t xml:space="preserve">                                     </w:t>
      </w:r>
      <w:r w:rsidRPr="00B036D7">
        <w:rPr>
          <w:rFonts w:ascii="Times New Roman" w:eastAsia="黑体" w:hAnsi="Times New Roman" w:cs="Times New Roman" w:hint="eastAsia"/>
          <w:sz w:val="28"/>
          <w:szCs w:val="28"/>
          <w:u w:val="single"/>
        </w:rPr>
        <w:t xml:space="preserve">                                                       </w:t>
      </w:r>
      <w:r w:rsidRPr="00B036D7">
        <w:rPr>
          <w:rFonts w:ascii="Times New Roman" w:eastAsia="黑体" w:hAnsi="Times New Roman" w:cs="Times New Roman"/>
          <w:sz w:val="28"/>
          <w:szCs w:val="28"/>
          <w:u w:val="single"/>
        </w:rPr>
        <w:t xml:space="preserve">                          </w:t>
      </w:r>
    </w:p>
    <w:p w14:paraId="03AE6747" w14:textId="77777777" w:rsidR="00AB35A4" w:rsidRPr="00B036D7" w:rsidRDefault="00AB35A4" w:rsidP="00AB35A4">
      <w:pPr>
        <w:spacing w:line="480" w:lineRule="auto"/>
        <w:ind w:leftChars="-236" w:left="-496" w:firstLine="480"/>
        <w:rPr>
          <w:rFonts w:ascii="Times New Roman" w:eastAsia="黑体" w:hAnsi="Times New Roman" w:cs="Times New Roman"/>
          <w:u w:val="single"/>
        </w:rPr>
      </w:pPr>
    </w:p>
    <w:p w14:paraId="54BCCBC9" w14:textId="77777777" w:rsidR="00AB35A4" w:rsidRPr="00B036D7" w:rsidRDefault="00AB35A4" w:rsidP="00AB35A4">
      <w:pPr>
        <w:spacing w:line="480" w:lineRule="auto"/>
        <w:rPr>
          <w:rFonts w:ascii="Times New Roman" w:hAnsi="Times New Roman" w:cs="Times New Roman"/>
        </w:rPr>
      </w:pPr>
    </w:p>
    <w:p w14:paraId="69E2B250" w14:textId="77777777" w:rsidR="00AB35A4" w:rsidRPr="00B036D7" w:rsidRDefault="00AB35A4" w:rsidP="00AB35A4">
      <w:pPr>
        <w:spacing w:line="480" w:lineRule="auto"/>
        <w:rPr>
          <w:rFonts w:ascii="Times New Roman" w:hAnsi="Times New Roman" w:cs="Times New Roman"/>
        </w:rPr>
      </w:pPr>
    </w:p>
    <w:p w14:paraId="38DF8E2A" w14:textId="473FC642" w:rsidR="00AB35A4" w:rsidRPr="00B036D7" w:rsidRDefault="00AB35A4" w:rsidP="00AB35A4">
      <w:pPr>
        <w:jc w:val="center"/>
        <w:rPr>
          <w:rFonts w:ascii="Times New Roman" w:eastAsia="黑体" w:hAnsi="Times New Roman" w:cs="Times New Roman"/>
          <w:sz w:val="40"/>
          <w:szCs w:val="44"/>
        </w:rPr>
      </w:pPr>
      <w:bookmarkStart w:id="3" w:name="_Hlk206763754"/>
      <w:bookmarkStart w:id="4" w:name="_Hlk485215341"/>
      <w:r w:rsidRPr="00B036D7">
        <w:rPr>
          <w:rFonts w:ascii="Times New Roman" w:eastAsia="黑体" w:hAnsi="Times New Roman" w:cs="Times New Roman"/>
          <w:sz w:val="40"/>
          <w:szCs w:val="44"/>
        </w:rPr>
        <w:t>四川省</w:t>
      </w:r>
      <w:r w:rsidR="00B60EEB" w:rsidRPr="00B036D7">
        <w:rPr>
          <w:rFonts w:ascii="Times New Roman" w:eastAsia="黑体" w:hAnsi="Times New Roman" w:cs="Times New Roman" w:hint="eastAsia"/>
          <w:sz w:val="40"/>
          <w:szCs w:val="44"/>
        </w:rPr>
        <w:t>市政工程投资估算项目划分标准</w:t>
      </w:r>
    </w:p>
    <w:bookmarkEnd w:id="3"/>
    <w:bookmarkEnd w:id="4"/>
    <w:p w14:paraId="7B0F6288" w14:textId="6879B711" w:rsidR="003D1E55" w:rsidRPr="00B036D7" w:rsidRDefault="003D1E55" w:rsidP="00AB35A4">
      <w:pPr>
        <w:jc w:val="center"/>
        <w:rPr>
          <w:rFonts w:ascii="Times New Roman" w:hAnsi="Times New Roman" w:cs="Times New Roman"/>
          <w:sz w:val="32"/>
          <w:szCs w:val="28"/>
        </w:rPr>
      </w:pPr>
      <w:r w:rsidRPr="00B036D7">
        <w:rPr>
          <w:rFonts w:ascii="Times New Roman" w:hAnsi="Times New Roman" w:cs="Times New Roman" w:hint="eastAsia"/>
          <w:sz w:val="32"/>
          <w:szCs w:val="28"/>
        </w:rPr>
        <w:t xml:space="preserve">Sectional Work Standard for Investment Estimation Projects of Municipal Engineering in </w:t>
      </w:r>
      <w:r w:rsidRPr="00B036D7">
        <w:rPr>
          <w:rFonts w:ascii="Times New Roman" w:hAnsi="Times New Roman" w:cs="Times New Roman"/>
          <w:sz w:val="32"/>
          <w:szCs w:val="28"/>
        </w:rPr>
        <w:t>Sichuan</w:t>
      </w:r>
      <w:r w:rsidRPr="00B036D7">
        <w:rPr>
          <w:rFonts w:ascii="Times New Roman" w:hAnsi="Times New Roman" w:cs="Times New Roman" w:hint="eastAsia"/>
          <w:sz w:val="32"/>
          <w:szCs w:val="28"/>
        </w:rPr>
        <w:t xml:space="preserve"> </w:t>
      </w:r>
      <w:r w:rsidRPr="00B036D7">
        <w:rPr>
          <w:rFonts w:ascii="Times New Roman" w:hAnsi="Times New Roman" w:cs="Times New Roman"/>
          <w:sz w:val="32"/>
          <w:szCs w:val="28"/>
        </w:rPr>
        <w:t>Province</w:t>
      </w:r>
    </w:p>
    <w:p w14:paraId="6967AC26" w14:textId="77777777" w:rsidR="00AB35A4" w:rsidRPr="00B036D7" w:rsidRDefault="00AB35A4" w:rsidP="00AB35A4">
      <w:pPr>
        <w:jc w:val="center"/>
        <w:rPr>
          <w:rFonts w:ascii="Times New Roman" w:hAnsi="Times New Roman" w:cs="Times New Roman"/>
          <w:sz w:val="36"/>
          <w:u w:val="single"/>
        </w:rPr>
      </w:pPr>
    </w:p>
    <w:p w14:paraId="4944246A" w14:textId="56451261" w:rsidR="00AB35A4" w:rsidRPr="00B036D7" w:rsidRDefault="00AB35A4" w:rsidP="00AB35A4">
      <w:pPr>
        <w:jc w:val="center"/>
        <w:rPr>
          <w:rFonts w:ascii="Times New Roman" w:hAnsi="Times New Roman" w:cs="Times New Roman"/>
          <w:sz w:val="36"/>
        </w:rPr>
      </w:pPr>
      <w:r w:rsidRPr="00B036D7">
        <w:rPr>
          <w:rFonts w:ascii="Times New Roman" w:hAnsi="Times New Roman" w:cs="Times New Roman"/>
          <w:sz w:val="36"/>
        </w:rPr>
        <w:t>（</w:t>
      </w:r>
      <w:r w:rsidR="00D82E18" w:rsidRPr="00B036D7">
        <w:rPr>
          <w:rFonts w:ascii="Times New Roman" w:hAnsi="Times New Roman" w:cs="Times New Roman" w:hint="eastAsia"/>
          <w:sz w:val="36"/>
        </w:rPr>
        <w:t>征求意见稿</w:t>
      </w:r>
      <w:r w:rsidRPr="00B036D7">
        <w:rPr>
          <w:rFonts w:ascii="Times New Roman" w:hAnsi="Times New Roman" w:cs="Times New Roman"/>
          <w:sz w:val="36"/>
        </w:rPr>
        <w:t>）</w:t>
      </w:r>
    </w:p>
    <w:p w14:paraId="5635E4F3" w14:textId="77777777" w:rsidR="00AB35A4" w:rsidRPr="00B036D7" w:rsidRDefault="00AB35A4" w:rsidP="00AB35A4">
      <w:pPr>
        <w:jc w:val="center"/>
        <w:rPr>
          <w:rFonts w:ascii="Times New Roman" w:hAnsi="Times New Roman" w:cs="Times New Roman"/>
          <w:sz w:val="36"/>
          <w:u w:val="single"/>
        </w:rPr>
      </w:pPr>
    </w:p>
    <w:p w14:paraId="6C9D3470" w14:textId="77777777" w:rsidR="00AB35A4" w:rsidRPr="00B036D7" w:rsidRDefault="00AB35A4" w:rsidP="00AB35A4">
      <w:pPr>
        <w:jc w:val="center"/>
        <w:rPr>
          <w:rFonts w:ascii="Times New Roman" w:hAnsi="Times New Roman" w:cs="Times New Roman"/>
          <w:sz w:val="36"/>
          <w:u w:val="single"/>
        </w:rPr>
      </w:pPr>
    </w:p>
    <w:p w14:paraId="65F197AF" w14:textId="77777777" w:rsidR="00AB35A4" w:rsidRPr="00B036D7" w:rsidRDefault="00AB35A4" w:rsidP="00AB35A4">
      <w:pPr>
        <w:pStyle w:val="af3"/>
        <w:spacing w:before="120"/>
        <w:rPr>
          <w:rFonts w:ascii="Times New Roman" w:hAnsi="Times New Roman" w:cs="Times New Roman"/>
        </w:rPr>
      </w:pPr>
    </w:p>
    <w:p w14:paraId="0054FD1A" w14:textId="77777777" w:rsidR="00AB35A4" w:rsidRPr="00B036D7" w:rsidRDefault="00AB35A4" w:rsidP="00AB35A4">
      <w:pPr>
        <w:jc w:val="center"/>
        <w:rPr>
          <w:rFonts w:ascii="Times New Roman" w:hAnsi="Times New Roman" w:cs="Times New Roman"/>
          <w:sz w:val="36"/>
          <w:u w:val="single"/>
        </w:rPr>
      </w:pPr>
    </w:p>
    <w:p w14:paraId="577E90D5" w14:textId="77777777" w:rsidR="00AB35A4" w:rsidRPr="00B036D7" w:rsidRDefault="00AB35A4" w:rsidP="00AB35A4">
      <w:pPr>
        <w:ind w:firstLine="720"/>
        <w:rPr>
          <w:rFonts w:ascii="Times New Roman" w:hAnsi="Times New Roman" w:cs="Times New Roman"/>
          <w:sz w:val="36"/>
          <w:u w:val="single"/>
        </w:rPr>
      </w:pPr>
    </w:p>
    <w:p w14:paraId="2D8712AC" w14:textId="77777777" w:rsidR="00AB35A4" w:rsidRPr="00B036D7" w:rsidRDefault="00AB35A4" w:rsidP="00AB35A4">
      <w:pPr>
        <w:ind w:firstLine="720"/>
        <w:rPr>
          <w:rFonts w:ascii="Times New Roman" w:hAnsi="Times New Roman" w:cs="Times New Roman"/>
          <w:sz w:val="36"/>
          <w:u w:val="single"/>
        </w:rPr>
      </w:pPr>
    </w:p>
    <w:p w14:paraId="31E429CD" w14:textId="77777777" w:rsidR="00AB35A4" w:rsidRPr="00B036D7" w:rsidRDefault="00AB35A4" w:rsidP="00AB35A4">
      <w:pPr>
        <w:ind w:firstLine="720"/>
        <w:rPr>
          <w:rFonts w:ascii="Times New Roman" w:hAnsi="Times New Roman" w:cs="Times New Roman"/>
          <w:sz w:val="36"/>
          <w:u w:val="single"/>
        </w:rPr>
      </w:pPr>
    </w:p>
    <w:p w14:paraId="192464BB" w14:textId="7D5B2775" w:rsidR="00AB35A4" w:rsidRPr="00B036D7" w:rsidRDefault="00AB35A4" w:rsidP="00F6343E">
      <w:pPr>
        <w:spacing w:after="160"/>
        <w:ind w:leftChars="-118" w:left="-248" w:firstLineChars="50" w:firstLine="140"/>
        <w:rPr>
          <w:rFonts w:ascii="Times New Roman" w:eastAsia="黑体" w:hAnsi="Times New Roman" w:cs="Times New Roman"/>
          <w:sz w:val="28"/>
          <w:szCs w:val="28"/>
          <w:u w:val="single"/>
        </w:rPr>
      </w:pPr>
      <w:r w:rsidRPr="00B036D7">
        <w:rPr>
          <w:rFonts w:ascii="Times New Roman" w:eastAsia="黑体" w:hAnsi="Times New Roman" w:cs="Times New Roman"/>
          <w:sz w:val="28"/>
          <w:szCs w:val="28"/>
          <w:u w:val="single"/>
        </w:rPr>
        <w:t>XXXX-XX-XX</w:t>
      </w:r>
      <w:r w:rsidRPr="00B036D7">
        <w:rPr>
          <w:rFonts w:ascii="Times New Roman" w:eastAsia="黑体" w:hAnsi="Times New Roman" w:cs="Times New Roman"/>
          <w:sz w:val="28"/>
          <w:szCs w:val="28"/>
          <w:u w:val="single"/>
        </w:rPr>
        <w:t>发布</w:t>
      </w:r>
      <w:r w:rsidRPr="00B036D7">
        <w:rPr>
          <w:rFonts w:ascii="Times New Roman" w:eastAsia="黑体" w:hAnsi="Times New Roman" w:cs="Times New Roman" w:hint="eastAsia"/>
          <w:sz w:val="28"/>
          <w:szCs w:val="28"/>
          <w:u w:val="single"/>
        </w:rPr>
        <w:t xml:space="preserve">  </w:t>
      </w:r>
      <w:r w:rsidR="00F6343E" w:rsidRPr="00B036D7">
        <w:rPr>
          <w:rFonts w:ascii="Times New Roman" w:eastAsia="黑体" w:hAnsi="Times New Roman" w:cs="Times New Roman" w:hint="eastAsia"/>
          <w:sz w:val="28"/>
          <w:szCs w:val="28"/>
          <w:u w:val="single"/>
        </w:rPr>
        <w:t xml:space="preserve">  </w:t>
      </w:r>
      <w:r w:rsidRPr="00B036D7">
        <w:rPr>
          <w:rFonts w:ascii="Times New Roman" w:eastAsia="黑体" w:hAnsi="Times New Roman" w:cs="Times New Roman" w:hint="eastAsia"/>
          <w:sz w:val="28"/>
          <w:szCs w:val="28"/>
          <w:u w:val="single"/>
        </w:rPr>
        <w:t xml:space="preserve">                     </w:t>
      </w:r>
      <w:r w:rsidRPr="00B036D7">
        <w:rPr>
          <w:rFonts w:ascii="Times New Roman" w:eastAsia="黑体" w:hAnsi="Times New Roman" w:cs="Times New Roman"/>
          <w:sz w:val="28"/>
          <w:szCs w:val="28"/>
          <w:u w:val="single"/>
        </w:rPr>
        <w:t>XXXX-XX-XX</w:t>
      </w:r>
      <w:r w:rsidRPr="00B036D7">
        <w:rPr>
          <w:rFonts w:ascii="Times New Roman" w:eastAsia="黑体" w:hAnsi="Times New Roman" w:cs="Times New Roman"/>
          <w:sz w:val="28"/>
          <w:szCs w:val="28"/>
          <w:u w:val="single"/>
        </w:rPr>
        <w:t>实施</w:t>
      </w:r>
    </w:p>
    <w:p w14:paraId="243929CF" w14:textId="77777777" w:rsidR="00AB35A4" w:rsidRPr="00B036D7" w:rsidRDefault="00AB35A4" w:rsidP="00AB35A4">
      <w:pPr>
        <w:tabs>
          <w:tab w:val="left" w:pos="2235"/>
          <w:tab w:val="center" w:pos="4422"/>
        </w:tabs>
        <w:spacing w:after="160"/>
        <w:jc w:val="center"/>
        <w:rPr>
          <w:rFonts w:ascii="Times New Roman" w:eastAsia="黑体" w:hAnsi="Times New Roman" w:cs="Times New Roman"/>
          <w:sz w:val="30"/>
          <w:szCs w:val="30"/>
        </w:rPr>
      </w:pPr>
      <w:r w:rsidRPr="00B036D7">
        <w:rPr>
          <w:rFonts w:ascii="Times New Roman" w:eastAsia="黑体" w:hAnsi="Times New Roman" w:cs="Times New Roman"/>
          <w:spacing w:val="-10"/>
          <w:sz w:val="30"/>
          <w:szCs w:val="30"/>
        </w:rPr>
        <w:t>四川省住房和城乡建设厅</w:t>
      </w:r>
      <w:r w:rsidRPr="00B036D7">
        <w:rPr>
          <w:rFonts w:ascii="Times New Roman" w:eastAsia="黑体" w:hAnsi="Times New Roman" w:cs="Times New Roman"/>
          <w:sz w:val="30"/>
          <w:szCs w:val="30"/>
        </w:rPr>
        <w:t>发布</w:t>
      </w:r>
    </w:p>
    <w:p w14:paraId="4005B5CD" w14:textId="77777777" w:rsidR="00AB35A4" w:rsidRPr="00B036D7" w:rsidRDefault="00AB35A4" w:rsidP="00AB35A4">
      <w:pPr>
        <w:tabs>
          <w:tab w:val="left" w:pos="2235"/>
          <w:tab w:val="center" w:pos="4422"/>
        </w:tabs>
        <w:spacing w:after="160"/>
        <w:jc w:val="center"/>
        <w:rPr>
          <w:rFonts w:ascii="Times New Roman" w:eastAsia="黑体" w:hAnsi="Times New Roman" w:cs="Times New Roman"/>
          <w:sz w:val="30"/>
          <w:szCs w:val="30"/>
        </w:rPr>
      </w:pPr>
    </w:p>
    <w:p w14:paraId="361C5DE1" w14:textId="77777777" w:rsidR="00AB35A4" w:rsidRPr="00B036D7" w:rsidRDefault="00AB35A4" w:rsidP="00AB35A4">
      <w:pPr>
        <w:tabs>
          <w:tab w:val="left" w:pos="2235"/>
          <w:tab w:val="center" w:pos="4422"/>
        </w:tabs>
        <w:spacing w:after="560"/>
        <w:jc w:val="center"/>
        <w:rPr>
          <w:rFonts w:ascii="Times New Roman" w:eastAsia="黑体" w:hAnsi="Times New Roman" w:cs="Times New Roman"/>
          <w:sz w:val="30"/>
          <w:szCs w:val="30"/>
        </w:rPr>
      </w:pPr>
    </w:p>
    <w:p w14:paraId="794A437F" w14:textId="77777777" w:rsidR="00AB35A4" w:rsidRPr="00B036D7" w:rsidRDefault="00AB35A4" w:rsidP="00AB35A4">
      <w:pPr>
        <w:pStyle w:val="a"/>
        <w:widowControl/>
        <w:numPr>
          <w:ilvl w:val="0"/>
          <w:numId w:val="0"/>
        </w:numPr>
        <w:shd w:val="clear" w:color="FFFFFF" w:fill="auto"/>
        <w:tabs>
          <w:tab w:val="center" w:pos="4200"/>
          <w:tab w:val="right" w:pos="8400"/>
        </w:tabs>
        <w:spacing w:beforeLines="50" w:before="156" w:after="560"/>
        <w:jc w:val="center"/>
        <w:rPr>
          <w:sz w:val="30"/>
          <w:szCs w:val="30"/>
          <w:lang w:eastAsia="zh-CN"/>
        </w:rPr>
      </w:pPr>
      <w:r w:rsidRPr="00B036D7">
        <w:rPr>
          <w:rFonts w:eastAsia="黑体"/>
          <w:spacing w:val="-10"/>
          <w:sz w:val="30"/>
          <w:szCs w:val="30"/>
          <w:lang w:eastAsia="zh-CN"/>
        </w:rPr>
        <w:t>四川省工程建设地方标准</w:t>
      </w:r>
    </w:p>
    <w:p w14:paraId="41C988E7" w14:textId="2536BBF1" w:rsidR="00AB35A4" w:rsidRPr="00B036D7" w:rsidRDefault="00F6343E" w:rsidP="00AB35A4">
      <w:pPr>
        <w:jc w:val="center"/>
        <w:rPr>
          <w:rFonts w:ascii="Times New Roman" w:eastAsia="黑体" w:hAnsi="Times New Roman" w:cs="Times New Roman"/>
          <w:sz w:val="40"/>
          <w:szCs w:val="44"/>
        </w:rPr>
      </w:pPr>
      <w:r w:rsidRPr="00B036D7">
        <w:rPr>
          <w:rFonts w:ascii="Times New Roman" w:eastAsia="黑体" w:hAnsi="Times New Roman" w:cs="Times New Roman" w:hint="eastAsia"/>
          <w:sz w:val="40"/>
          <w:szCs w:val="44"/>
        </w:rPr>
        <w:t>四川省市政工程投资估算项目划分标准</w:t>
      </w:r>
    </w:p>
    <w:p w14:paraId="2D5038DC" w14:textId="77777777" w:rsidR="00F6343E" w:rsidRPr="00B036D7" w:rsidRDefault="00F6343E" w:rsidP="00AB35A4">
      <w:pPr>
        <w:jc w:val="center"/>
        <w:rPr>
          <w:rFonts w:ascii="Times New Roman" w:hAnsi="Times New Roman" w:cs="Times New Roman"/>
          <w:sz w:val="32"/>
          <w:szCs w:val="28"/>
        </w:rPr>
      </w:pPr>
      <w:r w:rsidRPr="00B036D7">
        <w:rPr>
          <w:rFonts w:ascii="Times New Roman" w:hAnsi="Times New Roman" w:cs="Times New Roman" w:hint="eastAsia"/>
          <w:sz w:val="32"/>
          <w:szCs w:val="28"/>
        </w:rPr>
        <w:t>Sectional Work Standard for Investment Estimation Projects of Municipal Engineering in Sichuan Province</w:t>
      </w:r>
    </w:p>
    <w:p w14:paraId="700383A7" w14:textId="54467054" w:rsidR="00AB35A4" w:rsidRPr="00B036D7" w:rsidRDefault="00AB35A4" w:rsidP="00AB35A4">
      <w:pPr>
        <w:jc w:val="center"/>
        <w:rPr>
          <w:rFonts w:ascii="Times New Roman" w:eastAsia="黑体" w:hAnsi="Times New Roman" w:cs="Times New Roman"/>
          <w:sz w:val="40"/>
          <w:szCs w:val="44"/>
        </w:rPr>
      </w:pPr>
      <w:r w:rsidRPr="00B036D7">
        <w:rPr>
          <w:rFonts w:ascii="Times New Roman" w:eastAsia="黑体" w:hAnsi="Times New Roman" w:cs="Times New Roman"/>
          <w:sz w:val="28"/>
          <w:szCs w:val="28"/>
        </w:rPr>
        <w:t>DBJ</w:t>
      </w:r>
      <w:r w:rsidRPr="00B036D7">
        <w:rPr>
          <w:rFonts w:ascii="Times New Roman" w:eastAsia="黑体" w:hAnsi="Times New Roman" w:cs="Times New Roman" w:hint="eastAsia"/>
          <w:sz w:val="28"/>
          <w:szCs w:val="28"/>
        </w:rPr>
        <w:t xml:space="preserve"> </w:t>
      </w:r>
      <w:r w:rsidRPr="00B036D7">
        <w:rPr>
          <w:rFonts w:ascii="Times New Roman" w:eastAsia="黑体" w:hAnsi="Times New Roman" w:cs="Times New Roman"/>
          <w:sz w:val="28"/>
          <w:szCs w:val="28"/>
        </w:rPr>
        <w:t>51/TXXX—XXXX</w:t>
      </w:r>
    </w:p>
    <w:p w14:paraId="51DEA151" w14:textId="77777777" w:rsidR="00AB35A4" w:rsidRPr="00B036D7" w:rsidRDefault="00AB35A4" w:rsidP="00AB35A4">
      <w:pPr>
        <w:jc w:val="center"/>
        <w:rPr>
          <w:rFonts w:ascii="Times New Roman" w:eastAsia="黑体" w:hAnsi="Times New Roman" w:cs="Times New Roman"/>
          <w:sz w:val="40"/>
          <w:szCs w:val="44"/>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250"/>
      </w:tblGrid>
      <w:tr w:rsidR="00B036D7" w:rsidRPr="00B036D7" w14:paraId="73A65C2C" w14:textId="77777777" w:rsidTr="00A362FE">
        <w:trPr>
          <w:jc w:val="center"/>
        </w:trPr>
        <w:tc>
          <w:tcPr>
            <w:tcW w:w="1838" w:type="dxa"/>
            <w:vAlign w:val="center"/>
          </w:tcPr>
          <w:p w14:paraId="64DF7FCF" w14:textId="05547C31" w:rsidR="00AB35A4" w:rsidRPr="00B036D7" w:rsidRDefault="00AB35A4" w:rsidP="00A362FE">
            <w:pPr>
              <w:tabs>
                <w:tab w:val="right" w:pos="8400"/>
              </w:tabs>
              <w:spacing w:beforeLines="50" w:before="156"/>
              <w:jc w:val="distribute"/>
              <w:rPr>
                <w:rFonts w:eastAsia="黑体"/>
              </w:rPr>
            </w:pPr>
            <w:r w:rsidRPr="00B036D7">
              <w:rPr>
                <w:rFonts w:eastAsia="黑体"/>
              </w:rPr>
              <w:t>主编</w:t>
            </w:r>
            <w:r w:rsidR="00F32DFE">
              <w:rPr>
                <w:rFonts w:eastAsia="黑体" w:hint="eastAsia"/>
              </w:rPr>
              <w:t>单位</w:t>
            </w:r>
            <w:r w:rsidRPr="00B036D7">
              <w:rPr>
                <w:rFonts w:eastAsia="黑体"/>
              </w:rPr>
              <w:t>：</w:t>
            </w:r>
          </w:p>
        </w:tc>
        <w:tc>
          <w:tcPr>
            <w:tcW w:w="5250" w:type="dxa"/>
            <w:vAlign w:val="center"/>
          </w:tcPr>
          <w:p w14:paraId="6D370ACD" w14:textId="77777777" w:rsidR="00AB35A4" w:rsidRPr="00B036D7" w:rsidRDefault="00AB35A4" w:rsidP="00A362FE">
            <w:pPr>
              <w:pStyle w:val="af3"/>
              <w:spacing w:before="120" w:line="360" w:lineRule="auto"/>
              <w:jc w:val="distribute"/>
              <w:rPr>
                <w:rFonts w:ascii="Times New Roman" w:hAnsi="Times New Roman"/>
                <w:sz w:val="24"/>
                <w:szCs w:val="22"/>
              </w:rPr>
            </w:pPr>
            <w:r w:rsidRPr="00B036D7">
              <w:rPr>
                <w:rFonts w:ascii="Times New Roman" w:hAnsi="Times New Roman" w:hint="eastAsia"/>
                <w:sz w:val="24"/>
                <w:szCs w:val="22"/>
              </w:rPr>
              <w:t>成都市市政工程设计研究院有限公司</w:t>
            </w:r>
          </w:p>
        </w:tc>
      </w:tr>
      <w:tr w:rsidR="00B036D7" w:rsidRPr="00B036D7" w14:paraId="181AB6CC" w14:textId="77777777" w:rsidTr="00A362FE">
        <w:trPr>
          <w:jc w:val="center"/>
        </w:trPr>
        <w:tc>
          <w:tcPr>
            <w:tcW w:w="1838" w:type="dxa"/>
            <w:vAlign w:val="center"/>
          </w:tcPr>
          <w:p w14:paraId="502AEE02" w14:textId="77777777" w:rsidR="00AB35A4" w:rsidRPr="00B036D7" w:rsidRDefault="00AB35A4" w:rsidP="00A362FE">
            <w:pPr>
              <w:tabs>
                <w:tab w:val="right" w:pos="8400"/>
              </w:tabs>
              <w:spacing w:beforeLines="50" w:before="156"/>
              <w:rPr>
                <w:rFonts w:eastAsia="黑体"/>
              </w:rPr>
            </w:pPr>
          </w:p>
        </w:tc>
        <w:tc>
          <w:tcPr>
            <w:tcW w:w="5250" w:type="dxa"/>
            <w:vAlign w:val="center"/>
          </w:tcPr>
          <w:p w14:paraId="19F99D78" w14:textId="31BCA597" w:rsidR="00AB35A4" w:rsidRPr="00B036D7" w:rsidRDefault="00D0724A" w:rsidP="00A362FE">
            <w:pPr>
              <w:tabs>
                <w:tab w:val="right" w:pos="8400"/>
              </w:tabs>
              <w:spacing w:beforeLines="50" w:before="156"/>
              <w:jc w:val="distribute"/>
              <w:rPr>
                <w:rFonts w:eastAsia="黑体"/>
              </w:rPr>
            </w:pPr>
            <w:r w:rsidRPr="00B036D7">
              <w:rPr>
                <w:rFonts w:eastAsia="黑体" w:hint="eastAsia"/>
                <w:sz w:val="24"/>
              </w:rPr>
              <w:t>四川省建设工程造价总站</w:t>
            </w:r>
          </w:p>
        </w:tc>
      </w:tr>
      <w:tr w:rsidR="00B036D7" w:rsidRPr="00B036D7" w14:paraId="05459082" w14:textId="77777777" w:rsidTr="00A362FE">
        <w:trPr>
          <w:jc w:val="center"/>
        </w:trPr>
        <w:tc>
          <w:tcPr>
            <w:tcW w:w="1838" w:type="dxa"/>
            <w:vAlign w:val="center"/>
          </w:tcPr>
          <w:p w14:paraId="53E37E69" w14:textId="77777777" w:rsidR="00AB35A4" w:rsidRPr="00B036D7" w:rsidRDefault="00AB35A4" w:rsidP="00A362FE">
            <w:pPr>
              <w:tabs>
                <w:tab w:val="right" w:pos="8400"/>
              </w:tabs>
              <w:spacing w:beforeLines="50" w:before="156"/>
              <w:jc w:val="distribute"/>
              <w:rPr>
                <w:rFonts w:eastAsia="黑体"/>
              </w:rPr>
            </w:pPr>
            <w:r w:rsidRPr="00B036D7">
              <w:rPr>
                <w:rFonts w:eastAsia="黑体" w:hint="eastAsia"/>
              </w:rPr>
              <w:t>批准部门：</w:t>
            </w:r>
          </w:p>
        </w:tc>
        <w:tc>
          <w:tcPr>
            <w:tcW w:w="5250" w:type="dxa"/>
            <w:vAlign w:val="center"/>
          </w:tcPr>
          <w:p w14:paraId="597554DD" w14:textId="77777777" w:rsidR="00AB35A4" w:rsidRPr="00B036D7" w:rsidRDefault="00AB35A4" w:rsidP="00A362FE">
            <w:pPr>
              <w:tabs>
                <w:tab w:val="right" w:pos="8400"/>
              </w:tabs>
              <w:spacing w:beforeLines="50" w:before="156"/>
              <w:jc w:val="distribute"/>
              <w:rPr>
                <w:rFonts w:eastAsia="黑体"/>
                <w:sz w:val="24"/>
                <w:szCs w:val="28"/>
              </w:rPr>
            </w:pPr>
            <w:r w:rsidRPr="00B036D7">
              <w:rPr>
                <w:rFonts w:eastAsia="黑体"/>
                <w:sz w:val="24"/>
                <w:szCs w:val="28"/>
              </w:rPr>
              <w:t>四川省住房和城乡建设厅</w:t>
            </w:r>
          </w:p>
        </w:tc>
      </w:tr>
      <w:tr w:rsidR="00AB35A4" w:rsidRPr="00B036D7" w14:paraId="08F6DF62" w14:textId="77777777" w:rsidTr="00A362FE">
        <w:trPr>
          <w:jc w:val="center"/>
        </w:trPr>
        <w:tc>
          <w:tcPr>
            <w:tcW w:w="1838" w:type="dxa"/>
            <w:vAlign w:val="center"/>
          </w:tcPr>
          <w:p w14:paraId="58C5861E" w14:textId="77777777" w:rsidR="00AB35A4" w:rsidRPr="00B036D7" w:rsidRDefault="00AB35A4" w:rsidP="00A362FE">
            <w:pPr>
              <w:tabs>
                <w:tab w:val="right" w:pos="8400"/>
              </w:tabs>
              <w:spacing w:beforeLines="50" w:before="156"/>
              <w:jc w:val="distribute"/>
              <w:rPr>
                <w:rFonts w:eastAsia="黑体"/>
              </w:rPr>
            </w:pPr>
            <w:r w:rsidRPr="00B036D7">
              <w:rPr>
                <w:rFonts w:eastAsia="黑体" w:hint="eastAsia"/>
              </w:rPr>
              <w:t>施行日期：</w:t>
            </w:r>
          </w:p>
        </w:tc>
        <w:tc>
          <w:tcPr>
            <w:tcW w:w="5250" w:type="dxa"/>
            <w:vAlign w:val="center"/>
          </w:tcPr>
          <w:p w14:paraId="2CB72443" w14:textId="77777777" w:rsidR="00AB35A4" w:rsidRPr="00B036D7" w:rsidRDefault="00AB35A4" w:rsidP="00A362FE">
            <w:pPr>
              <w:tabs>
                <w:tab w:val="right" w:pos="8400"/>
              </w:tabs>
              <w:spacing w:beforeLines="50" w:before="156"/>
              <w:jc w:val="center"/>
              <w:rPr>
                <w:rFonts w:eastAsia="黑体"/>
              </w:rPr>
            </w:pPr>
            <w:r w:rsidRPr="00B036D7">
              <w:rPr>
                <w:rFonts w:eastAsia="黑体"/>
                <w:spacing w:val="230"/>
                <w:fitText w:val="4800" w:id="-656232448"/>
              </w:rPr>
              <w:t>**************</w:t>
            </w:r>
            <w:r w:rsidRPr="00B036D7">
              <w:rPr>
                <w:rFonts w:eastAsia="黑体"/>
                <w:spacing w:val="5"/>
                <w:fitText w:val="4800" w:id="-656232448"/>
              </w:rPr>
              <w:t>*</w:t>
            </w:r>
          </w:p>
        </w:tc>
      </w:tr>
    </w:tbl>
    <w:p w14:paraId="01E45932" w14:textId="77777777" w:rsidR="00AB35A4" w:rsidRPr="00B036D7" w:rsidRDefault="00AB35A4" w:rsidP="00AB35A4">
      <w:pPr>
        <w:ind w:firstLine="800"/>
        <w:jc w:val="center"/>
        <w:rPr>
          <w:rFonts w:ascii="Times New Roman" w:eastAsia="黑体" w:hAnsi="Times New Roman" w:cs="Times New Roman"/>
          <w:sz w:val="40"/>
          <w:szCs w:val="44"/>
        </w:rPr>
      </w:pPr>
    </w:p>
    <w:p w14:paraId="303E752F" w14:textId="77777777" w:rsidR="00AB35A4" w:rsidRPr="00B036D7" w:rsidRDefault="00AB35A4" w:rsidP="00AB35A4">
      <w:pPr>
        <w:pStyle w:val="a"/>
        <w:widowControl/>
        <w:numPr>
          <w:ilvl w:val="0"/>
          <w:numId w:val="0"/>
        </w:numPr>
        <w:shd w:val="clear" w:color="FFFFFF" w:fill="auto"/>
        <w:tabs>
          <w:tab w:val="center" w:pos="4200"/>
          <w:tab w:val="right" w:pos="8400"/>
        </w:tabs>
        <w:spacing w:beforeLines="50" w:before="156" w:after="560"/>
        <w:ind w:right="-2"/>
        <w:rPr>
          <w:rFonts w:eastAsia="黑体"/>
        </w:rPr>
      </w:pPr>
    </w:p>
    <w:p w14:paraId="67225162" w14:textId="77777777" w:rsidR="00AB35A4" w:rsidRPr="00B036D7" w:rsidRDefault="00AB35A4" w:rsidP="00AB35A4">
      <w:pPr>
        <w:tabs>
          <w:tab w:val="center" w:pos="4200"/>
          <w:tab w:val="right" w:pos="8400"/>
        </w:tabs>
        <w:jc w:val="center"/>
        <w:rPr>
          <w:rFonts w:ascii="Times New Roman" w:eastAsia="黑体" w:hAnsi="Times New Roman" w:cs="Times New Roman"/>
        </w:rPr>
      </w:pPr>
      <w:bookmarkStart w:id="5" w:name="_Toc261276416"/>
      <w:bookmarkStart w:id="6" w:name="_Toc262026332"/>
      <w:bookmarkStart w:id="7" w:name="_Toc258945390"/>
      <w:bookmarkStart w:id="8" w:name="_Toc268531098"/>
      <w:bookmarkStart w:id="9" w:name="_Toc262025715"/>
      <w:bookmarkStart w:id="10" w:name="_Toc261595538"/>
      <w:bookmarkStart w:id="11" w:name="_Toc262026161"/>
      <w:bookmarkStart w:id="12" w:name="_Toc261597618"/>
      <w:r w:rsidRPr="00B036D7">
        <w:rPr>
          <w:rFonts w:ascii="Times New Roman" w:eastAsia="黑体" w:hAnsi="Times New Roman" w:cs="Times New Roman"/>
        </w:rPr>
        <w:t>XXX</w:t>
      </w:r>
    </w:p>
    <w:p w14:paraId="2A990E1F" w14:textId="77777777" w:rsidR="00AB35A4" w:rsidRPr="00B036D7" w:rsidRDefault="00AB35A4" w:rsidP="00AB35A4">
      <w:pPr>
        <w:tabs>
          <w:tab w:val="center" w:pos="4200"/>
          <w:tab w:val="right" w:pos="8400"/>
        </w:tabs>
        <w:jc w:val="center"/>
        <w:rPr>
          <w:rFonts w:ascii="Times New Roman" w:eastAsia="黑体" w:hAnsi="Times New Roman" w:cs="Times New Roman"/>
        </w:rPr>
      </w:pPr>
      <w:r w:rsidRPr="00B036D7">
        <w:rPr>
          <w:rFonts w:ascii="Times New Roman" w:eastAsia="黑体" w:hAnsi="Times New Roman" w:cs="Times New Roman"/>
        </w:rPr>
        <w:t>202</w:t>
      </w:r>
      <w:r w:rsidRPr="00B036D7">
        <w:rPr>
          <w:rFonts w:ascii="Times New Roman" w:eastAsia="黑体" w:hAnsi="Times New Roman" w:cs="Times New Roman" w:hint="eastAsia"/>
        </w:rPr>
        <w:t>5</w:t>
      </w:r>
      <w:r w:rsidRPr="00B036D7">
        <w:rPr>
          <w:rFonts w:ascii="Times New Roman" w:eastAsia="黑体" w:hAnsi="Times New Roman" w:cs="Times New Roman"/>
        </w:rPr>
        <w:t>-XX-XX</w:t>
      </w:r>
      <w:bookmarkEnd w:id="5"/>
      <w:bookmarkEnd w:id="6"/>
      <w:bookmarkEnd w:id="7"/>
      <w:bookmarkEnd w:id="8"/>
      <w:bookmarkEnd w:id="9"/>
      <w:bookmarkEnd w:id="10"/>
      <w:bookmarkEnd w:id="11"/>
      <w:bookmarkEnd w:id="12"/>
      <w:r w:rsidRPr="00B036D7">
        <w:rPr>
          <w:rFonts w:ascii="Times New Roman" w:eastAsia="黑体" w:hAnsi="Times New Roman" w:cs="Times New Roman" w:hint="eastAsia"/>
        </w:rPr>
        <w:t xml:space="preserve">         </w:t>
      </w:r>
      <w:r w:rsidRPr="00B036D7">
        <w:rPr>
          <w:rFonts w:ascii="Times New Roman" w:eastAsia="黑体" w:hAnsi="Times New Roman" w:cs="Times New Roman"/>
        </w:rPr>
        <w:t>成都</w:t>
      </w:r>
    </w:p>
    <w:p w14:paraId="4CBF75DB" w14:textId="77777777" w:rsidR="00AB35A4" w:rsidRPr="00B036D7" w:rsidRDefault="00AB35A4" w:rsidP="00AB35A4">
      <w:pPr>
        <w:tabs>
          <w:tab w:val="center" w:pos="4200"/>
          <w:tab w:val="right" w:pos="8400"/>
        </w:tabs>
        <w:spacing w:beforeLines="50" w:before="156" w:after="160"/>
        <w:jc w:val="center"/>
        <w:rPr>
          <w:rFonts w:ascii="Times New Roman" w:eastAsia="黑体" w:hAnsi="Times New Roman" w:cs="Times New Roman"/>
          <w:sz w:val="28"/>
          <w:szCs w:val="28"/>
        </w:rPr>
      </w:pPr>
      <w:r w:rsidRPr="00B036D7">
        <w:rPr>
          <w:rFonts w:ascii="Times New Roman" w:eastAsia="黑体" w:hAnsi="Times New Roman" w:cs="Times New Roman"/>
          <w:sz w:val="28"/>
          <w:szCs w:val="28"/>
        </w:rPr>
        <w:br w:type="column"/>
      </w:r>
      <w:r w:rsidRPr="00B036D7">
        <w:rPr>
          <w:rFonts w:ascii="Times New Roman" w:eastAsia="黑体" w:hAnsi="Times New Roman" w:cs="Times New Roman"/>
          <w:noProof/>
          <w:sz w:val="28"/>
          <w:szCs w:val="28"/>
        </w:rPr>
        <w:lastRenderedPageBreak/>
        <mc:AlternateContent>
          <mc:Choice Requires="wps">
            <w:drawing>
              <wp:anchor distT="0" distB="0" distL="114300" distR="114300" simplePos="0" relativeHeight="251662336" behindDoc="0" locked="0" layoutInCell="1" allowOverlap="1" wp14:anchorId="52BE3720" wp14:editId="6655B7EA">
                <wp:simplePos x="0" y="0"/>
                <wp:positionH relativeFrom="column">
                  <wp:posOffset>0</wp:posOffset>
                </wp:positionH>
                <wp:positionV relativeFrom="paragraph">
                  <wp:posOffset>8023860</wp:posOffset>
                </wp:positionV>
                <wp:extent cx="6121400" cy="0"/>
                <wp:effectExtent l="0" t="0" r="0" b="0"/>
                <wp:wrapNone/>
                <wp:docPr id="645" name="直接连接符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a:effectLst/>
                      </wps:spPr>
                      <wps:bodyPr/>
                    </wps:wsp>
                  </a:graphicData>
                </a:graphic>
              </wp:anchor>
            </w:drawing>
          </mc:Choice>
          <mc:Fallback>
            <w:pict>
              <v:line w14:anchorId="1F7D99C5" id="直接连接符 64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631.8pt" to="482pt,6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" strokecolor="white" strokeweight="1pt"/>
            </w:pict>
          </mc:Fallback>
        </mc:AlternateContent>
      </w:r>
      <w:r w:rsidRPr="00B036D7">
        <w:rPr>
          <w:rFonts w:ascii="Times New Roman" w:eastAsia="黑体" w:hAnsi="Times New Roman" w:cs="Times New Roman"/>
          <w:sz w:val="28"/>
          <w:szCs w:val="28"/>
        </w:rPr>
        <w:t>前</w:t>
      </w:r>
      <w:r w:rsidRPr="00B036D7">
        <w:rPr>
          <w:rFonts w:ascii="Times New Roman" w:eastAsia="黑体" w:hAnsi="Times New Roman" w:cs="Times New Roman"/>
          <w:sz w:val="28"/>
          <w:szCs w:val="28"/>
        </w:rPr>
        <w:t xml:space="preserve">    </w:t>
      </w:r>
      <w:r w:rsidRPr="00B036D7">
        <w:rPr>
          <w:rFonts w:ascii="Times New Roman" w:eastAsia="黑体" w:hAnsi="Times New Roman" w:cs="Times New Roman"/>
          <w:sz w:val="28"/>
          <w:szCs w:val="28"/>
        </w:rPr>
        <w:t>言</w:t>
      </w:r>
    </w:p>
    <w:p w14:paraId="68192E0B" w14:textId="600AE9E5" w:rsidR="00AB35A4" w:rsidRPr="00B036D7" w:rsidRDefault="00AB35A4" w:rsidP="00680DFD">
      <w:pPr>
        <w:tabs>
          <w:tab w:val="center" w:pos="4200"/>
          <w:tab w:val="right" w:pos="8400"/>
        </w:tabs>
        <w:spacing w:after="160" w:line="360" w:lineRule="auto"/>
        <w:ind w:firstLine="482"/>
        <w:rPr>
          <w:rFonts w:ascii="Times New Roman" w:hAnsi="Times New Roman" w:cs="Times New Roman"/>
          <w:szCs w:val="24"/>
        </w:rPr>
      </w:pPr>
      <w:r w:rsidRPr="00B036D7">
        <w:rPr>
          <w:rFonts w:ascii="Times New Roman" w:hAnsi="Times New Roman" w:cs="Times New Roman" w:hint="eastAsia"/>
          <w:szCs w:val="24"/>
        </w:rPr>
        <w:t>本标准是根据</w:t>
      </w:r>
      <w:bookmarkStart w:id="13" w:name="_Hlk206773021"/>
      <w:r w:rsidRPr="00B036D7">
        <w:rPr>
          <w:rFonts w:ascii="Times New Roman" w:hAnsi="Times New Roman" w:cs="Times New Roman"/>
          <w:szCs w:val="24"/>
        </w:rPr>
        <w:t>四川省住房和城乡建设厅</w:t>
      </w:r>
      <w:r w:rsidRPr="00B036D7">
        <w:rPr>
          <w:rFonts w:ascii="Times New Roman" w:hAnsi="Times New Roman" w:cs="Times New Roman" w:hint="eastAsia"/>
          <w:szCs w:val="24"/>
        </w:rPr>
        <w:t>《</w:t>
      </w:r>
      <w:r w:rsidRPr="00B036D7">
        <w:rPr>
          <w:rFonts w:ascii="Times New Roman" w:hAnsi="Times New Roman" w:cs="Times New Roman"/>
          <w:szCs w:val="24"/>
        </w:rPr>
        <w:t>关于下达</w:t>
      </w:r>
      <w:r w:rsidRPr="00B036D7">
        <w:rPr>
          <w:rFonts w:ascii="Times New Roman" w:hAnsi="Times New Roman" w:cs="Times New Roman"/>
          <w:szCs w:val="24"/>
        </w:rPr>
        <w:t>202</w:t>
      </w:r>
      <w:r w:rsidR="001A1389" w:rsidRPr="00B036D7">
        <w:rPr>
          <w:rFonts w:ascii="Times New Roman" w:hAnsi="Times New Roman" w:cs="Times New Roman" w:hint="eastAsia"/>
          <w:szCs w:val="24"/>
        </w:rPr>
        <w:t>4</w:t>
      </w:r>
      <w:r w:rsidRPr="00B036D7">
        <w:rPr>
          <w:rFonts w:ascii="Times New Roman" w:hAnsi="Times New Roman" w:cs="Times New Roman"/>
          <w:szCs w:val="24"/>
        </w:rPr>
        <w:t>年四川省工程建设地方标准制（修）订计划的通知》（川建标函〔</w:t>
      </w:r>
      <w:r w:rsidRPr="00B036D7">
        <w:rPr>
          <w:rFonts w:ascii="Times New Roman" w:hAnsi="Times New Roman" w:cs="Times New Roman"/>
          <w:szCs w:val="24"/>
        </w:rPr>
        <w:t>202</w:t>
      </w:r>
      <w:r w:rsidR="001A1389" w:rsidRPr="00B036D7">
        <w:rPr>
          <w:rFonts w:ascii="Times New Roman" w:hAnsi="Times New Roman" w:cs="Times New Roman" w:hint="eastAsia"/>
          <w:szCs w:val="24"/>
        </w:rPr>
        <w:t>4</w:t>
      </w:r>
      <w:r w:rsidRPr="00B036D7">
        <w:rPr>
          <w:rFonts w:ascii="Times New Roman" w:hAnsi="Times New Roman" w:cs="Times New Roman"/>
          <w:szCs w:val="24"/>
        </w:rPr>
        <w:t>〕</w:t>
      </w:r>
      <w:r w:rsidR="001A1389" w:rsidRPr="00B036D7">
        <w:rPr>
          <w:rFonts w:ascii="Times New Roman" w:hAnsi="Times New Roman" w:cs="Times New Roman" w:hint="eastAsia"/>
          <w:szCs w:val="24"/>
        </w:rPr>
        <w:t>3030</w:t>
      </w:r>
      <w:r w:rsidRPr="00B036D7">
        <w:rPr>
          <w:rFonts w:ascii="Times New Roman" w:hAnsi="Times New Roman" w:cs="Times New Roman"/>
          <w:szCs w:val="24"/>
        </w:rPr>
        <w:t>号）的要求</w:t>
      </w:r>
      <w:bookmarkEnd w:id="13"/>
      <w:r w:rsidRPr="00B036D7">
        <w:rPr>
          <w:rFonts w:ascii="Times New Roman" w:hAnsi="Times New Roman" w:cs="Times New Roman"/>
          <w:szCs w:val="24"/>
        </w:rPr>
        <w:t>，由成都市市政工程设计研究院有限公司与</w:t>
      </w:r>
      <w:r w:rsidR="006404B1" w:rsidRPr="00B036D7">
        <w:rPr>
          <w:rFonts w:ascii="Times New Roman" w:hAnsi="Times New Roman" w:cs="Times New Roman" w:hint="eastAsia"/>
          <w:szCs w:val="24"/>
        </w:rPr>
        <w:t>四川</w:t>
      </w:r>
      <w:r w:rsidR="00CF77CC" w:rsidRPr="00B036D7">
        <w:rPr>
          <w:rFonts w:ascii="Times New Roman" w:hAnsi="Times New Roman" w:cs="Times New Roman" w:hint="eastAsia"/>
          <w:szCs w:val="24"/>
        </w:rPr>
        <w:t>省建设工程造价总站</w:t>
      </w:r>
      <w:r w:rsidRPr="00B036D7">
        <w:rPr>
          <w:rFonts w:ascii="Times New Roman" w:hAnsi="Times New Roman" w:cs="Times New Roman" w:hint="eastAsia"/>
          <w:szCs w:val="24"/>
        </w:rPr>
        <w:t>会同有关单位共同编制完成</w:t>
      </w:r>
      <w:r w:rsidRPr="00B036D7">
        <w:rPr>
          <w:rFonts w:ascii="Times New Roman" w:hAnsi="Times New Roman" w:cs="Times New Roman"/>
          <w:szCs w:val="24"/>
        </w:rPr>
        <w:t>。</w:t>
      </w:r>
    </w:p>
    <w:p w14:paraId="6C1E662C" w14:textId="72303C9B" w:rsidR="007E7291" w:rsidRPr="00B036D7" w:rsidRDefault="00AB35A4" w:rsidP="00680DFD">
      <w:pPr>
        <w:tabs>
          <w:tab w:val="center" w:pos="4200"/>
          <w:tab w:val="right" w:pos="8400"/>
        </w:tabs>
        <w:spacing w:after="160" w:line="360" w:lineRule="auto"/>
        <w:ind w:firstLine="482"/>
        <w:rPr>
          <w:rFonts w:ascii="Times New Roman" w:hAnsi="Times New Roman" w:cs="Times New Roman"/>
          <w:szCs w:val="24"/>
        </w:rPr>
      </w:pPr>
      <w:r w:rsidRPr="00B036D7">
        <w:rPr>
          <w:rFonts w:ascii="Times New Roman" w:hAnsi="Times New Roman" w:cs="Times New Roman"/>
          <w:szCs w:val="24"/>
        </w:rPr>
        <w:t>本标准编制工作总结了四川省</w:t>
      </w:r>
      <w:r w:rsidR="007E7291" w:rsidRPr="00B036D7">
        <w:rPr>
          <w:rFonts w:ascii="Times New Roman" w:hAnsi="Times New Roman" w:cs="Times New Roman" w:hint="eastAsia"/>
          <w:szCs w:val="24"/>
        </w:rPr>
        <w:t>市政工程投资估算</w:t>
      </w:r>
      <w:r w:rsidR="004E015F" w:rsidRPr="00B036D7">
        <w:rPr>
          <w:rFonts w:ascii="Times New Roman" w:hAnsi="Times New Roman" w:cs="Times New Roman" w:hint="eastAsia"/>
          <w:szCs w:val="24"/>
        </w:rPr>
        <w:t>的案例数据实践</w:t>
      </w:r>
      <w:r w:rsidR="007E7291" w:rsidRPr="00B036D7">
        <w:rPr>
          <w:rFonts w:ascii="Times New Roman" w:hAnsi="Times New Roman" w:cs="Times New Roman" w:hint="eastAsia"/>
          <w:szCs w:val="24"/>
        </w:rPr>
        <w:t>经验，吸收了省内市政工程设计</w:t>
      </w:r>
      <w:r w:rsidR="004E015F" w:rsidRPr="00B036D7">
        <w:rPr>
          <w:rFonts w:ascii="Times New Roman" w:hAnsi="Times New Roman" w:cs="Times New Roman" w:hint="eastAsia"/>
          <w:szCs w:val="24"/>
        </w:rPr>
        <w:t>和施工的经验和最新标准，</w:t>
      </w:r>
      <w:r w:rsidR="007E7291" w:rsidRPr="00B036D7">
        <w:rPr>
          <w:rFonts w:ascii="Times New Roman" w:hAnsi="Times New Roman" w:cs="Times New Roman"/>
          <w:szCs w:val="24"/>
        </w:rPr>
        <w:t>并在广泛征求意见的基础上，</w:t>
      </w:r>
      <w:r w:rsidR="007E7291" w:rsidRPr="00B036D7">
        <w:rPr>
          <w:rFonts w:ascii="Times New Roman" w:hAnsi="Times New Roman" w:cs="Times New Roman" w:hint="eastAsia"/>
          <w:szCs w:val="24"/>
        </w:rPr>
        <w:t>制定</w:t>
      </w:r>
      <w:r w:rsidR="007E7291" w:rsidRPr="00B036D7">
        <w:rPr>
          <w:rFonts w:ascii="Times New Roman" w:hAnsi="Times New Roman" w:cs="Times New Roman"/>
          <w:szCs w:val="24"/>
        </w:rPr>
        <w:t>了本标准。</w:t>
      </w:r>
    </w:p>
    <w:p w14:paraId="3F86D08E" w14:textId="66B2A1C5" w:rsidR="00AB35A4" w:rsidRPr="00B036D7" w:rsidRDefault="00AB35A4" w:rsidP="00680DFD">
      <w:pPr>
        <w:tabs>
          <w:tab w:val="center" w:pos="4200"/>
          <w:tab w:val="right" w:pos="8400"/>
        </w:tabs>
        <w:spacing w:after="160" w:line="360" w:lineRule="auto"/>
        <w:ind w:firstLine="482"/>
        <w:rPr>
          <w:rFonts w:ascii="Times New Roman" w:hAnsi="Times New Roman" w:cs="Times New Roman"/>
          <w:szCs w:val="24"/>
        </w:rPr>
      </w:pPr>
      <w:r w:rsidRPr="00B036D7">
        <w:rPr>
          <w:rFonts w:ascii="Times New Roman" w:hAnsi="Times New Roman" w:cs="Times New Roman"/>
          <w:szCs w:val="24"/>
        </w:rPr>
        <w:t>本标准主要技术内容包括：</w:t>
      </w:r>
      <w:bookmarkStart w:id="14" w:name="_Hlk206773079"/>
      <w:r w:rsidRPr="00B036D7">
        <w:rPr>
          <w:rFonts w:ascii="Times New Roman" w:hAnsi="Times New Roman" w:cs="Times New Roman"/>
          <w:szCs w:val="24"/>
        </w:rPr>
        <w:t>总则</w:t>
      </w:r>
      <w:r w:rsidR="007B14EC">
        <w:rPr>
          <w:rFonts w:ascii="Times New Roman" w:hAnsi="Times New Roman" w:cs="Times New Roman" w:hint="eastAsia"/>
          <w:szCs w:val="24"/>
        </w:rPr>
        <w:t>、</w:t>
      </w:r>
      <w:r w:rsidRPr="00B036D7">
        <w:rPr>
          <w:rFonts w:ascii="Times New Roman" w:hAnsi="Times New Roman" w:cs="Times New Roman"/>
          <w:szCs w:val="24"/>
        </w:rPr>
        <w:t>术语</w:t>
      </w:r>
      <w:r w:rsidR="007B14EC">
        <w:rPr>
          <w:rFonts w:ascii="Times New Roman" w:hAnsi="Times New Roman" w:cs="Times New Roman" w:hint="eastAsia"/>
          <w:szCs w:val="24"/>
        </w:rPr>
        <w:t>、</w:t>
      </w:r>
      <w:r w:rsidRPr="00B036D7">
        <w:rPr>
          <w:rFonts w:ascii="Times New Roman" w:hAnsi="Times New Roman" w:cs="Times New Roman"/>
          <w:szCs w:val="24"/>
        </w:rPr>
        <w:t>基本规定</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道路工程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桥梁工程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隧道工程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交通工程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照明工程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给水</w:t>
      </w:r>
      <w:r w:rsidR="007B14EC">
        <w:rPr>
          <w:rFonts w:ascii="Times New Roman" w:hAnsi="Times New Roman" w:cs="Times New Roman" w:hint="eastAsia"/>
          <w:szCs w:val="24"/>
        </w:rPr>
        <w:t>管道</w:t>
      </w:r>
      <w:r w:rsidR="00713C1A" w:rsidRPr="00B036D7">
        <w:rPr>
          <w:rFonts w:ascii="Times New Roman" w:hAnsi="Times New Roman" w:cs="Times New Roman" w:hint="eastAsia"/>
          <w:szCs w:val="24"/>
        </w:rPr>
        <w:t>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排水</w:t>
      </w:r>
      <w:r w:rsidR="007B14EC">
        <w:rPr>
          <w:rFonts w:ascii="Times New Roman" w:hAnsi="Times New Roman" w:cs="Times New Roman" w:hint="eastAsia"/>
          <w:szCs w:val="24"/>
        </w:rPr>
        <w:t>管道</w:t>
      </w:r>
      <w:r w:rsidR="00713C1A" w:rsidRPr="00B036D7">
        <w:rPr>
          <w:rFonts w:ascii="Times New Roman" w:hAnsi="Times New Roman" w:cs="Times New Roman" w:hint="eastAsia"/>
          <w:szCs w:val="24"/>
        </w:rPr>
        <w:t>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再生水</w:t>
      </w:r>
      <w:r w:rsidR="007B14EC">
        <w:rPr>
          <w:rFonts w:ascii="Times New Roman" w:hAnsi="Times New Roman" w:cs="Times New Roman" w:hint="eastAsia"/>
          <w:szCs w:val="24"/>
        </w:rPr>
        <w:t>管道</w:t>
      </w:r>
      <w:r w:rsidR="00713C1A" w:rsidRPr="00B036D7">
        <w:rPr>
          <w:rFonts w:ascii="Times New Roman" w:hAnsi="Times New Roman" w:cs="Times New Roman" w:hint="eastAsia"/>
          <w:szCs w:val="24"/>
        </w:rPr>
        <w:t>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电力工程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通信工程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燃气工程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综合管廊工程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景观绿化工程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河道工程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厂站工程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城市垃圾处理工程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海绵城市工程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管线保护</w:t>
      </w:r>
      <w:r w:rsidR="007B14EC">
        <w:rPr>
          <w:rFonts w:ascii="Times New Roman" w:hAnsi="Times New Roman" w:cs="Times New Roman" w:hint="eastAsia"/>
          <w:szCs w:val="24"/>
        </w:rPr>
        <w:t>和迁改</w:t>
      </w:r>
      <w:r w:rsidR="00713C1A" w:rsidRPr="00B036D7">
        <w:rPr>
          <w:rFonts w:ascii="Times New Roman" w:hAnsi="Times New Roman" w:cs="Times New Roman" w:hint="eastAsia"/>
          <w:szCs w:val="24"/>
        </w:rPr>
        <w:t>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地基处理及基坑支护工程</w:t>
      </w:r>
      <w:r w:rsidR="007B14EC">
        <w:rPr>
          <w:rFonts w:ascii="Times New Roman" w:hAnsi="Times New Roman" w:cs="Times New Roman" w:hint="eastAsia"/>
          <w:szCs w:val="24"/>
        </w:rPr>
        <w:t>、</w:t>
      </w:r>
      <w:r w:rsidR="00713C1A" w:rsidRPr="00B036D7">
        <w:rPr>
          <w:rFonts w:ascii="Times New Roman" w:hAnsi="Times New Roman" w:cs="Times New Roman" w:hint="eastAsia"/>
          <w:szCs w:val="24"/>
        </w:rPr>
        <w:t>边坡支护工程</w:t>
      </w:r>
      <w:r w:rsidR="007B14EC">
        <w:rPr>
          <w:rFonts w:ascii="Times New Roman" w:hAnsi="Times New Roman" w:cs="Times New Roman" w:hint="eastAsia"/>
          <w:szCs w:val="24"/>
        </w:rPr>
        <w:t>、拆除与恢复工程</w:t>
      </w:r>
      <w:r w:rsidRPr="00B036D7">
        <w:rPr>
          <w:rFonts w:ascii="Times New Roman" w:hAnsi="Times New Roman" w:cs="Times New Roman"/>
          <w:szCs w:val="24"/>
        </w:rPr>
        <w:t>。</w:t>
      </w:r>
      <w:bookmarkEnd w:id="14"/>
    </w:p>
    <w:p w14:paraId="31FBAE0E" w14:textId="18B657C7" w:rsidR="00AB35A4" w:rsidRPr="00B036D7" w:rsidRDefault="00AB35A4" w:rsidP="00680DFD">
      <w:pPr>
        <w:tabs>
          <w:tab w:val="center" w:pos="4200"/>
          <w:tab w:val="right" w:pos="8400"/>
        </w:tabs>
        <w:spacing w:after="160" w:line="360" w:lineRule="auto"/>
        <w:ind w:firstLine="482"/>
        <w:rPr>
          <w:rFonts w:ascii="Times New Roman" w:hAnsi="Times New Roman" w:cs="Times New Roman"/>
          <w:szCs w:val="24"/>
        </w:rPr>
      </w:pPr>
      <w:r w:rsidRPr="00B036D7">
        <w:rPr>
          <w:rFonts w:ascii="Times New Roman" w:hAnsi="Times New Roman" w:cs="Times New Roman" w:hint="eastAsia"/>
          <w:szCs w:val="24"/>
        </w:rPr>
        <w:t>本标准由四川省住房和城乡建设厅负责管理，由</w:t>
      </w:r>
      <w:bookmarkStart w:id="15" w:name="_Hlk206773127"/>
      <w:r w:rsidRPr="00B036D7">
        <w:rPr>
          <w:rFonts w:ascii="Times New Roman" w:hAnsi="Times New Roman" w:cs="Times New Roman" w:hint="eastAsia"/>
          <w:szCs w:val="24"/>
        </w:rPr>
        <w:t>成都市市政工程设计研究院有限公司、四川省</w:t>
      </w:r>
      <w:r w:rsidR="00EC0F83" w:rsidRPr="00B036D7">
        <w:rPr>
          <w:rFonts w:ascii="Times New Roman" w:hAnsi="Times New Roman" w:cs="Times New Roman" w:hint="eastAsia"/>
          <w:szCs w:val="24"/>
        </w:rPr>
        <w:t>建设工程造价总站</w:t>
      </w:r>
      <w:r w:rsidRPr="00B036D7">
        <w:rPr>
          <w:rFonts w:ascii="Times New Roman" w:hAnsi="Times New Roman" w:cs="Times New Roman" w:hint="eastAsia"/>
          <w:szCs w:val="24"/>
        </w:rPr>
        <w:t>共同负责解释</w:t>
      </w:r>
      <w:bookmarkEnd w:id="15"/>
      <w:r w:rsidRPr="00B036D7">
        <w:rPr>
          <w:rFonts w:ascii="Times New Roman" w:hAnsi="Times New Roman" w:cs="Times New Roman" w:hint="eastAsia"/>
          <w:szCs w:val="24"/>
        </w:rPr>
        <w:t>，执行过程中如有意见或建议，请寄送至成都市市政工程设计研究院有限公司（</w:t>
      </w:r>
      <w:bookmarkStart w:id="16" w:name="_Hlk206773159"/>
      <w:r w:rsidRPr="00B036D7">
        <w:rPr>
          <w:rFonts w:ascii="Times New Roman" w:hAnsi="Times New Roman" w:cs="Times New Roman" w:hint="eastAsia"/>
          <w:szCs w:val="24"/>
        </w:rPr>
        <w:t>地址：四川省锦江区三色路</w:t>
      </w:r>
      <w:r w:rsidRPr="00B036D7">
        <w:rPr>
          <w:rFonts w:ascii="Times New Roman" w:hAnsi="Times New Roman" w:cs="Times New Roman" w:hint="eastAsia"/>
          <w:szCs w:val="24"/>
        </w:rPr>
        <w:t>269</w:t>
      </w:r>
      <w:r w:rsidRPr="00B036D7">
        <w:rPr>
          <w:rFonts w:ascii="Times New Roman" w:hAnsi="Times New Roman" w:cs="Times New Roman" w:hint="eastAsia"/>
          <w:szCs w:val="24"/>
        </w:rPr>
        <w:t>号；邮编：</w:t>
      </w:r>
      <w:r w:rsidRPr="00B036D7">
        <w:rPr>
          <w:rFonts w:ascii="Times New Roman" w:hAnsi="Times New Roman" w:cs="Times New Roman" w:hint="eastAsia"/>
          <w:szCs w:val="24"/>
        </w:rPr>
        <w:t>610023</w:t>
      </w:r>
      <w:r w:rsidRPr="00B036D7">
        <w:rPr>
          <w:rFonts w:ascii="Times New Roman" w:hAnsi="Times New Roman" w:cs="Times New Roman" w:hint="eastAsia"/>
          <w:szCs w:val="24"/>
        </w:rPr>
        <w:t>；电话：</w:t>
      </w:r>
      <w:r w:rsidRPr="00B036D7">
        <w:rPr>
          <w:rFonts w:ascii="Times New Roman" w:hAnsi="Times New Roman" w:cs="Times New Roman" w:hint="eastAsia"/>
          <w:szCs w:val="24"/>
        </w:rPr>
        <w:t>028-8692</w:t>
      </w:r>
      <w:bookmarkEnd w:id="16"/>
      <w:r w:rsidR="004E015F" w:rsidRPr="00B036D7">
        <w:rPr>
          <w:rFonts w:ascii="Times New Roman" w:hAnsi="Times New Roman" w:cs="Times New Roman" w:hint="eastAsia"/>
          <w:szCs w:val="24"/>
        </w:rPr>
        <w:t>9752</w:t>
      </w:r>
      <w:r w:rsidRPr="00B036D7">
        <w:rPr>
          <w:rFonts w:ascii="Times New Roman" w:hAnsi="Times New Roman" w:cs="Times New Roman" w:hint="eastAsia"/>
          <w:szCs w:val="24"/>
        </w:rPr>
        <w:t>），供今后修订时参考。</w:t>
      </w:r>
    </w:p>
    <w:p w14:paraId="1F511A17" w14:textId="77777777" w:rsidR="00AB35A4" w:rsidRPr="00B036D7" w:rsidRDefault="00AB35A4" w:rsidP="00AB35A4">
      <w:pPr>
        <w:tabs>
          <w:tab w:val="center" w:pos="4200"/>
          <w:tab w:val="right" w:pos="8400"/>
        </w:tabs>
        <w:spacing w:after="160"/>
        <w:ind w:firstLine="480"/>
        <w:rPr>
          <w:rFonts w:ascii="Times New Roman" w:hAnsi="Times New Roman" w:cs="Times New Roman"/>
          <w:szCs w:val="24"/>
        </w:rPr>
      </w:pPr>
    </w:p>
    <w:p w14:paraId="50418523" w14:textId="77777777" w:rsidR="00CF693C" w:rsidRPr="00B036D7" w:rsidRDefault="00CF693C" w:rsidP="00CF693C">
      <w:pPr>
        <w:pStyle w:val="aa"/>
        <w:spacing w:line="360" w:lineRule="auto"/>
        <w:ind w:firstLine="567"/>
        <w:jc w:val="left"/>
        <w:rPr>
          <w:rFonts w:asciiTheme="minorEastAsia" w:hAnsiTheme="minorEastAsia" w:hint="eastAsia"/>
          <w:sz w:val="24"/>
          <w:szCs w:val="24"/>
        </w:rPr>
      </w:pPr>
      <w:r w:rsidRPr="00B036D7">
        <w:rPr>
          <w:rFonts w:asciiTheme="minorEastAsia" w:hAnsiTheme="minorEastAsia"/>
          <w:spacing w:val="36"/>
          <w:sz w:val="24"/>
          <w:szCs w:val="24"/>
        </w:rPr>
        <w:t>主编单位</w:t>
      </w:r>
      <w:r w:rsidRPr="00B036D7">
        <w:rPr>
          <w:rFonts w:asciiTheme="minorEastAsia" w:hAnsiTheme="minorEastAsia"/>
          <w:sz w:val="24"/>
          <w:szCs w:val="24"/>
        </w:rPr>
        <w:t>：成都市市政工程设计研究院有限公司</w:t>
      </w:r>
    </w:p>
    <w:p w14:paraId="7C9D7A7C" w14:textId="21D02239" w:rsidR="00CF693C" w:rsidRPr="00B036D7" w:rsidRDefault="00CF693C" w:rsidP="00CF693C">
      <w:pPr>
        <w:pStyle w:val="aa"/>
        <w:spacing w:line="360" w:lineRule="auto"/>
        <w:ind w:firstLineChars="850" w:firstLine="2040"/>
        <w:jc w:val="left"/>
        <w:rPr>
          <w:rFonts w:asciiTheme="minorEastAsia" w:hAnsiTheme="minorEastAsia" w:hint="eastAsia"/>
          <w:sz w:val="24"/>
          <w:szCs w:val="24"/>
        </w:rPr>
      </w:pPr>
      <w:r w:rsidRPr="00B036D7">
        <w:rPr>
          <w:rFonts w:asciiTheme="minorEastAsia" w:hAnsiTheme="minorEastAsia" w:hint="eastAsia"/>
          <w:sz w:val="24"/>
          <w:szCs w:val="24"/>
        </w:rPr>
        <w:t>四川省建设工程造价总站</w:t>
      </w:r>
    </w:p>
    <w:p w14:paraId="60E33A6A" w14:textId="305770FC" w:rsidR="00483738" w:rsidRPr="00B036D7" w:rsidRDefault="00CF693C" w:rsidP="00CF693C">
      <w:pPr>
        <w:pStyle w:val="aa"/>
        <w:spacing w:line="360" w:lineRule="auto"/>
        <w:ind w:firstLine="567"/>
        <w:jc w:val="left"/>
        <w:rPr>
          <w:rFonts w:ascii="Times New Roman" w:hAnsi="Times New Roman" w:cs="Times New Roman"/>
          <w:szCs w:val="24"/>
        </w:rPr>
      </w:pPr>
      <w:r w:rsidRPr="00B036D7">
        <w:rPr>
          <w:rFonts w:asciiTheme="minorEastAsia" w:hAnsiTheme="minorEastAsia"/>
          <w:spacing w:val="36"/>
          <w:sz w:val="24"/>
          <w:szCs w:val="24"/>
        </w:rPr>
        <w:t>参编单位</w:t>
      </w:r>
      <w:r w:rsidRPr="00B036D7">
        <w:rPr>
          <w:rFonts w:asciiTheme="minorEastAsia" w:hAnsiTheme="minorEastAsia"/>
          <w:sz w:val="24"/>
          <w:szCs w:val="24"/>
        </w:rPr>
        <w:t>：</w:t>
      </w:r>
      <w:r w:rsidR="00062AEB" w:rsidRPr="00B036D7">
        <w:rPr>
          <w:rFonts w:asciiTheme="minorEastAsia" w:hAnsiTheme="minorEastAsia"/>
          <w:sz w:val="24"/>
          <w:szCs w:val="24"/>
        </w:rPr>
        <w:t>XXX</w:t>
      </w:r>
    </w:p>
    <w:p w14:paraId="5F62819C" w14:textId="1BC5099B" w:rsidR="00AB35A4" w:rsidRPr="00B036D7" w:rsidRDefault="00AB35A4" w:rsidP="00CF693C">
      <w:pPr>
        <w:pStyle w:val="aa"/>
        <w:spacing w:line="360" w:lineRule="auto"/>
        <w:ind w:firstLine="567"/>
        <w:jc w:val="left"/>
        <w:rPr>
          <w:rFonts w:asciiTheme="minorEastAsia" w:hAnsiTheme="minorEastAsia" w:hint="eastAsia"/>
          <w:spacing w:val="36"/>
          <w:sz w:val="24"/>
          <w:szCs w:val="24"/>
        </w:rPr>
      </w:pPr>
      <w:r w:rsidRPr="00B036D7">
        <w:rPr>
          <w:rFonts w:asciiTheme="minorEastAsia" w:hAnsiTheme="minorEastAsia" w:hint="eastAsia"/>
          <w:spacing w:val="36"/>
          <w:sz w:val="24"/>
          <w:szCs w:val="24"/>
        </w:rPr>
        <w:t>主要起草人：</w:t>
      </w:r>
      <w:r w:rsidR="00062AEB" w:rsidRPr="00B036D7">
        <w:rPr>
          <w:rFonts w:asciiTheme="minorEastAsia" w:hAnsiTheme="minorEastAsia"/>
          <w:spacing w:val="36"/>
          <w:sz w:val="24"/>
          <w:szCs w:val="24"/>
        </w:rPr>
        <w:t>XXX</w:t>
      </w:r>
    </w:p>
    <w:p w14:paraId="611333D5" w14:textId="161B6DAF" w:rsidR="00AB35A4" w:rsidRPr="00B036D7" w:rsidRDefault="00AB35A4" w:rsidP="00CF693C">
      <w:pPr>
        <w:pStyle w:val="aa"/>
        <w:spacing w:line="360" w:lineRule="auto"/>
        <w:ind w:firstLine="567"/>
        <w:jc w:val="left"/>
        <w:rPr>
          <w:rFonts w:asciiTheme="minorEastAsia" w:hAnsiTheme="minorEastAsia" w:hint="eastAsia"/>
          <w:spacing w:val="36"/>
          <w:sz w:val="24"/>
          <w:szCs w:val="24"/>
        </w:rPr>
      </w:pPr>
      <w:r w:rsidRPr="00B036D7">
        <w:rPr>
          <w:rFonts w:asciiTheme="minorEastAsia" w:hAnsiTheme="minorEastAsia" w:hint="eastAsia"/>
          <w:spacing w:val="36"/>
          <w:sz w:val="24"/>
          <w:szCs w:val="24"/>
        </w:rPr>
        <w:t>主要审查人：</w:t>
      </w:r>
      <w:r w:rsidR="00062AEB" w:rsidRPr="00B036D7">
        <w:rPr>
          <w:rFonts w:asciiTheme="minorEastAsia" w:hAnsiTheme="minorEastAsia"/>
          <w:spacing w:val="36"/>
          <w:sz w:val="24"/>
          <w:szCs w:val="24"/>
        </w:rPr>
        <w:t>XXX</w:t>
      </w:r>
    </w:p>
    <w:p w14:paraId="38B85D61" w14:textId="650E808A" w:rsidR="00AB35A4" w:rsidRPr="00B036D7" w:rsidRDefault="00AB35A4" w:rsidP="00AB35A4">
      <w:pPr>
        <w:tabs>
          <w:tab w:val="center" w:pos="4200"/>
          <w:tab w:val="right" w:pos="8400"/>
        </w:tabs>
        <w:spacing w:after="160"/>
        <w:ind w:firstLineChars="800" w:firstLine="1596"/>
        <w:rPr>
          <w:rFonts w:ascii="Times New Roman" w:eastAsia="微软雅黑" w:hAnsi="Times New Roman" w:cs="Times New Roman"/>
          <w:b/>
          <w:bCs/>
          <w:w w:val="95"/>
          <w:szCs w:val="32"/>
        </w:rPr>
      </w:pPr>
      <w:r w:rsidRPr="00B036D7">
        <w:rPr>
          <w:rFonts w:ascii="Times New Roman" w:eastAsia="微软雅黑" w:hAnsi="Times New Roman" w:cs="Times New Roman"/>
          <w:b/>
          <w:bCs/>
          <w:w w:val="95"/>
          <w:szCs w:val="32"/>
        </w:rPr>
        <w:br w:type="page"/>
      </w:r>
    </w:p>
    <w:sdt>
      <w:sdtPr>
        <w:rPr>
          <w:rFonts w:asciiTheme="minorHAnsi" w:eastAsiaTheme="minorEastAsia" w:hAnsiTheme="minorHAnsi" w:cstheme="minorBidi"/>
          <w:color w:val="auto"/>
          <w:kern w:val="2"/>
          <w:sz w:val="21"/>
          <w:szCs w:val="22"/>
          <w:lang w:val="zh-CN"/>
        </w:rPr>
        <w:id w:val="-1151586754"/>
        <w:docPartObj>
          <w:docPartGallery w:val="Table of Contents"/>
          <w:docPartUnique/>
        </w:docPartObj>
      </w:sdtPr>
      <w:sdtEndPr>
        <w:rPr>
          <w:b/>
          <w:bCs/>
        </w:rPr>
      </w:sdtEndPr>
      <w:sdtContent>
        <w:p w14:paraId="7E5EF4BF" w14:textId="3A276874" w:rsidR="00DC72E7" w:rsidRPr="00B036D7" w:rsidRDefault="00DC72E7" w:rsidP="00E657A6">
          <w:pPr>
            <w:pStyle w:val="TOC"/>
            <w:jc w:val="center"/>
            <w:rPr>
              <w:rFonts w:ascii="方正黑体简体" w:eastAsia="方正黑体简体" w:hAnsi="Times New Roman" w:cs="Times New Roman"/>
              <w:b/>
              <w:bCs/>
              <w:color w:val="auto"/>
              <w:kern w:val="10"/>
              <w:sz w:val="28"/>
              <w:szCs w:val="28"/>
            </w:rPr>
          </w:pPr>
          <w:r w:rsidRPr="00B036D7">
            <w:rPr>
              <w:rFonts w:ascii="方正黑体简体" w:eastAsia="方正黑体简体" w:hAnsi="Times New Roman" w:cs="Times New Roman"/>
              <w:b/>
              <w:bCs/>
              <w:color w:val="auto"/>
              <w:kern w:val="10"/>
              <w:sz w:val="28"/>
              <w:szCs w:val="28"/>
            </w:rPr>
            <w:t>目</w:t>
          </w:r>
          <w:r w:rsidR="00410E0F" w:rsidRPr="00B036D7">
            <w:rPr>
              <w:rFonts w:ascii="方正黑体简体" w:eastAsia="方正黑体简体" w:hAnsi="Times New Roman" w:cs="Times New Roman" w:hint="eastAsia"/>
              <w:b/>
              <w:bCs/>
              <w:color w:val="auto"/>
              <w:kern w:val="10"/>
              <w:sz w:val="28"/>
              <w:szCs w:val="28"/>
            </w:rPr>
            <w:t xml:space="preserve">  </w:t>
          </w:r>
          <w:r w:rsidRPr="00B036D7">
            <w:rPr>
              <w:rFonts w:ascii="方正黑体简体" w:eastAsia="方正黑体简体" w:hAnsi="Times New Roman" w:cs="Times New Roman"/>
              <w:b/>
              <w:bCs/>
              <w:color w:val="auto"/>
              <w:kern w:val="10"/>
              <w:sz w:val="28"/>
              <w:szCs w:val="28"/>
            </w:rPr>
            <w:t>录</w:t>
          </w:r>
        </w:p>
        <w:p w14:paraId="1791882E" w14:textId="7F8A243B" w:rsidR="00F90AE6" w:rsidRPr="00B036D7" w:rsidRDefault="00DC72E7"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r w:rsidRPr="00B036D7">
            <w:fldChar w:fldCharType="begin"/>
          </w:r>
          <w:r w:rsidRPr="00B036D7">
            <w:instrText xml:space="preserve"> TOC \o "1-3" \h \z \u </w:instrText>
          </w:r>
          <w:r w:rsidRPr="00B036D7">
            <w:fldChar w:fldCharType="separate"/>
          </w:r>
          <w:hyperlink w:anchor="_Toc211246414" w:history="1">
            <w:r w:rsidR="00F90AE6" w:rsidRPr="00B036D7">
              <w:rPr>
                <w:rStyle w:val="af8"/>
                <w:rFonts w:ascii="方正黑体简体" w:eastAsia="方正黑体简体" w:hint="eastAsia"/>
                <w:noProof/>
                <w:color w:val="auto"/>
              </w:rPr>
              <w:t>1  总  则</w:t>
            </w:r>
            <w:r w:rsidR="00F90AE6" w:rsidRPr="00B036D7">
              <w:rPr>
                <w:rFonts w:ascii="方正黑体简体" w:eastAsia="方正黑体简体" w:hint="eastAsia"/>
                <w:noProof/>
                <w:webHidden/>
              </w:rPr>
              <w:tab/>
            </w:r>
            <w:r w:rsidR="00F90AE6" w:rsidRPr="00B036D7">
              <w:rPr>
                <w:rFonts w:ascii="方正黑体简体" w:eastAsia="方正黑体简体" w:hint="eastAsia"/>
                <w:noProof/>
                <w:webHidden/>
              </w:rPr>
              <w:fldChar w:fldCharType="begin"/>
            </w:r>
            <w:r w:rsidR="00F90AE6" w:rsidRPr="00B036D7">
              <w:rPr>
                <w:rFonts w:ascii="方正黑体简体" w:eastAsia="方正黑体简体" w:hint="eastAsia"/>
                <w:noProof/>
                <w:webHidden/>
              </w:rPr>
              <w:instrText xml:space="preserve"> PAGEREF _Toc211246414 \h </w:instrText>
            </w:r>
            <w:r w:rsidR="00F90AE6" w:rsidRPr="00B036D7">
              <w:rPr>
                <w:rFonts w:ascii="方正黑体简体" w:eastAsia="方正黑体简体" w:hint="eastAsia"/>
                <w:noProof/>
                <w:webHidden/>
              </w:rPr>
            </w:r>
            <w:r w:rsidR="00F90AE6"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w:t>
            </w:r>
            <w:r w:rsidR="00F90AE6" w:rsidRPr="00B036D7">
              <w:rPr>
                <w:rFonts w:ascii="方正黑体简体" w:eastAsia="方正黑体简体" w:hint="eastAsia"/>
                <w:noProof/>
                <w:webHidden/>
              </w:rPr>
              <w:fldChar w:fldCharType="end"/>
            </w:r>
          </w:hyperlink>
        </w:p>
        <w:p w14:paraId="452209DB" w14:textId="159D28DC"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15" w:history="1">
            <w:r w:rsidRPr="00B036D7">
              <w:rPr>
                <w:rStyle w:val="af8"/>
                <w:rFonts w:ascii="方正黑体简体" w:eastAsia="方正黑体简体" w:hint="eastAsia"/>
                <w:noProof/>
                <w:color w:val="auto"/>
              </w:rPr>
              <w:t>2  术  语</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_Toc211246415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w:t>
            </w:r>
            <w:r w:rsidRPr="00B036D7">
              <w:rPr>
                <w:rFonts w:ascii="方正黑体简体" w:eastAsia="方正黑体简体" w:hint="eastAsia"/>
                <w:noProof/>
                <w:webHidden/>
              </w:rPr>
              <w:fldChar w:fldCharType="end"/>
            </w:r>
          </w:hyperlink>
        </w:p>
        <w:p w14:paraId="45E0E96E" w14:textId="1C03FF12"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16" w:history="1">
            <w:r w:rsidRPr="00B036D7">
              <w:rPr>
                <w:rStyle w:val="af8"/>
                <w:rFonts w:ascii="方正黑体简体" w:eastAsia="方正黑体简体" w:hint="eastAsia"/>
                <w:noProof/>
                <w:color w:val="auto"/>
              </w:rPr>
              <w:t>3  基本规定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_Toc211246416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3</w:t>
            </w:r>
            <w:r w:rsidRPr="00B036D7">
              <w:rPr>
                <w:rFonts w:ascii="方正黑体简体" w:eastAsia="方正黑体简体" w:hint="eastAsia"/>
                <w:noProof/>
                <w:webHidden/>
              </w:rPr>
              <w:fldChar w:fldCharType="end"/>
            </w:r>
          </w:hyperlink>
        </w:p>
        <w:p w14:paraId="6067F6C1" w14:textId="6D54E2EE"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17" w:history="1">
            <w:r w:rsidRPr="00B036D7">
              <w:rPr>
                <w:rStyle w:val="af8"/>
                <w:rFonts w:ascii="方正黑体简体" w:eastAsia="方正黑体简体" w:hint="eastAsia"/>
                <w:noProof/>
                <w:color w:val="auto"/>
              </w:rPr>
              <w:t>4  道路工程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_Toc211246417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4</w:t>
            </w:r>
            <w:r w:rsidRPr="00B036D7">
              <w:rPr>
                <w:rFonts w:ascii="方正黑体简体" w:eastAsia="方正黑体简体" w:hint="eastAsia"/>
                <w:noProof/>
                <w:webHidden/>
              </w:rPr>
              <w:fldChar w:fldCharType="end"/>
            </w:r>
          </w:hyperlink>
        </w:p>
        <w:p w14:paraId="0F722322" w14:textId="55BD7D6F"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18" w:history="1">
            <w:r w:rsidRPr="00B036D7">
              <w:rPr>
                <w:rStyle w:val="af8"/>
                <w:rFonts w:ascii="方正黑体简体" w:eastAsia="方正黑体简体" w:hint="eastAsia"/>
                <w:noProof/>
                <w:color w:val="auto"/>
              </w:rPr>
              <w:t>4.1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_Toc211246418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4</w:t>
            </w:r>
            <w:r w:rsidRPr="00B036D7">
              <w:rPr>
                <w:rFonts w:ascii="方正黑体简体" w:eastAsia="方正黑体简体" w:hint="eastAsia"/>
                <w:noProof/>
                <w:webHidden/>
              </w:rPr>
              <w:fldChar w:fldCharType="end"/>
            </w:r>
          </w:hyperlink>
        </w:p>
        <w:p w14:paraId="28BA7ABD" w14:textId="51DC2FED"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19" w:history="1">
            <w:r w:rsidRPr="00B036D7">
              <w:rPr>
                <w:rStyle w:val="af8"/>
                <w:rFonts w:ascii="方正黑体简体" w:eastAsia="方正黑体简体" w:hint="eastAsia"/>
                <w:noProof/>
                <w:color w:val="auto"/>
              </w:rPr>
              <w:t>4.2 土石方工程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_Toc211246419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4</w:t>
            </w:r>
            <w:r w:rsidRPr="00B036D7">
              <w:rPr>
                <w:rFonts w:ascii="方正黑体简体" w:eastAsia="方正黑体简体" w:hint="eastAsia"/>
                <w:noProof/>
                <w:webHidden/>
              </w:rPr>
              <w:fldChar w:fldCharType="end"/>
            </w:r>
          </w:hyperlink>
        </w:p>
        <w:p w14:paraId="15035EA8" w14:textId="0F863477"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20" w:history="1">
            <w:r w:rsidRPr="00B036D7">
              <w:rPr>
                <w:rStyle w:val="af8"/>
                <w:rFonts w:ascii="方正黑体简体" w:eastAsia="方正黑体简体" w:hint="eastAsia"/>
                <w:noProof/>
                <w:color w:val="auto"/>
              </w:rPr>
              <w:t>4.3 地基处理工程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_Toc211246420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5</w:t>
            </w:r>
            <w:r w:rsidRPr="00B036D7">
              <w:rPr>
                <w:rFonts w:ascii="方正黑体简体" w:eastAsia="方正黑体简体" w:hint="eastAsia"/>
                <w:noProof/>
                <w:webHidden/>
              </w:rPr>
              <w:fldChar w:fldCharType="end"/>
            </w:r>
          </w:hyperlink>
        </w:p>
        <w:p w14:paraId="3D531D23" w14:textId="1020972F"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21" w:history="1">
            <w:r w:rsidRPr="00B036D7">
              <w:rPr>
                <w:rStyle w:val="af8"/>
                <w:rFonts w:ascii="方正黑体简体" w:eastAsia="方正黑体简体" w:hint="eastAsia"/>
                <w:noProof/>
                <w:color w:val="auto"/>
              </w:rPr>
              <w:t>4.4 路面和路基工程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_Toc211246421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5</w:t>
            </w:r>
            <w:r w:rsidRPr="00B036D7">
              <w:rPr>
                <w:rFonts w:ascii="方正黑体简体" w:eastAsia="方正黑体简体" w:hint="eastAsia"/>
                <w:noProof/>
                <w:webHidden/>
              </w:rPr>
              <w:fldChar w:fldCharType="end"/>
            </w:r>
          </w:hyperlink>
        </w:p>
        <w:p w14:paraId="389193D8" w14:textId="4484A603"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22" w:history="1">
            <w:r w:rsidRPr="00B036D7">
              <w:rPr>
                <w:rStyle w:val="af8"/>
                <w:rFonts w:ascii="方正黑体简体" w:eastAsia="方正黑体简体" w:hint="eastAsia"/>
                <w:noProof/>
                <w:color w:val="auto"/>
              </w:rPr>
              <w:t>4.5 边坡防护工程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_Toc211246422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7</w:t>
            </w:r>
            <w:r w:rsidRPr="00B036D7">
              <w:rPr>
                <w:rFonts w:ascii="方正黑体简体" w:eastAsia="方正黑体简体" w:hint="eastAsia"/>
                <w:noProof/>
                <w:webHidden/>
              </w:rPr>
              <w:fldChar w:fldCharType="end"/>
            </w:r>
          </w:hyperlink>
        </w:p>
        <w:p w14:paraId="43E18DED" w14:textId="7C1B787A"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23" w:history="1">
            <w:r w:rsidRPr="00B036D7">
              <w:rPr>
                <w:rStyle w:val="af8"/>
                <w:rFonts w:ascii="方正黑体简体" w:eastAsia="方正黑体简体" w:hint="eastAsia"/>
                <w:noProof/>
                <w:color w:val="auto"/>
              </w:rPr>
              <w:t>4.6 挡土墙工程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_Toc211246423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7</w:t>
            </w:r>
            <w:r w:rsidRPr="00B036D7">
              <w:rPr>
                <w:rFonts w:ascii="方正黑体简体" w:eastAsia="方正黑体简体" w:hint="eastAsia"/>
                <w:noProof/>
                <w:webHidden/>
              </w:rPr>
              <w:fldChar w:fldCharType="end"/>
            </w:r>
          </w:hyperlink>
        </w:p>
        <w:p w14:paraId="3F0E8960" w14:textId="58F0221A"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24" w:history="1">
            <w:r w:rsidRPr="00B036D7">
              <w:rPr>
                <w:rStyle w:val="af8"/>
                <w:rFonts w:ascii="方正黑体简体" w:eastAsia="方正黑体简体" w:hint="eastAsia"/>
                <w:noProof/>
                <w:color w:val="auto"/>
              </w:rPr>
              <w:t>4.7 路基排水工程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_Toc211246424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7</w:t>
            </w:r>
            <w:r w:rsidRPr="00B036D7">
              <w:rPr>
                <w:rFonts w:ascii="方正黑体简体" w:eastAsia="方正黑体简体" w:hint="eastAsia"/>
                <w:noProof/>
                <w:webHidden/>
              </w:rPr>
              <w:fldChar w:fldCharType="end"/>
            </w:r>
          </w:hyperlink>
        </w:p>
        <w:p w14:paraId="2BB8FE45" w14:textId="6914ACB7"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25" w:history="1">
            <w:r w:rsidRPr="00B036D7">
              <w:rPr>
                <w:rStyle w:val="af8"/>
                <w:rFonts w:ascii="方正黑体简体" w:eastAsia="方正黑体简体" w:hint="eastAsia"/>
                <w:noProof/>
                <w:color w:val="auto"/>
              </w:rPr>
              <w:t>4.8 其他附属设施</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_Toc211246425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8</w:t>
            </w:r>
            <w:r w:rsidRPr="00B036D7">
              <w:rPr>
                <w:rFonts w:ascii="方正黑体简体" w:eastAsia="方正黑体简体" w:hint="eastAsia"/>
                <w:noProof/>
                <w:webHidden/>
              </w:rPr>
              <w:fldChar w:fldCharType="end"/>
            </w:r>
          </w:hyperlink>
        </w:p>
        <w:p w14:paraId="72FF6119" w14:textId="0CFC2274"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26" w:history="1">
            <w:r w:rsidRPr="00B036D7">
              <w:rPr>
                <w:rStyle w:val="af8"/>
                <w:rFonts w:ascii="方正黑体简体" w:eastAsia="方正黑体简体" w:hint="eastAsia"/>
                <w:noProof/>
                <w:color w:val="auto"/>
              </w:rPr>
              <w:t>4.9 拆除工程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_Toc211246426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8</w:t>
            </w:r>
            <w:r w:rsidRPr="00B036D7">
              <w:rPr>
                <w:rFonts w:ascii="方正黑体简体" w:eastAsia="方正黑体简体" w:hint="eastAsia"/>
                <w:noProof/>
                <w:webHidden/>
              </w:rPr>
              <w:fldChar w:fldCharType="end"/>
            </w:r>
          </w:hyperlink>
        </w:p>
        <w:p w14:paraId="4A3CF996" w14:textId="22632503"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27" w:history="1">
            <w:r w:rsidRPr="00B036D7">
              <w:rPr>
                <w:rStyle w:val="af8"/>
                <w:rFonts w:ascii="方正黑体简体" w:eastAsia="方正黑体简体" w:hAnsi="Times New Roman" w:hint="eastAsia"/>
                <w:noProof/>
                <w:color w:val="auto"/>
                <w:kern w:val="10"/>
              </w:rPr>
              <w:t>5  桥梁工程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_Toc211246427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8</w:t>
            </w:r>
            <w:r w:rsidRPr="00B036D7">
              <w:rPr>
                <w:rFonts w:ascii="方正黑体简体" w:eastAsia="方正黑体简体" w:hint="eastAsia"/>
                <w:noProof/>
                <w:webHidden/>
              </w:rPr>
              <w:fldChar w:fldCharType="end"/>
            </w:r>
          </w:hyperlink>
        </w:p>
        <w:p w14:paraId="203FD2ED" w14:textId="30827E2B"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28" w:history="1">
            <w:r w:rsidRPr="00B036D7">
              <w:rPr>
                <w:rStyle w:val="af8"/>
                <w:rFonts w:ascii="方正黑体简体" w:eastAsia="方正黑体简体" w:hAnsi="Times New Roman" w:hint="eastAsia"/>
                <w:noProof/>
                <w:color w:val="auto"/>
                <w:kern w:val="10"/>
                <w:lang w:val="x-none"/>
              </w:rPr>
              <w:t>5.1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_Toc211246428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8</w:t>
            </w:r>
            <w:r w:rsidRPr="00B036D7">
              <w:rPr>
                <w:rFonts w:ascii="方正黑体简体" w:eastAsia="方正黑体简体" w:hint="eastAsia"/>
                <w:noProof/>
                <w:webHidden/>
              </w:rPr>
              <w:fldChar w:fldCharType="end"/>
            </w:r>
          </w:hyperlink>
        </w:p>
        <w:p w14:paraId="4B8B82FF" w14:textId="3A11B7D4"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29" w:history="1">
            <w:r w:rsidRPr="00B036D7">
              <w:rPr>
                <w:rStyle w:val="af8"/>
                <w:rFonts w:ascii="方正黑体简体" w:eastAsia="方正黑体简体" w:hAnsi="Times New Roman" w:hint="eastAsia"/>
                <w:noProof/>
                <w:color w:val="auto"/>
                <w:kern w:val="10"/>
                <w:lang w:val="x-none"/>
              </w:rPr>
              <w:t>5.2 简单结构的大、中、小桥梁</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_Toc211246429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9</w:t>
            </w:r>
            <w:r w:rsidRPr="00B036D7">
              <w:rPr>
                <w:rFonts w:ascii="方正黑体简体" w:eastAsia="方正黑体简体" w:hint="eastAsia"/>
                <w:noProof/>
                <w:webHidden/>
              </w:rPr>
              <w:fldChar w:fldCharType="end"/>
            </w:r>
          </w:hyperlink>
        </w:p>
        <w:p w14:paraId="422D539E" w14:textId="4F845099"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30" w:history="1">
            <w:r w:rsidRPr="00B036D7">
              <w:rPr>
                <w:rStyle w:val="af8"/>
                <w:rFonts w:ascii="方正黑体简体" w:eastAsia="方正黑体简体" w:hAnsi="Times New Roman" w:hint="eastAsia"/>
                <w:noProof/>
                <w:color w:val="auto"/>
                <w:kern w:val="10"/>
                <w:lang w:val="x-none"/>
              </w:rPr>
              <w:t>5.3 特大桥、缆索承重桥梁和其他特殊结构桥梁的上部结构</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_Toc211246430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9</w:t>
            </w:r>
            <w:r w:rsidRPr="00B036D7">
              <w:rPr>
                <w:rFonts w:ascii="方正黑体简体" w:eastAsia="方正黑体简体" w:hint="eastAsia"/>
                <w:noProof/>
                <w:webHidden/>
              </w:rPr>
              <w:fldChar w:fldCharType="end"/>
            </w:r>
          </w:hyperlink>
        </w:p>
        <w:p w14:paraId="5FEDAC36" w14:textId="185650D8"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31" w:history="1">
            <w:r w:rsidRPr="00B036D7">
              <w:rPr>
                <w:rStyle w:val="af8"/>
                <w:rFonts w:ascii="方正黑体简体" w:eastAsia="方正黑体简体" w:hAnsi="Times New Roman" w:hint="eastAsia"/>
                <w:noProof/>
                <w:color w:val="auto"/>
                <w:kern w:val="10"/>
                <w:lang w:val="x-none"/>
              </w:rPr>
              <w:t>5.4 特大桥、缆索承重桥梁和其他特殊结构桥梁的下部结构</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_Toc211246431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12</w:t>
            </w:r>
            <w:r w:rsidRPr="00B036D7">
              <w:rPr>
                <w:rFonts w:ascii="方正黑体简体" w:eastAsia="方正黑体简体" w:hint="eastAsia"/>
                <w:noProof/>
                <w:webHidden/>
              </w:rPr>
              <w:fldChar w:fldCharType="end"/>
            </w:r>
          </w:hyperlink>
        </w:p>
        <w:p w14:paraId="3BF48F53" w14:textId="312A243B"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32" w:history="1">
            <w:r w:rsidRPr="00B036D7">
              <w:rPr>
                <w:rStyle w:val="af8"/>
                <w:rFonts w:ascii="方正黑体简体" w:eastAsia="方正黑体简体" w:hAnsi="Times New Roman" w:hint="eastAsia"/>
                <w:noProof/>
                <w:color w:val="auto"/>
                <w:kern w:val="10"/>
                <w:lang w:val="x-none"/>
              </w:rPr>
              <w:t>5.5 其他</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_Toc211246432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14</w:t>
            </w:r>
            <w:r w:rsidRPr="00B036D7">
              <w:rPr>
                <w:rFonts w:ascii="方正黑体简体" w:eastAsia="方正黑体简体" w:hint="eastAsia"/>
                <w:noProof/>
                <w:webHidden/>
              </w:rPr>
              <w:fldChar w:fldCharType="end"/>
            </w:r>
          </w:hyperlink>
        </w:p>
        <w:p w14:paraId="302B38B9" w14:textId="3D47BBD6"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33" w:history="1">
            <w:r w:rsidRPr="00B036D7">
              <w:rPr>
                <w:rStyle w:val="af8"/>
                <w:rFonts w:ascii="方正黑体简体" w:eastAsia="方正黑体简体" w:hAnsi="Times New Roman" w:hint="eastAsia"/>
                <w:noProof/>
                <w:color w:val="auto"/>
                <w:kern w:val="10"/>
              </w:rPr>
              <w:t>6  隧道工程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_Toc211246433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14</w:t>
            </w:r>
            <w:r w:rsidRPr="00B036D7">
              <w:rPr>
                <w:rFonts w:ascii="方正黑体简体" w:eastAsia="方正黑体简体" w:hint="eastAsia"/>
                <w:noProof/>
                <w:webHidden/>
              </w:rPr>
              <w:fldChar w:fldCharType="end"/>
            </w:r>
          </w:hyperlink>
        </w:p>
        <w:p w14:paraId="052BD552" w14:textId="39841CA9"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34" w:history="1">
            <w:r w:rsidRPr="00B036D7">
              <w:rPr>
                <w:rStyle w:val="af8"/>
                <w:rFonts w:ascii="方正黑体简体" w:eastAsia="方正黑体简体" w:hAnsi="Times New Roman" w:hint="eastAsia"/>
                <w:noProof/>
                <w:color w:val="auto"/>
                <w:kern w:val="10"/>
                <w:lang w:val="x-none"/>
              </w:rPr>
              <w:t>6.1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_Toc211246434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14</w:t>
            </w:r>
            <w:r w:rsidRPr="00B036D7">
              <w:rPr>
                <w:rFonts w:ascii="方正黑体简体" w:eastAsia="方正黑体简体" w:hint="eastAsia"/>
                <w:noProof/>
                <w:webHidden/>
              </w:rPr>
              <w:fldChar w:fldCharType="end"/>
            </w:r>
          </w:hyperlink>
        </w:p>
        <w:p w14:paraId="7DA36288" w14:textId="35C09EB9"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35" w:history="1">
            <w:r w:rsidRPr="00B036D7">
              <w:rPr>
                <w:rStyle w:val="af8"/>
                <w:rFonts w:ascii="方正黑体简体" w:eastAsia="方正黑体简体" w:hAnsi="Times New Roman" w:hint="eastAsia"/>
                <w:noProof/>
                <w:color w:val="auto"/>
                <w:kern w:val="10"/>
                <w:lang w:val="x-none"/>
              </w:rPr>
              <w:t>6.2 城市下穿隧道工程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_Toc211246435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14</w:t>
            </w:r>
            <w:r w:rsidRPr="00B036D7">
              <w:rPr>
                <w:rFonts w:ascii="方正黑体简体" w:eastAsia="方正黑体简体" w:hint="eastAsia"/>
                <w:noProof/>
                <w:webHidden/>
              </w:rPr>
              <w:fldChar w:fldCharType="end"/>
            </w:r>
          </w:hyperlink>
        </w:p>
        <w:p w14:paraId="00080102" w14:textId="4852409C"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36" w:history="1">
            <w:r w:rsidRPr="00B036D7">
              <w:rPr>
                <w:rStyle w:val="af8"/>
                <w:rFonts w:ascii="方正黑体简体" w:eastAsia="方正黑体简体" w:hAnsi="Times New Roman" w:hint="eastAsia"/>
                <w:noProof/>
                <w:color w:val="auto"/>
                <w:kern w:val="10"/>
                <w:lang w:val="x-none"/>
              </w:rPr>
              <w:t>6.3 山岭隧道工程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_Toc211246436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15</w:t>
            </w:r>
            <w:r w:rsidRPr="00B036D7">
              <w:rPr>
                <w:rFonts w:ascii="方正黑体简体" w:eastAsia="方正黑体简体" w:hint="eastAsia"/>
                <w:noProof/>
                <w:webHidden/>
              </w:rPr>
              <w:fldChar w:fldCharType="end"/>
            </w:r>
          </w:hyperlink>
        </w:p>
        <w:p w14:paraId="4E1B581B" w14:textId="1B43938C"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37" w:history="1">
            <w:r w:rsidRPr="00B036D7">
              <w:rPr>
                <w:rStyle w:val="af8"/>
                <w:rFonts w:ascii="方正黑体简体" w:eastAsia="方正黑体简体" w:hAnsi="Times New Roman" w:hint="eastAsia"/>
                <w:noProof/>
                <w:color w:val="auto"/>
                <w:kern w:val="10"/>
                <w:lang w:val="x-none"/>
              </w:rPr>
              <w:t>6.4 其他</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_Toc211246437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17</w:t>
            </w:r>
            <w:r w:rsidRPr="00B036D7">
              <w:rPr>
                <w:rFonts w:ascii="方正黑体简体" w:eastAsia="方正黑体简体" w:hint="eastAsia"/>
                <w:noProof/>
                <w:webHidden/>
              </w:rPr>
              <w:fldChar w:fldCharType="end"/>
            </w:r>
          </w:hyperlink>
        </w:p>
        <w:p w14:paraId="0A0FEE5D" w14:textId="704EE3EF"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38" w:history="1">
            <w:r w:rsidRPr="00B036D7">
              <w:rPr>
                <w:rStyle w:val="af8"/>
                <w:rFonts w:ascii="方正黑体简体" w:eastAsia="方正黑体简体" w:hint="eastAsia"/>
                <w:noProof/>
                <w:color w:val="auto"/>
              </w:rPr>
              <w:t>7  交通工程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_Toc211246438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17</w:t>
            </w:r>
            <w:r w:rsidRPr="00B036D7">
              <w:rPr>
                <w:rFonts w:ascii="方正黑体简体" w:eastAsia="方正黑体简体" w:hint="eastAsia"/>
                <w:noProof/>
                <w:webHidden/>
              </w:rPr>
              <w:fldChar w:fldCharType="end"/>
            </w:r>
          </w:hyperlink>
        </w:p>
        <w:p w14:paraId="20380BC7" w14:textId="03AA6278"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39" w:history="1">
            <w:r w:rsidRPr="00B036D7">
              <w:rPr>
                <w:rStyle w:val="af8"/>
                <w:rFonts w:ascii="方正黑体简体" w:eastAsia="方正黑体简体" w:hint="eastAsia"/>
                <w:noProof/>
                <w:color w:val="auto"/>
              </w:rPr>
              <w:t>7.1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_Toc211246439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17</w:t>
            </w:r>
            <w:r w:rsidRPr="00B036D7">
              <w:rPr>
                <w:rFonts w:ascii="方正黑体简体" w:eastAsia="方正黑体简体" w:hint="eastAsia"/>
                <w:noProof/>
                <w:webHidden/>
              </w:rPr>
              <w:fldChar w:fldCharType="end"/>
            </w:r>
          </w:hyperlink>
        </w:p>
        <w:p w14:paraId="2128884B" w14:textId="4B95319E"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40" w:history="1">
            <w:r w:rsidRPr="00B036D7">
              <w:rPr>
                <w:rStyle w:val="af8"/>
                <w:rFonts w:ascii="方正黑体简体" w:eastAsia="方正黑体简体" w:hint="eastAsia"/>
                <w:noProof/>
                <w:color w:val="auto"/>
              </w:rPr>
              <w:t>8  照明工程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_Toc211246440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17</w:t>
            </w:r>
            <w:r w:rsidRPr="00B036D7">
              <w:rPr>
                <w:rFonts w:ascii="方正黑体简体" w:eastAsia="方正黑体简体" w:hint="eastAsia"/>
                <w:noProof/>
                <w:webHidden/>
              </w:rPr>
              <w:fldChar w:fldCharType="end"/>
            </w:r>
          </w:hyperlink>
        </w:p>
        <w:p w14:paraId="2B016529" w14:textId="6F8A5BC5"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41" w:history="1">
            <w:r w:rsidRPr="00B036D7">
              <w:rPr>
                <w:rStyle w:val="af8"/>
                <w:rFonts w:ascii="方正黑体简体" w:eastAsia="方正黑体简体" w:hint="eastAsia"/>
                <w:noProof/>
                <w:color w:val="auto"/>
              </w:rPr>
              <w:t>8.1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_Toc211246441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17</w:t>
            </w:r>
            <w:r w:rsidRPr="00B036D7">
              <w:rPr>
                <w:rFonts w:ascii="方正黑体简体" w:eastAsia="方正黑体简体" w:hint="eastAsia"/>
                <w:noProof/>
                <w:webHidden/>
              </w:rPr>
              <w:fldChar w:fldCharType="end"/>
            </w:r>
          </w:hyperlink>
        </w:p>
        <w:p w14:paraId="6F92AD68" w14:textId="64DDD5E6"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42" w:history="1">
            <w:r w:rsidRPr="00B036D7">
              <w:rPr>
                <w:rStyle w:val="af8"/>
                <w:rFonts w:ascii="方正黑体简体" w:eastAsia="方正黑体简体" w:hint="eastAsia"/>
                <w:noProof/>
                <w:color w:val="auto"/>
              </w:rPr>
              <w:t>8.2 变配电设备工程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_Toc211246442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17</w:t>
            </w:r>
            <w:r w:rsidRPr="00B036D7">
              <w:rPr>
                <w:rFonts w:ascii="方正黑体简体" w:eastAsia="方正黑体简体" w:hint="eastAsia"/>
                <w:noProof/>
                <w:webHidden/>
              </w:rPr>
              <w:fldChar w:fldCharType="end"/>
            </w:r>
          </w:hyperlink>
        </w:p>
        <w:p w14:paraId="691374FA" w14:textId="66E4A5A9"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43" w:history="1">
            <w:r w:rsidRPr="00B036D7">
              <w:rPr>
                <w:rStyle w:val="af8"/>
                <w:rFonts w:ascii="方正黑体简体" w:eastAsia="方正黑体简体" w:hint="eastAsia"/>
                <w:noProof/>
                <w:color w:val="auto"/>
              </w:rPr>
              <w:t>8.3 灯杆工程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_Toc211246443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18</w:t>
            </w:r>
            <w:r w:rsidRPr="00B036D7">
              <w:rPr>
                <w:rFonts w:ascii="方正黑体简体" w:eastAsia="方正黑体简体" w:hint="eastAsia"/>
                <w:noProof/>
                <w:webHidden/>
              </w:rPr>
              <w:fldChar w:fldCharType="end"/>
            </w:r>
          </w:hyperlink>
        </w:p>
        <w:p w14:paraId="2A7B80F3" w14:textId="57AD764D"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44" w:history="1">
            <w:r w:rsidRPr="00B036D7">
              <w:rPr>
                <w:rStyle w:val="af8"/>
                <w:rFonts w:ascii="方正黑体简体" w:eastAsia="方正黑体简体" w:hint="eastAsia"/>
                <w:noProof/>
                <w:color w:val="auto"/>
              </w:rPr>
              <w:t>8.4 拆除与恢复</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_Toc211246444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18</w:t>
            </w:r>
            <w:r w:rsidRPr="00B036D7">
              <w:rPr>
                <w:rFonts w:ascii="方正黑体简体" w:eastAsia="方正黑体简体" w:hint="eastAsia"/>
                <w:noProof/>
                <w:webHidden/>
              </w:rPr>
              <w:fldChar w:fldCharType="end"/>
            </w:r>
          </w:hyperlink>
        </w:p>
        <w:p w14:paraId="5F0EB3DB" w14:textId="039F1383"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45" w:history="1">
            <w:r w:rsidRPr="00B036D7">
              <w:rPr>
                <w:rStyle w:val="af8"/>
                <w:rFonts w:ascii="方正黑体简体" w:eastAsia="方正黑体简体" w:hint="eastAsia"/>
                <w:noProof/>
                <w:color w:val="auto"/>
              </w:rPr>
              <w:t>9  给水管道工程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_Toc211246445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18</w:t>
            </w:r>
            <w:r w:rsidRPr="00B036D7">
              <w:rPr>
                <w:rFonts w:ascii="方正黑体简体" w:eastAsia="方正黑体简体" w:hint="eastAsia"/>
                <w:noProof/>
                <w:webHidden/>
              </w:rPr>
              <w:fldChar w:fldCharType="end"/>
            </w:r>
          </w:hyperlink>
        </w:p>
        <w:p w14:paraId="5216C0A2" w14:textId="3AA94F35"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46" w:history="1">
            <w:r w:rsidRPr="00B036D7">
              <w:rPr>
                <w:rStyle w:val="af8"/>
                <w:rFonts w:ascii="方正黑体简体" w:eastAsia="方正黑体简体" w:hint="eastAsia"/>
                <w:noProof/>
                <w:color w:val="auto"/>
              </w:rPr>
              <w:t>9.1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_Toc211246446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19</w:t>
            </w:r>
            <w:r w:rsidRPr="00B036D7">
              <w:rPr>
                <w:rFonts w:ascii="方正黑体简体" w:eastAsia="方正黑体简体" w:hint="eastAsia"/>
                <w:noProof/>
                <w:webHidden/>
              </w:rPr>
              <w:fldChar w:fldCharType="end"/>
            </w:r>
          </w:hyperlink>
        </w:p>
        <w:p w14:paraId="4DE8EC27" w14:textId="063339B5"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47" w:history="1">
            <w:r w:rsidRPr="00B036D7">
              <w:rPr>
                <w:rStyle w:val="af8"/>
                <w:rFonts w:ascii="方正黑体简体" w:eastAsia="方正黑体简体" w:hint="eastAsia"/>
                <w:noProof/>
                <w:color w:val="auto"/>
              </w:rPr>
              <w:t>9.2 明挖</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_Toc211246447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19</w:t>
            </w:r>
            <w:r w:rsidRPr="00B036D7">
              <w:rPr>
                <w:rFonts w:ascii="方正黑体简体" w:eastAsia="方正黑体简体" w:hint="eastAsia"/>
                <w:noProof/>
                <w:webHidden/>
              </w:rPr>
              <w:fldChar w:fldCharType="end"/>
            </w:r>
          </w:hyperlink>
        </w:p>
        <w:p w14:paraId="7BB8842F" w14:textId="1693E379"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48" w:history="1">
            <w:r w:rsidRPr="00B036D7">
              <w:rPr>
                <w:rStyle w:val="af8"/>
                <w:rFonts w:ascii="方正黑体简体" w:eastAsia="方正黑体简体" w:hint="eastAsia"/>
                <w:noProof/>
                <w:color w:val="auto"/>
              </w:rPr>
              <w:t>9.3 明挖支护</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_Toc211246448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19</w:t>
            </w:r>
            <w:r w:rsidRPr="00B036D7">
              <w:rPr>
                <w:rFonts w:ascii="方正黑体简体" w:eastAsia="方正黑体简体" w:hint="eastAsia"/>
                <w:noProof/>
                <w:webHidden/>
              </w:rPr>
              <w:fldChar w:fldCharType="end"/>
            </w:r>
          </w:hyperlink>
        </w:p>
        <w:p w14:paraId="70B3EE1E" w14:textId="50077FF6"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49" w:history="1">
            <w:r w:rsidRPr="00B036D7">
              <w:rPr>
                <w:rStyle w:val="af8"/>
                <w:rFonts w:ascii="方正黑体简体" w:eastAsia="方正黑体简体" w:hint="eastAsia"/>
                <w:noProof/>
                <w:color w:val="auto"/>
              </w:rPr>
              <w:t>9.4 顶管</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_Toc211246449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19</w:t>
            </w:r>
            <w:r w:rsidRPr="00B036D7">
              <w:rPr>
                <w:rFonts w:ascii="方正黑体简体" w:eastAsia="方正黑体简体" w:hint="eastAsia"/>
                <w:noProof/>
                <w:webHidden/>
              </w:rPr>
              <w:fldChar w:fldCharType="end"/>
            </w:r>
          </w:hyperlink>
        </w:p>
        <w:p w14:paraId="41C2D63B" w14:textId="7B0B4AE8"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50" w:history="1">
            <w:r w:rsidRPr="00B036D7">
              <w:rPr>
                <w:rStyle w:val="af8"/>
                <w:rFonts w:ascii="方正黑体简体" w:eastAsia="方正黑体简体" w:hint="eastAsia"/>
                <w:noProof/>
                <w:color w:val="auto"/>
              </w:rPr>
              <w:t>9.5 水平定向钻进</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_Toc211246450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21</w:t>
            </w:r>
            <w:r w:rsidRPr="00B036D7">
              <w:rPr>
                <w:rFonts w:ascii="方正黑体简体" w:eastAsia="方正黑体简体" w:hint="eastAsia"/>
                <w:noProof/>
                <w:webHidden/>
              </w:rPr>
              <w:fldChar w:fldCharType="end"/>
            </w:r>
          </w:hyperlink>
        </w:p>
        <w:p w14:paraId="6AA16D79" w14:textId="3B80A43E"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51" w:history="1">
            <w:r w:rsidRPr="00B036D7">
              <w:rPr>
                <w:rStyle w:val="af8"/>
                <w:rFonts w:ascii="方正黑体简体" w:eastAsia="方正黑体简体" w:hint="eastAsia"/>
                <w:noProof/>
                <w:color w:val="auto"/>
              </w:rPr>
              <w:t>9.6 管道架空跨越</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_Toc211246451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21</w:t>
            </w:r>
            <w:r w:rsidRPr="00B036D7">
              <w:rPr>
                <w:rFonts w:ascii="方正黑体简体" w:eastAsia="方正黑体简体" w:hint="eastAsia"/>
                <w:noProof/>
                <w:webHidden/>
              </w:rPr>
              <w:fldChar w:fldCharType="end"/>
            </w:r>
          </w:hyperlink>
        </w:p>
        <w:p w14:paraId="4DF1A534" w14:textId="453FBFBD"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52" w:history="1">
            <w:r w:rsidRPr="00B036D7">
              <w:rPr>
                <w:rStyle w:val="af8"/>
                <w:rFonts w:ascii="方正黑体简体" w:eastAsia="方正黑体简体" w:hint="eastAsia"/>
                <w:noProof/>
                <w:color w:val="auto"/>
              </w:rPr>
              <w:t>9.7 过河管道</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_Toc211246452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21</w:t>
            </w:r>
            <w:r w:rsidRPr="00B036D7">
              <w:rPr>
                <w:rFonts w:ascii="方正黑体简体" w:eastAsia="方正黑体简体" w:hint="eastAsia"/>
                <w:noProof/>
                <w:webHidden/>
              </w:rPr>
              <w:fldChar w:fldCharType="end"/>
            </w:r>
          </w:hyperlink>
        </w:p>
        <w:p w14:paraId="4A5BAB75" w14:textId="0470C167"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53" w:history="1">
            <w:r w:rsidRPr="00B036D7">
              <w:rPr>
                <w:rStyle w:val="af8"/>
                <w:rFonts w:ascii="方正黑体简体" w:eastAsia="方正黑体简体" w:hint="eastAsia"/>
                <w:noProof/>
                <w:color w:val="auto"/>
              </w:rPr>
              <w:t>9.8 隧道（沟、管、廊）内管道</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_Toc211246453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22</w:t>
            </w:r>
            <w:r w:rsidRPr="00B036D7">
              <w:rPr>
                <w:rFonts w:ascii="方正黑体简体" w:eastAsia="方正黑体简体" w:hint="eastAsia"/>
                <w:noProof/>
                <w:webHidden/>
              </w:rPr>
              <w:fldChar w:fldCharType="end"/>
            </w:r>
          </w:hyperlink>
        </w:p>
        <w:p w14:paraId="39CD931A" w14:textId="5A5892CB"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54" w:history="1">
            <w:r w:rsidRPr="00B036D7">
              <w:rPr>
                <w:rStyle w:val="af8"/>
                <w:rFonts w:ascii="方正黑体简体" w:eastAsia="方正黑体简体" w:hint="eastAsia"/>
                <w:noProof/>
                <w:color w:val="auto"/>
              </w:rPr>
              <w:t>9.9 智慧水务</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_Toc211246454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23</w:t>
            </w:r>
            <w:r w:rsidRPr="00B036D7">
              <w:rPr>
                <w:rFonts w:ascii="方正黑体简体" w:eastAsia="方正黑体简体" w:hint="eastAsia"/>
                <w:noProof/>
                <w:webHidden/>
              </w:rPr>
              <w:fldChar w:fldCharType="end"/>
            </w:r>
          </w:hyperlink>
        </w:p>
        <w:p w14:paraId="1E911FFE" w14:textId="2BA6CE8A"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55" w:history="1">
            <w:r w:rsidRPr="00B036D7">
              <w:rPr>
                <w:rStyle w:val="af8"/>
                <w:rFonts w:ascii="方正黑体简体" w:eastAsia="方正黑体简体" w:hint="eastAsia"/>
                <w:noProof/>
                <w:color w:val="auto"/>
              </w:rPr>
              <w:t>9.10 拆除与恢复</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_Toc211246455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23</w:t>
            </w:r>
            <w:r w:rsidRPr="00B036D7">
              <w:rPr>
                <w:rFonts w:ascii="方正黑体简体" w:eastAsia="方正黑体简体" w:hint="eastAsia"/>
                <w:noProof/>
                <w:webHidden/>
              </w:rPr>
              <w:fldChar w:fldCharType="end"/>
            </w:r>
          </w:hyperlink>
        </w:p>
        <w:p w14:paraId="40851B0E" w14:textId="0C27C5C6"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56" w:history="1">
            <w:r w:rsidRPr="00B036D7">
              <w:rPr>
                <w:rStyle w:val="af8"/>
                <w:rFonts w:ascii="方正黑体简体" w:eastAsia="方正黑体简体" w:hint="eastAsia"/>
                <w:noProof/>
                <w:color w:val="auto"/>
              </w:rPr>
              <w:t>10  排水管道工程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_Toc211246456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23</w:t>
            </w:r>
            <w:r w:rsidRPr="00B036D7">
              <w:rPr>
                <w:rFonts w:ascii="方正黑体简体" w:eastAsia="方正黑体简体" w:hint="eastAsia"/>
                <w:noProof/>
                <w:webHidden/>
              </w:rPr>
              <w:fldChar w:fldCharType="end"/>
            </w:r>
          </w:hyperlink>
        </w:p>
        <w:p w14:paraId="4D6BC260" w14:textId="26F20FB2"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57" w:history="1">
            <w:r w:rsidRPr="00B036D7">
              <w:rPr>
                <w:rStyle w:val="af8"/>
                <w:rFonts w:ascii="方正黑体简体" w:eastAsia="方正黑体简体" w:hint="eastAsia"/>
                <w:noProof/>
                <w:color w:val="auto"/>
              </w:rPr>
              <w:t>10.1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_Toc211246457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23</w:t>
            </w:r>
            <w:r w:rsidRPr="00B036D7">
              <w:rPr>
                <w:rFonts w:ascii="方正黑体简体" w:eastAsia="方正黑体简体" w:hint="eastAsia"/>
                <w:noProof/>
                <w:webHidden/>
              </w:rPr>
              <w:fldChar w:fldCharType="end"/>
            </w:r>
          </w:hyperlink>
        </w:p>
        <w:p w14:paraId="3A0CB1FF" w14:textId="4DE5B98A"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58" w:history="1">
            <w:r w:rsidRPr="00B036D7">
              <w:rPr>
                <w:rStyle w:val="af8"/>
                <w:rFonts w:ascii="方正黑体简体" w:eastAsia="方正黑体简体" w:hint="eastAsia"/>
                <w:noProof/>
                <w:color w:val="auto"/>
              </w:rPr>
              <w:t>10.2 明挖</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_Toc211246458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23</w:t>
            </w:r>
            <w:r w:rsidRPr="00B036D7">
              <w:rPr>
                <w:rFonts w:ascii="方正黑体简体" w:eastAsia="方正黑体简体" w:hint="eastAsia"/>
                <w:noProof/>
                <w:webHidden/>
              </w:rPr>
              <w:fldChar w:fldCharType="end"/>
            </w:r>
          </w:hyperlink>
        </w:p>
        <w:p w14:paraId="1415444E" w14:textId="39D93414"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59" w:history="1">
            <w:r w:rsidRPr="00B036D7">
              <w:rPr>
                <w:rStyle w:val="af8"/>
                <w:rFonts w:ascii="方正黑体简体" w:eastAsia="方正黑体简体" w:hint="eastAsia"/>
                <w:noProof/>
                <w:color w:val="auto"/>
              </w:rPr>
              <w:t>10.3 明挖支护</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_Toc211246459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24</w:t>
            </w:r>
            <w:r w:rsidRPr="00B036D7">
              <w:rPr>
                <w:rFonts w:ascii="方正黑体简体" w:eastAsia="方正黑体简体" w:hint="eastAsia"/>
                <w:noProof/>
                <w:webHidden/>
              </w:rPr>
              <w:fldChar w:fldCharType="end"/>
            </w:r>
          </w:hyperlink>
        </w:p>
        <w:p w14:paraId="0EEA0E73" w14:textId="5C8F1699"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60" w:history="1">
            <w:r w:rsidRPr="00B036D7">
              <w:rPr>
                <w:rStyle w:val="af8"/>
                <w:rFonts w:ascii="方正黑体简体" w:eastAsia="方正黑体简体" w:hint="eastAsia"/>
                <w:noProof/>
                <w:color w:val="auto"/>
              </w:rPr>
              <w:t>10.4 顶管</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_Toc211246460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24</w:t>
            </w:r>
            <w:r w:rsidRPr="00B036D7">
              <w:rPr>
                <w:rFonts w:ascii="方正黑体简体" w:eastAsia="方正黑体简体" w:hint="eastAsia"/>
                <w:noProof/>
                <w:webHidden/>
              </w:rPr>
              <w:fldChar w:fldCharType="end"/>
            </w:r>
          </w:hyperlink>
        </w:p>
        <w:p w14:paraId="44390866" w14:textId="03F4071A"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61" w:history="1">
            <w:r w:rsidRPr="00B036D7">
              <w:rPr>
                <w:rStyle w:val="af8"/>
                <w:rFonts w:ascii="方正黑体简体" w:eastAsia="方正黑体简体" w:hint="eastAsia"/>
                <w:noProof/>
                <w:color w:val="auto"/>
              </w:rPr>
              <w:t>10.6 雨水方涵</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_Toc211246461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25</w:t>
            </w:r>
            <w:r w:rsidRPr="00B036D7">
              <w:rPr>
                <w:rFonts w:ascii="方正黑体简体" w:eastAsia="方正黑体简体" w:hint="eastAsia"/>
                <w:noProof/>
                <w:webHidden/>
              </w:rPr>
              <w:fldChar w:fldCharType="end"/>
            </w:r>
          </w:hyperlink>
        </w:p>
        <w:p w14:paraId="5B041ADA" w14:textId="660A09B2"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62" w:history="1">
            <w:r w:rsidRPr="00B036D7">
              <w:rPr>
                <w:rStyle w:val="af8"/>
                <w:rFonts w:ascii="方正黑体简体" w:eastAsia="方正黑体简体" w:hint="eastAsia"/>
                <w:noProof/>
                <w:color w:val="auto"/>
              </w:rPr>
              <w:t>10.7 管道修复</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_Toc211246462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25</w:t>
            </w:r>
            <w:r w:rsidRPr="00B036D7">
              <w:rPr>
                <w:rFonts w:ascii="方正黑体简体" w:eastAsia="方正黑体简体" w:hint="eastAsia"/>
                <w:noProof/>
                <w:webHidden/>
              </w:rPr>
              <w:fldChar w:fldCharType="end"/>
            </w:r>
          </w:hyperlink>
        </w:p>
        <w:p w14:paraId="47870951" w14:textId="14B4DC3A"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63" w:history="1">
            <w:r w:rsidRPr="00B036D7">
              <w:rPr>
                <w:rStyle w:val="af8"/>
                <w:rFonts w:ascii="方正黑体简体" w:eastAsia="方正黑体简体" w:hint="eastAsia"/>
                <w:noProof/>
                <w:color w:val="auto"/>
              </w:rPr>
              <w:t>10.8 智慧水务</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_Toc211246463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26</w:t>
            </w:r>
            <w:r w:rsidRPr="00B036D7">
              <w:rPr>
                <w:rFonts w:ascii="方正黑体简体" w:eastAsia="方正黑体简体" w:hint="eastAsia"/>
                <w:noProof/>
                <w:webHidden/>
              </w:rPr>
              <w:fldChar w:fldCharType="end"/>
            </w:r>
          </w:hyperlink>
        </w:p>
        <w:p w14:paraId="227D4663" w14:textId="0CA18BB9"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64" w:history="1">
            <w:r w:rsidRPr="00B036D7">
              <w:rPr>
                <w:rStyle w:val="af8"/>
                <w:rFonts w:ascii="方正黑体简体" w:eastAsia="方正黑体简体" w:hint="eastAsia"/>
                <w:noProof/>
                <w:color w:val="auto"/>
              </w:rPr>
              <w:t>10.9 拆除与恢复</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_Toc211246464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26</w:t>
            </w:r>
            <w:r w:rsidRPr="00B036D7">
              <w:rPr>
                <w:rFonts w:ascii="方正黑体简体" w:eastAsia="方正黑体简体" w:hint="eastAsia"/>
                <w:noProof/>
                <w:webHidden/>
              </w:rPr>
              <w:fldChar w:fldCharType="end"/>
            </w:r>
          </w:hyperlink>
        </w:p>
        <w:p w14:paraId="3B021543" w14:textId="5C75E8B1"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65" w:history="1">
            <w:r w:rsidRPr="00B036D7">
              <w:rPr>
                <w:rStyle w:val="af8"/>
                <w:rFonts w:ascii="方正黑体简体" w:eastAsia="方正黑体简体" w:hint="eastAsia"/>
                <w:noProof/>
                <w:color w:val="auto"/>
              </w:rPr>
              <w:t>11  再生水管道工程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_Toc211246465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26</w:t>
            </w:r>
            <w:r w:rsidRPr="00B036D7">
              <w:rPr>
                <w:rFonts w:ascii="方正黑体简体" w:eastAsia="方正黑体简体" w:hint="eastAsia"/>
                <w:noProof/>
                <w:webHidden/>
              </w:rPr>
              <w:fldChar w:fldCharType="end"/>
            </w:r>
          </w:hyperlink>
        </w:p>
        <w:p w14:paraId="59F68840" w14:textId="11805074"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66" w:history="1">
            <w:r w:rsidRPr="00B036D7">
              <w:rPr>
                <w:rStyle w:val="af8"/>
                <w:rFonts w:ascii="方正黑体简体" w:eastAsia="方正黑体简体" w:hint="eastAsia"/>
                <w:noProof/>
                <w:color w:val="auto"/>
              </w:rPr>
              <w:t>11.1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_Toc211246466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27</w:t>
            </w:r>
            <w:r w:rsidRPr="00B036D7">
              <w:rPr>
                <w:rFonts w:ascii="方正黑体简体" w:eastAsia="方正黑体简体" w:hint="eastAsia"/>
                <w:noProof/>
                <w:webHidden/>
              </w:rPr>
              <w:fldChar w:fldCharType="end"/>
            </w:r>
          </w:hyperlink>
        </w:p>
        <w:p w14:paraId="61D5E214" w14:textId="180CCCE5"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67" w:history="1">
            <w:r w:rsidRPr="00B036D7">
              <w:rPr>
                <w:rStyle w:val="af8"/>
                <w:rFonts w:ascii="方正黑体简体" w:eastAsia="方正黑体简体" w:hint="eastAsia"/>
                <w:noProof/>
                <w:color w:val="auto"/>
              </w:rPr>
              <w:t>11.2 明挖</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_Toc211246467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27</w:t>
            </w:r>
            <w:r w:rsidRPr="00B036D7">
              <w:rPr>
                <w:rFonts w:ascii="方正黑体简体" w:eastAsia="方正黑体简体" w:hint="eastAsia"/>
                <w:noProof/>
                <w:webHidden/>
              </w:rPr>
              <w:fldChar w:fldCharType="end"/>
            </w:r>
          </w:hyperlink>
        </w:p>
        <w:p w14:paraId="654F0982" w14:textId="02E7B5D8"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68" w:history="1">
            <w:r w:rsidRPr="00B036D7">
              <w:rPr>
                <w:rStyle w:val="af8"/>
                <w:rFonts w:ascii="方正黑体简体" w:eastAsia="方正黑体简体" w:hint="eastAsia"/>
                <w:noProof/>
                <w:color w:val="auto"/>
              </w:rPr>
              <w:t>11.3 明挖支护</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_Toc211246468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27</w:t>
            </w:r>
            <w:r w:rsidRPr="00B036D7">
              <w:rPr>
                <w:rFonts w:ascii="方正黑体简体" w:eastAsia="方正黑体简体" w:hint="eastAsia"/>
                <w:noProof/>
                <w:webHidden/>
              </w:rPr>
              <w:fldChar w:fldCharType="end"/>
            </w:r>
          </w:hyperlink>
        </w:p>
        <w:p w14:paraId="242C9DD0" w14:textId="1119E345"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69" w:history="1">
            <w:r w:rsidRPr="00B036D7">
              <w:rPr>
                <w:rStyle w:val="af8"/>
                <w:rFonts w:ascii="方正黑体简体" w:eastAsia="方正黑体简体" w:hint="eastAsia"/>
                <w:noProof/>
                <w:color w:val="auto"/>
              </w:rPr>
              <w:t>11.4 顶管</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_Toc211246469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27</w:t>
            </w:r>
            <w:r w:rsidRPr="00B036D7">
              <w:rPr>
                <w:rFonts w:ascii="方正黑体简体" w:eastAsia="方正黑体简体" w:hint="eastAsia"/>
                <w:noProof/>
                <w:webHidden/>
              </w:rPr>
              <w:fldChar w:fldCharType="end"/>
            </w:r>
          </w:hyperlink>
        </w:p>
        <w:p w14:paraId="5EAF0961" w14:textId="45427F08"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70" w:history="1">
            <w:r w:rsidRPr="00B036D7">
              <w:rPr>
                <w:rStyle w:val="af8"/>
                <w:rFonts w:ascii="方正黑体简体" w:eastAsia="方正黑体简体" w:hint="eastAsia"/>
                <w:noProof/>
                <w:color w:val="auto"/>
              </w:rPr>
              <w:t>11.5 水平定向钻进</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_Toc211246470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28</w:t>
            </w:r>
            <w:r w:rsidRPr="00B036D7">
              <w:rPr>
                <w:rFonts w:ascii="方正黑体简体" w:eastAsia="方正黑体简体" w:hint="eastAsia"/>
                <w:noProof/>
                <w:webHidden/>
              </w:rPr>
              <w:fldChar w:fldCharType="end"/>
            </w:r>
          </w:hyperlink>
        </w:p>
        <w:p w14:paraId="7C07BFC0" w14:textId="3C6F61CE"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71" w:history="1">
            <w:r w:rsidRPr="00B036D7">
              <w:rPr>
                <w:rStyle w:val="af8"/>
                <w:rFonts w:ascii="方正黑体简体" w:eastAsia="方正黑体简体" w:hint="eastAsia"/>
                <w:noProof/>
                <w:color w:val="auto"/>
              </w:rPr>
              <w:t>11.6 管道架空跨越</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_Toc211246471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28</w:t>
            </w:r>
            <w:r w:rsidRPr="00B036D7">
              <w:rPr>
                <w:rFonts w:ascii="方正黑体简体" w:eastAsia="方正黑体简体" w:hint="eastAsia"/>
                <w:noProof/>
                <w:webHidden/>
              </w:rPr>
              <w:fldChar w:fldCharType="end"/>
            </w:r>
          </w:hyperlink>
        </w:p>
        <w:p w14:paraId="50543012" w14:textId="02A853B3"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72" w:history="1">
            <w:r w:rsidRPr="00B036D7">
              <w:rPr>
                <w:rStyle w:val="af8"/>
                <w:rFonts w:ascii="方正黑体简体" w:eastAsia="方正黑体简体" w:hint="eastAsia"/>
                <w:noProof/>
                <w:color w:val="auto"/>
              </w:rPr>
              <w:t>11.7 过河管道</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_Toc211246472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28</w:t>
            </w:r>
            <w:r w:rsidRPr="00B036D7">
              <w:rPr>
                <w:rFonts w:ascii="方正黑体简体" w:eastAsia="方正黑体简体" w:hint="eastAsia"/>
                <w:noProof/>
                <w:webHidden/>
              </w:rPr>
              <w:fldChar w:fldCharType="end"/>
            </w:r>
          </w:hyperlink>
        </w:p>
        <w:p w14:paraId="48C4FE2D" w14:textId="1D5A505A"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73" w:history="1">
            <w:r w:rsidRPr="00B036D7">
              <w:rPr>
                <w:rStyle w:val="af8"/>
                <w:rFonts w:ascii="方正黑体简体" w:eastAsia="方正黑体简体" w:hint="eastAsia"/>
                <w:noProof/>
                <w:color w:val="auto"/>
              </w:rPr>
              <w:t>11.8 隧道（沟、管、廊）内管道</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_Toc211246473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28</w:t>
            </w:r>
            <w:r w:rsidRPr="00B036D7">
              <w:rPr>
                <w:rFonts w:ascii="方正黑体简体" w:eastAsia="方正黑体简体" w:hint="eastAsia"/>
                <w:noProof/>
                <w:webHidden/>
              </w:rPr>
              <w:fldChar w:fldCharType="end"/>
            </w:r>
          </w:hyperlink>
        </w:p>
        <w:p w14:paraId="4857E3CE" w14:textId="42DD250F"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74" w:history="1">
            <w:r w:rsidRPr="00B036D7">
              <w:rPr>
                <w:rStyle w:val="af8"/>
                <w:rFonts w:ascii="方正黑体简体" w:eastAsia="方正黑体简体" w:hint="eastAsia"/>
                <w:noProof/>
                <w:color w:val="auto"/>
              </w:rPr>
              <w:t>11.9 智慧水务</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_Toc211246474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29</w:t>
            </w:r>
            <w:r w:rsidRPr="00B036D7">
              <w:rPr>
                <w:rFonts w:ascii="方正黑体简体" w:eastAsia="方正黑体简体" w:hint="eastAsia"/>
                <w:noProof/>
                <w:webHidden/>
              </w:rPr>
              <w:fldChar w:fldCharType="end"/>
            </w:r>
          </w:hyperlink>
        </w:p>
        <w:p w14:paraId="6ECB3F68" w14:textId="09DE85D9"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75" w:history="1">
            <w:r w:rsidRPr="00B036D7">
              <w:rPr>
                <w:rStyle w:val="af8"/>
                <w:rFonts w:ascii="方正黑体简体" w:eastAsia="方正黑体简体" w:hint="eastAsia"/>
                <w:noProof/>
                <w:color w:val="auto"/>
              </w:rPr>
              <w:t>11.10 拆除与恢复</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_Toc211246475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29</w:t>
            </w:r>
            <w:r w:rsidRPr="00B036D7">
              <w:rPr>
                <w:rFonts w:ascii="方正黑体简体" w:eastAsia="方正黑体简体" w:hint="eastAsia"/>
                <w:noProof/>
                <w:webHidden/>
              </w:rPr>
              <w:fldChar w:fldCharType="end"/>
            </w:r>
          </w:hyperlink>
        </w:p>
        <w:p w14:paraId="064C765D" w14:textId="71C0A442"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76" w:history="1">
            <w:r w:rsidRPr="00B036D7">
              <w:rPr>
                <w:rStyle w:val="af8"/>
                <w:rFonts w:ascii="方正黑体简体" w:eastAsia="方正黑体简体" w:hint="eastAsia"/>
                <w:noProof/>
                <w:color w:val="auto"/>
              </w:rPr>
              <w:t>12  电力工程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_Toc211246476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29</w:t>
            </w:r>
            <w:r w:rsidRPr="00B036D7">
              <w:rPr>
                <w:rFonts w:ascii="方正黑体简体" w:eastAsia="方正黑体简体" w:hint="eastAsia"/>
                <w:noProof/>
                <w:webHidden/>
              </w:rPr>
              <w:fldChar w:fldCharType="end"/>
            </w:r>
          </w:hyperlink>
        </w:p>
        <w:p w14:paraId="3E6591BF" w14:textId="3D942E41"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77" w:history="1">
            <w:r w:rsidRPr="00B036D7">
              <w:rPr>
                <w:rStyle w:val="af8"/>
                <w:rFonts w:ascii="方正黑体简体" w:eastAsia="方正黑体简体" w:hint="eastAsia"/>
                <w:noProof/>
                <w:color w:val="auto"/>
              </w:rPr>
              <w:t>12.1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_Toc211246477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29</w:t>
            </w:r>
            <w:r w:rsidRPr="00B036D7">
              <w:rPr>
                <w:rFonts w:ascii="方正黑体简体" w:eastAsia="方正黑体简体" w:hint="eastAsia"/>
                <w:noProof/>
                <w:webHidden/>
              </w:rPr>
              <w:fldChar w:fldCharType="end"/>
            </w:r>
          </w:hyperlink>
        </w:p>
        <w:p w14:paraId="59951C8F" w14:textId="5D5BD4B3"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78" w:history="1">
            <w:r w:rsidRPr="00B036D7">
              <w:rPr>
                <w:rStyle w:val="af8"/>
                <w:rFonts w:ascii="方正黑体简体" w:eastAsia="方正黑体简体" w:hint="eastAsia"/>
                <w:noProof/>
                <w:color w:val="auto"/>
              </w:rPr>
              <w:t>12.2 电缆沟工程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_Toc211246478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29</w:t>
            </w:r>
            <w:r w:rsidRPr="00B036D7">
              <w:rPr>
                <w:rFonts w:ascii="方正黑体简体" w:eastAsia="方正黑体简体" w:hint="eastAsia"/>
                <w:noProof/>
                <w:webHidden/>
              </w:rPr>
              <w:fldChar w:fldCharType="end"/>
            </w:r>
          </w:hyperlink>
        </w:p>
        <w:p w14:paraId="4875816D" w14:textId="23DC225F"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79" w:history="1">
            <w:r w:rsidRPr="00B036D7">
              <w:rPr>
                <w:rStyle w:val="af8"/>
                <w:rFonts w:ascii="方正黑体简体" w:eastAsia="方正黑体简体" w:hint="eastAsia"/>
                <w:noProof/>
                <w:color w:val="auto"/>
              </w:rPr>
              <w:t>12.3 电力排管工程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_Toc211246479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30</w:t>
            </w:r>
            <w:r w:rsidRPr="00B036D7">
              <w:rPr>
                <w:rFonts w:ascii="方正黑体简体" w:eastAsia="方正黑体简体" w:hint="eastAsia"/>
                <w:noProof/>
                <w:webHidden/>
              </w:rPr>
              <w:fldChar w:fldCharType="end"/>
            </w:r>
          </w:hyperlink>
        </w:p>
        <w:p w14:paraId="5EF30684" w14:textId="7F1E384D"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80" w:history="1">
            <w:r w:rsidRPr="00B036D7">
              <w:rPr>
                <w:rStyle w:val="af8"/>
                <w:rFonts w:ascii="方正黑体简体" w:eastAsia="方正黑体简体" w:hint="eastAsia"/>
                <w:noProof/>
                <w:color w:val="auto"/>
              </w:rPr>
              <w:t>12.4 电力隧道工程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_Toc211246480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30</w:t>
            </w:r>
            <w:r w:rsidRPr="00B036D7">
              <w:rPr>
                <w:rFonts w:ascii="方正黑体简体" w:eastAsia="方正黑体简体" w:hint="eastAsia"/>
                <w:noProof/>
                <w:webHidden/>
              </w:rPr>
              <w:fldChar w:fldCharType="end"/>
            </w:r>
          </w:hyperlink>
        </w:p>
        <w:p w14:paraId="2C4DE094" w14:textId="7E326297"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81" w:history="1">
            <w:r w:rsidRPr="00B036D7">
              <w:rPr>
                <w:rStyle w:val="af8"/>
                <w:rFonts w:ascii="方正黑体简体" w:eastAsia="方正黑体简体" w:hint="eastAsia"/>
                <w:noProof/>
                <w:color w:val="auto"/>
              </w:rPr>
              <w:t>13  通信工程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_Toc211246481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32</w:t>
            </w:r>
            <w:r w:rsidRPr="00B036D7">
              <w:rPr>
                <w:rFonts w:ascii="方正黑体简体" w:eastAsia="方正黑体简体" w:hint="eastAsia"/>
                <w:noProof/>
                <w:webHidden/>
              </w:rPr>
              <w:fldChar w:fldCharType="end"/>
            </w:r>
          </w:hyperlink>
        </w:p>
        <w:p w14:paraId="42AD5373" w14:textId="26766422"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82" w:history="1">
            <w:r w:rsidRPr="00B036D7">
              <w:rPr>
                <w:rStyle w:val="af8"/>
                <w:rFonts w:ascii="方正黑体简体" w:eastAsia="方正黑体简体" w:hint="eastAsia"/>
                <w:noProof/>
                <w:color w:val="auto"/>
              </w:rPr>
              <w:t>13.1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_Toc211246482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32</w:t>
            </w:r>
            <w:r w:rsidRPr="00B036D7">
              <w:rPr>
                <w:rFonts w:ascii="方正黑体简体" w:eastAsia="方正黑体简体" w:hint="eastAsia"/>
                <w:noProof/>
                <w:webHidden/>
              </w:rPr>
              <w:fldChar w:fldCharType="end"/>
            </w:r>
          </w:hyperlink>
        </w:p>
        <w:p w14:paraId="0E6739C6" w14:textId="4D65447A"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83" w:history="1">
            <w:r w:rsidRPr="00B036D7">
              <w:rPr>
                <w:rStyle w:val="af8"/>
                <w:rFonts w:ascii="方正黑体简体" w:eastAsia="方正黑体简体" w:hint="eastAsia"/>
                <w:noProof/>
                <w:color w:val="auto"/>
              </w:rPr>
              <w:t>13.2 明挖</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_Toc211246483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32</w:t>
            </w:r>
            <w:r w:rsidRPr="00B036D7">
              <w:rPr>
                <w:rFonts w:ascii="方正黑体简体" w:eastAsia="方正黑体简体" w:hint="eastAsia"/>
                <w:noProof/>
                <w:webHidden/>
              </w:rPr>
              <w:fldChar w:fldCharType="end"/>
            </w:r>
          </w:hyperlink>
        </w:p>
        <w:p w14:paraId="29200FFD" w14:textId="5A46DBFE"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84" w:history="1">
            <w:r w:rsidRPr="00B036D7">
              <w:rPr>
                <w:rStyle w:val="af8"/>
                <w:rFonts w:ascii="方正黑体简体" w:eastAsia="方正黑体简体" w:hint="eastAsia"/>
                <w:noProof/>
                <w:color w:val="auto"/>
              </w:rPr>
              <w:t>13.3 拆除与恢复</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_Toc211246484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33</w:t>
            </w:r>
            <w:r w:rsidRPr="00B036D7">
              <w:rPr>
                <w:rFonts w:ascii="方正黑体简体" w:eastAsia="方正黑体简体" w:hint="eastAsia"/>
                <w:noProof/>
                <w:webHidden/>
              </w:rPr>
              <w:fldChar w:fldCharType="end"/>
            </w:r>
          </w:hyperlink>
        </w:p>
        <w:p w14:paraId="4E121315" w14:textId="24EFF8EE"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85" w:history="1">
            <w:r w:rsidRPr="00B036D7">
              <w:rPr>
                <w:rStyle w:val="af8"/>
                <w:rFonts w:ascii="方正黑体简体" w:eastAsia="方正黑体简体" w:hint="eastAsia"/>
                <w:noProof/>
                <w:color w:val="auto"/>
              </w:rPr>
              <w:t>14  燃气工程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_Toc211246485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33</w:t>
            </w:r>
            <w:r w:rsidRPr="00B036D7">
              <w:rPr>
                <w:rFonts w:ascii="方正黑体简体" w:eastAsia="方正黑体简体" w:hint="eastAsia"/>
                <w:noProof/>
                <w:webHidden/>
              </w:rPr>
              <w:fldChar w:fldCharType="end"/>
            </w:r>
          </w:hyperlink>
        </w:p>
        <w:p w14:paraId="2672F2FC" w14:textId="5D31BCED"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86" w:history="1">
            <w:r w:rsidRPr="00B036D7">
              <w:rPr>
                <w:rStyle w:val="af8"/>
                <w:rFonts w:ascii="方正黑体简体" w:eastAsia="方正黑体简体" w:hAnsi="Times New Roman" w:hint="eastAsia"/>
                <w:noProof/>
                <w:color w:val="auto"/>
                <w:kern w:val="10"/>
                <w:lang w:val="zh-CN"/>
              </w:rPr>
              <w:t>14.1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_Toc211246486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33</w:t>
            </w:r>
            <w:r w:rsidRPr="00B036D7">
              <w:rPr>
                <w:rFonts w:ascii="方正黑体简体" w:eastAsia="方正黑体简体" w:hint="eastAsia"/>
                <w:noProof/>
                <w:webHidden/>
              </w:rPr>
              <w:fldChar w:fldCharType="end"/>
            </w:r>
          </w:hyperlink>
        </w:p>
        <w:p w14:paraId="22E065AC" w14:textId="52D35D90"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87" w:history="1">
            <w:r w:rsidRPr="00B036D7">
              <w:rPr>
                <w:rStyle w:val="af8"/>
                <w:rFonts w:ascii="方正黑体简体" w:eastAsia="方正黑体简体" w:hAnsi="Times New Roman" w:hint="eastAsia"/>
                <w:noProof/>
                <w:color w:val="auto"/>
                <w:kern w:val="10"/>
                <w:lang w:val="zh-CN"/>
              </w:rPr>
              <w:t>14.</w:t>
            </w:r>
            <w:r w:rsidRPr="00B036D7">
              <w:rPr>
                <w:rStyle w:val="af8"/>
                <w:rFonts w:ascii="方正黑体简体" w:eastAsia="方正黑体简体" w:hAnsi="Times New Roman" w:hint="eastAsia"/>
                <w:noProof/>
                <w:color w:val="auto"/>
                <w:kern w:val="10"/>
              </w:rPr>
              <w:t>2</w:t>
            </w:r>
            <w:r w:rsidRPr="00B036D7">
              <w:rPr>
                <w:rStyle w:val="af8"/>
                <w:rFonts w:ascii="方正黑体简体" w:eastAsia="方正黑体简体" w:hAnsi="Times New Roman" w:hint="eastAsia"/>
                <w:noProof/>
                <w:color w:val="auto"/>
                <w:kern w:val="10"/>
                <w:lang w:val="zh-CN"/>
              </w:rPr>
              <w:t xml:space="preserve"> 管网工程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_Toc211246487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33</w:t>
            </w:r>
            <w:r w:rsidRPr="00B036D7">
              <w:rPr>
                <w:rFonts w:ascii="方正黑体简体" w:eastAsia="方正黑体简体" w:hint="eastAsia"/>
                <w:noProof/>
                <w:webHidden/>
              </w:rPr>
              <w:fldChar w:fldCharType="end"/>
            </w:r>
          </w:hyperlink>
        </w:p>
        <w:p w14:paraId="15A92CD6" w14:textId="0C2086D7"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88" w:history="1">
            <w:r w:rsidRPr="00B036D7">
              <w:rPr>
                <w:rStyle w:val="af8"/>
                <w:rFonts w:ascii="方正黑体简体" w:eastAsia="方正黑体简体" w:hAnsi="Times New Roman" w:hint="eastAsia"/>
                <w:noProof/>
                <w:color w:val="auto"/>
                <w:kern w:val="10"/>
                <w:lang w:val="zh-CN"/>
              </w:rPr>
              <w:t>14.</w:t>
            </w:r>
            <w:r w:rsidRPr="00B036D7">
              <w:rPr>
                <w:rStyle w:val="af8"/>
                <w:rFonts w:ascii="方正黑体简体" w:eastAsia="方正黑体简体" w:hAnsi="Times New Roman" w:hint="eastAsia"/>
                <w:noProof/>
                <w:color w:val="auto"/>
                <w:kern w:val="10"/>
              </w:rPr>
              <w:t>3</w:t>
            </w:r>
            <w:r w:rsidRPr="00B036D7">
              <w:rPr>
                <w:rStyle w:val="af8"/>
                <w:rFonts w:ascii="方正黑体简体" w:eastAsia="方正黑体简体" w:hAnsi="Times New Roman" w:hint="eastAsia"/>
                <w:noProof/>
                <w:color w:val="auto"/>
                <w:kern w:val="10"/>
                <w:lang w:val="zh-CN"/>
              </w:rPr>
              <w:t xml:space="preserve"> 厂站工程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_Toc211246488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38</w:t>
            </w:r>
            <w:r w:rsidRPr="00B036D7">
              <w:rPr>
                <w:rFonts w:ascii="方正黑体简体" w:eastAsia="方正黑体简体" w:hint="eastAsia"/>
                <w:noProof/>
                <w:webHidden/>
              </w:rPr>
              <w:fldChar w:fldCharType="end"/>
            </w:r>
          </w:hyperlink>
        </w:p>
        <w:p w14:paraId="1629CDCF" w14:textId="282F7668"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89" w:history="1">
            <w:r w:rsidRPr="00B036D7">
              <w:rPr>
                <w:rStyle w:val="af8"/>
                <w:rFonts w:ascii="方正黑体简体" w:eastAsia="方正黑体简体" w:hAnsi="Times New Roman" w:hint="eastAsia"/>
                <w:noProof/>
                <w:color w:val="auto"/>
                <w:kern w:val="10"/>
              </w:rPr>
              <w:t>15  热力工程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_Toc211246489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43</w:t>
            </w:r>
            <w:r w:rsidRPr="00B036D7">
              <w:rPr>
                <w:rFonts w:ascii="方正黑体简体" w:eastAsia="方正黑体简体" w:hint="eastAsia"/>
                <w:noProof/>
                <w:webHidden/>
              </w:rPr>
              <w:fldChar w:fldCharType="end"/>
            </w:r>
          </w:hyperlink>
        </w:p>
        <w:p w14:paraId="5CC93D4A" w14:textId="4A834A67"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90" w:history="1">
            <w:r w:rsidRPr="00B036D7">
              <w:rPr>
                <w:rStyle w:val="af8"/>
                <w:rFonts w:ascii="方正黑体简体" w:eastAsia="方正黑体简体" w:hAnsi="Times New Roman" w:hint="eastAsia"/>
                <w:noProof/>
                <w:color w:val="auto"/>
                <w:kern w:val="10"/>
                <w:lang w:val="zh-CN"/>
              </w:rPr>
              <w:t>15.1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_Toc211246490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43</w:t>
            </w:r>
            <w:r w:rsidRPr="00B036D7">
              <w:rPr>
                <w:rFonts w:ascii="方正黑体简体" w:eastAsia="方正黑体简体" w:hint="eastAsia"/>
                <w:noProof/>
                <w:webHidden/>
              </w:rPr>
              <w:fldChar w:fldCharType="end"/>
            </w:r>
          </w:hyperlink>
        </w:p>
        <w:p w14:paraId="2F41177A" w14:textId="4EDB72C4"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91" w:history="1">
            <w:r w:rsidRPr="00B036D7">
              <w:rPr>
                <w:rStyle w:val="af8"/>
                <w:rFonts w:ascii="方正黑体简体" w:eastAsia="方正黑体简体" w:hAnsi="Times New Roman" w:hint="eastAsia"/>
                <w:noProof/>
                <w:color w:val="auto"/>
                <w:kern w:val="10"/>
                <w:lang w:val="zh-CN"/>
              </w:rPr>
              <w:t>15.2 管网工程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_Toc211246491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43</w:t>
            </w:r>
            <w:r w:rsidRPr="00B036D7">
              <w:rPr>
                <w:rFonts w:ascii="方正黑体简体" w:eastAsia="方正黑体简体" w:hint="eastAsia"/>
                <w:noProof/>
                <w:webHidden/>
              </w:rPr>
              <w:fldChar w:fldCharType="end"/>
            </w:r>
          </w:hyperlink>
        </w:p>
        <w:p w14:paraId="6F2E63C2" w14:textId="386BB904"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92" w:history="1">
            <w:r w:rsidRPr="00B036D7">
              <w:rPr>
                <w:rStyle w:val="af8"/>
                <w:rFonts w:ascii="方正黑体简体" w:eastAsia="方正黑体简体" w:hAnsi="Times New Roman" w:hint="eastAsia"/>
                <w:noProof/>
                <w:color w:val="auto"/>
                <w:kern w:val="10"/>
                <w:lang w:val="zh-CN"/>
              </w:rPr>
              <w:t>15.</w:t>
            </w:r>
            <w:r w:rsidRPr="00B036D7">
              <w:rPr>
                <w:rStyle w:val="af8"/>
                <w:rFonts w:ascii="方正黑体简体" w:eastAsia="方正黑体简体" w:hAnsi="Times New Roman" w:hint="eastAsia"/>
                <w:noProof/>
                <w:color w:val="auto"/>
                <w:kern w:val="10"/>
              </w:rPr>
              <w:t>3</w:t>
            </w:r>
            <w:r w:rsidRPr="00B036D7">
              <w:rPr>
                <w:rStyle w:val="af8"/>
                <w:rFonts w:ascii="方正黑体简体" w:eastAsia="方正黑体简体" w:hAnsi="Times New Roman" w:hint="eastAsia"/>
                <w:noProof/>
                <w:color w:val="auto"/>
                <w:kern w:val="10"/>
                <w:lang w:val="zh-CN"/>
              </w:rPr>
              <w:t xml:space="preserve"> 厂站工程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_Toc211246492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48</w:t>
            </w:r>
            <w:r w:rsidRPr="00B036D7">
              <w:rPr>
                <w:rFonts w:ascii="方正黑体简体" w:eastAsia="方正黑体简体" w:hint="eastAsia"/>
                <w:noProof/>
                <w:webHidden/>
              </w:rPr>
              <w:fldChar w:fldCharType="end"/>
            </w:r>
          </w:hyperlink>
        </w:p>
        <w:p w14:paraId="61B5EB68" w14:textId="46CEF298"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93" w:history="1">
            <w:r w:rsidRPr="00B036D7">
              <w:rPr>
                <w:rStyle w:val="af8"/>
                <w:rFonts w:ascii="方正黑体简体" w:eastAsia="方正黑体简体" w:hAnsi="Times New Roman" w:hint="eastAsia"/>
                <w:noProof/>
                <w:color w:val="auto"/>
                <w:kern w:val="10"/>
              </w:rPr>
              <w:t>16  综合管廊工程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_Toc211246493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54</w:t>
            </w:r>
            <w:r w:rsidRPr="00B036D7">
              <w:rPr>
                <w:rFonts w:ascii="方正黑体简体" w:eastAsia="方正黑体简体" w:hint="eastAsia"/>
                <w:noProof/>
                <w:webHidden/>
              </w:rPr>
              <w:fldChar w:fldCharType="end"/>
            </w:r>
          </w:hyperlink>
        </w:p>
        <w:p w14:paraId="1B14DE35" w14:textId="2FEA11AD"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94" w:history="1">
            <w:r w:rsidRPr="00B036D7">
              <w:rPr>
                <w:rStyle w:val="af8"/>
                <w:rFonts w:ascii="方正黑体简体" w:eastAsia="方正黑体简体" w:hAnsi="Times New Roman" w:hint="eastAsia"/>
                <w:noProof/>
                <w:color w:val="auto"/>
              </w:rPr>
              <w:t>16.1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_Toc211246494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54</w:t>
            </w:r>
            <w:r w:rsidRPr="00B036D7">
              <w:rPr>
                <w:rFonts w:ascii="方正黑体简体" w:eastAsia="方正黑体简体" w:hint="eastAsia"/>
                <w:noProof/>
                <w:webHidden/>
              </w:rPr>
              <w:fldChar w:fldCharType="end"/>
            </w:r>
          </w:hyperlink>
        </w:p>
        <w:p w14:paraId="0A9D608A" w14:textId="51CDE876"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95" w:history="1">
            <w:r w:rsidRPr="00B036D7">
              <w:rPr>
                <w:rStyle w:val="af8"/>
                <w:rFonts w:ascii="方正黑体简体" w:eastAsia="方正黑体简体" w:hAnsi="Times New Roman" w:hint="eastAsia"/>
                <w:noProof/>
                <w:color w:val="auto"/>
              </w:rPr>
              <w:t xml:space="preserve">16.2 </w:t>
            </w:r>
            <w:r w:rsidRPr="00B036D7">
              <w:rPr>
                <w:rStyle w:val="af8"/>
                <w:rFonts w:ascii="方正黑体简体" w:eastAsia="方正黑体简体" w:hAnsi="Times New Roman" w:hint="eastAsia"/>
                <w:noProof/>
                <w:color w:val="auto"/>
                <w:kern w:val="10"/>
              </w:rPr>
              <w:t>管廊本体工程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_Toc211246495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54</w:t>
            </w:r>
            <w:r w:rsidRPr="00B036D7">
              <w:rPr>
                <w:rFonts w:ascii="方正黑体简体" w:eastAsia="方正黑体简体" w:hint="eastAsia"/>
                <w:noProof/>
                <w:webHidden/>
              </w:rPr>
              <w:fldChar w:fldCharType="end"/>
            </w:r>
          </w:hyperlink>
        </w:p>
        <w:p w14:paraId="528D33F9" w14:textId="52DB9303"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96" w:history="1">
            <w:r w:rsidRPr="00B036D7">
              <w:rPr>
                <w:rStyle w:val="af8"/>
                <w:rFonts w:ascii="方正黑体简体" w:eastAsia="方正黑体简体" w:hAnsi="Times New Roman" w:hint="eastAsia"/>
                <w:noProof/>
                <w:color w:val="auto"/>
                <w:kern w:val="10"/>
              </w:rPr>
              <w:t>16.3 入廊电力管线</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_Toc211246496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56</w:t>
            </w:r>
            <w:r w:rsidRPr="00B036D7">
              <w:rPr>
                <w:rFonts w:ascii="方正黑体简体" w:eastAsia="方正黑体简体" w:hint="eastAsia"/>
                <w:noProof/>
                <w:webHidden/>
              </w:rPr>
              <w:fldChar w:fldCharType="end"/>
            </w:r>
          </w:hyperlink>
        </w:p>
        <w:p w14:paraId="0E0FA6E2" w14:textId="42AA1B8F"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97" w:history="1">
            <w:r w:rsidRPr="00B036D7">
              <w:rPr>
                <w:rStyle w:val="af8"/>
                <w:rFonts w:ascii="方正黑体简体" w:eastAsia="方正黑体简体" w:hAnsi="Times New Roman" w:hint="eastAsia"/>
                <w:noProof/>
                <w:color w:val="auto"/>
                <w:kern w:val="10"/>
              </w:rPr>
              <w:t>16.4 入廊信息通信管线</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_Toc211246497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56</w:t>
            </w:r>
            <w:r w:rsidRPr="00B036D7">
              <w:rPr>
                <w:rFonts w:ascii="方正黑体简体" w:eastAsia="方正黑体简体" w:hint="eastAsia"/>
                <w:noProof/>
                <w:webHidden/>
              </w:rPr>
              <w:fldChar w:fldCharType="end"/>
            </w:r>
          </w:hyperlink>
        </w:p>
        <w:p w14:paraId="0981F443" w14:textId="20538D4C"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98" w:history="1">
            <w:r w:rsidRPr="00B036D7">
              <w:rPr>
                <w:rStyle w:val="af8"/>
                <w:rFonts w:ascii="方正黑体简体" w:eastAsia="方正黑体简体" w:hAnsi="Times New Roman" w:hint="eastAsia"/>
                <w:noProof/>
                <w:color w:val="auto"/>
                <w:kern w:val="10"/>
              </w:rPr>
              <w:t>16.5 入廊燃气管线</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_Toc211246498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56</w:t>
            </w:r>
            <w:r w:rsidRPr="00B036D7">
              <w:rPr>
                <w:rFonts w:ascii="方正黑体简体" w:eastAsia="方正黑体简体" w:hint="eastAsia"/>
                <w:noProof/>
                <w:webHidden/>
              </w:rPr>
              <w:fldChar w:fldCharType="end"/>
            </w:r>
          </w:hyperlink>
        </w:p>
        <w:p w14:paraId="59845EBE" w14:textId="4D0C49B6"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499" w:history="1">
            <w:r w:rsidRPr="00B036D7">
              <w:rPr>
                <w:rStyle w:val="af8"/>
                <w:rFonts w:ascii="方正黑体简体" w:eastAsia="方正黑体简体" w:hAnsi="Times New Roman" w:hint="eastAsia"/>
                <w:noProof/>
                <w:color w:val="auto"/>
                <w:kern w:val="10"/>
              </w:rPr>
              <w:t>16.6 入廊热力管线</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_Toc211246499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56</w:t>
            </w:r>
            <w:r w:rsidRPr="00B036D7">
              <w:rPr>
                <w:rFonts w:ascii="方正黑体简体" w:eastAsia="方正黑体简体" w:hint="eastAsia"/>
                <w:noProof/>
                <w:webHidden/>
              </w:rPr>
              <w:fldChar w:fldCharType="end"/>
            </w:r>
          </w:hyperlink>
        </w:p>
        <w:p w14:paraId="463385E6" w14:textId="75A11465"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00" w:history="1">
            <w:r w:rsidRPr="00B036D7">
              <w:rPr>
                <w:rStyle w:val="af8"/>
                <w:rFonts w:ascii="方正黑体简体" w:eastAsia="方正黑体简体" w:hAnsi="Times New Roman" w:hint="eastAsia"/>
                <w:noProof/>
                <w:color w:val="auto"/>
                <w:kern w:val="10"/>
              </w:rPr>
              <w:t>16.7 入廊给水管线</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_Toc211246500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57</w:t>
            </w:r>
            <w:r w:rsidRPr="00B036D7">
              <w:rPr>
                <w:rFonts w:ascii="方正黑体简体" w:eastAsia="方正黑体简体" w:hint="eastAsia"/>
                <w:noProof/>
                <w:webHidden/>
              </w:rPr>
              <w:fldChar w:fldCharType="end"/>
            </w:r>
          </w:hyperlink>
        </w:p>
        <w:p w14:paraId="41A4B174" w14:textId="555CA92D"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01" w:history="1">
            <w:r w:rsidRPr="00B036D7">
              <w:rPr>
                <w:rStyle w:val="af8"/>
                <w:rFonts w:ascii="方正黑体简体" w:eastAsia="方正黑体简体" w:hAnsi="Times New Roman" w:hint="eastAsia"/>
                <w:noProof/>
                <w:color w:val="auto"/>
                <w:kern w:val="10"/>
              </w:rPr>
              <w:t>16.8 入廊中水管线</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_Toc211246501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57</w:t>
            </w:r>
            <w:r w:rsidRPr="00B036D7">
              <w:rPr>
                <w:rFonts w:ascii="方正黑体简体" w:eastAsia="方正黑体简体" w:hint="eastAsia"/>
                <w:noProof/>
                <w:webHidden/>
              </w:rPr>
              <w:fldChar w:fldCharType="end"/>
            </w:r>
          </w:hyperlink>
        </w:p>
        <w:p w14:paraId="6638945E" w14:textId="63725C21"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02" w:history="1">
            <w:r w:rsidRPr="00B036D7">
              <w:rPr>
                <w:rStyle w:val="af8"/>
                <w:rFonts w:ascii="方正黑体简体" w:eastAsia="方正黑体简体" w:hAnsi="Times New Roman" w:hint="eastAsia"/>
                <w:noProof/>
                <w:color w:val="auto"/>
                <w:kern w:val="10"/>
              </w:rPr>
              <w:t>16.9 入廊再生水管线</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_Toc211246502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57</w:t>
            </w:r>
            <w:r w:rsidRPr="00B036D7">
              <w:rPr>
                <w:rFonts w:ascii="方正黑体简体" w:eastAsia="方正黑体简体" w:hint="eastAsia"/>
                <w:noProof/>
                <w:webHidden/>
              </w:rPr>
              <w:fldChar w:fldCharType="end"/>
            </w:r>
          </w:hyperlink>
        </w:p>
        <w:p w14:paraId="23A0C333" w14:textId="3C41E8C4"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03" w:history="1">
            <w:r w:rsidRPr="00B036D7">
              <w:rPr>
                <w:rStyle w:val="af8"/>
                <w:rFonts w:ascii="方正黑体简体" w:eastAsia="方正黑体简体" w:hAnsi="Times New Roman" w:hint="eastAsia"/>
                <w:noProof/>
                <w:color w:val="auto"/>
                <w:kern w:val="10"/>
              </w:rPr>
              <w:t>16.10 监控中心</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_Toc211246503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57</w:t>
            </w:r>
            <w:r w:rsidRPr="00B036D7">
              <w:rPr>
                <w:rFonts w:ascii="方正黑体简体" w:eastAsia="方正黑体简体" w:hint="eastAsia"/>
                <w:noProof/>
                <w:webHidden/>
              </w:rPr>
              <w:fldChar w:fldCharType="end"/>
            </w:r>
          </w:hyperlink>
        </w:p>
        <w:p w14:paraId="696D4854" w14:textId="4B7290BB"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04" w:history="1">
            <w:r w:rsidRPr="00B036D7">
              <w:rPr>
                <w:rStyle w:val="af8"/>
                <w:rFonts w:ascii="方正黑体简体" w:eastAsia="方正黑体简体" w:hint="eastAsia"/>
                <w:noProof/>
                <w:color w:val="auto"/>
              </w:rPr>
              <w:t>17  景观绿化工程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_Toc211246504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59</w:t>
            </w:r>
            <w:r w:rsidRPr="00B036D7">
              <w:rPr>
                <w:rFonts w:ascii="方正黑体简体" w:eastAsia="方正黑体简体" w:hint="eastAsia"/>
                <w:noProof/>
                <w:webHidden/>
              </w:rPr>
              <w:fldChar w:fldCharType="end"/>
            </w:r>
          </w:hyperlink>
        </w:p>
        <w:p w14:paraId="207C9F53" w14:textId="4D185CD0"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05" w:history="1">
            <w:r w:rsidRPr="00B036D7">
              <w:rPr>
                <w:rStyle w:val="af8"/>
                <w:rFonts w:ascii="方正黑体简体" w:eastAsia="方正黑体简体" w:hint="eastAsia"/>
                <w:noProof/>
                <w:color w:val="auto"/>
              </w:rPr>
              <w:t>17.1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_Toc211246505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59</w:t>
            </w:r>
            <w:r w:rsidRPr="00B036D7">
              <w:rPr>
                <w:rFonts w:ascii="方正黑体简体" w:eastAsia="方正黑体简体" w:hint="eastAsia"/>
                <w:noProof/>
                <w:webHidden/>
              </w:rPr>
              <w:fldChar w:fldCharType="end"/>
            </w:r>
          </w:hyperlink>
        </w:p>
        <w:p w14:paraId="67F900B3" w14:textId="2E11C97E"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06" w:history="1">
            <w:r w:rsidRPr="00B036D7">
              <w:rPr>
                <w:rStyle w:val="af8"/>
                <w:rFonts w:ascii="方正黑体简体" w:eastAsia="方正黑体简体" w:hAnsi="Times New Roman" w:hint="eastAsia"/>
                <w:noProof/>
                <w:color w:val="auto"/>
                <w:kern w:val="10"/>
              </w:rPr>
              <w:t>17.2 道路景观绿化工程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_Toc211246506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59</w:t>
            </w:r>
            <w:r w:rsidRPr="00B036D7">
              <w:rPr>
                <w:rFonts w:ascii="方正黑体简体" w:eastAsia="方正黑体简体" w:hint="eastAsia"/>
                <w:noProof/>
                <w:webHidden/>
              </w:rPr>
              <w:fldChar w:fldCharType="end"/>
            </w:r>
          </w:hyperlink>
        </w:p>
        <w:p w14:paraId="569CD327" w14:textId="6D6A93FE"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07" w:history="1">
            <w:r w:rsidRPr="00B036D7">
              <w:rPr>
                <w:rStyle w:val="af8"/>
                <w:rFonts w:ascii="方正黑体简体" w:eastAsia="方正黑体简体" w:hAnsi="Times New Roman" w:hint="eastAsia"/>
                <w:noProof/>
                <w:color w:val="auto"/>
                <w:kern w:val="10"/>
              </w:rPr>
              <w:t>17.3 园林景观绿化工程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_Toc211246507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60</w:t>
            </w:r>
            <w:r w:rsidRPr="00B036D7">
              <w:rPr>
                <w:rFonts w:ascii="方正黑体简体" w:eastAsia="方正黑体简体" w:hint="eastAsia"/>
                <w:noProof/>
                <w:webHidden/>
              </w:rPr>
              <w:fldChar w:fldCharType="end"/>
            </w:r>
          </w:hyperlink>
        </w:p>
        <w:p w14:paraId="595D703C" w14:textId="53466BD4"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08" w:history="1">
            <w:r w:rsidRPr="00B036D7">
              <w:rPr>
                <w:rStyle w:val="af8"/>
                <w:rFonts w:ascii="方正黑体简体" w:eastAsia="方正黑体简体" w:hint="eastAsia"/>
                <w:noProof/>
                <w:color w:val="auto"/>
              </w:rPr>
              <w:t>18  河道工程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_Toc211246508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64</w:t>
            </w:r>
            <w:r w:rsidRPr="00B036D7">
              <w:rPr>
                <w:rFonts w:ascii="方正黑体简体" w:eastAsia="方正黑体简体" w:hint="eastAsia"/>
                <w:noProof/>
                <w:webHidden/>
              </w:rPr>
              <w:fldChar w:fldCharType="end"/>
            </w:r>
          </w:hyperlink>
        </w:p>
        <w:p w14:paraId="70A78B4E" w14:textId="4E902730"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09" w:history="1">
            <w:r w:rsidRPr="00B036D7">
              <w:rPr>
                <w:rStyle w:val="af8"/>
                <w:rFonts w:ascii="方正黑体简体" w:eastAsia="方正黑体简体" w:hint="eastAsia"/>
                <w:noProof/>
                <w:color w:val="auto"/>
              </w:rPr>
              <w:t>18.1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_Toc211246509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64</w:t>
            </w:r>
            <w:r w:rsidRPr="00B036D7">
              <w:rPr>
                <w:rFonts w:ascii="方正黑体简体" w:eastAsia="方正黑体简体" w:hint="eastAsia"/>
                <w:noProof/>
                <w:webHidden/>
              </w:rPr>
              <w:fldChar w:fldCharType="end"/>
            </w:r>
          </w:hyperlink>
        </w:p>
        <w:p w14:paraId="6698238C" w14:textId="1ED300CA"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10" w:history="1">
            <w:r w:rsidRPr="00B036D7">
              <w:rPr>
                <w:rStyle w:val="af8"/>
                <w:rFonts w:ascii="方正黑体简体" w:eastAsia="方正黑体简体" w:hint="eastAsia"/>
                <w:noProof/>
                <w:color w:val="auto"/>
              </w:rPr>
              <w:t>18.2 堤防</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_Toc211246510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64</w:t>
            </w:r>
            <w:r w:rsidRPr="00B036D7">
              <w:rPr>
                <w:rFonts w:ascii="方正黑体简体" w:eastAsia="方正黑体简体" w:hint="eastAsia"/>
                <w:noProof/>
                <w:webHidden/>
              </w:rPr>
              <w:fldChar w:fldCharType="end"/>
            </w:r>
          </w:hyperlink>
        </w:p>
        <w:p w14:paraId="7598A792" w14:textId="55927E1A"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11" w:history="1">
            <w:r w:rsidRPr="00B036D7">
              <w:rPr>
                <w:rStyle w:val="af8"/>
                <w:rFonts w:ascii="方正黑体简体" w:eastAsia="方正黑体简体" w:hint="eastAsia"/>
                <w:noProof/>
                <w:color w:val="auto"/>
              </w:rPr>
              <w:t>18.3 护岸</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_Toc211246511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65</w:t>
            </w:r>
            <w:r w:rsidRPr="00B036D7">
              <w:rPr>
                <w:rFonts w:ascii="方正黑体简体" w:eastAsia="方正黑体简体" w:hint="eastAsia"/>
                <w:noProof/>
                <w:webHidden/>
              </w:rPr>
              <w:fldChar w:fldCharType="end"/>
            </w:r>
          </w:hyperlink>
        </w:p>
        <w:p w14:paraId="7C617396" w14:textId="46136D5F"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12" w:history="1">
            <w:r w:rsidRPr="00B036D7">
              <w:rPr>
                <w:rStyle w:val="af8"/>
                <w:rFonts w:ascii="方正黑体简体" w:eastAsia="方正黑体简体" w:hint="eastAsia"/>
                <w:noProof/>
                <w:color w:val="auto"/>
              </w:rPr>
              <w:t>18.4 暗渠</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_Toc211246512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65</w:t>
            </w:r>
            <w:r w:rsidRPr="00B036D7">
              <w:rPr>
                <w:rFonts w:ascii="方正黑体简体" w:eastAsia="方正黑体简体" w:hint="eastAsia"/>
                <w:noProof/>
                <w:webHidden/>
              </w:rPr>
              <w:fldChar w:fldCharType="end"/>
            </w:r>
          </w:hyperlink>
        </w:p>
        <w:p w14:paraId="419C42E5" w14:textId="29D4D706"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13" w:history="1">
            <w:r w:rsidRPr="00B036D7">
              <w:rPr>
                <w:rStyle w:val="af8"/>
                <w:rFonts w:ascii="方正黑体简体" w:eastAsia="方正黑体简体" w:hint="eastAsia"/>
                <w:noProof/>
                <w:color w:val="auto"/>
              </w:rPr>
              <w:t>18.5 水闸</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_Toc211246513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66</w:t>
            </w:r>
            <w:r w:rsidRPr="00B036D7">
              <w:rPr>
                <w:rFonts w:ascii="方正黑体简体" w:eastAsia="方正黑体简体" w:hint="eastAsia"/>
                <w:noProof/>
                <w:webHidden/>
              </w:rPr>
              <w:fldChar w:fldCharType="end"/>
            </w:r>
          </w:hyperlink>
        </w:p>
        <w:p w14:paraId="22BF1958" w14:textId="59EEC852"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14" w:history="1">
            <w:r w:rsidRPr="00B036D7">
              <w:rPr>
                <w:rStyle w:val="af8"/>
                <w:rFonts w:ascii="方正黑体简体" w:eastAsia="方正黑体简体" w:hint="eastAsia"/>
                <w:noProof/>
                <w:color w:val="auto"/>
              </w:rPr>
              <w:t>18.6 地基处理</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_Toc211246514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66</w:t>
            </w:r>
            <w:r w:rsidRPr="00B036D7">
              <w:rPr>
                <w:rFonts w:ascii="方正黑体简体" w:eastAsia="方正黑体简体" w:hint="eastAsia"/>
                <w:noProof/>
                <w:webHidden/>
              </w:rPr>
              <w:fldChar w:fldCharType="end"/>
            </w:r>
          </w:hyperlink>
        </w:p>
        <w:p w14:paraId="183C09C1" w14:textId="4D08EC3F"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15" w:history="1">
            <w:r w:rsidRPr="00B036D7">
              <w:rPr>
                <w:rStyle w:val="af8"/>
                <w:rFonts w:ascii="方正黑体简体" w:eastAsia="方正黑体简体" w:hint="eastAsia"/>
                <w:noProof/>
                <w:color w:val="auto"/>
              </w:rPr>
              <w:t>18.7 支护</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_Toc211246515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66</w:t>
            </w:r>
            <w:r w:rsidRPr="00B036D7">
              <w:rPr>
                <w:rFonts w:ascii="方正黑体简体" w:eastAsia="方正黑体简体" w:hint="eastAsia"/>
                <w:noProof/>
                <w:webHidden/>
              </w:rPr>
              <w:fldChar w:fldCharType="end"/>
            </w:r>
          </w:hyperlink>
        </w:p>
        <w:p w14:paraId="524F0136" w14:textId="66F0E573"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16" w:history="1">
            <w:r w:rsidRPr="00B036D7">
              <w:rPr>
                <w:rStyle w:val="af8"/>
                <w:rFonts w:ascii="方正黑体简体" w:eastAsia="方正黑体简体" w:hint="eastAsia"/>
                <w:noProof/>
                <w:color w:val="auto"/>
              </w:rPr>
              <w:t>18.8 智慧水务</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_Toc211246516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66</w:t>
            </w:r>
            <w:r w:rsidRPr="00B036D7">
              <w:rPr>
                <w:rFonts w:ascii="方正黑体简体" w:eastAsia="方正黑体简体" w:hint="eastAsia"/>
                <w:noProof/>
                <w:webHidden/>
              </w:rPr>
              <w:fldChar w:fldCharType="end"/>
            </w:r>
          </w:hyperlink>
        </w:p>
        <w:p w14:paraId="3BEE5520" w14:textId="7439A37F"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17" w:history="1">
            <w:r w:rsidRPr="00B036D7">
              <w:rPr>
                <w:rStyle w:val="af8"/>
                <w:rFonts w:ascii="方正黑体简体" w:eastAsia="方正黑体简体" w:hint="eastAsia"/>
                <w:noProof/>
                <w:color w:val="auto"/>
              </w:rPr>
              <w:t>18.9 拆除与恢复</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_Toc211246517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67</w:t>
            </w:r>
            <w:r w:rsidRPr="00B036D7">
              <w:rPr>
                <w:rFonts w:ascii="方正黑体简体" w:eastAsia="方正黑体简体" w:hint="eastAsia"/>
                <w:noProof/>
                <w:webHidden/>
              </w:rPr>
              <w:fldChar w:fldCharType="end"/>
            </w:r>
          </w:hyperlink>
        </w:p>
        <w:p w14:paraId="414484AA" w14:textId="22BE3BC5"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18" w:history="1">
            <w:r w:rsidRPr="00B036D7">
              <w:rPr>
                <w:rStyle w:val="af8"/>
                <w:rFonts w:ascii="方正黑体简体" w:eastAsia="方正黑体简体" w:hint="eastAsia"/>
                <w:noProof/>
                <w:color w:val="auto"/>
              </w:rPr>
              <w:t>19  厂站工程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_Toc211246518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67</w:t>
            </w:r>
            <w:r w:rsidRPr="00B036D7">
              <w:rPr>
                <w:rFonts w:ascii="方正黑体简体" w:eastAsia="方正黑体简体" w:hint="eastAsia"/>
                <w:noProof/>
                <w:webHidden/>
              </w:rPr>
              <w:fldChar w:fldCharType="end"/>
            </w:r>
          </w:hyperlink>
        </w:p>
        <w:p w14:paraId="7CA25801" w14:textId="7BE61E3E"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19" w:history="1">
            <w:r w:rsidRPr="00B036D7">
              <w:rPr>
                <w:rStyle w:val="af8"/>
                <w:rFonts w:ascii="方正黑体简体" w:eastAsia="方正黑体简体" w:hint="eastAsia"/>
                <w:noProof/>
                <w:color w:val="auto"/>
              </w:rPr>
              <w:t>19.1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_Toc211246519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67</w:t>
            </w:r>
            <w:r w:rsidRPr="00B036D7">
              <w:rPr>
                <w:rFonts w:ascii="方正黑体简体" w:eastAsia="方正黑体简体" w:hint="eastAsia"/>
                <w:noProof/>
                <w:webHidden/>
              </w:rPr>
              <w:fldChar w:fldCharType="end"/>
            </w:r>
          </w:hyperlink>
        </w:p>
        <w:p w14:paraId="7B170DEE" w14:textId="4DF76DFE"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20" w:history="1">
            <w:r w:rsidRPr="00B036D7">
              <w:rPr>
                <w:rStyle w:val="af8"/>
                <w:rFonts w:ascii="方正黑体简体" w:eastAsia="方正黑体简体" w:hint="eastAsia"/>
                <w:noProof/>
                <w:color w:val="auto"/>
              </w:rPr>
              <w:t>19.2 地表水取水工程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_Toc211246520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67</w:t>
            </w:r>
            <w:r w:rsidRPr="00B036D7">
              <w:rPr>
                <w:rFonts w:ascii="方正黑体简体" w:eastAsia="方正黑体简体" w:hint="eastAsia"/>
                <w:noProof/>
                <w:webHidden/>
              </w:rPr>
              <w:fldChar w:fldCharType="end"/>
            </w:r>
          </w:hyperlink>
        </w:p>
        <w:p w14:paraId="3E7E4F22" w14:textId="3F4C3541"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21" w:history="1">
            <w:r w:rsidRPr="00B036D7">
              <w:rPr>
                <w:rStyle w:val="af8"/>
                <w:rFonts w:ascii="方正黑体简体" w:eastAsia="方正黑体简体" w:hint="eastAsia"/>
                <w:noProof/>
                <w:color w:val="auto"/>
              </w:rPr>
              <w:t>19.3 地下水取水工程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_Toc211246521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73</w:t>
            </w:r>
            <w:r w:rsidRPr="00B036D7">
              <w:rPr>
                <w:rFonts w:ascii="方正黑体简体" w:eastAsia="方正黑体简体" w:hint="eastAsia"/>
                <w:noProof/>
                <w:webHidden/>
              </w:rPr>
              <w:fldChar w:fldCharType="end"/>
            </w:r>
          </w:hyperlink>
        </w:p>
        <w:p w14:paraId="0EAEA5F1" w14:textId="4B9FE3BD"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22" w:history="1">
            <w:r w:rsidRPr="00B036D7">
              <w:rPr>
                <w:rStyle w:val="af8"/>
                <w:rFonts w:ascii="方正黑体简体" w:eastAsia="方正黑体简体" w:hint="eastAsia"/>
                <w:noProof/>
                <w:color w:val="auto"/>
              </w:rPr>
              <w:t>19.4 净（给）水厂站工程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_Toc211246522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73</w:t>
            </w:r>
            <w:r w:rsidRPr="00B036D7">
              <w:rPr>
                <w:rFonts w:ascii="方正黑体简体" w:eastAsia="方正黑体简体" w:hint="eastAsia"/>
                <w:noProof/>
                <w:webHidden/>
              </w:rPr>
              <w:fldChar w:fldCharType="end"/>
            </w:r>
          </w:hyperlink>
        </w:p>
        <w:p w14:paraId="5D20D92E" w14:textId="5CF1205A"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23" w:history="1">
            <w:r w:rsidRPr="00B036D7">
              <w:rPr>
                <w:rStyle w:val="af8"/>
                <w:rFonts w:ascii="方正黑体简体" w:eastAsia="方正黑体简体" w:hint="eastAsia"/>
                <w:noProof/>
                <w:color w:val="auto"/>
              </w:rPr>
              <w:t>19.5 污水（再水生）厂站工程-地面式</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_Toc211246523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78</w:t>
            </w:r>
            <w:r w:rsidRPr="00B036D7">
              <w:rPr>
                <w:rFonts w:ascii="方正黑体简体" w:eastAsia="方正黑体简体" w:hint="eastAsia"/>
                <w:noProof/>
                <w:webHidden/>
              </w:rPr>
              <w:fldChar w:fldCharType="end"/>
            </w:r>
          </w:hyperlink>
        </w:p>
        <w:p w14:paraId="50389041" w14:textId="3DF22EB4"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24" w:history="1">
            <w:r w:rsidRPr="00B036D7">
              <w:rPr>
                <w:rStyle w:val="af8"/>
                <w:rFonts w:ascii="方正黑体简体" w:eastAsia="方正黑体简体" w:hint="eastAsia"/>
                <w:noProof/>
                <w:color w:val="auto"/>
              </w:rPr>
              <w:t>19.6 污水（再水生）厂站工程-地埋式</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_Toc211246524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83</w:t>
            </w:r>
            <w:r w:rsidRPr="00B036D7">
              <w:rPr>
                <w:rFonts w:ascii="方正黑体简体" w:eastAsia="方正黑体简体" w:hint="eastAsia"/>
                <w:noProof/>
                <w:webHidden/>
              </w:rPr>
              <w:fldChar w:fldCharType="end"/>
            </w:r>
          </w:hyperlink>
        </w:p>
        <w:p w14:paraId="2502DF96" w14:textId="23D8C426"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25" w:history="1">
            <w:r w:rsidRPr="00B036D7">
              <w:rPr>
                <w:rStyle w:val="af8"/>
                <w:rFonts w:ascii="方正黑体简体" w:eastAsia="方正黑体简体" w:hint="eastAsia"/>
                <w:noProof/>
                <w:color w:val="auto"/>
              </w:rPr>
              <w:t>19.7 雨（污）水泵站工程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_Toc211246525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90</w:t>
            </w:r>
            <w:r w:rsidRPr="00B036D7">
              <w:rPr>
                <w:rFonts w:ascii="方正黑体简体" w:eastAsia="方正黑体简体" w:hint="eastAsia"/>
                <w:noProof/>
                <w:webHidden/>
              </w:rPr>
              <w:fldChar w:fldCharType="end"/>
            </w:r>
          </w:hyperlink>
        </w:p>
        <w:p w14:paraId="7A484C63" w14:textId="19C9215E"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26" w:history="1">
            <w:r w:rsidRPr="00B036D7">
              <w:rPr>
                <w:rStyle w:val="af8"/>
                <w:rFonts w:ascii="方正黑体简体" w:eastAsia="方正黑体简体" w:hint="eastAsia"/>
                <w:noProof/>
                <w:color w:val="auto"/>
              </w:rPr>
              <w:t>19.8 加压泵站工程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_Toc211246526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90</w:t>
            </w:r>
            <w:r w:rsidRPr="00B036D7">
              <w:rPr>
                <w:rFonts w:ascii="方正黑体简体" w:eastAsia="方正黑体简体" w:hint="eastAsia"/>
                <w:noProof/>
                <w:webHidden/>
              </w:rPr>
              <w:fldChar w:fldCharType="end"/>
            </w:r>
          </w:hyperlink>
        </w:p>
        <w:p w14:paraId="42A77C6F" w14:textId="4C3C746C"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27" w:history="1">
            <w:r w:rsidRPr="00B036D7">
              <w:rPr>
                <w:rStyle w:val="af8"/>
                <w:rFonts w:ascii="方正黑体简体" w:eastAsia="方正黑体简体" w:hAnsi="Times New Roman" w:hint="eastAsia"/>
                <w:noProof/>
                <w:color w:val="auto"/>
                <w:kern w:val="10"/>
              </w:rPr>
              <w:t>20  城市垃圾处理工程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_Toc211246527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90</w:t>
            </w:r>
            <w:r w:rsidRPr="00B036D7">
              <w:rPr>
                <w:rFonts w:ascii="方正黑体简体" w:eastAsia="方正黑体简体" w:hint="eastAsia"/>
                <w:noProof/>
                <w:webHidden/>
              </w:rPr>
              <w:fldChar w:fldCharType="end"/>
            </w:r>
          </w:hyperlink>
        </w:p>
        <w:p w14:paraId="2E5D7B94" w14:textId="4CB9A753"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28" w:history="1">
            <w:r w:rsidRPr="00B036D7">
              <w:rPr>
                <w:rStyle w:val="af8"/>
                <w:rFonts w:ascii="方正黑体简体" w:eastAsia="方正黑体简体" w:hAnsi="Times New Roman" w:hint="eastAsia"/>
                <w:noProof/>
                <w:color w:val="auto"/>
                <w:kern w:val="10"/>
              </w:rPr>
              <w:t>20.1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_Toc211246528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90</w:t>
            </w:r>
            <w:r w:rsidRPr="00B036D7">
              <w:rPr>
                <w:rFonts w:ascii="方正黑体简体" w:eastAsia="方正黑体简体" w:hint="eastAsia"/>
                <w:noProof/>
                <w:webHidden/>
              </w:rPr>
              <w:fldChar w:fldCharType="end"/>
            </w:r>
          </w:hyperlink>
        </w:p>
        <w:p w14:paraId="535A9AA8" w14:textId="1BDFDF18"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29" w:history="1">
            <w:r w:rsidRPr="00B036D7">
              <w:rPr>
                <w:rStyle w:val="af8"/>
                <w:rFonts w:ascii="方正黑体简体" w:eastAsia="方正黑体简体" w:hAnsi="Times New Roman" w:hint="eastAsia"/>
                <w:noProof/>
                <w:color w:val="auto"/>
                <w:kern w:val="10"/>
              </w:rPr>
              <w:t>20.2 填埋</w:t>
            </w:r>
            <w:r w:rsidRPr="00B036D7">
              <w:rPr>
                <w:rStyle w:val="af8"/>
                <w:rFonts w:ascii="方正黑体简体" w:eastAsia="方正黑体简体" w:hAnsi="Times New Roman" w:hint="eastAsia"/>
                <w:noProof/>
                <w:color w:val="auto"/>
              </w:rPr>
              <w:t>场</w:t>
            </w:r>
            <w:r w:rsidRPr="00B036D7">
              <w:rPr>
                <w:rStyle w:val="af8"/>
                <w:rFonts w:ascii="方正黑体简体" w:eastAsia="方正黑体简体" w:hAnsi="Times New Roman" w:hint="eastAsia"/>
                <w:noProof/>
                <w:color w:val="auto"/>
                <w:kern w:val="10"/>
              </w:rPr>
              <w:t>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_Toc211246529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91</w:t>
            </w:r>
            <w:r w:rsidRPr="00B036D7">
              <w:rPr>
                <w:rFonts w:ascii="方正黑体简体" w:eastAsia="方正黑体简体" w:hint="eastAsia"/>
                <w:noProof/>
                <w:webHidden/>
              </w:rPr>
              <w:fldChar w:fldCharType="end"/>
            </w:r>
          </w:hyperlink>
        </w:p>
        <w:p w14:paraId="55EBFA38" w14:textId="68630F4E"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30" w:history="1">
            <w:r w:rsidRPr="00B036D7">
              <w:rPr>
                <w:rStyle w:val="af8"/>
                <w:rFonts w:ascii="方正黑体简体" w:eastAsia="方正黑体简体" w:hAnsi="Times New Roman" w:hint="eastAsia"/>
                <w:noProof/>
                <w:color w:val="auto"/>
                <w:kern w:val="10"/>
              </w:rPr>
              <w:t>20.3 生活垃圾焚烧厂</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_Toc211246530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94</w:t>
            </w:r>
            <w:r w:rsidRPr="00B036D7">
              <w:rPr>
                <w:rFonts w:ascii="方正黑体简体" w:eastAsia="方正黑体简体" w:hint="eastAsia"/>
                <w:noProof/>
                <w:webHidden/>
              </w:rPr>
              <w:fldChar w:fldCharType="end"/>
            </w:r>
          </w:hyperlink>
        </w:p>
        <w:p w14:paraId="58EB125B" w14:textId="64C00610"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31" w:history="1">
            <w:r w:rsidRPr="00B036D7">
              <w:rPr>
                <w:rStyle w:val="af8"/>
                <w:rFonts w:ascii="方正黑体简体" w:eastAsia="方正黑体简体" w:hAnsi="Times New Roman" w:hint="eastAsia"/>
                <w:noProof/>
                <w:color w:val="auto"/>
                <w:kern w:val="10"/>
              </w:rPr>
              <w:t>20.4 厨余垃圾处理厂</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_Toc211246531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96</w:t>
            </w:r>
            <w:r w:rsidRPr="00B036D7">
              <w:rPr>
                <w:rFonts w:ascii="方正黑体简体" w:eastAsia="方正黑体简体" w:hint="eastAsia"/>
                <w:noProof/>
                <w:webHidden/>
              </w:rPr>
              <w:fldChar w:fldCharType="end"/>
            </w:r>
          </w:hyperlink>
        </w:p>
        <w:p w14:paraId="4D2C08FF" w14:textId="100DC55F"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32" w:history="1">
            <w:r w:rsidRPr="00B036D7">
              <w:rPr>
                <w:rStyle w:val="af8"/>
                <w:rFonts w:ascii="方正黑体简体" w:eastAsia="方正黑体简体" w:hAnsi="Times New Roman" w:hint="eastAsia"/>
                <w:noProof/>
                <w:color w:val="auto"/>
                <w:kern w:val="10"/>
              </w:rPr>
              <w:t>20.5 建筑垃圾处理厂</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_Toc211246532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97</w:t>
            </w:r>
            <w:r w:rsidRPr="00B036D7">
              <w:rPr>
                <w:rFonts w:ascii="方正黑体简体" w:eastAsia="方正黑体简体" w:hint="eastAsia"/>
                <w:noProof/>
                <w:webHidden/>
              </w:rPr>
              <w:fldChar w:fldCharType="end"/>
            </w:r>
          </w:hyperlink>
        </w:p>
        <w:p w14:paraId="2D61F39B" w14:textId="36625CCE"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33" w:history="1">
            <w:r w:rsidRPr="00B036D7">
              <w:rPr>
                <w:rStyle w:val="af8"/>
                <w:rFonts w:ascii="方正黑体简体" w:eastAsia="方正黑体简体" w:hAnsi="Times New Roman" w:hint="eastAsia"/>
                <w:noProof/>
                <w:color w:val="auto"/>
                <w:kern w:val="10"/>
              </w:rPr>
              <w:t>20.6 粪便处理工程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_Toc211246533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98</w:t>
            </w:r>
            <w:r w:rsidRPr="00B036D7">
              <w:rPr>
                <w:rFonts w:ascii="方正黑体简体" w:eastAsia="方正黑体简体" w:hint="eastAsia"/>
                <w:noProof/>
                <w:webHidden/>
              </w:rPr>
              <w:fldChar w:fldCharType="end"/>
            </w:r>
          </w:hyperlink>
        </w:p>
        <w:p w14:paraId="21CB5A67" w14:textId="692BF8CC"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34" w:history="1">
            <w:r w:rsidRPr="00B036D7">
              <w:rPr>
                <w:rStyle w:val="af8"/>
                <w:rFonts w:ascii="方正黑体简体" w:eastAsia="方正黑体简体" w:hAnsi="Times New Roman" w:hint="eastAsia"/>
                <w:noProof/>
                <w:color w:val="auto"/>
                <w:kern w:val="10"/>
              </w:rPr>
              <w:t>20.7 大件垃圾处理工程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_Toc211246534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99</w:t>
            </w:r>
            <w:r w:rsidRPr="00B036D7">
              <w:rPr>
                <w:rFonts w:ascii="方正黑体简体" w:eastAsia="方正黑体简体" w:hint="eastAsia"/>
                <w:noProof/>
                <w:webHidden/>
              </w:rPr>
              <w:fldChar w:fldCharType="end"/>
            </w:r>
          </w:hyperlink>
        </w:p>
        <w:p w14:paraId="1157D3C6" w14:textId="02001EB5"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35" w:history="1">
            <w:r w:rsidRPr="00B036D7">
              <w:rPr>
                <w:rStyle w:val="af8"/>
                <w:rFonts w:ascii="方正黑体简体" w:eastAsia="方正黑体简体" w:hAnsi="Times New Roman" w:hint="eastAsia"/>
                <w:noProof/>
                <w:color w:val="auto"/>
                <w:kern w:val="10"/>
              </w:rPr>
              <w:t>20.8 垃圾转运站</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_Toc211246535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101</w:t>
            </w:r>
            <w:r w:rsidRPr="00B036D7">
              <w:rPr>
                <w:rFonts w:ascii="方正黑体简体" w:eastAsia="方正黑体简体" w:hint="eastAsia"/>
                <w:noProof/>
                <w:webHidden/>
              </w:rPr>
              <w:fldChar w:fldCharType="end"/>
            </w:r>
          </w:hyperlink>
        </w:p>
        <w:p w14:paraId="716408CD" w14:textId="69C13944"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36" w:history="1">
            <w:r w:rsidRPr="00B036D7">
              <w:rPr>
                <w:rStyle w:val="af8"/>
                <w:rFonts w:ascii="方正黑体简体" w:eastAsia="方正黑体简体" w:hAnsi="Times New Roman" w:hint="eastAsia"/>
                <w:noProof/>
                <w:color w:val="auto"/>
                <w:kern w:val="10"/>
              </w:rPr>
              <w:t>20.9 可回收垃圾分拣中心</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_Toc211246536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102</w:t>
            </w:r>
            <w:r w:rsidRPr="00B036D7">
              <w:rPr>
                <w:rFonts w:ascii="方正黑体简体" w:eastAsia="方正黑体简体" w:hint="eastAsia"/>
                <w:noProof/>
                <w:webHidden/>
              </w:rPr>
              <w:fldChar w:fldCharType="end"/>
            </w:r>
          </w:hyperlink>
        </w:p>
        <w:p w14:paraId="25B29151" w14:textId="159E9F79"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37" w:history="1">
            <w:r w:rsidRPr="00B036D7">
              <w:rPr>
                <w:rStyle w:val="af8"/>
                <w:rFonts w:ascii="方正黑体简体" w:eastAsia="方正黑体简体" w:hAnsi="Times New Roman" w:hint="eastAsia"/>
                <w:noProof/>
                <w:color w:val="auto"/>
                <w:kern w:val="10"/>
              </w:rPr>
              <w:t>20.10 渗沥液处理工程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_Toc211246537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104</w:t>
            </w:r>
            <w:r w:rsidRPr="00B036D7">
              <w:rPr>
                <w:rFonts w:ascii="方正黑体简体" w:eastAsia="方正黑体简体" w:hint="eastAsia"/>
                <w:noProof/>
                <w:webHidden/>
              </w:rPr>
              <w:fldChar w:fldCharType="end"/>
            </w:r>
          </w:hyperlink>
        </w:p>
        <w:p w14:paraId="4E7D992E" w14:textId="3E781086"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38" w:history="1">
            <w:r w:rsidRPr="00B036D7">
              <w:rPr>
                <w:rStyle w:val="af8"/>
                <w:rFonts w:ascii="方正黑体简体" w:eastAsia="方正黑体简体" w:hint="eastAsia"/>
                <w:noProof/>
                <w:color w:val="auto"/>
              </w:rPr>
              <w:t>21  海绵城市</w:t>
            </w:r>
            <w:r w:rsidR="00260999">
              <w:rPr>
                <w:rStyle w:val="af8"/>
                <w:rFonts w:ascii="方正黑体简体" w:eastAsia="方正黑体简体" w:hint="eastAsia"/>
                <w:noProof/>
                <w:color w:val="auto"/>
              </w:rPr>
              <w:t>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_Toc211246538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106</w:t>
            </w:r>
            <w:r w:rsidRPr="00B036D7">
              <w:rPr>
                <w:rFonts w:ascii="方正黑体简体" w:eastAsia="方正黑体简体" w:hint="eastAsia"/>
                <w:noProof/>
                <w:webHidden/>
              </w:rPr>
              <w:fldChar w:fldCharType="end"/>
            </w:r>
          </w:hyperlink>
        </w:p>
        <w:p w14:paraId="436A61DD" w14:textId="780D0222"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39" w:history="1">
            <w:r w:rsidRPr="00B036D7">
              <w:rPr>
                <w:rStyle w:val="af8"/>
                <w:rFonts w:ascii="方正黑体简体" w:eastAsia="方正黑体简体" w:hint="eastAsia"/>
                <w:noProof/>
                <w:color w:val="auto"/>
              </w:rPr>
              <w:t>21.1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_Toc211246539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106</w:t>
            </w:r>
            <w:r w:rsidRPr="00B036D7">
              <w:rPr>
                <w:rFonts w:ascii="方正黑体简体" w:eastAsia="方正黑体简体" w:hint="eastAsia"/>
                <w:noProof/>
                <w:webHidden/>
              </w:rPr>
              <w:fldChar w:fldCharType="end"/>
            </w:r>
          </w:hyperlink>
        </w:p>
        <w:p w14:paraId="63392131" w14:textId="78DEBB62"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40" w:history="1">
            <w:r w:rsidRPr="00B036D7">
              <w:rPr>
                <w:rStyle w:val="af8"/>
                <w:rFonts w:ascii="方正黑体简体" w:eastAsia="方正黑体简体" w:hint="eastAsia"/>
                <w:noProof/>
                <w:color w:val="auto"/>
              </w:rPr>
              <w:t>21.2  下渗减排工程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_Toc211246540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106</w:t>
            </w:r>
            <w:r w:rsidRPr="00B036D7">
              <w:rPr>
                <w:rFonts w:ascii="方正黑体简体" w:eastAsia="方正黑体简体" w:hint="eastAsia"/>
                <w:noProof/>
                <w:webHidden/>
              </w:rPr>
              <w:fldChar w:fldCharType="end"/>
            </w:r>
          </w:hyperlink>
        </w:p>
        <w:p w14:paraId="21BB40B3" w14:textId="6D016C8C"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41" w:history="1">
            <w:r w:rsidRPr="00B036D7">
              <w:rPr>
                <w:rStyle w:val="af8"/>
                <w:rFonts w:ascii="方正黑体简体" w:eastAsia="方正黑体简体" w:hint="eastAsia"/>
                <w:noProof/>
                <w:color w:val="auto"/>
              </w:rPr>
              <w:t>21.3  集蓄利用工程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_Toc211246541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106</w:t>
            </w:r>
            <w:r w:rsidRPr="00B036D7">
              <w:rPr>
                <w:rFonts w:ascii="方正黑体简体" w:eastAsia="方正黑体简体" w:hint="eastAsia"/>
                <w:noProof/>
                <w:webHidden/>
              </w:rPr>
              <w:fldChar w:fldCharType="end"/>
            </w:r>
          </w:hyperlink>
        </w:p>
        <w:p w14:paraId="27ADDC16" w14:textId="36E26563"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42" w:history="1">
            <w:r w:rsidRPr="00B036D7">
              <w:rPr>
                <w:rStyle w:val="af8"/>
                <w:rFonts w:ascii="方正黑体简体" w:eastAsia="方正黑体简体" w:hint="eastAsia"/>
                <w:noProof/>
                <w:color w:val="auto"/>
              </w:rPr>
              <w:t>22  管线保护和迁改工程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_Toc211246542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107</w:t>
            </w:r>
            <w:r w:rsidRPr="00B036D7">
              <w:rPr>
                <w:rFonts w:ascii="方正黑体简体" w:eastAsia="方正黑体简体" w:hint="eastAsia"/>
                <w:noProof/>
                <w:webHidden/>
              </w:rPr>
              <w:fldChar w:fldCharType="end"/>
            </w:r>
          </w:hyperlink>
        </w:p>
        <w:p w14:paraId="53E0EF4A" w14:textId="271C354B"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43" w:history="1">
            <w:r w:rsidRPr="00B036D7">
              <w:rPr>
                <w:rStyle w:val="af8"/>
                <w:rFonts w:ascii="方正黑体简体" w:eastAsia="方正黑体简体" w:hint="eastAsia"/>
                <w:noProof/>
                <w:color w:val="auto"/>
              </w:rPr>
              <w:t>22.1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_Toc211246543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107</w:t>
            </w:r>
            <w:r w:rsidRPr="00B036D7">
              <w:rPr>
                <w:rFonts w:ascii="方正黑体简体" w:eastAsia="方正黑体简体" w:hint="eastAsia"/>
                <w:noProof/>
                <w:webHidden/>
              </w:rPr>
              <w:fldChar w:fldCharType="end"/>
            </w:r>
          </w:hyperlink>
        </w:p>
        <w:p w14:paraId="7748C5AB" w14:textId="194A7820"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44" w:history="1">
            <w:r w:rsidRPr="00B036D7">
              <w:rPr>
                <w:rStyle w:val="af8"/>
                <w:rFonts w:ascii="方正黑体简体" w:eastAsia="方正黑体简体" w:hint="eastAsia"/>
                <w:noProof/>
                <w:color w:val="auto"/>
              </w:rPr>
              <w:t>22.2 管线保护工程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_Toc211246544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107</w:t>
            </w:r>
            <w:r w:rsidRPr="00B036D7">
              <w:rPr>
                <w:rFonts w:ascii="方正黑体简体" w:eastAsia="方正黑体简体" w:hint="eastAsia"/>
                <w:noProof/>
                <w:webHidden/>
              </w:rPr>
              <w:fldChar w:fldCharType="end"/>
            </w:r>
          </w:hyperlink>
        </w:p>
        <w:p w14:paraId="3DD41E84" w14:textId="67813E8B"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45" w:history="1">
            <w:r w:rsidRPr="00B036D7">
              <w:rPr>
                <w:rStyle w:val="af8"/>
                <w:rFonts w:ascii="方正黑体简体" w:eastAsia="方正黑体简体" w:hint="eastAsia"/>
                <w:noProof/>
                <w:color w:val="auto"/>
              </w:rPr>
              <w:t>22.3 管线迁改工程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_Toc211246545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108</w:t>
            </w:r>
            <w:r w:rsidRPr="00B036D7">
              <w:rPr>
                <w:rFonts w:ascii="方正黑体简体" w:eastAsia="方正黑体简体" w:hint="eastAsia"/>
                <w:noProof/>
                <w:webHidden/>
              </w:rPr>
              <w:fldChar w:fldCharType="end"/>
            </w:r>
          </w:hyperlink>
        </w:p>
        <w:p w14:paraId="0DA38F4A" w14:textId="6A0A3AA6"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46" w:history="1">
            <w:r w:rsidRPr="00B036D7">
              <w:rPr>
                <w:rStyle w:val="af8"/>
                <w:rFonts w:ascii="方正黑体简体" w:eastAsia="方正黑体简体" w:hAnsi="Times New Roman" w:hint="eastAsia"/>
                <w:noProof/>
                <w:color w:val="auto"/>
                <w:kern w:val="10"/>
              </w:rPr>
              <w:t>23  地基处理及基坑支护工程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_Toc211246546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108</w:t>
            </w:r>
            <w:r w:rsidRPr="00B036D7">
              <w:rPr>
                <w:rFonts w:ascii="方正黑体简体" w:eastAsia="方正黑体简体" w:hint="eastAsia"/>
                <w:noProof/>
                <w:webHidden/>
              </w:rPr>
              <w:fldChar w:fldCharType="end"/>
            </w:r>
          </w:hyperlink>
        </w:p>
        <w:p w14:paraId="56BCBB7C" w14:textId="2B21C0BB"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47" w:history="1">
            <w:r w:rsidRPr="00B036D7">
              <w:rPr>
                <w:rStyle w:val="af8"/>
                <w:rFonts w:ascii="方正黑体简体" w:eastAsia="方正黑体简体" w:hAnsi="Times New Roman" w:hint="eastAsia"/>
                <w:noProof/>
                <w:color w:val="auto"/>
                <w:kern w:val="10"/>
              </w:rPr>
              <w:t>23.1</w:t>
            </w:r>
            <w:r w:rsidRPr="00B036D7">
              <w:rPr>
                <w:rStyle w:val="af8"/>
                <w:rFonts w:ascii="方正黑体简体" w:eastAsia="方正黑体简体" w:hAnsi="Times New Roman" w:hint="eastAsia"/>
                <w:noProof/>
                <w:color w:val="auto"/>
                <w:kern w:val="10"/>
                <w:lang w:val="zh-CN"/>
              </w:rPr>
              <w:t xml:space="preserve">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_Toc211246547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108</w:t>
            </w:r>
            <w:r w:rsidRPr="00B036D7">
              <w:rPr>
                <w:rFonts w:ascii="方正黑体简体" w:eastAsia="方正黑体简体" w:hint="eastAsia"/>
                <w:noProof/>
                <w:webHidden/>
              </w:rPr>
              <w:fldChar w:fldCharType="end"/>
            </w:r>
          </w:hyperlink>
        </w:p>
        <w:p w14:paraId="21716754" w14:textId="0D7DB8BB"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48" w:history="1">
            <w:r w:rsidRPr="00B036D7">
              <w:rPr>
                <w:rStyle w:val="af8"/>
                <w:rFonts w:ascii="方正黑体简体" w:eastAsia="方正黑体简体" w:hAnsi="Times New Roman" w:hint="eastAsia"/>
                <w:noProof/>
                <w:color w:val="auto"/>
                <w:kern w:val="10"/>
              </w:rPr>
              <w:t>23.2</w:t>
            </w:r>
            <w:r w:rsidRPr="00B036D7">
              <w:rPr>
                <w:rStyle w:val="af8"/>
                <w:rFonts w:ascii="方正黑体简体" w:eastAsia="方正黑体简体" w:hAnsi="Times New Roman" w:hint="eastAsia"/>
                <w:noProof/>
                <w:color w:val="auto"/>
                <w:kern w:val="10"/>
                <w:lang w:val="zh-CN"/>
              </w:rPr>
              <w:t xml:space="preserve"> 地基处理工程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_Toc211246548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108</w:t>
            </w:r>
            <w:r w:rsidRPr="00B036D7">
              <w:rPr>
                <w:rFonts w:ascii="方正黑体简体" w:eastAsia="方正黑体简体" w:hint="eastAsia"/>
                <w:noProof/>
                <w:webHidden/>
              </w:rPr>
              <w:fldChar w:fldCharType="end"/>
            </w:r>
          </w:hyperlink>
        </w:p>
        <w:p w14:paraId="1695CED8" w14:textId="386C1278"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49" w:history="1">
            <w:r w:rsidRPr="00B036D7">
              <w:rPr>
                <w:rStyle w:val="af8"/>
                <w:rFonts w:ascii="方正黑体简体" w:eastAsia="方正黑体简体" w:hAnsi="Times New Roman" w:hint="eastAsia"/>
                <w:noProof/>
                <w:color w:val="auto"/>
                <w:kern w:val="10"/>
              </w:rPr>
              <w:t>23.3</w:t>
            </w:r>
            <w:r w:rsidRPr="00B036D7">
              <w:rPr>
                <w:rStyle w:val="af8"/>
                <w:rFonts w:ascii="方正黑体简体" w:eastAsia="方正黑体简体" w:hAnsi="Times New Roman" w:hint="eastAsia"/>
                <w:noProof/>
                <w:color w:val="auto"/>
                <w:kern w:val="10"/>
                <w:lang w:val="zh-CN"/>
              </w:rPr>
              <w:t xml:space="preserve"> 基坑支护工程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_Toc211246549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109</w:t>
            </w:r>
            <w:r w:rsidRPr="00B036D7">
              <w:rPr>
                <w:rFonts w:ascii="方正黑体简体" w:eastAsia="方正黑体简体" w:hint="eastAsia"/>
                <w:noProof/>
                <w:webHidden/>
              </w:rPr>
              <w:fldChar w:fldCharType="end"/>
            </w:r>
          </w:hyperlink>
        </w:p>
        <w:p w14:paraId="0C2CF955" w14:textId="0A0AD9EB"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50" w:history="1">
            <w:r w:rsidRPr="00B036D7">
              <w:rPr>
                <w:rStyle w:val="af8"/>
                <w:rFonts w:ascii="方正黑体简体" w:eastAsia="方正黑体简体" w:hAnsi="Times New Roman" w:hint="eastAsia"/>
                <w:noProof/>
                <w:color w:val="auto"/>
                <w:kern w:val="10"/>
              </w:rPr>
              <w:t>24  边坡防护工程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_Toc211246550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110</w:t>
            </w:r>
            <w:r w:rsidRPr="00B036D7">
              <w:rPr>
                <w:rFonts w:ascii="方正黑体简体" w:eastAsia="方正黑体简体" w:hint="eastAsia"/>
                <w:noProof/>
                <w:webHidden/>
              </w:rPr>
              <w:fldChar w:fldCharType="end"/>
            </w:r>
          </w:hyperlink>
        </w:p>
        <w:p w14:paraId="3465E295" w14:textId="63FF3A05"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51" w:history="1">
            <w:r w:rsidRPr="00B036D7">
              <w:rPr>
                <w:rStyle w:val="af8"/>
                <w:rFonts w:ascii="方正黑体简体" w:eastAsia="方正黑体简体" w:hAnsi="Times New Roman" w:hint="eastAsia"/>
                <w:noProof/>
                <w:color w:val="auto"/>
                <w:kern w:val="10"/>
              </w:rPr>
              <w:t>24</w:t>
            </w:r>
            <w:r w:rsidRPr="00B036D7">
              <w:rPr>
                <w:rStyle w:val="af8"/>
                <w:rFonts w:ascii="方正黑体简体" w:eastAsia="方正黑体简体" w:hAnsi="Times New Roman" w:hint="eastAsia"/>
                <w:noProof/>
                <w:color w:val="auto"/>
                <w:kern w:val="10"/>
                <w:lang w:val="zh-CN"/>
              </w:rPr>
              <w:t>.1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_Toc211246551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110</w:t>
            </w:r>
            <w:r w:rsidRPr="00B036D7">
              <w:rPr>
                <w:rFonts w:ascii="方正黑体简体" w:eastAsia="方正黑体简体" w:hint="eastAsia"/>
                <w:noProof/>
                <w:webHidden/>
              </w:rPr>
              <w:fldChar w:fldCharType="end"/>
            </w:r>
          </w:hyperlink>
        </w:p>
        <w:p w14:paraId="43B24A84" w14:textId="2D6A4207"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52" w:history="1">
            <w:r w:rsidRPr="00B036D7">
              <w:rPr>
                <w:rStyle w:val="af8"/>
                <w:rFonts w:ascii="方正黑体简体" w:eastAsia="方正黑体简体" w:hAnsi="Times New Roman" w:hint="eastAsia"/>
                <w:noProof/>
                <w:color w:val="auto"/>
                <w:kern w:val="10"/>
              </w:rPr>
              <w:t>24.2</w:t>
            </w:r>
            <w:r w:rsidRPr="00B036D7">
              <w:rPr>
                <w:rStyle w:val="af8"/>
                <w:rFonts w:ascii="方正黑体简体" w:eastAsia="方正黑体简体" w:hAnsi="Times New Roman" w:hint="eastAsia"/>
                <w:noProof/>
                <w:color w:val="auto"/>
                <w:kern w:val="10"/>
                <w:lang w:val="zh-CN"/>
              </w:rPr>
              <w:t xml:space="preserve"> 边坡防护工程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_Toc211246552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110</w:t>
            </w:r>
            <w:r w:rsidRPr="00B036D7">
              <w:rPr>
                <w:rFonts w:ascii="方正黑体简体" w:eastAsia="方正黑体简体" w:hint="eastAsia"/>
                <w:noProof/>
                <w:webHidden/>
              </w:rPr>
              <w:fldChar w:fldCharType="end"/>
            </w:r>
          </w:hyperlink>
        </w:p>
        <w:p w14:paraId="29E1825F" w14:textId="5873E146"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53" w:history="1">
            <w:r w:rsidRPr="00B036D7">
              <w:rPr>
                <w:rStyle w:val="af8"/>
                <w:rFonts w:ascii="方正黑体简体" w:eastAsia="方正黑体简体" w:hAnsi="Times New Roman" w:hint="eastAsia"/>
                <w:noProof/>
                <w:color w:val="auto"/>
                <w:kern w:val="10"/>
              </w:rPr>
              <w:t>25  拆除与恢复工程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_Toc211246553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112</w:t>
            </w:r>
            <w:r w:rsidRPr="00B036D7">
              <w:rPr>
                <w:rFonts w:ascii="方正黑体简体" w:eastAsia="方正黑体简体" w:hint="eastAsia"/>
                <w:noProof/>
                <w:webHidden/>
              </w:rPr>
              <w:fldChar w:fldCharType="end"/>
            </w:r>
          </w:hyperlink>
        </w:p>
        <w:p w14:paraId="4B5336E0" w14:textId="48832D84"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54" w:history="1">
            <w:r w:rsidRPr="00B036D7">
              <w:rPr>
                <w:rStyle w:val="af8"/>
                <w:rFonts w:ascii="方正黑体简体" w:eastAsia="方正黑体简体" w:hAnsi="Times New Roman" w:hint="eastAsia"/>
                <w:noProof/>
                <w:color w:val="auto"/>
                <w:kern w:val="10"/>
              </w:rPr>
              <w:t>25</w:t>
            </w:r>
            <w:r w:rsidRPr="00B036D7">
              <w:rPr>
                <w:rStyle w:val="af8"/>
                <w:rFonts w:ascii="方正黑体简体" w:eastAsia="方正黑体简体" w:hAnsi="Times New Roman" w:hint="eastAsia"/>
                <w:noProof/>
                <w:color w:val="auto"/>
                <w:kern w:val="10"/>
                <w:lang w:val="zh-CN"/>
              </w:rPr>
              <w:t>.1 一般规定</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_Toc211246554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112</w:t>
            </w:r>
            <w:r w:rsidRPr="00B036D7">
              <w:rPr>
                <w:rFonts w:ascii="方正黑体简体" w:eastAsia="方正黑体简体" w:hint="eastAsia"/>
                <w:noProof/>
                <w:webHidden/>
              </w:rPr>
              <w:fldChar w:fldCharType="end"/>
            </w:r>
          </w:hyperlink>
        </w:p>
        <w:p w14:paraId="526D0A56" w14:textId="2606A7BC"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55" w:history="1">
            <w:r w:rsidRPr="00B036D7">
              <w:rPr>
                <w:rStyle w:val="af8"/>
                <w:rFonts w:ascii="方正黑体简体" w:eastAsia="方正黑体简体" w:hAnsi="Times New Roman" w:hint="eastAsia"/>
                <w:noProof/>
                <w:color w:val="auto"/>
                <w:kern w:val="10"/>
              </w:rPr>
              <w:t>25</w:t>
            </w:r>
            <w:r w:rsidRPr="00B036D7">
              <w:rPr>
                <w:rStyle w:val="af8"/>
                <w:rFonts w:ascii="方正黑体简体" w:eastAsia="方正黑体简体" w:hAnsi="Times New Roman" w:hint="eastAsia"/>
                <w:noProof/>
                <w:color w:val="auto"/>
                <w:kern w:val="10"/>
                <w:lang w:val="zh-CN"/>
              </w:rPr>
              <w:t>.2 拆除工程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_Toc211246555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112</w:t>
            </w:r>
            <w:r w:rsidRPr="00B036D7">
              <w:rPr>
                <w:rFonts w:ascii="方正黑体简体" w:eastAsia="方正黑体简体" w:hint="eastAsia"/>
                <w:noProof/>
                <w:webHidden/>
              </w:rPr>
              <w:fldChar w:fldCharType="end"/>
            </w:r>
          </w:hyperlink>
        </w:p>
        <w:p w14:paraId="3C3272B7" w14:textId="68B5932F" w:rsidR="00F90AE6" w:rsidRPr="00B036D7" w:rsidRDefault="00F90AE6" w:rsidP="00EE5ABE">
          <w:pPr>
            <w:pStyle w:val="TOC2"/>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56" w:history="1">
            <w:r w:rsidRPr="00B036D7">
              <w:rPr>
                <w:rStyle w:val="af8"/>
                <w:rFonts w:ascii="方正黑体简体" w:eastAsia="方正黑体简体" w:hAnsi="Times New Roman" w:hint="eastAsia"/>
                <w:noProof/>
                <w:color w:val="auto"/>
                <w:kern w:val="10"/>
              </w:rPr>
              <w:t>25.3 恢复工程</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_Toc211246556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113</w:t>
            </w:r>
            <w:r w:rsidRPr="00B036D7">
              <w:rPr>
                <w:rFonts w:ascii="方正黑体简体" w:eastAsia="方正黑体简体" w:hint="eastAsia"/>
                <w:noProof/>
                <w:webHidden/>
              </w:rPr>
              <w:fldChar w:fldCharType="end"/>
            </w:r>
          </w:hyperlink>
        </w:p>
        <w:p w14:paraId="7667986A" w14:textId="5A3BB4EE"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57" w:history="1">
            <w:r w:rsidRPr="00B036D7">
              <w:rPr>
                <w:rStyle w:val="af8"/>
                <w:rFonts w:ascii="方正黑体简体" w:eastAsia="方正黑体简体" w:hAnsi="Times New Roman" w:hint="eastAsia"/>
                <w:noProof/>
                <w:color w:val="auto"/>
                <w:kern w:val="10"/>
              </w:rPr>
              <w:t>附录A  市政工程项目划分表</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_Toc211246557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114</w:t>
            </w:r>
            <w:r w:rsidRPr="00B036D7">
              <w:rPr>
                <w:rFonts w:ascii="方正黑体简体" w:eastAsia="方正黑体简体" w:hint="eastAsia"/>
                <w:noProof/>
                <w:webHidden/>
              </w:rPr>
              <w:fldChar w:fldCharType="end"/>
            </w:r>
          </w:hyperlink>
        </w:p>
        <w:p w14:paraId="7F4F14B6" w14:textId="6CCBED53"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58" w:history="1">
            <w:r w:rsidRPr="00B036D7">
              <w:rPr>
                <w:rStyle w:val="af8"/>
                <w:rFonts w:ascii="方正黑体简体" w:eastAsia="方正黑体简体" w:hAnsi="Times New Roman" w:hint="eastAsia"/>
                <w:noProof/>
                <w:color w:val="auto"/>
                <w:kern w:val="10"/>
              </w:rPr>
              <w:t>本标准用词说明</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_Toc211246558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194</w:t>
            </w:r>
            <w:r w:rsidRPr="00B036D7">
              <w:rPr>
                <w:rFonts w:ascii="方正黑体简体" w:eastAsia="方正黑体简体" w:hint="eastAsia"/>
                <w:noProof/>
                <w:webHidden/>
              </w:rPr>
              <w:fldChar w:fldCharType="end"/>
            </w:r>
          </w:hyperlink>
        </w:p>
        <w:p w14:paraId="17DA9436" w14:textId="06508258" w:rsidR="00F90AE6" w:rsidRPr="00B036D7" w:rsidRDefault="00F90AE6" w:rsidP="00EE5ABE">
          <w:pPr>
            <w:pStyle w:val="TOC1"/>
            <w:tabs>
              <w:tab w:val="right" w:leader="dot" w:pos="8296"/>
            </w:tabs>
            <w:spacing w:line="360" w:lineRule="auto"/>
            <w:rPr>
              <w:rFonts w:ascii="方正黑体简体" w:eastAsia="方正黑体简体" w:cstheme="minorBidi" w:hint="eastAsia"/>
              <w:noProof/>
              <w:kern w:val="2"/>
              <w:szCs w:val="24"/>
              <w14:ligatures w14:val="standardContextual"/>
            </w:rPr>
          </w:pPr>
          <w:hyperlink w:anchor="_Toc211246559" w:history="1">
            <w:r w:rsidRPr="00B036D7">
              <w:rPr>
                <w:rStyle w:val="af8"/>
                <w:rFonts w:ascii="方正黑体简体" w:eastAsia="方正黑体简体" w:hAnsi="Times New Roman" w:hint="eastAsia"/>
                <w:noProof/>
                <w:color w:val="auto"/>
                <w:kern w:val="10"/>
              </w:rPr>
              <w:t>引用标准名录</w:t>
            </w:r>
            <w:r w:rsidRPr="00B036D7">
              <w:rPr>
                <w:rFonts w:ascii="方正黑体简体" w:eastAsia="方正黑体简体" w:hint="eastAsia"/>
                <w:noProof/>
                <w:webHidden/>
              </w:rPr>
              <w:tab/>
            </w:r>
            <w:r w:rsidRPr="00B036D7">
              <w:rPr>
                <w:rFonts w:ascii="方正黑体简体" w:eastAsia="方正黑体简体" w:hint="eastAsia"/>
                <w:noProof/>
                <w:webHidden/>
              </w:rPr>
              <w:fldChar w:fldCharType="begin"/>
            </w:r>
            <w:r w:rsidRPr="00B036D7">
              <w:rPr>
                <w:rFonts w:ascii="方正黑体简体" w:eastAsia="方正黑体简体" w:hint="eastAsia"/>
                <w:noProof/>
                <w:webHidden/>
              </w:rPr>
              <w:instrText xml:space="preserve"> PAGEREF _Toc211246559 \h </w:instrText>
            </w:r>
            <w:r w:rsidRPr="00B036D7">
              <w:rPr>
                <w:rFonts w:ascii="方正黑体简体" w:eastAsia="方正黑体简体" w:hint="eastAsia"/>
                <w:noProof/>
                <w:webHidden/>
              </w:rPr>
            </w:r>
            <w:r w:rsidRPr="00B036D7">
              <w:rPr>
                <w:rFonts w:ascii="方正黑体简体" w:eastAsia="方正黑体简体" w:hint="eastAsia"/>
                <w:noProof/>
                <w:webHidden/>
              </w:rPr>
              <w:fldChar w:fldCharType="separate"/>
            </w:r>
            <w:r w:rsidR="001F150A">
              <w:rPr>
                <w:rFonts w:ascii="方正黑体简体" w:eastAsia="方正黑体简体" w:hint="eastAsia"/>
                <w:noProof/>
                <w:webHidden/>
              </w:rPr>
              <w:t>195</w:t>
            </w:r>
            <w:r w:rsidRPr="00B036D7">
              <w:rPr>
                <w:rFonts w:ascii="方正黑体简体" w:eastAsia="方正黑体简体" w:hint="eastAsia"/>
                <w:noProof/>
                <w:webHidden/>
              </w:rPr>
              <w:fldChar w:fldCharType="end"/>
            </w:r>
          </w:hyperlink>
        </w:p>
        <w:p w14:paraId="1BE051E7" w14:textId="3774AC77" w:rsidR="00DC72E7" w:rsidRPr="00B036D7" w:rsidRDefault="00DC72E7">
          <w:pPr>
            <w:rPr>
              <w:rFonts w:hint="eastAsia"/>
            </w:rPr>
          </w:pPr>
          <w:r w:rsidRPr="00B036D7">
            <w:rPr>
              <w:b/>
              <w:bCs/>
              <w:lang w:val="zh-CN"/>
            </w:rPr>
            <w:fldChar w:fldCharType="end"/>
          </w:r>
        </w:p>
      </w:sdtContent>
    </w:sdt>
    <w:p w14:paraId="45AF6A86" w14:textId="7BE20EC9" w:rsidR="00F10333" w:rsidRPr="00B036D7" w:rsidRDefault="00ED4BBA">
      <w:pPr>
        <w:widowControl/>
        <w:spacing w:after="160" w:line="278" w:lineRule="auto"/>
        <w:jc w:val="left"/>
        <w:rPr>
          <w:rFonts w:ascii="Times New Roman" w:hAnsi="Times New Roman" w:cs="Times New Roman"/>
          <w:szCs w:val="24"/>
        </w:rPr>
      </w:pPr>
      <w:r w:rsidRPr="00B036D7">
        <w:rPr>
          <w:rFonts w:ascii="Times New Roman" w:hAnsi="Times New Roman" w:cs="Times New Roman"/>
          <w:szCs w:val="24"/>
        </w:rPr>
        <w:br w:type="page"/>
      </w:r>
    </w:p>
    <w:p w14:paraId="29DDDD05" w14:textId="431F3312" w:rsidR="00F10333" w:rsidRPr="00B036D7" w:rsidRDefault="00F10333">
      <w:pPr>
        <w:widowControl/>
        <w:spacing w:after="160" w:line="278" w:lineRule="auto"/>
        <w:jc w:val="left"/>
        <w:rPr>
          <w:rFonts w:ascii="Times New Roman" w:hAnsi="Times New Roman" w:cs="Times New Roman"/>
          <w:szCs w:val="24"/>
        </w:rPr>
        <w:sectPr w:rsidR="00F10333" w:rsidRPr="00B036D7" w:rsidSect="006F51B6">
          <w:footerReference w:type="default" r:id="rId9"/>
          <w:pgSz w:w="11906" w:h="16838"/>
          <w:pgMar w:top="1440" w:right="1800" w:bottom="1440" w:left="1800" w:header="851" w:footer="992" w:gutter="0"/>
          <w:pgNumType w:start="1"/>
          <w:cols w:space="425"/>
          <w:docGrid w:type="lines" w:linePitch="312"/>
        </w:sectPr>
      </w:pPr>
    </w:p>
    <w:p w14:paraId="6034AB3A" w14:textId="77777777" w:rsidR="009F27EF" w:rsidRPr="00B036D7" w:rsidRDefault="009F27EF" w:rsidP="009F27EF">
      <w:pPr>
        <w:pStyle w:val="B1"/>
        <w:spacing w:line="350" w:lineRule="atLeast"/>
        <w:outlineLvl w:val="0"/>
        <w:rPr>
          <w:rFonts w:ascii="方正黑体简体"/>
          <w:b/>
          <w:bCs/>
          <w:szCs w:val="28"/>
        </w:rPr>
      </w:pPr>
      <w:bookmarkStart w:id="17" w:name="_Toc211246414"/>
      <w:r w:rsidRPr="00B036D7">
        <w:rPr>
          <w:rFonts w:ascii="方正黑体简体" w:hint="eastAsia"/>
          <w:b/>
          <w:bCs/>
          <w:szCs w:val="28"/>
        </w:rPr>
        <w:lastRenderedPageBreak/>
        <w:t>1  总  则</w:t>
      </w:r>
      <w:bookmarkEnd w:id="0"/>
      <w:bookmarkEnd w:id="1"/>
      <w:bookmarkEnd w:id="17"/>
    </w:p>
    <w:p w14:paraId="0B71BDC9" w14:textId="11FCE9B6" w:rsidR="001C3372" w:rsidRPr="00B036D7" w:rsidRDefault="00EC3EE8" w:rsidP="00EC3EE8">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
          <w:szCs w:val="21"/>
        </w:rPr>
        <w:t>.</w:t>
      </w:r>
      <w:r w:rsidR="00B6318A" w:rsidRPr="00B036D7">
        <w:rPr>
          <w:rFonts w:ascii="Times New Roman" w:eastAsia="方正书宋_GBK" w:hAnsi="Times New Roman" w:cs="Times New Roman" w:hint="eastAsia"/>
          <w:b/>
          <w:szCs w:val="21"/>
        </w:rPr>
        <w:t>0</w:t>
      </w:r>
      <w:r w:rsidRPr="00B036D7">
        <w:rPr>
          <w:rFonts w:ascii="Times New Roman" w:eastAsia="方正书宋_GBK" w:hAnsi="Times New Roman" w:cs="Times New Roman"/>
          <w:b/>
          <w:szCs w:val="21"/>
        </w:rPr>
        <w:t>.1</w:t>
      </w:r>
      <w:r w:rsidR="006D615F" w:rsidRPr="00B036D7">
        <w:rPr>
          <w:rFonts w:ascii="Times New Roman" w:eastAsia="方正书宋_GBK" w:hAnsi="Times New Roman" w:cs="Times New Roman" w:hint="eastAsia"/>
          <w:b/>
          <w:szCs w:val="21"/>
        </w:rPr>
        <w:t xml:space="preserve"> </w:t>
      </w:r>
      <w:r w:rsidR="00AE39AA" w:rsidRPr="00B036D7">
        <w:rPr>
          <w:rFonts w:ascii="Times New Roman" w:eastAsia="方正书宋_GBK" w:hAnsi="Times New Roman" w:cs="Times New Roman" w:hint="eastAsia"/>
          <w:bCs/>
          <w:szCs w:val="21"/>
        </w:rPr>
        <w:t>为推动造价改革发展，</w:t>
      </w:r>
      <w:r w:rsidR="00FB2452" w:rsidRPr="00B036D7">
        <w:rPr>
          <w:rFonts w:ascii="Times New Roman" w:eastAsia="方正书宋_GBK" w:hAnsi="Times New Roman" w:cs="Times New Roman" w:hint="eastAsia"/>
          <w:bCs/>
          <w:szCs w:val="21"/>
        </w:rPr>
        <w:t>促进政府投资项目前期工作造价成果高质量发展，</w:t>
      </w:r>
      <w:r w:rsidR="001C3372" w:rsidRPr="00B036D7">
        <w:rPr>
          <w:rFonts w:ascii="Times New Roman" w:eastAsia="方正书宋_GBK" w:hAnsi="Times New Roman" w:cs="Times New Roman" w:hint="eastAsia"/>
          <w:bCs/>
          <w:szCs w:val="21"/>
        </w:rPr>
        <w:t>合理确定估算工程量和估算造价指标，</w:t>
      </w:r>
      <w:r w:rsidR="00AE39AA" w:rsidRPr="00B036D7">
        <w:rPr>
          <w:rFonts w:ascii="Times New Roman" w:eastAsia="方正书宋_GBK" w:hAnsi="Times New Roman" w:cs="Times New Roman" w:hint="eastAsia"/>
          <w:bCs/>
          <w:szCs w:val="21"/>
        </w:rPr>
        <w:t>规范四川省市政工程投资估算造价文件的项目划分工作，</w:t>
      </w:r>
      <w:r w:rsidR="00FB2452" w:rsidRPr="00B036D7">
        <w:rPr>
          <w:rFonts w:ascii="Times New Roman" w:eastAsia="方正书宋_GBK" w:hAnsi="Times New Roman" w:cs="Times New Roman" w:hint="eastAsia"/>
          <w:bCs/>
          <w:szCs w:val="21"/>
        </w:rPr>
        <w:t>结合我省市政工程特点，编制本标准。</w:t>
      </w:r>
    </w:p>
    <w:p w14:paraId="64EBE2D2" w14:textId="36366C64" w:rsidR="00FB2452" w:rsidRPr="00B036D7" w:rsidRDefault="00FB2452" w:rsidP="00FB2452">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
          <w:szCs w:val="21"/>
        </w:rPr>
        <w:t>.</w:t>
      </w:r>
      <w:r w:rsidR="00B6318A" w:rsidRPr="00B036D7">
        <w:rPr>
          <w:rFonts w:ascii="Times New Roman" w:eastAsia="方正书宋_GBK" w:hAnsi="Times New Roman" w:cs="Times New Roman" w:hint="eastAsia"/>
          <w:b/>
          <w:szCs w:val="21"/>
        </w:rPr>
        <w:t>0</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006D615F"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本标准适用于四川省内新建、改建和扩建市政工程</w:t>
      </w:r>
      <w:r w:rsidR="00C46493" w:rsidRPr="00B036D7">
        <w:rPr>
          <w:rFonts w:ascii="Times New Roman" w:eastAsia="方正书宋_GBK" w:hAnsi="Times New Roman" w:cs="Times New Roman" w:hint="eastAsia"/>
          <w:bCs/>
          <w:szCs w:val="21"/>
        </w:rPr>
        <w:t>可行性研究阶段</w:t>
      </w:r>
      <w:r w:rsidRPr="00B036D7">
        <w:rPr>
          <w:rFonts w:ascii="Times New Roman" w:eastAsia="方正书宋_GBK" w:hAnsi="Times New Roman" w:cs="Times New Roman" w:hint="eastAsia"/>
          <w:bCs/>
          <w:szCs w:val="21"/>
        </w:rPr>
        <w:t>投资估算</w:t>
      </w:r>
      <w:r w:rsidR="006A4DCC" w:rsidRPr="00B036D7">
        <w:rPr>
          <w:rFonts w:ascii="Times New Roman" w:eastAsia="方正书宋_GBK" w:hAnsi="Times New Roman" w:cs="Times New Roman" w:hint="eastAsia"/>
          <w:bCs/>
          <w:szCs w:val="21"/>
        </w:rPr>
        <w:t>的编制，</w:t>
      </w:r>
      <w:r w:rsidR="00A41620" w:rsidRPr="00B036D7">
        <w:rPr>
          <w:rFonts w:ascii="Times New Roman" w:eastAsia="方正书宋_GBK" w:hAnsi="Times New Roman" w:cs="Times New Roman" w:hint="eastAsia"/>
          <w:bCs/>
          <w:szCs w:val="21"/>
        </w:rPr>
        <w:t>是</w:t>
      </w:r>
      <w:r w:rsidR="006A4DCC" w:rsidRPr="00B036D7">
        <w:rPr>
          <w:rFonts w:ascii="Times New Roman" w:eastAsia="方正书宋_GBK" w:hAnsi="Times New Roman" w:cs="Times New Roman" w:hint="eastAsia"/>
          <w:bCs/>
          <w:szCs w:val="21"/>
        </w:rPr>
        <w:t>工程</w:t>
      </w:r>
      <w:r w:rsidR="00A41620" w:rsidRPr="00B036D7">
        <w:rPr>
          <w:rFonts w:ascii="Times New Roman" w:eastAsia="方正书宋_GBK" w:hAnsi="Times New Roman" w:cs="Times New Roman" w:hint="eastAsia"/>
          <w:bCs/>
          <w:szCs w:val="21"/>
        </w:rPr>
        <w:t>费用</w:t>
      </w:r>
      <w:r w:rsidR="0095627E" w:rsidRPr="00B036D7">
        <w:rPr>
          <w:rFonts w:ascii="Times New Roman" w:eastAsia="方正书宋_GBK" w:hAnsi="Times New Roman" w:cs="Times New Roman" w:hint="eastAsia"/>
          <w:bCs/>
          <w:szCs w:val="21"/>
        </w:rPr>
        <w:t>项目划分</w:t>
      </w:r>
      <w:r w:rsidR="00A41620" w:rsidRPr="00B036D7">
        <w:rPr>
          <w:rFonts w:ascii="Times New Roman" w:eastAsia="方正书宋_GBK" w:hAnsi="Times New Roman" w:cs="Times New Roman" w:hint="eastAsia"/>
          <w:bCs/>
          <w:szCs w:val="21"/>
        </w:rPr>
        <w:t>的</w:t>
      </w:r>
      <w:r w:rsidR="006A4DCC" w:rsidRPr="00B036D7">
        <w:rPr>
          <w:rFonts w:ascii="Times New Roman" w:eastAsia="方正书宋_GBK" w:hAnsi="Times New Roman" w:cs="Times New Roman" w:hint="eastAsia"/>
          <w:bCs/>
          <w:szCs w:val="21"/>
        </w:rPr>
        <w:t>依据</w:t>
      </w:r>
      <w:r w:rsidR="00FC1160" w:rsidRPr="00B036D7">
        <w:rPr>
          <w:rFonts w:ascii="Times New Roman" w:eastAsia="方正书宋_GBK" w:hAnsi="Times New Roman" w:cs="Times New Roman" w:hint="eastAsia"/>
          <w:bCs/>
          <w:szCs w:val="21"/>
        </w:rPr>
        <w:t>，</w:t>
      </w:r>
      <w:r w:rsidR="0095627E" w:rsidRPr="00B036D7">
        <w:rPr>
          <w:rFonts w:ascii="Times New Roman" w:eastAsia="方正书宋_GBK" w:hAnsi="Times New Roman" w:cs="Times New Roman" w:hint="eastAsia"/>
          <w:bCs/>
          <w:szCs w:val="21"/>
        </w:rPr>
        <w:t>项目建议书阶段的市政工程造价文件可参照本标准执行。</w:t>
      </w:r>
    </w:p>
    <w:p w14:paraId="73084AC8" w14:textId="352E376D" w:rsidR="00386C92" w:rsidRPr="00B036D7" w:rsidRDefault="00386C92" w:rsidP="00386C92">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
          <w:szCs w:val="21"/>
        </w:rPr>
        <w:t>.</w:t>
      </w:r>
      <w:r w:rsidR="00B6318A" w:rsidRPr="00B036D7">
        <w:rPr>
          <w:rFonts w:ascii="Times New Roman" w:eastAsia="方正书宋_GBK" w:hAnsi="Times New Roman" w:cs="Times New Roman" w:hint="eastAsia"/>
          <w:b/>
          <w:szCs w:val="21"/>
        </w:rPr>
        <w:t>0</w:t>
      </w:r>
      <w:r w:rsidRPr="00B036D7">
        <w:rPr>
          <w:rFonts w:ascii="Times New Roman" w:eastAsia="方正书宋_GBK" w:hAnsi="Times New Roman" w:cs="Times New Roman"/>
          <w:b/>
          <w:szCs w:val="21"/>
        </w:rPr>
        <w:t>.</w:t>
      </w:r>
      <w:r w:rsidR="0095627E"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四川省市政工程投资估算项目划分，除应符合本标准的规定外，尚应符合国家、行业</w:t>
      </w:r>
      <w:r w:rsidR="000D2D31" w:rsidRPr="00B036D7">
        <w:rPr>
          <w:rFonts w:ascii="Times New Roman" w:eastAsia="方正书宋_GBK" w:hAnsi="Times New Roman" w:cs="Times New Roman" w:hint="eastAsia"/>
          <w:bCs/>
          <w:szCs w:val="21"/>
        </w:rPr>
        <w:t>和四川省</w:t>
      </w:r>
      <w:r w:rsidRPr="00B036D7">
        <w:rPr>
          <w:rFonts w:ascii="Times New Roman" w:eastAsia="方正书宋_GBK" w:hAnsi="Times New Roman" w:cs="Times New Roman" w:hint="eastAsia"/>
          <w:bCs/>
          <w:szCs w:val="21"/>
        </w:rPr>
        <w:t>现行有关标准的规定。</w:t>
      </w:r>
    </w:p>
    <w:p w14:paraId="62E14F82" w14:textId="77777777" w:rsidR="009F27EF" w:rsidRPr="00B036D7" w:rsidRDefault="009F27EF" w:rsidP="009F27EF">
      <w:pPr>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szCs w:val="21"/>
        </w:rPr>
        <w:br w:type="page"/>
      </w:r>
    </w:p>
    <w:p w14:paraId="5931221F" w14:textId="77777777" w:rsidR="004755D6" w:rsidRPr="00B036D7" w:rsidRDefault="004755D6" w:rsidP="004755D6">
      <w:pPr>
        <w:pStyle w:val="B1"/>
        <w:spacing w:line="350" w:lineRule="atLeast"/>
        <w:outlineLvl w:val="0"/>
        <w:rPr>
          <w:rFonts w:ascii="方正黑体简体"/>
          <w:b/>
          <w:bCs/>
          <w:szCs w:val="28"/>
        </w:rPr>
      </w:pPr>
      <w:bookmarkStart w:id="18" w:name="_Toc182815363"/>
      <w:bookmarkStart w:id="19" w:name="_Toc182815826"/>
      <w:bookmarkStart w:id="20" w:name="_Toc211246415"/>
      <w:r w:rsidRPr="00B036D7">
        <w:rPr>
          <w:rFonts w:ascii="方正黑体简体"/>
          <w:b/>
          <w:bCs/>
          <w:szCs w:val="28"/>
        </w:rPr>
        <w:lastRenderedPageBreak/>
        <w:t>2  术  语</w:t>
      </w:r>
      <w:bookmarkEnd w:id="18"/>
      <w:bookmarkEnd w:id="19"/>
      <w:bookmarkEnd w:id="20"/>
    </w:p>
    <w:p w14:paraId="4CF6EA1C" w14:textId="77777777" w:rsidR="004755D6" w:rsidRPr="00B036D7" w:rsidRDefault="004755D6" w:rsidP="004755D6">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0</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项目划分</w:t>
      </w:r>
      <w:r w:rsidRPr="00B036D7">
        <w:rPr>
          <w:rFonts w:ascii="Times New Roman" w:eastAsia="方正书宋_GBK" w:hAnsi="Times New Roman" w:cs="Times New Roman" w:hint="eastAsia"/>
          <w:bCs/>
          <w:szCs w:val="21"/>
        </w:rPr>
        <w:t xml:space="preserve">  sectional work classification</w:t>
      </w:r>
    </w:p>
    <w:p w14:paraId="37800EC3" w14:textId="77777777" w:rsidR="004755D6" w:rsidRPr="00B036D7" w:rsidRDefault="004755D6" w:rsidP="004755D6">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Cs/>
          <w:szCs w:val="21"/>
        </w:rPr>
        <w:t>将投资估算的工程费用划分为一级项目、二级项目和三级项目，说明各级项目所包含的具体内容，定义项目分类的标准。</w:t>
      </w:r>
    </w:p>
    <w:p w14:paraId="46C31978" w14:textId="77777777" w:rsidR="004755D6" w:rsidRPr="00B036D7" w:rsidRDefault="004755D6" w:rsidP="004755D6">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0</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bCs/>
          <w:szCs w:val="21"/>
        </w:rPr>
        <w:t>造价指标</w:t>
      </w:r>
      <w:r w:rsidRPr="00B036D7">
        <w:rPr>
          <w:rFonts w:ascii="Times New Roman" w:eastAsia="方正书宋_GBK" w:hAnsi="Times New Roman" w:cs="Times New Roman" w:hint="eastAsia"/>
          <w:bCs/>
          <w:szCs w:val="21"/>
        </w:rPr>
        <w:t xml:space="preserve">  project estimation index</w:t>
      </w:r>
    </w:p>
    <w:p w14:paraId="45B4E723" w14:textId="77777777" w:rsidR="004755D6" w:rsidRPr="00B036D7" w:rsidRDefault="004755D6" w:rsidP="004755D6">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Cs/>
          <w:szCs w:val="21"/>
        </w:rPr>
        <w:t>投资估算中，以项目划分的最小层级为对象编制的技术经济指标。</w:t>
      </w:r>
    </w:p>
    <w:p w14:paraId="4813FBB0" w14:textId="77777777" w:rsidR="004755D6" w:rsidRPr="00B036D7" w:rsidRDefault="004755D6" w:rsidP="004755D6">
      <w:pPr>
        <w:topLinePunct/>
        <w:spacing w:line="350" w:lineRule="atLeast"/>
        <w:rPr>
          <w:rFonts w:ascii="Times New Roman" w:eastAsia="方正书宋_GBK" w:hAnsi="Times New Roman" w:cs="Times New Roman"/>
          <w:szCs w:val="21"/>
        </w:rPr>
      </w:pPr>
    </w:p>
    <w:p w14:paraId="41AB5DD6" w14:textId="77777777" w:rsidR="004755D6" w:rsidRPr="00B036D7" w:rsidRDefault="004755D6" w:rsidP="004755D6">
      <w:pPr>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szCs w:val="21"/>
        </w:rPr>
        <w:br w:type="page"/>
      </w:r>
    </w:p>
    <w:p w14:paraId="3F26F474" w14:textId="32D7D6D0" w:rsidR="009F27EF" w:rsidRPr="00B036D7" w:rsidRDefault="009F27EF" w:rsidP="009F27EF">
      <w:pPr>
        <w:pStyle w:val="B1"/>
        <w:spacing w:line="350" w:lineRule="atLeast"/>
        <w:outlineLvl w:val="0"/>
        <w:rPr>
          <w:rFonts w:ascii="方正黑体简体"/>
          <w:b/>
          <w:bCs/>
          <w:szCs w:val="28"/>
        </w:rPr>
      </w:pPr>
      <w:bookmarkStart w:id="21" w:name="_Toc211246416"/>
      <w:r w:rsidRPr="00B036D7">
        <w:rPr>
          <w:rFonts w:ascii="方正黑体简体"/>
          <w:b/>
          <w:bCs/>
          <w:szCs w:val="28"/>
        </w:rPr>
        <w:lastRenderedPageBreak/>
        <w:t>3  基本规定</w:t>
      </w:r>
      <w:bookmarkEnd w:id="21"/>
    </w:p>
    <w:p w14:paraId="63EED411" w14:textId="5A2BA03C" w:rsidR="004B0044" w:rsidRPr="00B036D7" w:rsidRDefault="004B0044" w:rsidP="004B0044">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0</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市政工程估算阶段宜按照本标准内容深度及各专业工程编制要求进行编制，详见《附录</w:t>
      </w:r>
      <w:r w:rsidRPr="00B036D7">
        <w:rPr>
          <w:rFonts w:ascii="Times New Roman" w:eastAsia="方正书宋_GBK" w:hAnsi="Times New Roman" w:cs="Times New Roman"/>
          <w:bCs/>
          <w:szCs w:val="21"/>
        </w:rPr>
        <w:t xml:space="preserve">A </w:t>
      </w:r>
      <w:r w:rsidRPr="00B036D7">
        <w:rPr>
          <w:rFonts w:ascii="Times New Roman" w:eastAsia="方正书宋_GBK" w:hAnsi="Times New Roman" w:cs="Times New Roman"/>
          <w:bCs/>
          <w:szCs w:val="21"/>
        </w:rPr>
        <w:t>市政工程项目划分表》</w:t>
      </w:r>
      <w:r w:rsidRPr="00B036D7">
        <w:rPr>
          <w:rFonts w:ascii="Times New Roman" w:eastAsia="方正书宋_GBK" w:hAnsi="Times New Roman" w:cs="Times New Roman" w:hint="eastAsia"/>
          <w:bCs/>
          <w:szCs w:val="21"/>
        </w:rPr>
        <w:t>，对投资影响较小的</w:t>
      </w:r>
      <w:r w:rsidR="00BC521B" w:rsidRPr="00B036D7">
        <w:rPr>
          <w:rFonts w:ascii="Times New Roman" w:eastAsia="方正书宋_GBK" w:hAnsi="Times New Roman" w:cs="Times New Roman" w:hint="eastAsia"/>
          <w:bCs/>
          <w:szCs w:val="21"/>
        </w:rPr>
        <w:t>可</w:t>
      </w:r>
      <w:r w:rsidR="002A6FDC" w:rsidRPr="00B036D7">
        <w:rPr>
          <w:rFonts w:ascii="Times New Roman" w:eastAsia="方正书宋_GBK" w:hAnsi="Times New Roman" w:cs="Times New Roman" w:hint="eastAsia"/>
          <w:bCs/>
          <w:szCs w:val="21"/>
        </w:rPr>
        <w:t>将一级项目或</w:t>
      </w:r>
      <w:r w:rsidRPr="00B036D7">
        <w:rPr>
          <w:rFonts w:ascii="Times New Roman" w:eastAsia="方正书宋_GBK" w:hAnsi="Times New Roman" w:cs="Times New Roman" w:hint="eastAsia"/>
          <w:bCs/>
          <w:szCs w:val="21"/>
        </w:rPr>
        <w:t>二级项目作为估算层级。</w:t>
      </w:r>
    </w:p>
    <w:p w14:paraId="5C4A6FDC" w14:textId="77777777" w:rsidR="004B0044" w:rsidRPr="00B036D7" w:rsidRDefault="004B0044" w:rsidP="004B0044">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0</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bCs/>
          <w:szCs w:val="21"/>
        </w:rPr>
        <w:t>工程量应以方案设计及相关规定为基础，需结合工程实际和建设条件，能够反映不同项目和不同工程的特点，适应建设项目前期工作阶段的特征。</w:t>
      </w:r>
    </w:p>
    <w:p w14:paraId="2EB2230A" w14:textId="77777777" w:rsidR="004B0044" w:rsidRPr="00B036D7" w:rsidRDefault="004B0044" w:rsidP="004B0044">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0</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本标准中未做统一规定的，但对工程造价影响较大的专项措施或专项施工方案，或采用新技术、新材料、新工艺、新设备的宜增加子项，增加项应对工程量统计规则及造价指标加以说明。</w:t>
      </w:r>
    </w:p>
    <w:p w14:paraId="02F7017D" w14:textId="77777777" w:rsidR="004B0044" w:rsidRPr="00B036D7" w:rsidRDefault="004B0044" w:rsidP="004B0044">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0</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造价指标构成及划分应符合《市政工程投资估算编制办法》（建标</w:t>
      </w:r>
      <w:r w:rsidRPr="00B036D7">
        <w:rPr>
          <w:rFonts w:ascii="Times New Roman" w:eastAsia="方正书宋_GBK" w:hAnsi="Times New Roman" w:cs="Times New Roman"/>
          <w:bCs/>
          <w:szCs w:val="21"/>
        </w:rPr>
        <w:t>[2007]164</w:t>
      </w:r>
      <w:r w:rsidRPr="00B036D7">
        <w:rPr>
          <w:rFonts w:ascii="Times New Roman" w:eastAsia="方正书宋_GBK" w:hAnsi="Times New Roman" w:cs="Times New Roman"/>
          <w:bCs/>
          <w:szCs w:val="21"/>
        </w:rPr>
        <w:t>号</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szCs w:val="21"/>
        </w:rPr>
        <w:t>《市政公用工程设计文件编制深度规定（</w:t>
      </w:r>
      <w:r w:rsidRPr="00B036D7">
        <w:rPr>
          <w:rFonts w:ascii="Times New Roman" w:eastAsia="方正书宋_GBK" w:hAnsi="Times New Roman" w:cs="Times New Roman"/>
          <w:szCs w:val="21"/>
        </w:rPr>
        <w:t>2025</w:t>
      </w:r>
      <w:r w:rsidRPr="00B036D7">
        <w:rPr>
          <w:rFonts w:ascii="Times New Roman" w:eastAsia="方正书宋_GBK" w:hAnsi="Times New Roman" w:cs="Times New Roman"/>
          <w:szCs w:val="21"/>
        </w:rPr>
        <w:t>年版）</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的规定，并符合国家现行有关标准和规范的要求</w:t>
      </w:r>
      <w:r w:rsidRPr="00B036D7">
        <w:rPr>
          <w:rFonts w:ascii="Times New Roman" w:eastAsia="方正书宋_GBK" w:hAnsi="Times New Roman" w:cs="Times New Roman" w:hint="eastAsia"/>
          <w:bCs/>
          <w:szCs w:val="21"/>
        </w:rPr>
        <w:t>。</w:t>
      </w:r>
    </w:p>
    <w:p w14:paraId="5900DD7E" w14:textId="77777777" w:rsidR="004B0044" w:rsidRPr="00B036D7" w:rsidRDefault="004B0044" w:rsidP="004B0044">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0</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szCs w:val="21"/>
        </w:rPr>
        <w:t>最低估算层级</w:t>
      </w:r>
      <w:r w:rsidRPr="00B036D7">
        <w:rPr>
          <w:rFonts w:ascii="Times New Roman" w:eastAsia="方正书宋_GBK" w:hAnsi="Times New Roman" w:cs="Times New Roman" w:hint="eastAsia"/>
          <w:bCs/>
          <w:szCs w:val="21"/>
        </w:rPr>
        <w:t>应明确主要内容、材料类型及规格，</w:t>
      </w:r>
      <w:r w:rsidRPr="00B036D7">
        <w:rPr>
          <w:rFonts w:ascii="Times New Roman" w:eastAsia="方正书宋_GBK" w:hAnsi="Times New Roman" w:cs="Times New Roman"/>
          <w:bCs/>
          <w:szCs w:val="21"/>
        </w:rPr>
        <w:t>应体现在估算表</w:t>
      </w:r>
      <w:r w:rsidRPr="00B036D7">
        <w:rPr>
          <w:rFonts w:ascii="Times New Roman" w:eastAsia="方正书宋_GBK" w:hAnsi="Times New Roman" w:cs="Times New Roman" w:hint="eastAsia"/>
          <w:bCs/>
          <w:szCs w:val="21"/>
        </w:rPr>
        <w:t>中</w:t>
      </w:r>
      <w:r w:rsidRPr="00B036D7">
        <w:rPr>
          <w:rFonts w:ascii="Times New Roman" w:eastAsia="方正书宋_GBK" w:hAnsi="Times New Roman" w:cs="Times New Roman"/>
          <w:bCs/>
          <w:szCs w:val="21"/>
        </w:rPr>
        <w:t>工程或费用名称、备注中</w:t>
      </w:r>
      <w:r w:rsidRPr="00B036D7">
        <w:rPr>
          <w:rFonts w:ascii="Times New Roman" w:eastAsia="方正书宋_GBK" w:hAnsi="Times New Roman" w:cs="Times New Roman" w:hint="eastAsia"/>
          <w:bCs/>
          <w:szCs w:val="21"/>
        </w:rPr>
        <w:t>，为估算指标计算提供依据。</w:t>
      </w:r>
    </w:p>
    <w:p w14:paraId="113E16C0" w14:textId="77777777" w:rsidR="004B0044" w:rsidRPr="00B036D7" w:rsidRDefault="004B0044" w:rsidP="004B0044">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0</w:t>
      </w:r>
      <w:r w:rsidRPr="00B036D7">
        <w:rPr>
          <w:rFonts w:ascii="Times New Roman" w:eastAsia="方正书宋_GBK" w:hAnsi="Times New Roman" w:cs="Times New Roman"/>
          <w:b/>
          <w:szCs w:val="21"/>
        </w:rPr>
        <w:t>.6</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本标准各章列出了拆除与恢复的常见类型，可结合项目实际情况适当合并。</w:t>
      </w:r>
    </w:p>
    <w:p w14:paraId="15FB846A" w14:textId="77777777" w:rsidR="004B0044" w:rsidRPr="00B036D7" w:rsidRDefault="004B0044" w:rsidP="004B0044">
      <w:pPr>
        <w:tabs>
          <w:tab w:val="left" w:pos="640"/>
        </w:tabs>
        <w:topLinePunct/>
        <w:spacing w:line="350" w:lineRule="atLeast"/>
        <w:rPr>
          <w:rFonts w:ascii="Times New Roman" w:eastAsia="方正书宋_GBK" w:hAnsi="Times New Roman" w:cs="Times New Roman"/>
          <w:b/>
          <w:bCs/>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0</w:t>
      </w:r>
      <w:r w:rsidRPr="00B036D7">
        <w:rPr>
          <w:rFonts w:ascii="Times New Roman" w:eastAsia="方正书宋_GBK" w:hAnsi="Times New Roman" w:cs="Times New Roman"/>
          <w:b/>
          <w:szCs w:val="21"/>
        </w:rPr>
        <w:t>.7</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智慧化（信息化）版块可划分为软件购置费、硬件设备购置费、建筑安装工程费等，并符合国家现行有关标准和规范的要求。</w:t>
      </w:r>
    </w:p>
    <w:p w14:paraId="1F91B6D7" w14:textId="53853CBD" w:rsidR="004755D6" w:rsidRPr="00B036D7" w:rsidRDefault="00AD6428" w:rsidP="00BA131D">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0</w:t>
      </w:r>
      <w:r w:rsidRPr="00B036D7">
        <w:rPr>
          <w:rFonts w:ascii="Times New Roman" w:eastAsia="方正书宋_GBK" w:hAnsi="Times New Roman" w:cs="Times New Roman"/>
          <w:b/>
          <w:szCs w:val="21"/>
        </w:rPr>
        <w:t>.</w:t>
      </w:r>
      <w:r w:rsidR="004B0044"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hint="eastAsia"/>
          <w:b/>
          <w:szCs w:val="21"/>
        </w:rPr>
        <w:t xml:space="preserve"> </w:t>
      </w:r>
      <w:r w:rsidR="00364FAB" w:rsidRPr="00B036D7">
        <w:rPr>
          <w:rFonts w:ascii="Times New Roman" w:eastAsia="方正书宋_GBK" w:hAnsi="Times New Roman" w:cs="Times New Roman" w:hint="eastAsia"/>
          <w:bCs/>
          <w:szCs w:val="21"/>
        </w:rPr>
        <w:t>本标准</w:t>
      </w:r>
      <w:r w:rsidR="009B0CA6" w:rsidRPr="00B036D7">
        <w:rPr>
          <w:rFonts w:ascii="Times New Roman" w:eastAsia="方正书宋_GBK" w:hAnsi="Times New Roman" w:cs="Times New Roman" w:hint="eastAsia"/>
          <w:bCs/>
          <w:szCs w:val="21"/>
        </w:rPr>
        <w:t>列出的</w:t>
      </w:r>
      <w:r w:rsidRPr="00B036D7">
        <w:rPr>
          <w:rFonts w:ascii="Times New Roman" w:eastAsia="方正书宋_GBK" w:hAnsi="Times New Roman" w:cs="Times New Roman" w:hint="eastAsia"/>
          <w:bCs/>
          <w:szCs w:val="21"/>
        </w:rPr>
        <w:t>管线迁改工程</w:t>
      </w:r>
      <w:r w:rsidR="00364FAB" w:rsidRPr="00B036D7">
        <w:rPr>
          <w:rFonts w:ascii="Times New Roman" w:eastAsia="方正书宋_GBK" w:hAnsi="Times New Roman" w:cs="Times New Roman" w:hint="eastAsia"/>
          <w:bCs/>
          <w:szCs w:val="21"/>
        </w:rPr>
        <w:t>为常规迁改，特殊</w:t>
      </w:r>
      <w:r w:rsidR="009B0CA6" w:rsidRPr="00B036D7">
        <w:rPr>
          <w:rFonts w:ascii="Times New Roman" w:eastAsia="方正书宋_GBK" w:hAnsi="Times New Roman" w:cs="Times New Roman" w:hint="eastAsia"/>
          <w:bCs/>
          <w:szCs w:val="21"/>
        </w:rPr>
        <w:t>迁改</w:t>
      </w:r>
      <w:r w:rsidRPr="00B036D7">
        <w:rPr>
          <w:rFonts w:ascii="Times New Roman" w:eastAsia="方正书宋_GBK" w:hAnsi="Times New Roman" w:cs="Times New Roman" w:hint="eastAsia"/>
          <w:bCs/>
          <w:szCs w:val="21"/>
        </w:rPr>
        <w:t>应结合项目实际迁改方案</w:t>
      </w:r>
      <w:r w:rsidR="00364FAB" w:rsidRPr="00B036D7">
        <w:rPr>
          <w:rFonts w:ascii="Times New Roman" w:eastAsia="方正书宋_GBK" w:hAnsi="Times New Roman" w:cs="Times New Roman" w:hint="eastAsia"/>
          <w:bCs/>
          <w:szCs w:val="21"/>
        </w:rPr>
        <w:t>分析。</w:t>
      </w:r>
    </w:p>
    <w:p w14:paraId="4B13A911" w14:textId="77777777" w:rsidR="009F27EF" w:rsidRPr="00B036D7" w:rsidRDefault="009F27EF" w:rsidP="009F27EF">
      <w:pPr>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szCs w:val="21"/>
        </w:rPr>
        <w:br w:type="page"/>
      </w:r>
    </w:p>
    <w:p w14:paraId="73F7C65A" w14:textId="2DBBAE7F" w:rsidR="00431A42" w:rsidRPr="00B036D7" w:rsidRDefault="00431A42" w:rsidP="00431A42">
      <w:pPr>
        <w:pStyle w:val="B1"/>
        <w:spacing w:line="350" w:lineRule="atLeast"/>
        <w:outlineLvl w:val="0"/>
        <w:rPr>
          <w:rFonts w:ascii="方正黑体简体"/>
          <w:b/>
          <w:bCs/>
          <w:szCs w:val="28"/>
        </w:rPr>
      </w:pPr>
      <w:bookmarkStart w:id="22" w:name="_Toc182815366"/>
      <w:bookmarkStart w:id="23" w:name="_Toc182815829"/>
      <w:bookmarkStart w:id="24" w:name="_Toc211246417"/>
      <w:r w:rsidRPr="00B036D7">
        <w:rPr>
          <w:rFonts w:ascii="方正黑体简体"/>
          <w:b/>
          <w:bCs/>
          <w:szCs w:val="28"/>
        </w:rPr>
        <w:lastRenderedPageBreak/>
        <w:t xml:space="preserve">4  </w:t>
      </w:r>
      <w:bookmarkEnd w:id="22"/>
      <w:bookmarkEnd w:id="23"/>
      <w:r w:rsidRPr="00B036D7">
        <w:rPr>
          <w:rFonts w:ascii="方正黑体简体"/>
          <w:b/>
          <w:bCs/>
          <w:szCs w:val="28"/>
        </w:rPr>
        <w:t>道路工程</w:t>
      </w:r>
      <w:bookmarkEnd w:id="24"/>
    </w:p>
    <w:p w14:paraId="03816CDA" w14:textId="6E2E3C25" w:rsidR="00431A42" w:rsidRPr="00B036D7" w:rsidRDefault="004E0778" w:rsidP="00431A42">
      <w:pPr>
        <w:pStyle w:val="B2"/>
        <w:spacing w:line="350" w:lineRule="atLeast"/>
        <w:rPr>
          <w:rFonts w:ascii="Times New Roman"/>
          <w:b/>
          <w:bCs w:val="0"/>
          <w:color w:val="auto"/>
          <w:lang w:eastAsia="zh-CN"/>
        </w:rPr>
      </w:pPr>
      <w:bookmarkStart w:id="25" w:name="_Toc156572326"/>
      <w:bookmarkStart w:id="26" w:name="_Toc26014"/>
      <w:bookmarkStart w:id="27" w:name="_Toc182815367"/>
      <w:bookmarkStart w:id="28" w:name="_Toc182815830"/>
      <w:bookmarkStart w:id="29" w:name="_Toc211246418"/>
      <w:r w:rsidRPr="00B036D7">
        <w:rPr>
          <w:rFonts w:ascii="Times New Roman"/>
          <w:b/>
          <w:bCs w:val="0"/>
          <w:color w:val="auto"/>
          <w:lang w:eastAsia="zh-CN"/>
        </w:rPr>
        <w:t>4</w:t>
      </w:r>
      <w:r w:rsidR="00431A42" w:rsidRPr="00B036D7">
        <w:rPr>
          <w:rFonts w:ascii="Times New Roman"/>
          <w:b/>
          <w:bCs w:val="0"/>
          <w:color w:val="auto"/>
        </w:rPr>
        <w:t xml:space="preserve">.1 </w:t>
      </w:r>
      <w:bookmarkEnd w:id="25"/>
      <w:bookmarkEnd w:id="26"/>
      <w:bookmarkEnd w:id="27"/>
      <w:bookmarkEnd w:id="28"/>
      <w:r w:rsidRPr="00B036D7">
        <w:rPr>
          <w:rFonts w:ascii="Times New Roman"/>
          <w:b/>
          <w:bCs w:val="0"/>
          <w:color w:val="auto"/>
          <w:lang w:eastAsia="zh-CN"/>
        </w:rPr>
        <w:t>一般规定</w:t>
      </w:r>
      <w:bookmarkEnd w:id="29"/>
    </w:p>
    <w:p w14:paraId="173987F1" w14:textId="38BCF176" w:rsidR="00431A42" w:rsidRPr="00B036D7" w:rsidRDefault="004E0778" w:rsidP="00431A42">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w:t>
      </w:r>
      <w:r w:rsidR="00431A42" w:rsidRPr="00B036D7">
        <w:rPr>
          <w:rFonts w:ascii="Times New Roman" w:eastAsia="方正书宋_GBK" w:hAnsi="Times New Roman" w:cs="Times New Roman"/>
          <w:b/>
          <w:szCs w:val="21"/>
        </w:rPr>
        <w:t>.1.1</w:t>
      </w:r>
      <w:r w:rsidR="00431A42"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道路工程宜划分为土石方工程、地基处理工程、路面和路基工程、边坡防护工程、挡土墙工程、路基排水工程、其他附属设施和拆除工程。</w:t>
      </w:r>
    </w:p>
    <w:p w14:paraId="7180DA5A" w14:textId="7EC6570A" w:rsidR="004E0778" w:rsidRPr="00B036D7" w:rsidRDefault="004E0778" w:rsidP="004E0778">
      <w:pPr>
        <w:pStyle w:val="B2"/>
        <w:spacing w:line="350" w:lineRule="atLeast"/>
        <w:rPr>
          <w:rFonts w:ascii="Times New Roman"/>
          <w:b/>
          <w:bCs w:val="0"/>
          <w:color w:val="auto"/>
          <w:lang w:eastAsia="zh-CN"/>
        </w:rPr>
      </w:pPr>
      <w:bookmarkStart w:id="30" w:name="_Toc211246419"/>
      <w:r w:rsidRPr="00B036D7">
        <w:rPr>
          <w:rFonts w:ascii="Times New Roman"/>
          <w:b/>
          <w:bCs w:val="0"/>
          <w:color w:val="auto"/>
          <w:lang w:eastAsia="zh-CN"/>
        </w:rPr>
        <w:t xml:space="preserve">4.2 </w:t>
      </w:r>
      <w:r w:rsidRPr="00B036D7">
        <w:rPr>
          <w:rFonts w:ascii="Times New Roman"/>
          <w:b/>
          <w:bCs w:val="0"/>
          <w:color w:val="auto"/>
          <w:lang w:eastAsia="zh-CN"/>
        </w:rPr>
        <w:t>土石方工程</w:t>
      </w:r>
      <w:bookmarkEnd w:id="30"/>
    </w:p>
    <w:p w14:paraId="774595DE" w14:textId="0597F06C" w:rsidR="004E0778" w:rsidRPr="00B036D7" w:rsidRDefault="004E0778" w:rsidP="004E0778">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w:t>
      </w:r>
      <w:r w:rsidR="00751A52" w:rsidRPr="00B036D7">
        <w:rPr>
          <w:rFonts w:ascii="Times New Roman" w:eastAsia="方正书宋_GBK" w:hAnsi="Times New Roman" w:cs="Times New Roman"/>
          <w:b/>
          <w:szCs w:val="21"/>
        </w:rPr>
        <w:t>2</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00751A52" w:rsidRPr="00B036D7">
        <w:rPr>
          <w:rFonts w:ascii="Times New Roman" w:eastAsia="方正书宋_GBK" w:hAnsi="Times New Roman" w:cs="Times New Roman"/>
          <w:bCs/>
          <w:szCs w:val="21"/>
        </w:rPr>
        <w:t>土石方工程应统计道路工程的土石方，不含桥梁工程、隧道工程、给水工程、排水工程、再生水工程、电力工程、通信工程、燃气工程、热力工程、综合管廊工程等的土石方。</w:t>
      </w:r>
      <w:r w:rsidR="003C1064" w:rsidRPr="00B036D7">
        <w:rPr>
          <w:rFonts w:ascii="Times New Roman" w:eastAsia="方正书宋_GBK" w:hAnsi="Times New Roman" w:cs="Times New Roman" w:hint="eastAsia"/>
          <w:bCs/>
          <w:szCs w:val="21"/>
        </w:rPr>
        <w:t>道路工程</w:t>
      </w:r>
      <w:r w:rsidR="003D1459" w:rsidRPr="00B036D7">
        <w:rPr>
          <w:rFonts w:ascii="Times New Roman" w:eastAsia="方正书宋_GBK" w:hAnsi="Times New Roman" w:cs="Times New Roman" w:hint="eastAsia"/>
          <w:bCs/>
          <w:szCs w:val="21"/>
        </w:rPr>
        <w:t>的</w:t>
      </w:r>
      <w:r w:rsidR="003C1064" w:rsidRPr="00B036D7">
        <w:rPr>
          <w:rFonts w:ascii="Times New Roman" w:eastAsia="方正书宋_GBK" w:hAnsi="Times New Roman" w:cs="Times New Roman" w:hint="eastAsia"/>
          <w:bCs/>
          <w:szCs w:val="21"/>
        </w:rPr>
        <w:t>清表</w:t>
      </w:r>
      <w:r w:rsidR="00BE1D24" w:rsidRPr="00B036D7">
        <w:rPr>
          <w:rFonts w:ascii="Times New Roman" w:eastAsia="方正书宋_GBK" w:hAnsi="Times New Roman" w:cs="Times New Roman" w:hint="eastAsia"/>
          <w:bCs/>
          <w:szCs w:val="21"/>
        </w:rPr>
        <w:t>应统计</w:t>
      </w:r>
      <w:r w:rsidR="003C1064" w:rsidRPr="00B036D7">
        <w:rPr>
          <w:rFonts w:ascii="Times New Roman" w:eastAsia="方正书宋_GBK" w:hAnsi="Times New Roman" w:cs="Times New Roman"/>
          <w:bCs/>
          <w:szCs w:val="21"/>
        </w:rPr>
        <w:t>路基范围内清表。</w:t>
      </w:r>
      <w:r w:rsidR="00E14BA5" w:rsidRPr="00B036D7">
        <w:rPr>
          <w:rFonts w:ascii="Times New Roman" w:eastAsia="方正书宋_GBK" w:hAnsi="Times New Roman" w:cs="Times New Roman" w:hint="eastAsia"/>
          <w:bCs/>
          <w:szCs w:val="21"/>
        </w:rPr>
        <w:t>道路工程</w:t>
      </w:r>
      <w:r w:rsidR="003D1459" w:rsidRPr="00B036D7">
        <w:rPr>
          <w:rFonts w:ascii="Times New Roman" w:eastAsia="方正书宋_GBK" w:hAnsi="Times New Roman" w:cs="Times New Roman" w:hint="eastAsia"/>
          <w:bCs/>
          <w:szCs w:val="21"/>
        </w:rPr>
        <w:t>的</w:t>
      </w:r>
      <w:r w:rsidR="00E14BA5" w:rsidRPr="00B036D7">
        <w:rPr>
          <w:rFonts w:ascii="Times New Roman" w:eastAsia="方正书宋_GBK" w:hAnsi="Times New Roman" w:cs="Times New Roman" w:hint="eastAsia"/>
          <w:bCs/>
          <w:szCs w:val="21"/>
        </w:rPr>
        <w:t>土方（石方）开挖</w:t>
      </w:r>
      <w:r w:rsidR="00BE1D24" w:rsidRPr="00B036D7">
        <w:rPr>
          <w:rFonts w:ascii="Times New Roman" w:eastAsia="方正书宋_GBK" w:hAnsi="Times New Roman" w:cs="Times New Roman" w:hint="eastAsia"/>
          <w:bCs/>
          <w:szCs w:val="21"/>
        </w:rPr>
        <w:t>应统计</w:t>
      </w:r>
      <w:r w:rsidR="00E14BA5" w:rsidRPr="00B036D7">
        <w:rPr>
          <w:rFonts w:ascii="Times New Roman" w:eastAsia="方正书宋_GBK" w:hAnsi="Times New Roman" w:cs="Times New Roman" w:hint="eastAsia"/>
          <w:bCs/>
          <w:szCs w:val="21"/>
        </w:rPr>
        <w:t>路基范围内</w:t>
      </w:r>
      <w:r w:rsidR="00E14BA5" w:rsidRPr="00B036D7">
        <w:rPr>
          <w:rFonts w:ascii="Times New Roman" w:eastAsia="方正书宋_GBK" w:hAnsi="Times New Roman" w:cs="Times New Roman"/>
          <w:bCs/>
          <w:szCs w:val="21"/>
        </w:rPr>
        <w:t>道路结构层层底以上的土方</w:t>
      </w:r>
      <w:r w:rsidR="00E14BA5" w:rsidRPr="00B036D7">
        <w:rPr>
          <w:rFonts w:ascii="Times New Roman" w:eastAsia="方正书宋_GBK" w:hAnsi="Times New Roman" w:cs="Times New Roman" w:hint="eastAsia"/>
          <w:bCs/>
          <w:szCs w:val="21"/>
        </w:rPr>
        <w:t>（石方）</w:t>
      </w:r>
      <w:r w:rsidR="00E14BA5" w:rsidRPr="00B036D7">
        <w:rPr>
          <w:rFonts w:ascii="Times New Roman" w:eastAsia="方正书宋_GBK" w:hAnsi="Times New Roman" w:cs="Times New Roman"/>
          <w:bCs/>
          <w:szCs w:val="21"/>
        </w:rPr>
        <w:t>开挖</w:t>
      </w:r>
      <w:r w:rsidR="00E14BA5" w:rsidRPr="00B036D7">
        <w:rPr>
          <w:rFonts w:ascii="Times New Roman" w:eastAsia="方正书宋_GBK" w:hAnsi="Times New Roman" w:cs="Times New Roman" w:hint="eastAsia"/>
          <w:bCs/>
          <w:szCs w:val="21"/>
        </w:rPr>
        <w:t>。</w:t>
      </w:r>
    </w:p>
    <w:p w14:paraId="2B26B01F" w14:textId="7328AFE5" w:rsidR="00982FA7" w:rsidRPr="00B036D7" w:rsidRDefault="00982FA7" w:rsidP="00982FA7">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4.2.2 </w:t>
      </w:r>
      <w:r w:rsidR="00F35F83" w:rsidRPr="00B036D7">
        <w:rPr>
          <w:rFonts w:ascii="Times New Roman" w:eastAsia="方正书宋_GBK" w:hAnsi="Times New Roman" w:cs="Times New Roman" w:hint="eastAsia"/>
          <w:bCs/>
          <w:szCs w:val="21"/>
        </w:rPr>
        <w:t>清表</w:t>
      </w:r>
      <w:r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工程量</w:t>
      </w:r>
      <w:r w:rsidRPr="00B036D7">
        <w:rPr>
          <w:rFonts w:ascii="Times New Roman" w:eastAsia="方正书宋_GBK" w:hAnsi="Times New Roman" w:cs="Times New Roman" w:hint="eastAsia"/>
          <w:bCs/>
          <w:szCs w:val="21"/>
        </w:rPr>
        <w:t>以体积计算。</w:t>
      </w:r>
    </w:p>
    <w:p w14:paraId="1C1A0705" w14:textId="1908E229" w:rsidR="00A31795" w:rsidRPr="00B036D7" w:rsidRDefault="004C23A6" w:rsidP="004C23A6">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4.2.</w:t>
      </w:r>
      <w:r w:rsidR="00184FAA"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bCs/>
          <w:szCs w:val="21"/>
        </w:rPr>
        <w:t>土方开挖</w:t>
      </w:r>
      <w:r w:rsidR="00CA6E8A"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工程量</w:t>
      </w:r>
      <w:r w:rsidR="00A31795" w:rsidRPr="00B036D7">
        <w:rPr>
          <w:rFonts w:ascii="Times New Roman" w:eastAsia="方正书宋_GBK" w:hAnsi="Times New Roman" w:cs="Times New Roman" w:hint="eastAsia"/>
          <w:bCs/>
          <w:szCs w:val="21"/>
        </w:rPr>
        <w:t>以体积计算。</w:t>
      </w:r>
    </w:p>
    <w:p w14:paraId="361AE612" w14:textId="04D902B5" w:rsidR="004C23A6" w:rsidRPr="00B036D7" w:rsidRDefault="004C23A6" w:rsidP="004C23A6">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4.2.</w:t>
      </w:r>
      <w:r w:rsidR="00184FAA"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 xml:space="preserve"> </w:t>
      </w:r>
      <w:r w:rsidR="00845628" w:rsidRPr="00B036D7">
        <w:rPr>
          <w:rFonts w:ascii="Times New Roman" w:eastAsia="方正书宋_GBK" w:hAnsi="Times New Roman" w:cs="Times New Roman" w:hint="eastAsia"/>
          <w:bCs/>
          <w:szCs w:val="21"/>
        </w:rPr>
        <w:t>石方开挖的工程量以体积计算。</w:t>
      </w:r>
      <w:r w:rsidR="002520AB" w:rsidRPr="00B036D7">
        <w:rPr>
          <w:rFonts w:ascii="Times New Roman" w:eastAsia="方正书宋_GBK" w:hAnsi="Times New Roman" w:cs="Times New Roman" w:hint="eastAsia"/>
          <w:bCs/>
          <w:szCs w:val="21"/>
        </w:rPr>
        <w:t>石方开挖可注明岩石分类。</w:t>
      </w:r>
    </w:p>
    <w:p w14:paraId="40F91715" w14:textId="50E37B02" w:rsidR="004C23A6" w:rsidRPr="00B036D7" w:rsidRDefault="004C23A6" w:rsidP="004C23A6">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4.2.</w:t>
      </w:r>
      <w:r w:rsidR="00184FAA"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bCs/>
          <w:szCs w:val="21"/>
        </w:rPr>
        <w:t>淤泥开挖</w:t>
      </w:r>
      <w:r w:rsidR="00E5037B" w:rsidRPr="00B036D7">
        <w:rPr>
          <w:rFonts w:ascii="Times New Roman" w:eastAsia="方正书宋_GBK" w:hAnsi="Times New Roman" w:cs="Times New Roman" w:hint="eastAsia"/>
          <w:bCs/>
          <w:szCs w:val="21"/>
        </w:rPr>
        <w:t>的工程量以体积计算。</w:t>
      </w:r>
    </w:p>
    <w:p w14:paraId="401C61C4" w14:textId="1ACCFACD" w:rsidR="00E5037B" w:rsidRPr="00B036D7" w:rsidRDefault="004C23A6" w:rsidP="004C23A6">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4.2.</w:t>
      </w:r>
      <w:r w:rsidR="00184FAA"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bCs/>
          <w:szCs w:val="21"/>
        </w:rPr>
        <w:t>土方回填（利用）</w:t>
      </w:r>
      <w:r w:rsidR="00E5037B" w:rsidRPr="00B036D7">
        <w:rPr>
          <w:rFonts w:ascii="Times New Roman" w:eastAsia="方正书宋_GBK" w:hAnsi="Times New Roman" w:cs="Times New Roman" w:hint="eastAsia"/>
          <w:bCs/>
          <w:szCs w:val="21"/>
        </w:rPr>
        <w:t>的工程量以体积计算</w:t>
      </w:r>
      <w:r w:rsidR="002520AB" w:rsidRPr="00B036D7">
        <w:rPr>
          <w:rFonts w:ascii="Times New Roman" w:eastAsia="方正书宋_GBK" w:hAnsi="Times New Roman" w:cs="Times New Roman" w:hint="eastAsia"/>
          <w:bCs/>
          <w:szCs w:val="21"/>
        </w:rPr>
        <w:t>。</w:t>
      </w:r>
      <w:r w:rsidR="002520AB" w:rsidRPr="00B036D7">
        <w:rPr>
          <w:rFonts w:ascii="Times New Roman" w:eastAsia="方正书宋_GBK" w:hAnsi="Times New Roman" w:cs="Times New Roman"/>
          <w:bCs/>
          <w:szCs w:val="21"/>
        </w:rPr>
        <w:t>土方回填（利用）</w:t>
      </w:r>
      <w:r w:rsidR="00E5037B" w:rsidRPr="00B036D7">
        <w:rPr>
          <w:rFonts w:ascii="Times New Roman" w:eastAsia="方正书宋_GBK" w:hAnsi="Times New Roman" w:cs="Times New Roman" w:hint="eastAsia"/>
          <w:bCs/>
          <w:szCs w:val="21"/>
        </w:rPr>
        <w:t>可注明转运运距。</w:t>
      </w:r>
    </w:p>
    <w:p w14:paraId="5D583D9F" w14:textId="52471A58" w:rsidR="00E5037B" w:rsidRPr="00B036D7" w:rsidRDefault="00E5037B" w:rsidP="00E5037B">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4.2.</w:t>
      </w:r>
      <w:r w:rsidR="00184FAA"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hint="eastAsia"/>
          <w:b/>
          <w:szCs w:val="21"/>
        </w:rPr>
        <w:t xml:space="preserve"> </w:t>
      </w:r>
      <w:r w:rsidR="004C23A6" w:rsidRPr="00B036D7">
        <w:rPr>
          <w:rFonts w:ascii="Times New Roman" w:eastAsia="方正书宋_GBK" w:hAnsi="Times New Roman" w:cs="Times New Roman"/>
          <w:bCs/>
          <w:szCs w:val="21"/>
        </w:rPr>
        <w:t>石方回填（利用）</w:t>
      </w:r>
      <w:r w:rsidRPr="00B036D7">
        <w:rPr>
          <w:rFonts w:ascii="Times New Roman" w:eastAsia="方正书宋_GBK" w:hAnsi="Times New Roman" w:cs="Times New Roman" w:hint="eastAsia"/>
          <w:bCs/>
          <w:szCs w:val="21"/>
        </w:rPr>
        <w:t>的工程量以体积计算</w:t>
      </w:r>
      <w:r w:rsidR="002520AB" w:rsidRPr="00B036D7">
        <w:rPr>
          <w:rFonts w:ascii="Times New Roman" w:eastAsia="方正书宋_GBK" w:hAnsi="Times New Roman" w:cs="Times New Roman" w:hint="eastAsia"/>
          <w:bCs/>
          <w:szCs w:val="21"/>
        </w:rPr>
        <w:t>。</w:t>
      </w:r>
      <w:r w:rsidR="002520AB" w:rsidRPr="00B036D7">
        <w:rPr>
          <w:rFonts w:ascii="Times New Roman" w:eastAsia="方正书宋_GBK" w:hAnsi="Times New Roman" w:cs="Times New Roman"/>
          <w:bCs/>
          <w:szCs w:val="21"/>
        </w:rPr>
        <w:t>石方回填（利用）</w:t>
      </w:r>
      <w:r w:rsidRPr="00B036D7">
        <w:rPr>
          <w:rFonts w:ascii="Times New Roman" w:eastAsia="方正书宋_GBK" w:hAnsi="Times New Roman" w:cs="Times New Roman" w:hint="eastAsia"/>
          <w:bCs/>
          <w:szCs w:val="21"/>
        </w:rPr>
        <w:t>可注明转运运距</w:t>
      </w:r>
      <w:r w:rsidR="00247AAF" w:rsidRPr="00B036D7">
        <w:rPr>
          <w:rFonts w:ascii="Times New Roman" w:eastAsia="方正书宋_GBK" w:hAnsi="Times New Roman" w:cs="Times New Roman" w:hint="eastAsia"/>
          <w:bCs/>
          <w:szCs w:val="21"/>
        </w:rPr>
        <w:t>、</w:t>
      </w:r>
      <w:r w:rsidR="002520AB" w:rsidRPr="00B036D7">
        <w:rPr>
          <w:rFonts w:ascii="Times New Roman" w:eastAsia="方正书宋_GBK" w:hAnsi="Times New Roman" w:cs="Times New Roman" w:hint="eastAsia"/>
          <w:bCs/>
          <w:szCs w:val="21"/>
        </w:rPr>
        <w:t>石方解小</w:t>
      </w:r>
      <w:r w:rsidR="00247AAF" w:rsidRPr="00B036D7">
        <w:rPr>
          <w:rFonts w:ascii="Times New Roman" w:eastAsia="方正书宋_GBK" w:hAnsi="Times New Roman" w:cs="Times New Roman" w:hint="eastAsia"/>
          <w:bCs/>
          <w:szCs w:val="21"/>
        </w:rPr>
        <w:t>比例</w:t>
      </w:r>
      <w:r w:rsidRPr="00B036D7">
        <w:rPr>
          <w:rFonts w:ascii="Times New Roman" w:eastAsia="方正书宋_GBK" w:hAnsi="Times New Roman" w:cs="Times New Roman" w:hint="eastAsia"/>
          <w:bCs/>
          <w:szCs w:val="21"/>
        </w:rPr>
        <w:t>。</w:t>
      </w:r>
    </w:p>
    <w:p w14:paraId="6128ACD8" w14:textId="5004F9F9" w:rsidR="004C23A6" w:rsidRPr="00B036D7" w:rsidRDefault="004C23A6" w:rsidP="004C23A6">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4.2.</w:t>
      </w:r>
      <w:r w:rsidR="00184FAA"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bCs/>
          <w:szCs w:val="21"/>
        </w:rPr>
        <w:t>土方回填（外购）</w:t>
      </w:r>
      <w:r w:rsidR="00E5037B" w:rsidRPr="00B036D7">
        <w:rPr>
          <w:rFonts w:ascii="Times New Roman" w:eastAsia="方正书宋_GBK" w:hAnsi="Times New Roman" w:cs="Times New Roman" w:hint="eastAsia"/>
          <w:bCs/>
          <w:szCs w:val="21"/>
        </w:rPr>
        <w:t>的工程量以体积计算</w:t>
      </w:r>
      <w:r w:rsidR="002520AB" w:rsidRPr="00B036D7">
        <w:rPr>
          <w:rFonts w:ascii="Times New Roman" w:eastAsia="方正书宋_GBK" w:hAnsi="Times New Roman" w:cs="Times New Roman" w:hint="eastAsia"/>
          <w:bCs/>
          <w:szCs w:val="21"/>
        </w:rPr>
        <w:t>。</w:t>
      </w:r>
      <w:r w:rsidR="002520AB" w:rsidRPr="00B036D7">
        <w:rPr>
          <w:rFonts w:ascii="Times New Roman" w:eastAsia="方正书宋_GBK" w:hAnsi="Times New Roman" w:cs="Times New Roman"/>
          <w:bCs/>
          <w:szCs w:val="21"/>
        </w:rPr>
        <w:t>土方回填（外购）</w:t>
      </w:r>
      <w:r w:rsidR="00E5037B" w:rsidRPr="00B036D7">
        <w:rPr>
          <w:rFonts w:ascii="Times New Roman" w:eastAsia="方正书宋_GBK" w:hAnsi="Times New Roman" w:cs="Times New Roman" w:hint="eastAsia"/>
          <w:bCs/>
          <w:szCs w:val="21"/>
        </w:rPr>
        <w:t>可</w:t>
      </w:r>
      <w:r w:rsidRPr="00B036D7">
        <w:rPr>
          <w:rFonts w:ascii="Times New Roman" w:eastAsia="方正书宋_GBK" w:hAnsi="Times New Roman" w:cs="Times New Roman"/>
          <w:bCs/>
          <w:szCs w:val="21"/>
        </w:rPr>
        <w:t>注明土方来源或运距。</w:t>
      </w:r>
    </w:p>
    <w:p w14:paraId="45D3B090" w14:textId="1F8E0F6E" w:rsidR="00E5037B" w:rsidRPr="00B036D7" w:rsidRDefault="00E5037B" w:rsidP="00E5037B">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4.2.</w:t>
      </w:r>
      <w:r w:rsidR="00184FAA"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bCs/>
          <w:szCs w:val="21"/>
        </w:rPr>
        <w:t>石方回填（外购）</w:t>
      </w:r>
      <w:r w:rsidRPr="00B036D7">
        <w:rPr>
          <w:rFonts w:ascii="Times New Roman" w:eastAsia="方正书宋_GBK" w:hAnsi="Times New Roman" w:cs="Times New Roman" w:hint="eastAsia"/>
          <w:bCs/>
          <w:szCs w:val="21"/>
        </w:rPr>
        <w:t>的工程量以体积计算</w:t>
      </w:r>
      <w:r w:rsidR="002520AB" w:rsidRPr="00B036D7">
        <w:rPr>
          <w:rFonts w:ascii="Times New Roman" w:eastAsia="方正书宋_GBK" w:hAnsi="Times New Roman" w:cs="Times New Roman" w:hint="eastAsia"/>
          <w:bCs/>
          <w:szCs w:val="21"/>
        </w:rPr>
        <w:t>。</w:t>
      </w:r>
      <w:r w:rsidR="002520AB" w:rsidRPr="00B036D7">
        <w:rPr>
          <w:rFonts w:ascii="Times New Roman" w:eastAsia="方正书宋_GBK" w:hAnsi="Times New Roman" w:cs="Times New Roman"/>
          <w:bCs/>
          <w:szCs w:val="21"/>
        </w:rPr>
        <w:t>石方回填（外购）</w:t>
      </w:r>
      <w:r w:rsidRPr="00B036D7">
        <w:rPr>
          <w:rFonts w:ascii="Times New Roman" w:eastAsia="方正书宋_GBK" w:hAnsi="Times New Roman" w:cs="Times New Roman" w:hint="eastAsia"/>
          <w:bCs/>
          <w:szCs w:val="21"/>
        </w:rPr>
        <w:t>可</w:t>
      </w:r>
      <w:r w:rsidRPr="00B036D7">
        <w:rPr>
          <w:rFonts w:ascii="Times New Roman" w:eastAsia="方正书宋_GBK" w:hAnsi="Times New Roman" w:cs="Times New Roman"/>
          <w:bCs/>
          <w:szCs w:val="21"/>
        </w:rPr>
        <w:t>注明</w:t>
      </w:r>
      <w:r w:rsidR="00E63762" w:rsidRPr="00B036D7">
        <w:rPr>
          <w:rFonts w:ascii="Times New Roman" w:eastAsia="方正书宋_GBK" w:hAnsi="Times New Roman" w:cs="Times New Roman" w:hint="eastAsia"/>
          <w:bCs/>
          <w:szCs w:val="21"/>
        </w:rPr>
        <w:t>石</w:t>
      </w:r>
      <w:r w:rsidRPr="00B036D7">
        <w:rPr>
          <w:rFonts w:ascii="Times New Roman" w:eastAsia="方正书宋_GBK" w:hAnsi="Times New Roman" w:cs="Times New Roman"/>
          <w:bCs/>
          <w:szCs w:val="21"/>
        </w:rPr>
        <w:t>方来源或运距。</w:t>
      </w:r>
    </w:p>
    <w:p w14:paraId="707BBE92" w14:textId="72315DAB" w:rsidR="004C23A6" w:rsidRPr="00B036D7" w:rsidRDefault="004C23A6" w:rsidP="004C23A6">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4.2.</w:t>
      </w:r>
      <w:r w:rsidR="00184FAA" w:rsidRPr="00B036D7">
        <w:rPr>
          <w:rFonts w:ascii="Times New Roman" w:eastAsia="方正书宋_GBK" w:hAnsi="Times New Roman" w:cs="Times New Roman" w:hint="eastAsia"/>
          <w:b/>
          <w:szCs w:val="21"/>
        </w:rPr>
        <w:t>10</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bCs/>
          <w:szCs w:val="21"/>
        </w:rPr>
        <w:t>连砂石回填</w:t>
      </w:r>
      <w:r w:rsidR="00E5037B"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工程量</w:t>
      </w:r>
      <w:r w:rsidR="00E5037B" w:rsidRPr="00B036D7">
        <w:rPr>
          <w:rFonts w:ascii="Times New Roman" w:eastAsia="方正书宋_GBK" w:hAnsi="Times New Roman" w:cs="Times New Roman" w:hint="eastAsia"/>
          <w:bCs/>
          <w:szCs w:val="21"/>
        </w:rPr>
        <w:t>以体积计算</w:t>
      </w:r>
      <w:r w:rsidR="002520AB" w:rsidRPr="00B036D7">
        <w:rPr>
          <w:rFonts w:ascii="Times New Roman" w:eastAsia="方正书宋_GBK" w:hAnsi="Times New Roman" w:cs="Times New Roman" w:hint="eastAsia"/>
          <w:bCs/>
          <w:szCs w:val="21"/>
        </w:rPr>
        <w:t>。</w:t>
      </w:r>
      <w:r w:rsidR="00E5037B" w:rsidRPr="00B036D7">
        <w:rPr>
          <w:rFonts w:ascii="Times New Roman" w:eastAsia="方正书宋_GBK" w:hAnsi="Times New Roman" w:cs="Times New Roman" w:hint="eastAsia"/>
          <w:bCs/>
          <w:szCs w:val="21"/>
        </w:rPr>
        <w:t>连砂石回填的造价指标应包含</w:t>
      </w:r>
      <w:r w:rsidRPr="00B036D7">
        <w:rPr>
          <w:rFonts w:ascii="Times New Roman" w:eastAsia="方正书宋_GBK" w:hAnsi="Times New Roman" w:cs="Times New Roman"/>
          <w:bCs/>
          <w:szCs w:val="21"/>
        </w:rPr>
        <w:t>机动车道、非机动车道、人行道的加强层连砂石回填。</w:t>
      </w:r>
      <w:r w:rsidR="002520AB" w:rsidRPr="00B036D7">
        <w:rPr>
          <w:rFonts w:ascii="Times New Roman" w:eastAsia="方正书宋_GBK" w:hAnsi="Times New Roman" w:cs="Times New Roman" w:hint="eastAsia"/>
          <w:bCs/>
          <w:szCs w:val="21"/>
        </w:rPr>
        <w:t>连砂石回填宜注明回填范围。</w:t>
      </w:r>
    </w:p>
    <w:p w14:paraId="564ADAA7" w14:textId="0C136E4B" w:rsidR="004C23A6" w:rsidRPr="00B036D7" w:rsidRDefault="004C23A6" w:rsidP="004C23A6">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4.2.</w:t>
      </w:r>
      <w:r w:rsidR="00184FAA" w:rsidRPr="00B036D7">
        <w:rPr>
          <w:rFonts w:ascii="Times New Roman" w:eastAsia="方正书宋_GBK" w:hAnsi="Times New Roman" w:cs="Times New Roman" w:hint="eastAsia"/>
          <w:b/>
          <w:szCs w:val="21"/>
        </w:rPr>
        <w:t>11</w:t>
      </w:r>
      <w:r w:rsidRPr="00B036D7">
        <w:rPr>
          <w:rFonts w:ascii="Times New Roman" w:eastAsia="方正书宋_GBK" w:hAnsi="Times New Roman" w:cs="Times New Roman"/>
          <w:b/>
          <w:szCs w:val="21"/>
        </w:rPr>
        <w:t xml:space="preserve"> </w:t>
      </w:r>
      <w:bookmarkStart w:id="31" w:name="OLE_LINK1"/>
      <w:r w:rsidRPr="00B036D7">
        <w:rPr>
          <w:rFonts w:ascii="Times New Roman" w:eastAsia="方正书宋_GBK" w:hAnsi="Times New Roman" w:cs="Times New Roman"/>
          <w:bCs/>
          <w:szCs w:val="21"/>
        </w:rPr>
        <w:t>余方弃置（土石方）</w:t>
      </w:r>
      <w:bookmarkEnd w:id="31"/>
      <w:r w:rsidR="002520AB" w:rsidRPr="00B036D7">
        <w:rPr>
          <w:rFonts w:ascii="Times New Roman" w:eastAsia="方正书宋_GBK" w:hAnsi="Times New Roman" w:cs="Times New Roman" w:hint="eastAsia"/>
          <w:bCs/>
          <w:szCs w:val="21"/>
        </w:rPr>
        <w:t>的工程量以体积计算。</w:t>
      </w:r>
      <w:r w:rsidR="002520AB" w:rsidRPr="00B036D7">
        <w:rPr>
          <w:rFonts w:ascii="Times New Roman" w:eastAsia="方正书宋_GBK" w:hAnsi="Times New Roman" w:cs="Times New Roman"/>
          <w:bCs/>
          <w:szCs w:val="21"/>
        </w:rPr>
        <w:t>余方弃置（土石方）</w:t>
      </w:r>
      <w:r w:rsidR="002520AB"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造价指标应</w:t>
      </w:r>
      <w:r w:rsidR="002139AF" w:rsidRPr="00B036D7">
        <w:rPr>
          <w:rFonts w:ascii="Times New Roman" w:eastAsia="方正书宋_GBK" w:hAnsi="Times New Roman" w:cs="Times New Roman" w:hint="eastAsia"/>
          <w:bCs/>
          <w:szCs w:val="21"/>
        </w:rPr>
        <w:t>包含弃</w:t>
      </w:r>
      <w:r w:rsidR="002520AB" w:rsidRPr="00B036D7">
        <w:rPr>
          <w:rFonts w:ascii="Times New Roman" w:eastAsia="方正书宋_GBK" w:hAnsi="Times New Roman" w:cs="Times New Roman" w:hint="eastAsia"/>
          <w:bCs/>
          <w:szCs w:val="21"/>
        </w:rPr>
        <w:lastRenderedPageBreak/>
        <w:t>土</w:t>
      </w:r>
      <w:r w:rsidR="002139AF" w:rsidRPr="00B036D7">
        <w:rPr>
          <w:rFonts w:ascii="Times New Roman" w:eastAsia="方正书宋_GBK" w:hAnsi="Times New Roman" w:cs="Times New Roman" w:hint="eastAsia"/>
          <w:bCs/>
          <w:szCs w:val="21"/>
        </w:rPr>
        <w:t>（石）</w:t>
      </w:r>
      <w:r w:rsidRPr="00B036D7">
        <w:rPr>
          <w:rFonts w:ascii="Times New Roman" w:eastAsia="方正书宋_GBK" w:hAnsi="Times New Roman" w:cs="Times New Roman"/>
          <w:bCs/>
          <w:szCs w:val="21"/>
        </w:rPr>
        <w:t>外运费和</w:t>
      </w:r>
      <w:r w:rsidR="002139AF" w:rsidRPr="00B036D7">
        <w:rPr>
          <w:rFonts w:ascii="Times New Roman" w:eastAsia="方正书宋_GBK" w:hAnsi="Times New Roman" w:cs="Times New Roman" w:hint="eastAsia"/>
          <w:bCs/>
          <w:szCs w:val="21"/>
        </w:rPr>
        <w:t>弃土（石）</w:t>
      </w:r>
      <w:r w:rsidRPr="00B036D7">
        <w:rPr>
          <w:rFonts w:ascii="Times New Roman" w:eastAsia="方正书宋_GBK" w:hAnsi="Times New Roman" w:cs="Times New Roman"/>
          <w:bCs/>
          <w:szCs w:val="21"/>
        </w:rPr>
        <w:t>处置费</w:t>
      </w:r>
      <w:r w:rsidR="00982FA7" w:rsidRPr="00B036D7">
        <w:rPr>
          <w:rFonts w:ascii="Times New Roman" w:eastAsia="方正书宋_GBK" w:hAnsi="Times New Roman" w:cs="Times New Roman" w:hint="eastAsia"/>
          <w:bCs/>
          <w:szCs w:val="21"/>
        </w:rPr>
        <w:t>。</w:t>
      </w:r>
      <w:r w:rsidR="002139AF" w:rsidRPr="00B036D7">
        <w:rPr>
          <w:rFonts w:ascii="Times New Roman" w:eastAsia="方正书宋_GBK" w:hAnsi="Times New Roman" w:cs="Times New Roman"/>
          <w:bCs/>
          <w:szCs w:val="21"/>
        </w:rPr>
        <w:t>余方弃置（土石方）</w:t>
      </w:r>
      <w:r w:rsidR="00982FA7" w:rsidRPr="00B036D7">
        <w:rPr>
          <w:rFonts w:ascii="Times New Roman" w:eastAsia="方正书宋_GBK" w:hAnsi="Times New Roman" w:cs="Times New Roman" w:hint="eastAsia"/>
          <w:bCs/>
          <w:szCs w:val="21"/>
        </w:rPr>
        <w:t>可</w:t>
      </w:r>
      <w:r w:rsidRPr="00B036D7">
        <w:rPr>
          <w:rFonts w:ascii="Times New Roman" w:eastAsia="方正书宋_GBK" w:hAnsi="Times New Roman" w:cs="Times New Roman"/>
          <w:bCs/>
          <w:szCs w:val="21"/>
        </w:rPr>
        <w:t>注明外弃运距。</w:t>
      </w:r>
    </w:p>
    <w:p w14:paraId="68E434AC" w14:textId="6E1D1E20" w:rsidR="002139AF" w:rsidRPr="00B036D7" w:rsidRDefault="002139AF" w:rsidP="002139AF">
      <w:pPr>
        <w:tabs>
          <w:tab w:val="left" w:pos="640"/>
        </w:tabs>
        <w:topLinePunct/>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bCs/>
          <w:sz w:val="24"/>
          <w:szCs w:val="24"/>
        </w:rPr>
        <w:t xml:space="preserve"> </w:t>
      </w:r>
      <w:r w:rsidRPr="00B036D7">
        <w:rPr>
          <w:rFonts w:ascii="Times New Roman" w:eastAsia="楷体" w:hAnsi="Times New Roman" w:hint="eastAsia"/>
          <w:bCs/>
          <w:sz w:val="24"/>
          <w:szCs w:val="24"/>
        </w:rPr>
        <w:t>弃土（石）外运费是指施工场地至弃土场的土石方运输费用，弃土（石）处置费是指是弃土消纳场受纳土石方收取的费用。</w:t>
      </w:r>
    </w:p>
    <w:p w14:paraId="10B31D00" w14:textId="156C7385" w:rsidR="004C23A6" w:rsidRPr="00B036D7" w:rsidRDefault="00460429" w:rsidP="004C23A6">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4.2.</w:t>
      </w:r>
      <w:r w:rsidR="00184FAA" w:rsidRPr="00B036D7">
        <w:rPr>
          <w:rFonts w:ascii="Times New Roman" w:eastAsia="方正书宋_GBK" w:hAnsi="Times New Roman" w:cs="Times New Roman" w:hint="eastAsia"/>
          <w:b/>
          <w:szCs w:val="21"/>
        </w:rPr>
        <w:t>12</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bCs/>
          <w:szCs w:val="21"/>
        </w:rPr>
        <w:t>余方弃置</w:t>
      </w:r>
      <w:r w:rsidR="004C23A6" w:rsidRPr="00B036D7">
        <w:rPr>
          <w:rFonts w:ascii="Times New Roman" w:eastAsia="方正书宋_GBK" w:hAnsi="Times New Roman" w:cs="Times New Roman"/>
          <w:bCs/>
          <w:szCs w:val="21"/>
        </w:rPr>
        <w:t>（淤泥）</w:t>
      </w:r>
      <w:r w:rsidR="002139AF" w:rsidRPr="00B036D7">
        <w:rPr>
          <w:rFonts w:ascii="Times New Roman" w:eastAsia="方正书宋_GBK" w:hAnsi="Times New Roman" w:cs="Times New Roman" w:hint="eastAsia"/>
          <w:bCs/>
          <w:szCs w:val="21"/>
        </w:rPr>
        <w:t>的工程量以体积计算。</w:t>
      </w:r>
      <w:r w:rsidR="002139AF" w:rsidRPr="00B036D7">
        <w:rPr>
          <w:rFonts w:ascii="Times New Roman" w:eastAsia="方正书宋_GBK" w:hAnsi="Times New Roman" w:cs="Times New Roman"/>
          <w:bCs/>
          <w:szCs w:val="21"/>
        </w:rPr>
        <w:t>余方弃置（淤泥）</w:t>
      </w:r>
      <w:r w:rsidR="002139AF" w:rsidRPr="00B036D7">
        <w:rPr>
          <w:rFonts w:ascii="Times New Roman" w:eastAsia="方正书宋_GBK" w:hAnsi="Times New Roman" w:cs="Times New Roman" w:hint="eastAsia"/>
          <w:bCs/>
          <w:szCs w:val="21"/>
        </w:rPr>
        <w:t>的</w:t>
      </w:r>
      <w:r w:rsidR="004C23A6" w:rsidRPr="00B036D7">
        <w:rPr>
          <w:rFonts w:ascii="Times New Roman" w:eastAsia="方正书宋_GBK" w:hAnsi="Times New Roman" w:cs="Times New Roman"/>
          <w:bCs/>
          <w:szCs w:val="21"/>
        </w:rPr>
        <w:t>造价指标应</w:t>
      </w:r>
      <w:r w:rsidR="002139AF" w:rsidRPr="00B036D7">
        <w:rPr>
          <w:rFonts w:ascii="Times New Roman" w:eastAsia="方正书宋_GBK" w:hAnsi="Times New Roman" w:cs="Times New Roman" w:hint="eastAsia"/>
          <w:bCs/>
          <w:szCs w:val="21"/>
        </w:rPr>
        <w:t>包含</w:t>
      </w:r>
      <w:r w:rsidR="004C23A6" w:rsidRPr="00B036D7">
        <w:rPr>
          <w:rFonts w:ascii="Times New Roman" w:eastAsia="方正书宋_GBK" w:hAnsi="Times New Roman" w:cs="Times New Roman"/>
          <w:bCs/>
          <w:szCs w:val="21"/>
        </w:rPr>
        <w:t>弃淤泥外运费和淤泥处置费</w:t>
      </w:r>
      <w:r w:rsidR="002139AF" w:rsidRPr="00B036D7">
        <w:rPr>
          <w:rFonts w:ascii="Times New Roman" w:eastAsia="方正书宋_GBK" w:hAnsi="Times New Roman" w:cs="Times New Roman" w:hint="eastAsia"/>
          <w:bCs/>
          <w:szCs w:val="21"/>
        </w:rPr>
        <w:t>。</w:t>
      </w:r>
      <w:r w:rsidR="002139AF" w:rsidRPr="00B036D7">
        <w:rPr>
          <w:rFonts w:ascii="Times New Roman" w:eastAsia="方正书宋_GBK" w:hAnsi="Times New Roman" w:cs="Times New Roman"/>
          <w:bCs/>
          <w:szCs w:val="21"/>
        </w:rPr>
        <w:t>余方弃置（淤泥）</w:t>
      </w:r>
      <w:r w:rsidR="002139AF" w:rsidRPr="00B036D7">
        <w:rPr>
          <w:rFonts w:ascii="Times New Roman" w:eastAsia="方正书宋_GBK" w:hAnsi="Times New Roman" w:cs="Times New Roman" w:hint="eastAsia"/>
          <w:bCs/>
          <w:szCs w:val="21"/>
        </w:rPr>
        <w:t>可</w:t>
      </w:r>
      <w:r w:rsidR="004C23A6" w:rsidRPr="00B036D7">
        <w:rPr>
          <w:rFonts w:ascii="Times New Roman" w:eastAsia="方正书宋_GBK" w:hAnsi="Times New Roman" w:cs="Times New Roman"/>
          <w:bCs/>
          <w:szCs w:val="21"/>
        </w:rPr>
        <w:t>注明外弃运距。</w:t>
      </w:r>
    </w:p>
    <w:p w14:paraId="0171DC22" w14:textId="1A1E958C" w:rsidR="002139AF" w:rsidRPr="00B036D7" w:rsidRDefault="002139AF" w:rsidP="002139AF">
      <w:pPr>
        <w:tabs>
          <w:tab w:val="left" w:pos="640"/>
        </w:tabs>
        <w:topLinePunct/>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bCs/>
          <w:sz w:val="24"/>
          <w:szCs w:val="24"/>
        </w:rPr>
        <w:t xml:space="preserve"> </w:t>
      </w:r>
      <w:r w:rsidRPr="00B036D7">
        <w:rPr>
          <w:rFonts w:ascii="Times New Roman" w:eastAsia="楷体" w:hAnsi="Times New Roman" w:hint="eastAsia"/>
          <w:bCs/>
          <w:sz w:val="24"/>
          <w:szCs w:val="24"/>
        </w:rPr>
        <w:t>弃淤泥外运费是指施工场地至弃淤泥消纳场的淤泥运输费用，淤泥处置费是指淤泥消纳场受纳淤泥收取的费用。</w:t>
      </w:r>
    </w:p>
    <w:p w14:paraId="55052964" w14:textId="1A0627BA" w:rsidR="00E95CBE" w:rsidRPr="00B036D7" w:rsidRDefault="00E95CBE" w:rsidP="00E95CBE">
      <w:pPr>
        <w:pStyle w:val="B2"/>
        <w:spacing w:line="350" w:lineRule="atLeast"/>
        <w:rPr>
          <w:rFonts w:ascii="Times New Roman"/>
          <w:b/>
          <w:bCs w:val="0"/>
          <w:color w:val="auto"/>
          <w:lang w:eastAsia="zh-CN"/>
        </w:rPr>
      </w:pPr>
      <w:bookmarkStart w:id="32" w:name="_Toc211246420"/>
      <w:r w:rsidRPr="00B036D7">
        <w:rPr>
          <w:rFonts w:ascii="Times New Roman"/>
          <w:b/>
          <w:bCs w:val="0"/>
          <w:color w:val="auto"/>
          <w:lang w:eastAsia="zh-CN"/>
        </w:rPr>
        <w:t xml:space="preserve">4.3 </w:t>
      </w:r>
      <w:r w:rsidRPr="00B036D7">
        <w:rPr>
          <w:rFonts w:ascii="Times New Roman" w:hint="eastAsia"/>
          <w:b/>
          <w:bCs w:val="0"/>
          <w:color w:val="auto"/>
          <w:lang w:eastAsia="zh-CN"/>
        </w:rPr>
        <w:t>地基处理</w:t>
      </w:r>
      <w:r w:rsidRPr="00B036D7">
        <w:rPr>
          <w:rFonts w:ascii="Times New Roman"/>
          <w:b/>
          <w:bCs w:val="0"/>
          <w:color w:val="auto"/>
          <w:lang w:eastAsia="zh-CN"/>
        </w:rPr>
        <w:t>工程</w:t>
      </w:r>
      <w:bookmarkEnd w:id="32"/>
    </w:p>
    <w:p w14:paraId="4211C56F" w14:textId="17A56400" w:rsidR="00E95CBE" w:rsidRPr="00B036D7" w:rsidRDefault="00E95CBE" w:rsidP="00E95CBE">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4.3.1</w:t>
      </w:r>
      <w:r w:rsidRPr="00B036D7">
        <w:rPr>
          <w:rFonts w:ascii="Times New Roman" w:eastAsia="方正书宋_GBK" w:hAnsi="Times New Roman" w:cs="Times New Roman"/>
          <w:bCs/>
          <w:szCs w:val="21"/>
        </w:rPr>
        <w:t xml:space="preserve"> </w:t>
      </w:r>
      <w:r w:rsidR="00580061" w:rsidRPr="00B036D7">
        <w:rPr>
          <w:rFonts w:ascii="Times New Roman" w:eastAsia="方正书宋_GBK" w:hAnsi="Times New Roman" w:cs="Times New Roman" w:hint="eastAsia"/>
          <w:bCs/>
          <w:szCs w:val="21"/>
        </w:rPr>
        <w:t>地基处理工程宜按本标准第</w:t>
      </w:r>
      <w:r w:rsidR="00580061" w:rsidRPr="00B036D7">
        <w:rPr>
          <w:rFonts w:ascii="Times New Roman" w:eastAsia="方正书宋_GBK" w:hAnsi="Times New Roman" w:cs="Times New Roman" w:hint="eastAsia"/>
          <w:bCs/>
          <w:szCs w:val="21"/>
        </w:rPr>
        <w:t>23.2</w:t>
      </w:r>
      <w:r w:rsidR="00580061" w:rsidRPr="00B036D7">
        <w:rPr>
          <w:rFonts w:ascii="Times New Roman" w:eastAsia="方正书宋_GBK" w:hAnsi="Times New Roman" w:cs="Times New Roman" w:hint="eastAsia"/>
          <w:bCs/>
          <w:szCs w:val="21"/>
        </w:rPr>
        <w:t>节地基处理工程的规定采用。</w:t>
      </w:r>
    </w:p>
    <w:p w14:paraId="452860C8" w14:textId="4BCC1CAD" w:rsidR="00580061" w:rsidRPr="00B036D7" w:rsidRDefault="00580061" w:rsidP="00580061">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列举了道路工程地基处理的常见类型。</w:t>
      </w:r>
    </w:p>
    <w:p w14:paraId="2AF1ADAE" w14:textId="792EBF3E" w:rsidR="00460429" w:rsidRPr="00B036D7" w:rsidRDefault="00460429" w:rsidP="00304546">
      <w:pPr>
        <w:pStyle w:val="B2"/>
        <w:spacing w:line="350" w:lineRule="atLeast"/>
        <w:rPr>
          <w:rFonts w:ascii="Times New Roman"/>
          <w:b/>
          <w:bCs w:val="0"/>
          <w:color w:val="auto"/>
          <w:lang w:eastAsia="zh-CN"/>
        </w:rPr>
      </w:pPr>
      <w:bookmarkStart w:id="33" w:name="_Toc211246421"/>
      <w:bookmarkStart w:id="34" w:name="OLE_LINK22"/>
      <w:r w:rsidRPr="00B036D7">
        <w:rPr>
          <w:rFonts w:ascii="Times New Roman"/>
          <w:b/>
          <w:bCs w:val="0"/>
          <w:color w:val="auto"/>
          <w:lang w:eastAsia="zh-CN"/>
        </w:rPr>
        <w:t>4.</w:t>
      </w:r>
      <w:r w:rsidR="00804FEF" w:rsidRPr="00B036D7">
        <w:rPr>
          <w:rFonts w:ascii="Times New Roman" w:hint="eastAsia"/>
          <w:b/>
          <w:bCs w:val="0"/>
          <w:color w:val="auto"/>
          <w:lang w:eastAsia="zh-CN"/>
        </w:rPr>
        <w:t>4</w:t>
      </w:r>
      <w:r w:rsidRPr="00B036D7">
        <w:rPr>
          <w:rFonts w:ascii="Times New Roman"/>
          <w:b/>
          <w:bCs w:val="0"/>
          <w:color w:val="auto"/>
          <w:lang w:eastAsia="zh-CN"/>
        </w:rPr>
        <w:t xml:space="preserve"> </w:t>
      </w:r>
      <w:r w:rsidR="00E7318A" w:rsidRPr="00B036D7">
        <w:rPr>
          <w:rFonts w:ascii="Times New Roman"/>
          <w:b/>
          <w:bCs w:val="0"/>
          <w:color w:val="auto"/>
          <w:lang w:eastAsia="zh-CN"/>
        </w:rPr>
        <w:t>路面和路基工程</w:t>
      </w:r>
      <w:bookmarkEnd w:id="33"/>
    </w:p>
    <w:p w14:paraId="2DFBCE70" w14:textId="5C8BE03D" w:rsidR="00E7318A" w:rsidRPr="00B036D7" w:rsidRDefault="00460429" w:rsidP="00D910DB">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w:t>
      </w:r>
      <w:r w:rsidR="00804FEF"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bookmarkStart w:id="35" w:name="_Hlk198111830"/>
      <w:r w:rsidR="00E7318A" w:rsidRPr="00B036D7">
        <w:rPr>
          <w:rFonts w:ascii="Times New Roman" w:eastAsia="方正书宋_GBK" w:hAnsi="Times New Roman" w:cs="Times New Roman"/>
          <w:bCs/>
          <w:szCs w:val="21"/>
        </w:rPr>
        <w:t>新建机动车道应符合下列规定：</w:t>
      </w:r>
      <w:bookmarkEnd w:id="35"/>
    </w:p>
    <w:bookmarkEnd w:id="34"/>
    <w:p w14:paraId="302B7707" w14:textId="45E1E959" w:rsidR="00E7318A" w:rsidRPr="00B036D7" w:rsidRDefault="00E7318A" w:rsidP="00CE0CB1">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沥青混凝土路面</w:t>
      </w:r>
      <w:r w:rsidR="00804FEF"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工程量以道路上面层面积计算</w:t>
      </w:r>
      <w:r w:rsidR="00804FEF" w:rsidRPr="00B036D7">
        <w:rPr>
          <w:rFonts w:ascii="Times New Roman" w:eastAsia="方正书宋_GBK" w:hAnsi="Times New Roman" w:cs="Times New Roman" w:hint="eastAsia"/>
          <w:bCs/>
          <w:szCs w:val="21"/>
        </w:rPr>
        <w:t>。</w:t>
      </w:r>
      <w:r w:rsidR="00804FEF" w:rsidRPr="00B036D7">
        <w:rPr>
          <w:rFonts w:ascii="Times New Roman" w:eastAsia="方正书宋_GBK" w:hAnsi="Times New Roman" w:cs="Times New Roman"/>
          <w:bCs/>
          <w:szCs w:val="21"/>
        </w:rPr>
        <w:t>沥青混凝土路面</w:t>
      </w:r>
      <w:r w:rsidR="00804FEF" w:rsidRPr="00B036D7">
        <w:rPr>
          <w:rFonts w:ascii="Times New Roman" w:eastAsia="方正书宋_GBK" w:hAnsi="Times New Roman" w:cs="Times New Roman" w:hint="eastAsia"/>
          <w:bCs/>
          <w:szCs w:val="21"/>
        </w:rPr>
        <w:t>的造价指标</w:t>
      </w:r>
      <w:r w:rsidRPr="00B036D7">
        <w:rPr>
          <w:rFonts w:ascii="Times New Roman" w:eastAsia="方正书宋_GBK" w:hAnsi="Times New Roman" w:cs="Times New Roman"/>
          <w:bCs/>
          <w:szCs w:val="21"/>
        </w:rPr>
        <w:t>应包含面层、粘层、透层、封层、基层、底基层、垫层</w:t>
      </w:r>
      <w:r w:rsidR="00804FEF"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其他功能层</w:t>
      </w:r>
      <w:r w:rsidR="00804FEF" w:rsidRPr="00B036D7">
        <w:rPr>
          <w:rFonts w:ascii="Times New Roman" w:eastAsia="方正书宋_GBK" w:hAnsi="Times New Roman" w:cs="Times New Roman" w:hint="eastAsia"/>
          <w:bCs/>
          <w:szCs w:val="21"/>
        </w:rPr>
        <w:t>、路缘石</w:t>
      </w:r>
      <w:r w:rsidRPr="00B036D7">
        <w:rPr>
          <w:rFonts w:ascii="Times New Roman" w:eastAsia="方正书宋_GBK" w:hAnsi="Times New Roman" w:cs="Times New Roman"/>
          <w:bCs/>
          <w:szCs w:val="21"/>
        </w:rPr>
        <w:t>等。面层应明确各层的</w:t>
      </w:r>
      <w:r w:rsidR="0095129B" w:rsidRPr="00B036D7">
        <w:rPr>
          <w:rFonts w:ascii="Times New Roman" w:eastAsia="方正书宋_GBK" w:hAnsi="Times New Roman" w:cs="Times New Roman"/>
          <w:bCs/>
          <w:szCs w:val="21"/>
        </w:rPr>
        <w:t>沥青</w:t>
      </w:r>
      <w:r w:rsidR="0095129B" w:rsidRPr="00B036D7">
        <w:rPr>
          <w:rFonts w:ascii="Times New Roman" w:eastAsia="方正书宋_GBK" w:hAnsi="Times New Roman" w:cs="Times New Roman" w:hint="eastAsia"/>
          <w:bCs/>
          <w:szCs w:val="21"/>
        </w:rPr>
        <w:t>混凝土类型以及</w:t>
      </w:r>
      <w:r w:rsidR="0095129B" w:rsidRPr="00B036D7">
        <w:rPr>
          <w:rFonts w:ascii="Times New Roman" w:eastAsia="方正书宋_GBK" w:hAnsi="Times New Roman" w:cs="Times New Roman"/>
          <w:bCs/>
          <w:szCs w:val="21"/>
        </w:rPr>
        <w:t>厚度。</w:t>
      </w:r>
      <w:r w:rsidRPr="00B036D7">
        <w:rPr>
          <w:rFonts w:ascii="Times New Roman" w:eastAsia="方正书宋_GBK" w:hAnsi="Times New Roman" w:cs="Times New Roman"/>
          <w:bCs/>
          <w:szCs w:val="21"/>
        </w:rPr>
        <w:t>基层应明确各层材料类型和厚度。垫层应</w:t>
      </w:r>
      <w:r w:rsidR="006563CC" w:rsidRPr="00B036D7">
        <w:rPr>
          <w:rFonts w:ascii="Times New Roman" w:eastAsia="方正书宋_GBK" w:hAnsi="Times New Roman" w:cs="Times New Roman" w:hint="eastAsia"/>
          <w:bCs/>
          <w:szCs w:val="21"/>
        </w:rPr>
        <w:t>注明</w:t>
      </w:r>
      <w:r w:rsidRPr="00B036D7">
        <w:rPr>
          <w:rFonts w:ascii="Times New Roman" w:eastAsia="方正书宋_GBK" w:hAnsi="Times New Roman" w:cs="Times New Roman"/>
          <w:bCs/>
          <w:szCs w:val="21"/>
        </w:rPr>
        <w:t>材料类型和各层厚度。粘层、封层、透层</w:t>
      </w:r>
      <w:r w:rsidR="009D1CD1" w:rsidRPr="00B036D7">
        <w:rPr>
          <w:rFonts w:ascii="Times New Roman" w:eastAsia="方正书宋_GBK" w:hAnsi="Times New Roman" w:cs="Times New Roman" w:hint="eastAsia"/>
          <w:bCs/>
          <w:szCs w:val="21"/>
        </w:rPr>
        <w:t>宜</w:t>
      </w:r>
      <w:r w:rsidR="006563CC" w:rsidRPr="00B036D7">
        <w:rPr>
          <w:rFonts w:ascii="Times New Roman" w:eastAsia="方正书宋_GBK" w:hAnsi="Times New Roman" w:cs="Times New Roman" w:hint="eastAsia"/>
          <w:bCs/>
          <w:szCs w:val="21"/>
        </w:rPr>
        <w:t>注明</w:t>
      </w:r>
      <w:r w:rsidRPr="00B036D7">
        <w:rPr>
          <w:rFonts w:ascii="Times New Roman" w:eastAsia="方正书宋_GBK" w:hAnsi="Times New Roman" w:cs="Times New Roman"/>
          <w:bCs/>
          <w:szCs w:val="21"/>
        </w:rPr>
        <w:t>各层材料品种、材料用量</w:t>
      </w:r>
      <w:r w:rsidR="009D1CD1"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各层厚度。</w:t>
      </w:r>
    </w:p>
    <w:p w14:paraId="7E44D6BA" w14:textId="06C1E788" w:rsidR="00D0376B" w:rsidRPr="00B036D7" w:rsidRDefault="00D0376B" w:rsidP="00D0376B">
      <w:pPr>
        <w:adjustRightInd w:val="0"/>
        <w:snapToGrid w:val="0"/>
        <w:spacing w:line="360" w:lineRule="auto"/>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bCs/>
          <w:sz w:val="24"/>
          <w:szCs w:val="24"/>
        </w:rPr>
        <w:t xml:space="preserve"> </w:t>
      </w:r>
      <w:r w:rsidR="00804FEF" w:rsidRPr="00B036D7">
        <w:rPr>
          <w:rFonts w:ascii="Times New Roman" w:eastAsia="楷体" w:hAnsi="Times New Roman" w:hint="eastAsia"/>
          <w:bCs/>
          <w:sz w:val="24"/>
          <w:szCs w:val="24"/>
        </w:rPr>
        <w:t>沥青混凝土路面道路上面层面积应包含道路路口、地块出入口等的扩大部分。</w:t>
      </w:r>
      <w:r w:rsidRPr="00B036D7">
        <w:rPr>
          <w:rFonts w:ascii="Times New Roman" w:eastAsia="楷体" w:hAnsi="Times New Roman" w:hint="eastAsia"/>
          <w:bCs/>
          <w:sz w:val="24"/>
          <w:szCs w:val="24"/>
        </w:rPr>
        <w:t>沥青混凝土路面的面层采用不同材料分层铺筑时，可分为上（表）面层、中面层和下（底）面层。基层采用不同材料分层铺筑时，可分为上基层和下（底）基层。</w:t>
      </w:r>
      <w:r w:rsidR="0095129B" w:rsidRPr="00B036D7">
        <w:rPr>
          <w:rFonts w:ascii="Times New Roman" w:eastAsia="楷体" w:hAnsi="Times New Roman" w:hint="eastAsia"/>
          <w:bCs/>
          <w:sz w:val="24"/>
          <w:szCs w:val="24"/>
        </w:rPr>
        <w:t>常见的沥青混凝土类型有</w:t>
      </w:r>
      <w:r w:rsidR="0095129B" w:rsidRPr="00B036D7">
        <w:rPr>
          <w:rFonts w:ascii="Times New Roman" w:eastAsia="楷体" w:hAnsi="Times New Roman" w:hint="eastAsia"/>
          <w:bCs/>
          <w:sz w:val="24"/>
          <w:szCs w:val="24"/>
        </w:rPr>
        <w:t>AC-5</w:t>
      </w:r>
      <w:r w:rsidR="0095129B" w:rsidRPr="00B036D7">
        <w:rPr>
          <w:rFonts w:ascii="Times New Roman" w:eastAsia="楷体" w:hAnsi="Times New Roman" w:hint="eastAsia"/>
          <w:bCs/>
          <w:sz w:val="24"/>
          <w:szCs w:val="24"/>
        </w:rPr>
        <w:t>、</w:t>
      </w:r>
      <w:r w:rsidR="0095129B" w:rsidRPr="00B036D7">
        <w:rPr>
          <w:rFonts w:ascii="Times New Roman" w:eastAsia="楷体" w:hAnsi="Times New Roman" w:hint="eastAsia"/>
          <w:bCs/>
          <w:sz w:val="24"/>
          <w:szCs w:val="24"/>
        </w:rPr>
        <w:t>AC-10</w:t>
      </w:r>
      <w:r w:rsidR="0095129B" w:rsidRPr="00B036D7">
        <w:rPr>
          <w:rFonts w:ascii="Times New Roman" w:eastAsia="楷体" w:hAnsi="Times New Roman" w:hint="eastAsia"/>
          <w:bCs/>
          <w:sz w:val="24"/>
          <w:szCs w:val="24"/>
        </w:rPr>
        <w:t>、</w:t>
      </w:r>
      <w:r w:rsidR="0095129B" w:rsidRPr="00B036D7">
        <w:rPr>
          <w:rFonts w:ascii="Times New Roman" w:eastAsia="楷体" w:hAnsi="Times New Roman" w:hint="eastAsia"/>
          <w:bCs/>
          <w:sz w:val="24"/>
          <w:szCs w:val="24"/>
        </w:rPr>
        <w:t>AC-13</w:t>
      </w:r>
      <w:r w:rsidR="0095129B" w:rsidRPr="00B036D7">
        <w:rPr>
          <w:rFonts w:ascii="Times New Roman" w:eastAsia="楷体" w:hAnsi="Times New Roman" w:hint="eastAsia"/>
          <w:bCs/>
          <w:sz w:val="24"/>
          <w:szCs w:val="24"/>
        </w:rPr>
        <w:t>、</w:t>
      </w:r>
      <w:r w:rsidR="0095129B" w:rsidRPr="00B036D7">
        <w:rPr>
          <w:rFonts w:ascii="Times New Roman" w:eastAsia="楷体" w:hAnsi="Times New Roman" w:hint="eastAsia"/>
          <w:bCs/>
          <w:sz w:val="24"/>
          <w:szCs w:val="24"/>
        </w:rPr>
        <w:t>AC-16</w:t>
      </w:r>
      <w:r w:rsidR="0095129B" w:rsidRPr="00B036D7">
        <w:rPr>
          <w:rFonts w:ascii="Times New Roman" w:eastAsia="楷体" w:hAnsi="Times New Roman" w:hint="eastAsia"/>
          <w:bCs/>
          <w:sz w:val="24"/>
          <w:szCs w:val="24"/>
        </w:rPr>
        <w:t>、</w:t>
      </w:r>
      <w:r w:rsidR="0095129B" w:rsidRPr="00B036D7">
        <w:rPr>
          <w:rFonts w:ascii="Times New Roman" w:eastAsia="楷体" w:hAnsi="Times New Roman" w:hint="eastAsia"/>
          <w:bCs/>
          <w:sz w:val="24"/>
          <w:szCs w:val="24"/>
        </w:rPr>
        <w:t>AC-20</w:t>
      </w:r>
      <w:r w:rsidR="0095129B" w:rsidRPr="00B036D7">
        <w:rPr>
          <w:rFonts w:ascii="Times New Roman" w:eastAsia="楷体" w:hAnsi="Times New Roman" w:hint="eastAsia"/>
          <w:bCs/>
          <w:sz w:val="24"/>
          <w:szCs w:val="24"/>
        </w:rPr>
        <w:t>、</w:t>
      </w:r>
      <w:r w:rsidR="0095129B" w:rsidRPr="00B036D7">
        <w:rPr>
          <w:rFonts w:ascii="Times New Roman" w:eastAsia="楷体" w:hAnsi="Times New Roman" w:hint="eastAsia"/>
          <w:bCs/>
          <w:sz w:val="24"/>
          <w:szCs w:val="24"/>
        </w:rPr>
        <w:t>AC-25</w:t>
      </w:r>
      <w:r w:rsidR="0095129B" w:rsidRPr="00B036D7">
        <w:rPr>
          <w:rFonts w:ascii="Times New Roman" w:eastAsia="楷体" w:hAnsi="Times New Roman" w:hint="eastAsia"/>
          <w:bCs/>
          <w:sz w:val="24"/>
          <w:szCs w:val="24"/>
        </w:rPr>
        <w:t>、</w:t>
      </w:r>
      <w:r w:rsidR="0095129B" w:rsidRPr="00B036D7">
        <w:rPr>
          <w:rFonts w:ascii="Times New Roman" w:eastAsia="楷体" w:hAnsi="Times New Roman" w:hint="eastAsia"/>
          <w:bCs/>
          <w:sz w:val="24"/>
          <w:szCs w:val="24"/>
        </w:rPr>
        <w:t>SMA-10</w:t>
      </w:r>
      <w:r w:rsidR="0095129B" w:rsidRPr="00B036D7">
        <w:rPr>
          <w:rFonts w:ascii="Times New Roman" w:eastAsia="楷体" w:hAnsi="Times New Roman" w:hint="eastAsia"/>
          <w:bCs/>
          <w:sz w:val="24"/>
          <w:szCs w:val="24"/>
        </w:rPr>
        <w:t>、</w:t>
      </w:r>
      <w:r w:rsidR="0095129B" w:rsidRPr="00B036D7">
        <w:rPr>
          <w:rFonts w:ascii="Times New Roman" w:eastAsia="楷体" w:hAnsi="Times New Roman" w:hint="eastAsia"/>
          <w:bCs/>
          <w:sz w:val="24"/>
          <w:szCs w:val="24"/>
        </w:rPr>
        <w:t>SMA-13</w:t>
      </w:r>
      <w:r w:rsidR="0095129B" w:rsidRPr="00B036D7">
        <w:rPr>
          <w:rFonts w:ascii="Times New Roman" w:eastAsia="楷体" w:hAnsi="Times New Roman" w:hint="eastAsia"/>
          <w:bCs/>
          <w:sz w:val="24"/>
          <w:szCs w:val="24"/>
        </w:rPr>
        <w:t>、</w:t>
      </w:r>
      <w:r w:rsidR="0095129B" w:rsidRPr="00B036D7">
        <w:rPr>
          <w:rFonts w:ascii="Times New Roman" w:eastAsia="楷体" w:hAnsi="Times New Roman" w:hint="eastAsia"/>
          <w:bCs/>
          <w:sz w:val="24"/>
          <w:szCs w:val="24"/>
        </w:rPr>
        <w:t>SMA-16</w:t>
      </w:r>
      <w:r w:rsidR="0095129B" w:rsidRPr="00B036D7">
        <w:rPr>
          <w:rFonts w:ascii="Times New Roman" w:eastAsia="楷体" w:hAnsi="Times New Roman" w:hint="eastAsia"/>
          <w:bCs/>
          <w:sz w:val="24"/>
          <w:szCs w:val="24"/>
        </w:rPr>
        <w:t>、</w:t>
      </w:r>
      <w:r w:rsidR="0095129B" w:rsidRPr="00B036D7">
        <w:rPr>
          <w:rFonts w:ascii="Times New Roman" w:eastAsia="楷体" w:hAnsi="Times New Roman" w:hint="eastAsia"/>
          <w:bCs/>
          <w:sz w:val="24"/>
          <w:szCs w:val="24"/>
        </w:rPr>
        <w:t>SMA-20</w:t>
      </w:r>
      <w:r w:rsidR="0095129B" w:rsidRPr="00B036D7">
        <w:rPr>
          <w:rFonts w:ascii="Times New Roman" w:eastAsia="楷体" w:hAnsi="Times New Roman" w:hint="eastAsia"/>
          <w:bCs/>
          <w:sz w:val="24"/>
          <w:szCs w:val="24"/>
        </w:rPr>
        <w:t>、</w:t>
      </w:r>
      <w:r w:rsidR="0095129B" w:rsidRPr="00B036D7">
        <w:rPr>
          <w:rFonts w:ascii="Times New Roman" w:eastAsia="楷体" w:hAnsi="Times New Roman" w:hint="eastAsia"/>
          <w:bCs/>
          <w:sz w:val="24"/>
          <w:szCs w:val="24"/>
        </w:rPr>
        <w:t>OGFC-10</w:t>
      </w:r>
      <w:r w:rsidR="0095129B" w:rsidRPr="00B036D7">
        <w:rPr>
          <w:rFonts w:ascii="Times New Roman" w:eastAsia="楷体" w:hAnsi="Times New Roman" w:hint="eastAsia"/>
          <w:bCs/>
          <w:sz w:val="24"/>
          <w:szCs w:val="24"/>
        </w:rPr>
        <w:t>、</w:t>
      </w:r>
      <w:r w:rsidR="0095129B" w:rsidRPr="00B036D7">
        <w:rPr>
          <w:rFonts w:ascii="Times New Roman" w:eastAsia="楷体" w:hAnsi="Times New Roman" w:hint="eastAsia"/>
          <w:bCs/>
          <w:sz w:val="24"/>
          <w:szCs w:val="24"/>
        </w:rPr>
        <w:t>OGFC-13</w:t>
      </w:r>
      <w:r w:rsidR="0095129B" w:rsidRPr="00B036D7">
        <w:rPr>
          <w:rFonts w:ascii="Times New Roman" w:eastAsia="楷体" w:hAnsi="Times New Roman" w:hint="eastAsia"/>
          <w:bCs/>
          <w:sz w:val="24"/>
          <w:szCs w:val="24"/>
        </w:rPr>
        <w:t>等。</w:t>
      </w:r>
    </w:p>
    <w:p w14:paraId="0E82274E" w14:textId="4C13C01E" w:rsidR="00E7318A" w:rsidRPr="00B036D7" w:rsidRDefault="00E7318A" w:rsidP="00CE0CB1">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水泥混凝土路面</w:t>
      </w:r>
      <w:r w:rsidR="006563CC" w:rsidRPr="00B036D7">
        <w:rPr>
          <w:rFonts w:ascii="Times New Roman" w:eastAsia="方正书宋_GBK" w:hAnsi="Times New Roman" w:cs="Times New Roman" w:hint="eastAsia"/>
          <w:bCs/>
          <w:szCs w:val="21"/>
        </w:rPr>
        <w:t>的</w:t>
      </w:r>
      <w:r w:rsidR="006563CC" w:rsidRPr="00B036D7">
        <w:rPr>
          <w:rFonts w:ascii="Times New Roman" w:eastAsia="方正书宋_GBK" w:hAnsi="Times New Roman" w:cs="Times New Roman"/>
          <w:bCs/>
          <w:szCs w:val="21"/>
        </w:rPr>
        <w:t>工程量以道路上面层面积计算</w:t>
      </w:r>
      <w:r w:rsidR="006563CC"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水泥混凝土路面</w:t>
      </w:r>
      <w:r w:rsidR="006563CC"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造价指标应包含面层（板）、基层、垫层、其他功能层、钢筋、钢筋网、伸缩缝、传力杆</w:t>
      </w:r>
      <w:r w:rsidR="006563CC"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拉杆</w:t>
      </w:r>
      <w:r w:rsidR="006563CC" w:rsidRPr="00B036D7">
        <w:rPr>
          <w:rFonts w:ascii="Times New Roman" w:eastAsia="方正书宋_GBK" w:hAnsi="Times New Roman" w:cs="Times New Roman" w:hint="eastAsia"/>
          <w:bCs/>
          <w:szCs w:val="21"/>
        </w:rPr>
        <w:t>、路缘石</w:t>
      </w:r>
      <w:r w:rsidRPr="00B036D7">
        <w:rPr>
          <w:rFonts w:ascii="Times New Roman" w:eastAsia="方正书宋_GBK" w:hAnsi="Times New Roman" w:cs="Times New Roman"/>
          <w:bCs/>
          <w:szCs w:val="21"/>
        </w:rPr>
        <w:t>等。面层应</w:t>
      </w:r>
      <w:r w:rsidR="006563CC" w:rsidRPr="00B036D7">
        <w:rPr>
          <w:rFonts w:ascii="Times New Roman" w:eastAsia="方正书宋_GBK" w:hAnsi="Times New Roman" w:cs="Times New Roman" w:hint="eastAsia"/>
          <w:bCs/>
          <w:szCs w:val="21"/>
        </w:rPr>
        <w:t>注明</w:t>
      </w:r>
      <w:r w:rsidRPr="00B036D7">
        <w:rPr>
          <w:rFonts w:ascii="Times New Roman" w:eastAsia="方正书宋_GBK" w:hAnsi="Times New Roman" w:cs="Times New Roman"/>
          <w:bCs/>
          <w:szCs w:val="21"/>
        </w:rPr>
        <w:t>水泥混凝土强度等级、厚度。基层应明确材料型号和规格、厚度。垫层应</w:t>
      </w:r>
      <w:r w:rsidR="006563CC" w:rsidRPr="00B036D7">
        <w:rPr>
          <w:rFonts w:ascii="Times New Roman" w:eastAsia="方正书宋_GBK" w:hAnsi="Times New Roman" w:cs="Times New Roman" w:hint="eastAsia"/>
          <w:bCs/>
          <w:szCs w:val="21"/>
        </w:rPr>
        <w:t>注明</w:t>
      </w:r>
      <w:r w:rsidRPr="00B036D7">
        <w:rPr>
          <w:rFonts w:ascii="Times New Roman" w:eastAsia="方正书宋_GBK" w:hAnsi="Times New Roman" w:cs="Times New Roman"/>
          <w:bCs/>
          <w:szCs w:val="21"/>
        </w:rPr>
        <w:t>材</w:t>
      </w:r>
      <w:r w:rsidRPr="00B036D7">
        <w:rPr>
          <w:rFonts w:ascii="Times New Roman" w:eastAsia="方正书宋_GBK" w:hAnsi="Times New Roman" w:cs="Times New Roman"/>
          <w:bCs/>
          <w:szCs w:val="21"/>
        </w:rPr>
        <w:lastRenderedPageBreak/>
        <w:t>料型号和规格、厚度。</w:t>
      </w:r>
    </w:p>
    <w:p w14:paraId="1699808C" w14:textId="5E1F19F8" w:rsidR="00D0376B" w:rsidRPr="00B036D7" w:rsidRDefault="00D0376B" w:rsidP="00D0376B">
      <w:pPr>
        <w:adjustRightInd w:val="0"/>
        <w:snapToGrid w:val="0"/>
        <w:spacing w:line="360" w:lineRule="auto"/>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bCs/>
          <w:sz w:val="24"/>
          <w:szCs w:val="24"/>
        </w:rPr>
        <w:t xml:space="preserve"> </w:t>
      </w:r>
      <w:r w:rsidR="006563CC" w:rsidRPr="00B036D7">
        <w:rPr>
          <w:rFonts w:ascii="Times New Roman" w:eastAsia="楷体" w:hAnsi="Times New Roman" w:hint="eastAsia"/>
          <w:bCs/>
          <w:sz w:val="24"/>
          <w:szCs w:val="24"/>
        </w:rPr>
        <w:t>水泥混凝土路面道路上面层面积应包含道路路口、地块出入口等的扩大部分。</w:t>
      </w:r>
      <w:r w:rsidRPr="00B036D7">
        <w:rPr>
          <w:rFonts w:ascii="Times New Roman" w:eastAsia="楷体" w:hAnsi="Times New Roman" w:hint="eastAsia"/>
          <w:bCs/>
          <w:sz w:val="24"/>
          <w:szCs w:val="24"/>
        </w:rPr>
        <w:t>水泥混凝土路面包括普通混凝土路面、钢筋混凝土路面、连续配筋混凝土路面和钢纤维混凝土路面等。基层采用不同材料分层铺筑时，可分为上基层和下（底）基层。</w:t>
      </w:r>
    </w:p>
    <w:p w14:paraId="322A940F" w14:textId="30E7228E" w:rsidR="00E7318A" w:rsidRPr="00B036D7" w:rsidRDefault="00E7318A" w:rsidP="00CE0CB1">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其他路面机动车道</w:t>
      </w:r>
      <w:r w:rsidR="006563CC" w:rsidRPr="00B036D7">
        <w:rPr>
          <w:rFonts w:ascii="Times New Roman" w:eastAsia="方正书宋_GBK" w:hAnsi="Times New Roman" w:cs="Times New Roman" w:hint="eastAsia"/>
          <w:bCs/>
          <w:szCs w:val="21"/>
        </w:rPr>
        <w:t>的</w:t>
      </w:r>
      <w:r w:rsidR="006563CC" w:rsidRPr="00B036D7">
        <w:rPr>
          <w:rFonts w:ascii="Times New Roman" w:eastAsia="方正书宋_GBK" w:hAnsi="Times New Roman" w:cs="Times New Roman"/>
          <w:bCs/>
          <w:szCs w:val="21"/>
        </w:rPr>
        <w:t>工程量以道路上面层面积计算</w:t>
      </w:r>
      <w:r w:rsidR="006563CC"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其他路面</w:t>
      </w:r>
      <w:r w:rsidR="006563CC" w:rsidRPr="00B036D7">
        <w:rPr>
          <w:rFonts w:ascii="Times New Roman" w:eastAsia="方正书宋_GBK" w:hAnsi="Times New Roman" w:cs="Times New Roman" w:hint="eastAsia"/>
          <w:bCs/>
          <w:szCs w:val="21"/>
        </w:rPr>
        <w:t>机动车道的</w:t>
      </w:r>
      <w:r w:rsidRPr="00B036D7">
        <w:rPr>
          <w:rFonts w:ascii="Times New Roman" w:eastAsia="方正书宋_GBK" w:hAnsi="Times New Roman" w:cs="Times New Roman"/>
          <w:bCs/>
          <w:szCs w:val="21"/>
        </w:rPr>
        <w:t>造价指标应包含面层、基层、垫层</w:t>
      </w:r>
      <w:r w:rsidR="006563CC"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其他功能层</w:t>
      </w:r>
      <w:r w:rsidR="006563CC" w:rsidRPr="00B036D7">
        <w:rPr>
          <w:rFonts w:ascii="Times New Roman" w:eastAsia="方正书宋_GBK" w:hAnsi="Times New Roman" w:cs="Times New Roman" w:hint="eastAsia"/>
          <w:bCs/>
          <w:szCs w:val="21"/>
        </w:rPr>
        <w:t>、路缘石</w:t>
      </w:r>
      <w:r w:rsidRPr="00B036D7">
        <w:rPr>
          <w:rFonts w:ascii="Times New Roman" w:eastAsia="方正书宋_GBK" w:hAnsi="Times New Roman" w:cs="Times New Roman"/>
          <w:bCs/>
          <w:szCs w:val="21"/>
        </w:rPr>
        <w:t>等</w:t>
      </w:r>
      <w:r w:rsidR="006563CC" w:rsidRPr="00B036D7">
        <w:rPr>
          <w:rFonts w:ascii="Times New Roman" w:eastAsia="方正书宋_GBK" w:hAnsi="Times New Roman" w:cs="Times New Roman" w:hint="eastAsia"/>
          <w:bCs/>
          <w:szCs w:val="21"/>
        </w:rPr>
        <w:t>。</w:t>
      </w:r>
      <w:r w:rsidR="006563CC" w:rsidRPr="00B036D7">
        <w:rPr>
          <w:rFonts w:ascii="Times New Roman" w:eastAsia="方正书宋_GBK" w:hAnsi="Times New Roman" w:cs="Times New Roman"/>
          <w:bCs/>
          <w:szCs w:val="21"/>
        </w:rPr>
        <w:t>其他路面机动车道</w:t>
      </w:r>
      <w:r w:rsidRPr="00B036D7">
        <w:rPr>
          <w:rFonts w:ascii="Times New Roman" w:eastAsia="方正书宋_GBK" w:hAnsi="Times New Roman" w:cs="Times New Roman"/>
          <w:bCs/>
          <w:szCs w:val="21"/>
        </w:rPr>
        <w:t>应按</w:t>
      </w:r>
      <w:r w:rsidR="006563CC" w:rsidRPr="00B036D7">
        <w:rPr>
          <w:rFonts w:ascii="Times New Roman" w:eastAsia="方正书宋_GBK" w:hAnsi="Times New Roman" w:cs="Times New Roman" w:hint="eastAsia"/>
          <w:bCs/>
          <w:szCs w:val="21"/>
        </w:rPr>
        <w:t>注明</w:t>
      </w:r>
      <w:r w:rsidRPr="00B036D7">
        <w:rPr>
          <w:rFonts w:ascii="Times New Roman" w:eastAsia="方正书宋_GBK" w:hAnsi="Times New Roman" w:cs="Times New Roman"/>
          <w:bCs/>
          <w:szCs w:val="21"/>
        </w:rPr>
        <w:t>各层的材料型号、规格和厚度。</w:t>
      </w:r>
    </w:p>
    <w:p w14:paraId="0C41F445" w14:textId="608148D7" w:rsidR="00D0376B" w:rsidRPr="00B036D7" w:rsidRDefault="00D0376B" w:rsidP="00D0376B">
      <w:pPr>
        <w:adjustRightInd w:val="0"/>
        <w:snapToGrid w:val="0"/>
        <w:spacing w:line="360" w:lineRule="auto"/>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bCs/>
          <w:sz w:val="24"/>
          <w:szCs w:val="24"/>
        </w:rPr>
        <w:t xml:space="preserve"> </w:t>
      </w:r>
      <w:r w:rsidR="006563CC" w:rsidRPr="00B036D7">
        <w:rPr>
          <w:rFonts w:ascii="Times New Roman" w:eastAsia="楷体" w:hAnsi="Times New Roman" w:hint="eastAsia"/>
          <w:bCs/>
          <w:sz w:val="24"/>
          <w:szCs w:val="24"/>
        </w:rPr>
        <w:t>其他路面机动车道道路上面层面积应包含道路路口、地块出入口等的扩大部分。</w:t>
      </w:r>
      <w:r w:rsidRPr="00B036D7">
        <w:rPr>
          <w:rFonts w:ascii="Times New Roman" w:eastAsia="楷体" w:hAnsi="Times New Roman" w:hint="eastAsia"/>
          <w:bCs/>
          <w:sz w:val="24"/>
          <w:szCs w:val="24"/>
        </w:rPr>
        <w:t>其他路面机动车道包括砌体路面、块石路面、条石路面、土质路面等。</w:t>
      </w:r>
    </w:p>
    <w:p w14:paraId="4B4D3DC1" w14:textId="541E2BCD" w:rsidR="005509AD" w:rsidRPr="00B036D7" w:rsidRDefault="00E7318A" w:rsidP="00E7318A">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w:t>
      </w:r>
      <w:r w:rsidR="005509AD"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新建非机动车道</w:t>
      </w:r>
      <w:r w:rsidR="005509AD" w:rsidRPr="00B036D7">
        <w:rPr>
          <w:rFonts w:ascii="Times New Roman" w:eastAsia="方正书宋_GBK" w:hAnsi="Times New Roman" w:cs="Times New Roman" w:hint="eastAsia"/>
          <w:bCs/>
          <w:szCs w:val="21"/>
        </w:rPr>
        <w:t>宜按本标准第</w:t>
      </w:r>
      <w:r w:rsidR="005509AD" w:rsidRPr="00B036D7">
        <w:rPr>
          <w:rFonts w:ascii="Times New Roman" w:eastAsia="方正书宋_GBK" w:hAnsi="Times New Roman" w:cs="Times New Roman" w:hint="eastAsia"/>
          <w:bCs/>
          <w:szCs w:val="21"/>
        </w:rPr>
        <w:t>4.4.1</w:t>
      </w:r>
      <w:r w:rsidR="005509AD" w:rsidRPr="00B036D7">
        <w:rPr>
          <w:rFonts w:ascii="Times New Roman" w:eastAsia="方正书宋_GBK" w:hAnsi="Times New Roman" w:cs="Times New Roman" w:hint="eastAsia"/>
          <w:bCs/>
          <w:szCs w:val="21"/>
        </w:rPr>
        <w:t>条新建机动车道、本标准第</w:t>
      </w:r>
      <w:r w:rsidR="005509AD" w:rsidRPr="00B036D7">
        <w:rPr>
          <w:rFonts w:ascii="Times New Roman" w:eastAsia="方正书宋_GBK" w:hAnsi="Times New Roman" w:cs="Times New Roman" w:hint="eastAsia"/>
          <w:bCs/>
          <w:szCs w:val="21"/>
        </w:rPr>
        <w:t>4.4.3</w:t>
      </w:r>
      <w:r w:rsidR="005509AD" w:rsidRPr="00B036D7">
        <w:rPr>
          <w:rFonts w:ascii="Times New Roman" w:eastAsia="方正书宋_GBK" w:hAnsi="Times New Roman" w:cs="Times New Roman" w:hint="eastAsia"/>
          <w:bCs/>
          <w:szCs w:val="21"/>
        </w:rPr>
        <w:t>新建人行道的规定采用。</w:t>
      </w:r>
    </w:p>
    <w:p w14:paraId="46837A57" w14:textId="5C0F8D4E" w:rsidR="00E7318A" w:rsidRPr="00B036D7" w:rsidRDefault="00E7318A" w:rsidP="00E7318A">
      <w:pPr>
        <w:spacing w:line="350" w:lineRule="atLeast"/>
        <w:rPr>
          <w:rFonts w:ascii="Times New Roman" w:eastAsia="方正书宋_GBK" w:hAnsi="Times New Roman" w:cs="Times New Roman"/>
          <w:bCs/>
          <w:szCs w:val="21"/>
        </w:rPr>
      </w:pPr>
      <w:bookmarkStart w:id="36" w:name="_Hlk198108311"/>
      <w:r w:rsidRPr="00B036D7">
        <w:rPr>
          <w:rFonts w:ascii="Times New Roman" w:eastAsia="方正书宋_GBK" w:hAnsi="Times New Roman" w:cs="Times New Roman"/>
          <w:b/>
          <w:szCs w:val="21"/>
        </w:rPr>
        <w:t>4.</w:t>
      </w:r>
      <w:r w:rsidR="005509AD"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新建人行道应符合下列规定：</w:t>
      </w:r>
    </w:p>
    <w:bookmarkEnd w:id="36"/>
    <w:p w14:paraId="3CF93718" w14:textId="3C0181A0" w:rsidR="00E7318A" w:rsidRPr="00B036D7" w:rsidRDefault="00E7318A" w:rsidP="00CE0CB1">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块料铺装人行道</w:t>
      </w:r>
      <w:r w:rsidR="005509AD"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工程量以面积计算。块料铺装人行道</w:t>
      </w:r>
      <w:r w:rsidR="005509AD"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造价指标应包含面层、整平层、基层、垫层、其他功能层</w:t>
      </w:r>
      <w:r w:rsidR="005509AD"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整形碾压等。面层应</w:t>
      </w:r>
      <w:r w:rsidR="005509AD" w:rsidRPr="00B036D7">
        <w:rPr>
          <w:rFonts w:ascii="Times New Roman" w:eastAsia="方正书宋_GBK" w:hAnsi="Times New Roman" w:cs="Times New Roman" w:hint="eastAsia"/>
          <w:bCs/>
          <w:szCs w:val="21"/>
        </w:rPr>
        <w:t>注明</w:t>
      </w:r>
      <w:r w:rsidRPr="00B036D7">
        <w:rPr>
          <w:rFonts w:ascii="Times New Roman" w:eastAsia="方正书宋_GBK" w:hAnsi="Times New Roman" w:cs="Times New Roman"/>
          <w:bCs/>
          <w:szCs w:val="21"/>
        </w:rPr>
        <w:t>块料品种、规格、厚度。整平层、基层、垫层应</w:t>
      </w:r>
      <w:r w:rsidR="005509AD" w:rsidRPr="00B036D7">
        <w:rPr>
          <w:rFonts w:ascii="Times New Roman" w:eastAsia="方正书宋_GBK" w:hAnsi="Times New Roman" w:cs="Times New Roman" w:hint="eastAsia"/>
          <w:bCs/>
          <w:szCs w:val="21"/>
        </w:rPr>
        <w:t>注明</w:t>
      </w:r>
      <w:r w:rsidRPr="00B036D7">
        <w:rPr>
          <w:rFonts w:ascii="Times New Roman" w:eastAsia="方正书宋_GBK" w:hAnsi="Times New Roman" w:cs="Times New Roman"/>
          <w:bCs/>
          <w:szCs w:val="21"/>
        </w:rPr>
        <w:t>材料品种、厚度、混凝土强度等级。</w:t>
      </w:r>
    </w:p>
    <w:p w14:paraId="48BD98E0" w14:textId="20D6BDB4" w:rsidR="00D0376B" w:rsidRPr="00B036D7" w:rsidRDefault="00D0376B" w:rsidP="00D0376B">
      <w:pPr>
        <w:adjustRightInd w:val="0"/>
        <w:snapToGrid w:val="0"/>
        <w:spacing w:line="360" w:lineRule="auto"/>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bCs/>
          <w:sz w:val="24"/>
          <w:szCs w:val="24"/>
        </w:rPr>
        <w:t xml:space="preserve"> </w:t>
      </w:r>
      <w:r w:rsidRPr="00B036D7">
        <w:rPr>
          <w:rFonts w:ascii="Times New Roman" w:eastAsia="楷体" w:hAnsi="Times New Roman" w:hint="eastAsia"/>
          <w:bCs/>
          <w:sz w:val="24"/>
          <w:szCs w:val="24"/>
        </w:rPr>
        <w:t>块料铺装人行道包括水泥混凝土预制块、石材、广场砖和透水砖等。</w:t>
      </w:r>
    </w:p>
    <w:p w14:paraId="3FC3653E" w14:textId="4F584A42" w:rsidR="00E7318A" w:rsidRPr="00B036D7" w:rsidRDefault="00E7318A" w:rsidP="00CE0CB1">
      <w:pPr>
        <w:pStyle w:val="aa"/>
        <w:spacing w:line="350" w:lineRule="atLeast"/>
        <w:ind w:left="0"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透水混凝土人行道</w:t>
      </w:r>
      <w:r w:rsidR="005509AD"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工程量以面积计算。透水混凝土人行道</w:t>
      </w:r>
      <w:r w:rsidR="005509AD"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造价指标应包含面层、基层、垫层、其他功能层、土工布、</w:t>
      </w:r>
      <w:r w:rsidR="00AE4CA5" w:rsidRPr="00B036D7">
        <w:rPr>
          <w:rFonts w:ascii="Times New Roman" w:eastAsia="方正书宋_GBK" w:hAnsi="Times New Roman" w:cs="Times New Roman" w:hint="eastAsia"/>
          <w:bCs/>
          <w:szCs w:val="21"/>
        </w:rPr>
        <w:t>渗管、</w:t>
      </w:r>
      <w:r w:rsidRPr="00B036D7">
        <w:rPr>
          <w:rFonts w:ascii="Times New Roman" w:eastAsia="方正书宋_GBK" w:hAnsi="Times New Roman" w:cs="Times New Roman"/>
          <w:bCs/>
          <w:szCs w:val="21"/>
        </w:rPr>
        <w:t>整形碾压等。面层应</w:t>
      </w:r>
      <w:r w:rsidR="005509AD" w:rsidRPr="00B036D7">
        <w:rPr>
          <w:rFonts w:ascii="Times New Roman" w:eastAsia="方正书宋_GBK" w:hAnsi="Times New Roman" w:cs="Times New Roman" w:hint="eastAsia"/>
          <w:bCs/>
          <w:szCs w:val="21"/>
        </w:rPr>
        <w:t>注明</w:t>
      </w:r>
      <w:r w:rsidRPr="00B036D7">
        <w:rPr>
          <w:rFonts w:ascii="Times New Roman" w:eastAsia="方正书宋_GBK" w:hAnsi="Times New Roman" w:cs="Times New Roman"/>
          <w:bCs/>
          <w:szCs w:val="21"/>
        </w:rPr>
        <w:t>厚度、混凝土种类、强度等级。垫层应</w:t>
      </w:r>
      <w:r w:rsidR="005509AD" w:rsidRPr="00B036D7">
        <w:rPr>
          <w:rFonts w:ascii="Times New Roman" w:eastAsia="方正书宋_GBK" w:hAnsi="Times New Roman" w:cs="Times New Roman" w:hint="eastAsia"/>
          <w:bCs/>
          <w:szCs w:val="21"/>
        </w:rPr>
        <w:t>注明</w:t>
      </w:r>
      <w:r w:rsidRPr="00B036D7">
        <w:rPr>
          <w:rFonts w:ascii="Times New Roman" w:eastAsia="方正书宋_GBK" w:hAnsi="Times New Roman" w:cs="Times New Roman"/>
          <w:bCs/>
          <w:szCs w:val="21"/>
        </w:rPr>
        <w:t>厚度、材料品种、混凝土强度等级。防渗土工布</w:t>
      </w:r>
      <w:r w:rsidR="005509AD" w:rsidRPr="00B036D7">
        <w:rPr>
          <w:rFonts w:ascii="Times New Roman" w:eastAsia="方正书宋_GBK" w:hAnsi="Times New Roman" w:cs="Times New Roman" w:hint="eastAsia"/>
          <w:bCs/>
          <w:szCs w:val="21"/>
        </w:rPr>
        <w:t>可注明</w:t>
      </w:r>
      <w:r w:rsidRPr="00B036D7">
        <w:rPr>
          <w:rFonts w:ascii="Times New Roman" w:eastAsia="方正书宋_GBK" w:hAnsi="Times New Roman" w:cs="Times New Roman"/>
          <w:bCs/>
          <w:szCs w:val="21"/>
        </w:rPr>
        <w:t>材料品种、规格。</w:t>
      </w:r>
    </w:p>
    <w:p w14:paraId="3471054C" w14:textId="36F34C71" w:rsidR="00A30AC5" w:rsidRPr="00B036D7" w:rsidRDefault="00A30AC5" w:rsidP="00A30AC5">
      <w:pPr>
        <w:adjustRightInd w:val="0"/>
        <w:snapToGrid w:val="0"/>
        <w:spacing w:line="360" w:lineRule="auto"/>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bCs/>
          <w:sz w:val="24"/>
          <w:szCs w:val="24"/>
        </w:rPr>
        <w:t xml:space="preserve"> </w:t>
      </w:r>
      <w:r w:rsidRPr="00B036D7">
        <w:rPr>
          <w:rFonts w:ascii="Times New Roman" w:eastAsia="楷体" w:hAnsi="Times New Roman" w:hint="eastAsia"/>
          <w:bCs/>
          <w:sz w:val="24"/>
          <w:szCs w:val="24"/>
        </w:rPr>
        <w:t>土工布、渗管等海绵城市设计内容，适用于未设置</w:t>
      </w:r>
      <w:r w:rsidR="00724CCE" w:rsidRPr="00B036D7">
        <w:rPr>
          <w:rFonts w:ascii="Times New Roman" w:eastAsia="楷体" w:hAnsi="Times New Roman" w:hint="eastAsia"/>
          <w:bCs/>
          <w:sz w:val="24"/>
          <w:szCs w:val="24"/>
        </w:rPr>
        <w:t>单独</w:t>
      </w:r>
      <w:r w:rsidRPr="00B036D7">
        <w:rPr>
          <w:rFonts w:ascii="Times New Roman" w:eastAsia="楷体" w:hAnsi="Times New Roman" w:hint="eastAsia"/>
          <w:bCs/>
          <w:sz w:val="24"/>
          <w:szCs w:val="24"/>
        </w:rPr>
        <w:t>海绵城市篇章的项目。</w:t>
      </w:r>
    </w:p>
    <w:p w14:paraId="460FC6FA" w14:textId="6ABBBB99" w:rsidR="00E7318A" w:rsidRPr="00B036D7" w:rsidRDefault="00E7318A" w:rsidP="00CE0CB1">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水泥混凝土人行道</w:t>
      </w:r>
      <w:r w:rsidR="005509AD"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工程量以面积计算。水泥混凝土人行道</w:t>
      </w:r>
      <w:r w:rsidR="005509AD"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造价指标应包含面层、</w:t>
      </w:r>
      <w:r w:rsidRPr="00B036D7">
        <w:rPr>
          <w:rFonts w:ascii="Times New Roman" w:eastAsia="方正书宋_GBK" w:hAnsi="Times New Roman" w:cs="Times New Roman"/>
          <w:bCs/>
          <w:szCs w:val="21"/>
        </w:rPr>
        <w:lastRenderedPageBreak/>
        <w:t>基层、垫层、其他功能层</w:t>
      </w:r>
      <w:r w:rsidR="005509AD"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整形碾压等。面层、基层、垫层、其他功能层应</w:t>
      </w:r>
      <w:r w:rsidR="005509AD" w:rsidRPr="00B036D7">
        <w:rPr>
          <w:rFonts w:ascii="Times New Roman" w:eastAsia="方正书宋_GBK" w:hAnsi="Times New Roman" w:cs="Times New Roman" w:hint="eastAsia"/>
          <w:bCs/>
          <w:szCs w:val="21"/>
        </w:rPr>
        <w:t>注明</w:t>
      </w:r>
      <w:r w:rsidRPr="00B036D7">
        <w:rPr>
          <w:rFonts w:ascii="Times New Roman" w:eastAsia="方正书宋_GBK" w:hAnsi="Times New Roman" w:cs="Times New Roman"/>
          <w:bCs/>
          <w:szCs w:val="21"/>
        </w:rPr>
        <w:t>材料品种、规格、厚度、混凝土强度等级。</w:t>
      </w:r>
    </w:p>
    <w:p w14:paraId="66513B49" w14:textId="506335A3" w:rsidR="00E7318A" w:rsidRPr="00B036D7" w:rsidRDefault="00E7318A" w:rsidP="00CE0CB1">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b/>
          <w:szCs w:val="21"/>
        </w:rPr>
        <w:t>4</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其他路面人行道</w:t>
      </w:r>
      <w:r w:rsidR="005509AD"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工程量以面积计算。其他路面人行道</w:t>
      </w:r>
      <w:r w:rsidR="005509AD"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造价指标应包含面层、基层、垫层</w:t>
      </w:r>
      <w:r w:rsidR="005509AD"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其他功能层等</w:t>
      </w:r>
      <w:r w:rsidR="005509AD" w:rsidRPr="00B036D7">
        <w:rPr>
          <w:rFonts w:ascii="Times New Roman" w:eastAsia="方正书宋_GBK" w:hAnsi="Times New Roman" w:cs="Times New Roman" w:hint="eastAsia"/>
          <w:bCs/>
          <w:szCs w:val="21"/>
        </w:rPr>
        <w:t>。</w:t>
      </w:r>
      <w:r w:rsidR="005509AD" w:rsidRPr="00B036D7">
        <w:rPr>
          <w:rFonts w:ascii="Times New Roman" w:eastAsia="方正书宋_GBK" w:hAnsi="Times New Roman" w:cs="Times New Roman"/>
          <w:bCs/>
          <w:szCs w:val="21"/>
        </w:rPr>
        <w:t>其他路面人行道</w:t>
      </w:r>
      <w:r w:rsidRPr="00B036D7">
        <w:rPr>
          <w:rFonts w:ascii="Times New Roman" w:eastAsia="方正书宋_GBK" w:hAnsi="Times New Roman" w:cs="Times New Roman"/>
          <w:bCs/>
          <w:szCs w:val="21"/>
        </w:rPr>
        <w:t>应按</w:t>
      </w:r>
      <w:r w:rsidR="005509AD" w:rsidRPr="00B036D7">
        <w:rPr>
          <w:rFonts w:ascii="Times New Roman" w:eastAsia="方正书宋_GBK" w:hAnsi="Times New Roman" w:cs="Times New Roman" w:hint="eastAsia"/>
          <w:bCs/>
          <w:szCs w:val="21"/>
        </w:rPr>
        <w:t>注明</w:t>
      </w:r>
      <w:r w:rsidRPr="00B036D7">
        <w:rPr>
          <w:rFonts w:ascii="Times New Roman" w:eastAsia="方正书宋_GBK" w:hAnsi="Times New Roman" w:cs="Times New Roman"/>
          <w:bCs/>
          <w:szCs w:val="21"/>
        </w:rPr>
        <w:t>各层的材料型号、规格和厚度。</w:t>
      </w:r>
    </w:p>
    <w:p w14:paraId="555C50E3" w14:textId="1EE2BAF1" w:rsidR="00E7318A" w:rsidRPr="00B036D7" w:rsidRDefault="00E7318A" w:rsidP="00E7318A">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w:t>
      </w:r>
      <w:r w:rsidR="00A3034A"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.4</w:t>
      </w:r>
      <w:r w:rsidRPr="00B036D7">
        <w:rPr>
          <w:rFonts w:ascii="Times New Roman" w:eastAsia="方正书宋_GBK" w:hAnsi="Times New Roman" w:cs="Times New Roman"/>
          <w:bCs/>
          <w:szCs w:val="21"/>
        </w:rPr>
        <w:t xml:space="preserve"> </w:t>
      </w:r>
      <w:bookmarkStart w:id="37" w:name="_Hlk198125069"/>
      <w:r w:rsidRPr="00B036D7">
        <w:rPr>
          <w:rFonts w:ascii="Times New Roman" w:eastAsia="方正书宋_GBK" w:hAnsi="Times New Roman" w:cs="Times New Roman"/>
          <w:bCs/>
          <w:szCs w:val="21"/>
        </w:rPr>
        <w:t>改建道路</w:t>
      </w:r>
      <w:r w:rsidR="00E801E2" w:rsidRPr="00B036D7">
        <w:rPr>
          <w:rFonts w:ascii="Times New Roman" w:eastAsia="方正书宋_GBK" w:hAnsi="Times New Roman" w:cs="Times New Roman" w:hint="eastAsia"/>
          <w:bCs/>
          <w:szCs w:val="21"/>
        </w:rPr>
        <w:t>宜</w:t>
      </w:r>
      <w:r w:rsidRPr="00B036D7">
        <w:rPr>
          <w:rFonts w:ascii="Times New Roman" w:eastAsia="方正书宋_GBK" w:hAnsi="Times New Roman" w:cs="Times New Roman"/>
          <w:bCs/>
          <w:szCs w:val="21"/>
        </w:rPr>
        <w:t>符合下列规定：</w:t>
      </w:r>
      <w:bookmarkEnd w:id="37"/>
    </w:p>
    <w:p w14:paraId="051B5904" w14:textId="5A05DB43" w:rsidR="00E05B81" w:rsidRPr="00B036D7" w:rsidRDefault="00E05B81" w:rsidP="00E05B81">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改建道路宜按照具体的路面状况和损坏程度采用的处置、处理方式分类</w:t>
      </w:r>
      <w:r w:rsidR="00B71F0A">
        <w:rPr>
          <w:rFonts w:ascii="Times New Roman" w:eastAsia="楷体" w:hAnsi="Times New Roman" w:hint="eastAsia"/>
          <w:bCs/>
          <w:sz w:val="24"/>
          <w:szCs w:val="24"/>
        </w:rPr>
        <w:t>。</w:t>
      </w:r>
    </w:p>
    <w:p w14:paraId="49D05979" w14:textId="1AFFC51E" w:rsidR="00154FDA" w:rsidRPr="00B036D7" w:rsidRDefault="00154FDA" w:rsidP="00154FDA">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加铺路面的</w:t>
      </w:r>
      <w:r w:rsidRPr="00B036D7">
        <w:rPr>
          <w:rFonts w:ascii="Times New Roman" w:eastAsia="方正书宋_GBK" w:hAnsi="Times New Roman" w:cs="Times New Roman"/>
          <w:bCs/>
          <w:szCs w:val="21"/>
        </w:rPr>
        <w:t>工程量以加铺</w:t>
      </w:r>
      <w:r w:rsidRPr="00B036D7">
        <w:rPr>
          <w:rFonts w:ascii="Times New Roman" w:eastAsia="方正书宋_GBK" w:hAnsi="Times New Roman" w:cs="Times New Roman" w:hint="eastAsia"/>
          <w:bCs/>
          <w:szCs w:val="21"/>
        </w:rPr>
        <w:t>上面层</w:t>
      </w:r>
      <w:r w:rsidRPr="00B036D7">
        <w:rPr>
          <w:rFonts w:ascii="Times New Roman" w:eastAsia="方正书宋_GBK" w:hAnsi="Times New Roman" w:cs="Times New Roman"/>
          <w:bCs/>
          <w:szCs w:val="21"/>
        </w:rPr>
        <w:t>面积计算。</w:t>
      </w:r>
      <w:r w:rsidRPr="00B036D7">
        <w:rPr>
          <w:rFonts w:ascii="Times New Roman" w:eastAsia="方正书宋_GBK" w:hAnsi="Times New Roman" w:cs="Times New Roman" w:hint="eastAsia"/>
          <w:bCs/>
          <w:szCs w:val="21"/>
        </w:rPr>
        <w:t>加铺路面的</w:t>
      </w:r>
      <w:r w:rsidRPr="00B036D7">
        <w:rPr>
          <w:rFonts w:ascii="Times New Roman" w:eastAsia="方正书宋_GBK" w:hAnsi="Times New Roman" w:cs="Times New Roman"/>
          <w:bCs/>
          <w:szCs w:val="21"/>
        </w:rPr>
        <w:t>造价指标</w:t>
      </w:r>
      <w:r w:rsidRPr="00B036D7">
        <w:rPr>
          <w:rFonts w:ascii="Times New Roman" w:eastAsia="方正书宋_GBK" w:hAnsi="Times New Roman" w:cs="Times New Roman" w:hint="eastAsia"/>
          <w:bCs/>
          <w:szCs w:val="21"/>
        </w:rPr>
        <w:t>应包含加铺层、调平层、其他功能层、</w:t>
      </w:r>
      <w:r w:rsidRPr="00B036D7">
        <w:rPr>
          <w:rFonts w:ascii="Times New Roman" w:eastAsia="方正书宋_GBK" w:hAnsi="Times New Roman" w:cs="Times New Roman"/>
          <w:bCs/>
          <w:szCs w:val="21"/>
        </w:rPr>
        <w:t>粘层、封层等。加铺层、调平层、其他功能层应</w:t>
      </w:r>
      <w:r w:rsidRPr="00B036D7">
        <w:rPr>
          <w:rFonts w:ascii="Times New Roman" w:eastAsia="方正书宋_GBK" w:hAnsi="Times New Roman" w:cs="Times New Roman" w:hint="eastAsia"/>
          <w:bCs/>
          <w:szCs w:val="21"/>
        </w:rPr>
        <w:t>注明</w:t>
      </w:r>
      <w:r w:rsidRPr="00B036D7">
        <w:rPr>
          <w:rFonts w:ascii="Times New Roman" w:eastAsia="方正书宋_GBK" w:hAnsi="Times New Roman" w:cs="Times New Roman"/>
          <w:bCs/>
          <w:szCs w:val="21"/>
        </w:rPr>
        <w:t>组成、厚度</w:t>
      </w:r>
      <w:r w:rsidR="009D1CD1"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沥青混凝土</w:t>
      </w:r>
      <w:r w:rsidR="009D1CD1" w:rsidRPr="00B036D7">
        <w:rPr>
          <w:rFonts w:ascii="Times New Roman" w:eastAsia="方正书宋_GBK" w:hAnsi="Times New Roman" w:cs="Times New Roman" w:hint="eastAsia"/>
          <w:bCs/>
          <w:szCs w:val="21"/>
        </w:rPr>
        <w:t>类型、混凝土强度</w:t>
      </w:r>
      <w:r w:rsidRPr="00B036D7">
        <w:rPr>
          <w:rFonts w:ascii="Times New Roman" w:eastAsia="方正书宋_GBK" w:hAnsi="Times New Roman" w:cs="Times New Roman"/>
          <w:bCs/>
          <w:szCs w:val="21"/>
        </w:rPr>
        <w:t>。</w:t>
      </w:r>
      <w:r w:rsidR="009D1CD1" w:rsidRPr="00B036D7">
        <w:rPr>
          <w:rFonts w:ascii="Times New Roman" w:eastAsia="方正书宋_GBK" w:hAnsi="Times New Roman" w:cs="Times New Roman"/>
          <w:bCs/>
          <w:szCs w:val="21"/>
        </w:rPr>
        <w:t>粘层、封层、透层</w:t>
      </w:r>
      <w:r w:rsidR="009D1CD1" w:rsidRPr="00B036D7">
        <w:rPr>
          <w:rFonts w:ascii="Times New Roman" w:eastAsia="方正书宋_GBK" w:hAnsi="Times New Roman" w:cs="Times New Roman" w:hint="eastAsia"/>
          <w:bCs/>
          <w:szCs w:val="21"/>
        </w:rPr>
        <w:t>宜注明</w:t>
      </w:r>
      <w:r w:rsidR="009D1CD1" w:rsidRPr="00B036D7">
        <w:rPr>
          <w:rFonts w:ascii="Times New Roman" w:eastAsia="方正书宋_GBK" w:hAnsi="Times New Roman" w:cs="Times New Roman"/>
          <w:bCs/>
          <w:szCs w:val="21"/>
        </w:rPr>
        <w:t>各层材料品种、厚度</w:t>
      </w:r>
      <w:r w:rsidR="007C35CD" w:rsidRPr="00B036D7">
        <w:rPr>
          <w:rFonts w:ascii="Times New Roman" w:eastAsia="方正书宋_GBK" w:hAnsi="Times New Roman" w:cs="Times New Roman" w:hint="eastAsia"/>
          <w:bCs/>
          <w:szCs w:val="21"/>
        </w:rPr>
        <w:t>等</w:t>
      </w:r>
      <w:r w:rsidR="009D1CD1" w:rsidRPr="00B036D7">
        <w:rPr>
          <w:rFonts w:ascii="Times New Roman" w:eastAsia="方正书宋_GBK" w:hAnsi="Times New Roman" w:cs="Times New Roman"/>
          <w:bCs/>
          <w:szCs w:val="21"/>
        </w:rPr>
        <w:t>。</w:t>
      </w:r>
    </w:p>
    <w:p w14:paraId="3A748422" w14:textId="772D4DCE" w:rsidR="009D1CD1" w:rsidRPr="00B036D7" w:rsidRDefault="009D1CD1" w:rsidP="009D1CD1">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bCs/>
          <w:szCs w:val="21"/>
        </w:rPr>
        <w:t>路面</w:t>
      </w:r>
      <w:r w:rsidRPr="00B036D7">
        <w:rPr>
          <w:rFonts w:ascii="Times New Roman" w:eastAsia="方正书宋_GBK" w:hAnsi="Times New Roman" w:cs="Times New Roman" w:hint="eastAsia"/>
          <w:bCs/>
          <w:szCs w:val="21"/>
        </w:rPr>
        <w:t>病害</w:t>
      </w:r>
      <w:r w:rsidRPr="00B036D7">
        <w:rPr>
          <w:rFonts w:ascii="Times New Roman" w:eastAsia="方正书宋_GBK" w:hAnsi="Times New Roman" w:cs="Times New Roman"/>
          <w:bCs/>
          <w:szCs w:val="21"/>
        </w:rPr>
        <w:t>整治</w:t>
      </w:r>
      <w:r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工程量以需要整治</w:t>
      </w:r>
      <w:r w:rsidR="00680270" w:rsidRPr="00B036D7">
        <w:rPr>
          <w:rFonts w:ascii="Times New Roman" w:eastAsia="方正书宋_GBK" w:hAnsi="Times New Roman" w:cs="Times New Roman" w:hint="eastAsia"/>
          <w:bCs/>
          <w:szCs w:val="21"/>
        </w:rPr>
        <w:t>路面</w:t>
      </w:r>
      <w:r w:rsidRPr="00B036D7">
        <w:rPr>
          <w:rFonts w:ascii="Times New Roman" w:eastAsia="方正书宋_GBK" w:hAnsi="Times New Roman" w:cs="Times New Roman" w:hint="eastAsia"/>
          <w:bCs/>
          <w:szCs w:val="21"/>
        </w:rPr>
        <w:t>上面层</w:t>
      </w:r>
      <w:r w:rsidRPr="00B036D7">
        <w:rPr>
          <w:rFonts w:ascii="Times New Roman" w:eastAsia="方正书宋_GBK" w:hAnsi="Times New Roman" w:cs="Times New Roman"/>
          <w:bCs/>
          <w:szCs w:val="21"/>
        </w:rPr>
        <w:t>面积计算。混凝土路面</w:t>
      </w:r>
      <w:r w:rsidRPr="00B036D7">
        <w:rPr>
          <w:rFonts w:ascii="Times New Roman" w:eastAsia="方正书宋_GBK" w:hAnsi="Times New Roman" w:cs="Times New Roman" w:hint="eastAsia"/>
          <w:bCs/>
          <w:szCs w:val="21"/>
        </w:rPr>
        <w:t>病害</w:t>
      </w:r>
      <w:r w:rsidRPr="00B036D7">
        <w:rPr>
          <w:rFonts w:ascii="Times New Roman" w:eastAsia="方正书宋_GBK" w:hAnsi="Times New Roman" w:cs="Times New Roman"/>
          <w:bCs/>
          <w:szCs w:val="21"/>
        </w:rPr>
        <w:t>整治</w:t>
      </w:r>
      <w:r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造价指标可包含补块、植筋、板块修复、板角修复</w:t>
      </w:r>
      <w:r w:rsidRPr="00B036D7">
        <w:rPr>
          <w:rFonts w:ascii="Times New Roman" w:eastAsia="方正书宋_GBK" w:hAnsi="Times New Roman" w:cs="Times New Roman" w:hint="eastAsia"/>
          <w:bCs/>
          <w:szCs w:val="21"/>
        </w:rPr>
        <w:t>、</w:t>
      </w:r>
      <w:r w:rsidR="007C1913" w:rsidRPr="00B036D7">
        <w:rPr>
          <w:rFonts w:ascii="Times New Roman" w:eastAsia="方正书宋_GBK" w:hAnsi="Times New Roman" w:cs="Times New Roman" w:hint="eastAsia"/>
          <w:bCs/>
          <w:szCs w:val="21"/>
        </w:rPr>
        <w:t>注浆、</w:t>
      </w:r>
      <w:r w:rsidRPr="00B036D7">
        <w:rPr>
          <w:rFonts w:ascii="Times New Roman" w:eastAsia="方正书宋_GBK" w:hAnsi="Times New Roman" w:cs="Times New Roman" w:hint="eastAsia"/>
          <w:bCs/>
          <w:szCs w:val="21"/>
        </w:rPr>
        <w:t>灌缝、</w:t>
      </w:r>
      <w:r w:rsidR="007C1913" w:rsidRPr="00B036D7">
        <w:rPr>
          <w:rFonts w:ascii="Times New Roman" w:eastAsia="方正书宋_GBK" w:hAnsi="Times New Roman" w:cs="Times New Roman" w:hint="eastAsia"/>
          <w:bCs/>
          <w:szCs w:val="21"/>
        </w:rPr>
        <w:t>修补调缝、重建</w:t>
      </w:r>
      <w:r w:rsidRPr="00B036D7">
        <w:rPr>
          <w:rFonts w:ascii="Times New Roman" w:eastAsia="方正书宋_GBK" w:hAnsi="Times New Roman" w:cs="Times New Roman"/>
          <w:bCs/>
          <w:szCs w:val="21"/>
        </w:rPr>
        <w:t>等。</w:t>
      </w:r>
    </w:p>
    <w:p w14:paraId="6B401DBE" w14:textId="26E59DCF" w:rsidR="00680270" w:rsidRPr="00B036D7" w:rsidRDefault="00680270" w:rsidP="00680270">
      <w:pPr>
        <w:adjustRightInd w:val="0"/>
        <w:snapToGrid w:val="0"/>
        <w:spacing w:line="360" w:lineRule="auto"/>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0066538B" w:rsidRPr="00B036D7">
        <w:rPr>
          <w:rFonts w:ascii="Times New Roman" w:eastAsia="楷体" w:hAnsi="Times New Roman" w:hint="eastAsia"/>
          <w:bCs/>
          <w:sz w:val="24"/>
          <w:szCs w:val="24"/>
        </w:rPr>
        <w:t xml:space="preserve"> </w:t>
      </w:r>
      <w:r w:rsidR="007C1913" w:rsidRPr="00B036D7">
        <w:rPr>
          <w:rFonts w:ascii="Times New Roman" w:eastAsia="楷体" w:hAnsi="Times New Roman" w:hint="eastAsia"/>
          <w:bCs/>
          <w:sz w:val="24"/>
          <w:szCs w:val="24"/>
        </w:rPr>
        <w:t>注浆用于加固道路地基，解决因道路的沉降问题，通过压力注入浆液，填充土体空隙，增强土体密实度和承载力，有效提升路面稳定性和使用寿命。</w:t>
      </w:r>
      <w:r w:rsidRPr="00B036D7">
        <w:rPr>
          <w:rFonts w:ascii="Times New Roman" w:eastAsia="楷体" w:hAnsi="Times New Roman" w:hint="eastAsia"/>
          <w:bCs/>
          <w:sz w:val="24"/>
          <w:szCs w:val="24"/>
        </w:rPr>
        <w:t>灌缝用于沥青混凝土路面裂缝填充，可采用聚酯乙烯沥青等材料。</w:t>
      </w:r>
    </w:p>
    <w:p w14:paraId="5D0C38E2" w14:textId="5120A6D1" w:rsidR="00371844" w:rsidRPr="00B036D7" w:rsidRDefault="00371844" w:rsidP="0037184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铣刨路面</w:t>
      </w:r>
      <w:r w:rsidRPr="00B036D7">
        <w:rPr>
          <w:rFonts w:ascii="Times New Roman" w:eastAsia="方正书宋_GBK" w:hAnsi="Times New Roman" w:cs="Times New Roman" w:hint="eastAsia"/>
          <w:bCs/>
          <w:szCs w:val="21"/>
        </w:rPr>
        <w:t>的工程量</w:t>
      </w:r>
      <w:r w:rsidRPr="00B036D7">
        <w:rPr>
          <w:rFonts w:ascii="Times New Roman" w:eastAsia="方正书宋_GBK" w:hAnsi="Times New Roman" w:cs="Times New Roman"/>
          <w:bCs/>
          <w:szCs w:val="21"/>
        </w:rPr>
        <w:t>以</w:t>
      </w:r>
      <w:r w:rsidRPr="00B036D7">
        <w:rPr>
          <w:rFonts w:ascii="Times New Roman" w:eastAsia="方正书宋_GBK" w:hAnsi="Times New Roman" w:cs="Times New Roman" w:hint="eastAsia"/>
          <w:bCs/>
          <w:szCs w:val="21"/>
        </w:rPr>
        <w:t>铣刨部位</w:t>
      </w:r>
      <w:r w:rsidRPr="00B036D7">
        <w:rPr>
          <w:rFonts w:ascii="Times New Roman" w:eastAsia="方正书宋_GBK" w:hAnsi="Times New Roman" w:cs="Times New Roman"/>
          <w:bCs/>
          <w:szCs w:val="21"/>
        </w:rPr>
        <w:t>面积计算。</w:t>
      </w:r>
      <w:r w:rsidRPr="00B036D7">
        <w:rPr>
          <w:rFonts w:ascii="Times New Roman" w:eastAsia="方正书宋_GBK" w:hAnsi="Times New Roman" w:cs="Times New Roman" w:hint="eastAsia"/>
          <w:bCs/>
          <w:szCs w:val="21"/>
        </w:rPr>
        <w:t>铣刨路面宜注明铣刨厚度</w:t>
      </w:r>
      <w:r w:rsidR="0066538B" w:rsidRPr="00B036D7">
        <w:rPr>
          <w:rFonts w:ascii="Times New Roman" w:eastAsia="方正书宋_GBK" w:hAnsi="Times New Roman" w:cs="Times New Roman" w:hint="eastAsia"/>
          <w:bCs/>
          <w:szCs w:val="21"/>
        </w:rPr>
        <w:t>等</w:t>
      </w:r>
      <w:r w:rsidRPr="00B036D7">
        <w:rPr>
          <w:rFonts w:ascii="Times New Roman" w:eastAsia="方正书宋_GBK" w:hAnsi="Times New Roman" w:cs="Times New Roman" w:hint="eastAsia"/>
          <w:bCs/>
          <w:szCs w:val="21"/>
        </w:rPr>
        <w:t>。</w:t>
      </w:r>
    </w:p>
    <w:p w14:paraId="11C1C3E1" w14:textId="5B521617" w:rsidR="00E7318A" w:rsidRPr="00B036D7" w:rsidRDefault="007C1913" w:rsidP="00CE0CB1">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4</w:t>
      </w:r>
      <w:r w:rsidR="00E7318A" w:rsidRPr="00B036D7">
        <w:rPr>
          <w:rFonts w:ascii="Times New Roman" w:eastAsia="方正书宋_GBK" w:hAnsi="Times New Roman" w:cs="Times New Roman"/>
          <w:bCs/>
          <w:szCs w:val="21"/>
        </w:rPr>
        <w:t xml:space="preserve"> </w:t>
      </w:r>
      <w:r w:rsidR="00E7318A" w:rsidRPr="00B036D7">
        <w:rPr>
          <w:rFonts w:ascii="Times New Roman" w:eastAsia="方正书宋_GBK" w:hAnsi="Times New Roman" w:cs="Times New Roman"/>
          <w:bCs/>
          <w:szCs w:val="21"/>
        </w:rPr>
        <w:t>余方弃置宜按本标准</w:t>
      </w:r>
      <w:r w:rsidR="00A233B3" w:rsidRPr="00B036D7">
        <w:rPr>
          <w:rFonts w:ascii="Times New Roman" w:eastAsia="方正书宋_GBK" w:hAnsi="Times New Roman" w:cs="Times New Roman" w:hint="eastAsia"/>
          <w:bCs/>
          <w:szCs w:val="21"/>
        </w:rPr>
        <w:t>第</w:t>
      </w:r>
      <w:r w:rsidR="00E7318A" w:rsidRPr="00B036D7">
        <w:rPr>
          <w:rFonts w:ascii="Times New Roman" w:eastAsia="方正书宋_GBK" w:hAnsi="Times New Roman" w:cs="Times New Roman"/>
          <w:bCs/>
          <w:szCs w:val="21"/>
        </w:rPr>
        <w:t>4.2</w:t>
      </w:r>
      <w:r w:rsidR="00A233B3" w:rsidRPr="00B036D7">
        <w:rPr>
          <w:rFonts w:ascii="Times New Roman" w:eastAsia="方正书宋_GBK" w:hAnsi="Times New Roman" w:cs="Times New Roman" w:hint="eastAsia"/>
          <w:bCs/>
          <w:szCs w:val="21"/>
        </w:rPr>
        <w:t>.11</w:t>
      </w:r>
      <w:r w:rsidR="00A233B3" w:rsidRPr="00B036D7">
        <w:rPr>
          <w:rFonts w:ascii="Times New Roman" w:eastAsia="方正书宋_GBK" w:hAnsi="Times New Roman" w:cs="Times New Roman" w:hint="eastAsia"/>
          <w:bCs/>
          <w:szCs w:val="21"/>
        </w:rPr>
        <w:t>条余方弃置（土石方）</w:t>
      </w:r>
      <w:r w:rsidR="00E7318A" w:rsidRPr="00B036D7">
        <w:rPr>
          <w:rFonts w:ascii="Times New Roman" w:eastAsia="方正书宋_GBK" w:hAnsi="Times New Roman" w:cs="Times New Roman"/>
          <w:bCs/>
          <w:szCs w:val="21"/>
        </w:rPr>
        <w:t>的规定采用。</w:t>
      </w:r>
    </w:p>
    <w:p w14:paraId="752B77DB" w14:textId="116BA1F7" w:rsidR="0094499B" w:rsidRPr="00B036D7" w:rsidRDefault="0094499B" w:rsidP="0094499B">
      <w:pPr>
        <w:pStyle w:val="B2"/>
        <w:spacing w:line="350" w:lineRule="atLeast"/>
        <w:rPr>
          <w:rFonts w:ascii="Times New Roman"/>
          <w:b/>
          <w:bCs w:val="0"/>
          <w:color w:val="auto"/>
          <w:lang w:eastAsia="zh-CN"/>
        </w:rPr>
      </w:pPr>
      <w:bookmarkStart w:id="38" w:name="_Toc211246422"/>
      <w:r w:rsidRPr="00B036D7">
        <w:rPr>
          <w:rFonts w:ascii="Times New Roman"/>
          <w:b/>
          <w:bCs w:val="0"/>
          <w:color w:val="auto"/>
          <w:lang w:eastAsia="zh-CN"/>
        </w:rPr>
        <w:t>4.</w:t>
      </w:r>
      <w:r w:rsidR="00B965CD" w:rsidRPr="00B036D7">
        <w:rPr>
          <w:rFonts w:ascii="Times New Roman" w:hint="eastAsia"/>
          <w:b/>
          <w:bCs w:val="0"/>
          <w:color w:val="auto"/>
          <w:lang w:eastAsia="zh-CN"/>
        </w:rPr>
        <w:t>5</w:t>
      </w:r>
      <w:r w:rsidRPr="00B036D7">
        <w:rPr>
          <w:rFonts w:ascii="Times New Roman"/>
          <w:b/>
          <w:bCs w:val="0"/>
          <w:color w:val="auto"/>
          <w:lang w:eastAsia="zh-CN"/>
        </w:rPr>
        <w:t xml:space="preserve"> </w:t>
      </w:r>
      <w:r w:rsidRPr="00B036D7">
        <w:rPr>
          <w:rFonts w:ascii="Times New Roman"/>
          <w:b/>
          <w:bCs w:val="0"/>
          <w:color w:val="auto"/>
          <w:lang w:eastAsia="zh-CN"/>
        </w:rPr>
        <w:t>边坡防护工程</w:t>
      </w:r>
      <w:bookmarkEnd w:id="38"/>
    </w:p>
    <w:p w14:paraId="1FA21455" w14:textId="020146EE" w:rsidR="0094499B" w:rsidRPr="00B036D7" w:rsidRDefault="0094499B" w:rsidP="0094499B">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w:t>
      </w:r>
      <w:r w:rsidR="00B965CD"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边坡防护工程</w:t>
      </w:r>
      <w:r w:rsidR="007C35CD" w:rsidRPr="00B036D7">
        <w:rPr>
          <w:rFonts w:ascii="Times New Roman" w:eastAsia="方正书宋_GBK" w:hAnsi="Times New Roman" w:cs="Times New Roman" w:hint="eastAsia"/>
          <w:bCs/>
          <w:szCs w:val="21"/>
        </w:rPr>
        <w:t>宜按本标准第</w:t>
      </w:r>
      <w:r w:rsidR="007C35CD" w:rsidRPr="00B036D7">
        <w:rPr>
          <w:rFonts w:ascii="Times New Roman" w:eastAsia="方正书宋_GBK" w:hAnsi="Times New Roman" w:cs="Times New Roman" w:hint="eastAsia"/>
          <w:bCs/>
          <w:szCs w:val="21"/>
        </w:rPr>
        <w:t>24.2</w:t>
      </w:r>
      <w:r w:rsidR="007C35CD" w:rsidRPr="00B036D7">
        <w:rPr>
          <w:rFonts w:ascii="Times New Roman" w:eastAsia="方正书宋_GBK" w:hAnsi="Times New Roman" w:cs="Times New Roman" w:hint="eastAsia"/>
          <w:bCs/>
          <w:szCs w:val="21"/>
        </w:rPr>
        <w:t>节边坡防护工程的规定采用。</w:t>
      </w:r>
    </w:p>
    <w:p w14:paraId="31574E96" w14:textId="7D2B7689" w:rsidR="008B5DCD" w:rsidRPr="00B036D7" w:rsidRDefault="008B5DCD" w:rsidP="008B5DCD">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列举了道路工程中，边坡防护工程的几种常见类型。</w:t>
      </w:r>
    </w:p>
    <w:p w14:paraId="042477E4" w14:textId="282CC656" w:rsidR="0094499B" w:rsidRPr="00B036D7" w:rsidRDefault="0094499B" w:rsidP="0094499B">
      <w:pPr>
        <w:pStyle w:val="B2"/>
        <w:spacing w:line="350" w:lineRule="atLeast"/>
        <w:rPr>
          <w:rFonts w:ascii="Times New Roman"/>
          <w:b/>
          <w:bCs w:val="0"/>
          <w:color w:val="auto"/>
          <w:lang w:eastAsia="zh-CN"/>
        </w:rPr>
      </w:pPr>
      <w:bookmarkStart w:id="39" w:name="_Toc211246423"/>
      <w:r w:rsidRPr="00B036D7">
        <w:rPr>
          <w:rFonts w:ascii="Times New Roman"/>
          <w:b/>
          <w:bCs w:val="0"/>
          <w:color w:val="auto"/>
          <w:lang w:eastAsia="zh-CN"/>
        </w:rPr>
        <w:t>4.</w:t>
      </w:r>
      <w:r w:rsidR="00B965CD" w:rsidRPr="00B036D7">
        <w:rPr>
          <w:rFonts w:ascii="Times New Roman" w:hint="eastAsia"/>
          <w:b/>
          <w:bCs w:val="0"/>
          <w:color w:val="auto"/>
          <w:lang w:eastAsia="zh-CN"/>
        </w:rPr>
        <w:t>6</w:t>
      </w:r>
      <w:r w:rsidRPr="00B036D7">
        <w:rPr>
          <w:rFonts w:ascii="Times New Roman"/>
          <w:b/>
          <w:bCs w:val="0"/>
          <w:color w:val="auto"/>
          <w:lang w:eastAsia="zh-CN"/>
        </w:rPr>
        <w:t xml:space="preserve"> </w:t>
      </w:r>
      <w:r w:rsidRPr="00B036D7">
        <w:rPr>
          <w:rFonts w:ascii="Times New Roman"/>
          <w:b/>
          <w:bCs w:val="0"/>
          <w:color w:val="auto"/>
          <w:lang w:eastAsia="zh-CN"/>
        </w:rPr>
        <w:t>挡土墙工程</w:t>
      </w:r>
      <w:bookmarkEnd w:id="39"/>
    </w:p>
    <w:p w14:paraId="0618272B" w14:textId="7CB6E4E9" w:rsidR="0094499B" w:rsidRPr="00B036D7" w:rsidRDefault="0094499B" w:rsidP="0094499B">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w:t>
      </w:r>
      <w:r w:rsidR="00B965CD"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007C35CD" w:rsidRPr="00B036D7">
        <w:rPr>
          <w:rFonts w:ascii="Times New Roman" w:eastAsia="方正书宋_GBK" w:hAnsi="Times New Roman" w:cs="Times New Roman" w:hint="eastAsia"/>
          <w:bCs/>
          <w:szCs w:val="21"/>
        </w:rPr>
        <w:t>挡土墙</w:t>
      </w:r>
      <w:r w:rsidR="007C35CD" w:rsidRPr="00B036D7">
        <w:rPr>
          <w:rFonts w:ascii="Times New Roman" w:eastAsia="方正书宋_GBK" w:hAnsi="Times New Roman" w:cs="Times New Roman"/>
          <w:bCs/>
          <w:szCs w:val="21"/>
        </w:rPr>
        <w:t>工程</w:t>
      </w:r>
      <w:r w:rsidR="007C35CD" w:rsidRPr="00B036D7">
        <w:rPr>
          <w:rFonts w:ascii="Times New Roman" w:eastAsia="方正书宋_GBK" w:hAnsi="Times New Roman" w:cs="Times New Roman" w:hint="eastAsia"/>
          <w:bCs/>
          <w:szCs w:val="21"/>
        </w:rPr>
        <w:t>宜按本标准第</w:t>
      </w:r>
      <w:r w:rsidR="007C35CD" w:rsidRPr="00B036D7">
        <w:rPr>
          <w:rFonts w:ascii="Times New Roman" w:eastAsia="方正书宋_GBK" w:hAnsi="Times New Roman" w:cs="Times New Roman" w:hint="eastAsia"/>
          <w:bCs/>
          <w:szCs w:val="21"/>
        </w:rPr>
        <w:t>24.3</w:t>
      </w:r>
      <w:r w:rsidR="007C35CD" w:rsidRPr="00B036D7">
        <w:rPr>
          <w:rFonts w:ascii="Times New Roman" w:eastAsia="方正书宋_GBK" w:hAnsi="Times New Roman" w:cs="Times New Roman" w:hint="eastAsia"/>
          <w:bCs/>
          <w:szCs w:val="21"/>
        </w:rPr>
        <w:t>节边坡防护工程的规定采用。</w:t>
      </w:r>
    </w:p>
    <w:p w14:paraId="0959DC89" w14:textId="1709CA9C" w:rsidR="0094499B" w:rsidRPr="00B036D7" w:rsidRDefault="0094499B" w:rsidP="0094499B">
      <w:pPr>
        <w:pStyle w:val="B2"/>
        <w:spacing w:line="350" w:lineRule="atLeast"/>
        <w:rPr>
          <w:rFonts w:ascii="Times New Roman"/>
          <w:b/>
          <w:bCs w:val="0"/>
          <w:color w:val="auto"/>
          <w:lang w:eastAsia="zh-CN"/>
        </w:rPr>
      </w:pPr>
      <w:bookmarkStart w:id="40" w:name="_Toc211246424"/>
      <w:r w:rsidRPr="00B036D7">
        <w:rPr>
          <w:rFonts w:ascii="Times New Roman"/>
          <w:b/>
          <w:bCs w:val="0"/>
          <w:color w:val="auto"/>
          <w:lang w:eastAsia="zh-CN"/>
        </w:rPr>
        <w:t>4.</w:t>
      </w:r>
      <w:r w:rsidR="00B965CD" w:rsidRPr="00B036D7">
        <w:rPr>
          <w:rFonts w:ascii="Times New Roman" w:hint="eastAsia"/>
          <w:b/>
          <w:bCs w:val="0"/>
          <w:color w:val="auto"/>
          <w:lang w:eastAsia="zh-CN"/>
        </w:rPr>
        <w:t>7</w:t>
      </w:r>
      <w:r w:rsidRPr="00B036D7">
        <w:rPr>
          <w:rFonts w:ascii="Times New Roman"/>
          <w:b/>
          <w:bCs w:val="0"/>
          <w:color w:val="auto"/>
          <w:lang w:eastAsia="zh-CN"/>
        </w:rPr>
        <w:t xml:space="preserve"> </w:t>
      </w:r>
      <w:r w:rsidRPr="00B036D7">
        <w:rPr>
          <w:rFonts w:ascii="Times New Roman"/>
          <w:b/>
          <w:bCs w:val="0"/>
          <w:color w:val="auto"/>
          <w:lang w:eastAsia="zh-CN"/>
        </w:rPr>
        <w:t>路基排水工程</w:t>
      </w:r>
      <w:bookmarkEnd w:id="40"/>
    </w:p>
    <w:p w14:paraId="576E1962" w14:textId="581FCB2D" w:rsidR="0094499B" w:rsidRPr="00B036D7" w:rsidRDefault="0094499B" w:rsidP="0094499B">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lastRenderedPageBreak/>
        <w:t>4.</w:t>
      </w:r>
      <w:r w:rsidR="00B965CD"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边沟</w:t>
      </w:r>
      <w:r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工程量以长度计算。边沟</w:t>
      </w:r>
      <w:r w:rsidRPr="00B036D7">
        <w:rPr>
          <w:rFonts w:ascii="Times New Roman" w:eastAsia="方正书宋_GBK" w:hAnsi="Times New Roman" w:cs="Times New Roman" w:hint="eastAsia"/>
          <w:bCs/>
          <w:szCs w:val="21"/>
        </w:rPr>
        <w:t>宜</w:t>
      </w:r>
      <w:r w:rsidRPr="00B036D7">
        <w:rPr>
          <w:rFonts w:ascii="Times New Roman" w:eastAsia="方正书宋_GBK" w:hAnsi="Times New Roman" w:cs="Times New Roman"/>
          <w:bCs/>
          <w:szCs w:val="21"/>
        </w:rPr>
        <w:t>注明边沟类型</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每延米的结构体积、尺寸等。</w:t>
      </w:r>
    </w:p>
    <w:p w14:paraId="35D0A57C" w14:textId="77777777" w:rsidR="0094499B" w:rsidRPr="00B036D7" w:rsidRDefault="0094499B" w:rsidP="0094499B">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边沟类型包括水泥混凝土边沟、浆砌片石边沟、土质边沟和成品边沟等。</w:t>
      </w:r>
    </w:p>
    <w:p w14:paraId="20695A91" w14:textId="78DC9B01" w:rsidR="0094499B" w:rsidRPr="00B036D7" w:rsidRDefault="0094499B" w:rsidP="0094499B">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w:t>
      </w:r>
      <w:r w:rsidR="00B965CD"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过水管涵</w:t>
      </w:r>
      <w:r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工程量以长度计算。过水管涵</w:t>
      </w:r>
      <w:r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造价指标应包含</w:t>
      </w:r>
      <w:r w:rsidRPr="00B036D7">
        <w:rPr>
          <w:rFonts w:ascii="Times New Roman" w:eastAsia="方正书宋_GBK" w:hAnsi="Times New Roman" w:cs="Times New Roman" w:hint="eastAsia"/>
          <w:bCs/>
          <w:szCs w:val="21"/>
        </w:rPr>
        <w:t>管道</w:t>
      </w:r>
      <w:r w:rsidRPr="00B036D7">
        <w:rPr>
          <w:rFonts w:ascii="Times New Roman" w:eastAsia="方正书宋_GBK" w:hAnsi="Times New Roman" w:cs="Times New Roman"/>
          <w:bCs/>
          <w:szCs w:val="21"/>
        </w:rPr>
        <w:t>、包封混凝土</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基础等。过水管涵</w:t>
      </w:r>
      <w:r w:rsidRPr="00B036D7">
        <w:rPr>
          <w:rFonts w:ascii="Times New Roman" w:eastAsia="方正书宋_GBK" w:hAnsi="Times New Roman" w:cs="Times New Roman" w:hint="eastAsia"/>
          <w:bCs/>
          <w:szCs w:val="21"/>
        </w:rPr>
        <w:t>宜</w:t>
      </w:r>
      <w:r w:rsidRPr="00B036D7">
        <w:rPr>
          <w:rFonts w:ascii="Times New Roman" w:eastAsia="方正书宋_GBK" w:hAnsi="Times New Roman" w:cs="Times New Roman"/>
          <w:bCs/>
          <w:szCs w:val="21"/>
        </w:rPr>
        <w:t>注明</w:t>
      </w:r>
      <w:r w:rsidRPr="00B036D7">
        <w:rPr>
          <w:rFonts w:ascii="Times New Roman" w:eastAsia="方正书宋_GBK" w:hAnsi="Times New Roman" w:cs="Times New Roman" w:hint="eastAsia"/>
          <w:bCs/>
          <w:szCs w:val="21"/>
        </w:rPr>
        <w:t>管道</w:t>
      </w:r>
      <w:r w:rsidRPr="00B036D7">
        <w:rPr>
          <w:rFonts w:ascii="Times New Roman" w:eastAsia="方正书宋_GBK" w:hAnsi="Times New Roman" w:cs="Times New Roman"/>
          <w:bCs/>
          <w:szCs w:val="21"/>
        </w:rPr>
        <w:t>材质、</w:t>
      </w:r>
      <w:r w:rsidRPr="00B036D7">
        <w:rPr>
          <w:rFonts w:ascii="Times New Roman" w:eastAsia="方正书宋_GBK" w:hAnsi="Times New Roman" w:cs="Times New Roman" w:hint="eastAsia"/>
          <w:bCs/>
          <w:szCs w:val="21"/>
        </w:rPr>
        <w:t>规格</w:t>
      </w:r>
      <w:r w:rsidRPr="00B036D7">
        <w:rPr>
          <w:rFonts w:ascii="Times New Roman" w:eastAsia="方正书宋_GBK" w:hAnsi="Times New Roman" w:cs="Times New Roman"/>
          <w:bCs/>
          <w:szCs w:val="21"/>
        </w:rPr>
        <w:t>、基础类型等。</w:t>
      </w:r>
    </w:p>
    <w:p w14:paraId="78310EDD" w14:textId="78C20C95" w:rsidR="0094499B" w:rsidRPr="00B036D7" w:rsidRDefault="0094499B" w:rsidP="0094499B">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w:t>
      </w:r>
      <w:r w:rsidR="00B965CD"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w:t>
      </w:r>
      <w:r w:rsidR="00465B55"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其他包括截水沟、急流槽、排水沟等。</w:t>
      </w:r>
    </w:p>
    <w:p w14:paraId="0D1434A4" w14:textId="48E231DE" w:rsidR="0094499B" w:rsidRPr="00B036D7" w:rsidRDefault="0094499B" w:rsidP="0094499B">
      <w:pPr>
        <w:pStyle w:val="B2"/>
        <w:spacing w:line="350" w:lineRule="atLeast"/>
        <w:rPr>
          <w:rFonts w:ascii="Times New Roman"/>
          <w:b/>
          <w:bCs w:val="0"/>
          <w:color w:val="auto"/>
          <w:lang w:eastAsia="zh-CN"/>
        </w:rPr>
      </w:pPr>
      <w:bookmarkStart w:id="41" w:name="_Toc211246425"/>
      <w:r w:rsidRPr="00B036D7">
        <w:rPr>
          <w:rFonts w:ascii="Times New Roman"/>
          <w:b/>
          <w:bCs w:val="0"/>
          <w:color w:val="auto"/>
          <w:lang w:eastAsia="zh-CN"/>
        </w:rPr>
        <w:t>4.</w:t>
      </w:r>
      <w:r w:rsidR="00B965CD" w:rsidRPr="00B036D7">
        <w:rPr>
          <w:rFonts w:ascii="Times New Roman" w:hint="eastAsia"/>
          <w:b/>
          <w:bCs w:val="0"/>
          <w:color w:val="auto"/>
          <w:lang w:eastAsia="zh-CN"/>
        </w:rPr>
        <w:t>8</w:t>
      </w:r>
      <w:r w:rsidRPr="00B036D7">
        <w:rPr>
          <w:rFonts w:ascii="Times New Roman"/>
          <w:b/>
          <w:bCs w:val="0"/>
          <w:color w:val="auto"/>
          <w:lang w:eastAsia="zh-CN"/>
        </w:rPr>
        <w:t xml:space="preserve"> </w:t>
      </w:r>
      <w:r w:rsidRPr="00B036D7">
        <w:rPr>
          <w:rFonts w:ascii="Times New Roman"/>
          <w:b/>
          <w:bCs w:val="0"/>
          <w:color w:val="auto"/>
          <w:lang w:eastAsia="zh-CN"/>
        </w:rPr>
        <w:t>其他附属设施</w:t>
      </w:r>
      <w:bookmarkEnd w:id="41"/>
      <w:r w:rsidRPr="00B036D7">
        <w:rPr>
          <w:rFonts w:ascii="Times New Roman"/>
          <w:b/>
          <w:bCs w:val="0"/>
          <w:color w:val="auto"/>
          <w:lang w:eastAsia="zh-CN"/>
        </w:rPr>
        <w:t xml:space="preserve"> </w:t>
      </w:r>
    </w:p>
    <w:p w14:paraId="5B3430E6" w14:textId="409D3FA5" w:rsidR="0094499B" w:rsidRPr="00B036D7" w:rsidRDefault="0094499B" w:rsidP="0094499B">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w:t>
      </w:r>
      <w:r w:rsidR="00B965CD"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公交站台</w:t>
      </w:r>
      <w:r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工程量以</w:t>
      </w:r>
      <w:r w:rsidRPr="00B036D7">
        <w:rPr>
          <w:rFonts w:ascii="Times New Roman" w:eastAsia="方正书宋_GBK" w:hAnsi="Times New Roman" w:cs="Times New Roman" w:hint="eastAsia"/>
          <w:bCs/>
          <w:szCs w:val="21"/>
        </w:rPr>
        <w:t>数量</w:t>
      </w:r>
      <w:r w:rsidRPr="00B036D7">
        <w:rPr>
          <w:rFonts w:ascii="Times New Roman" w:eastAsia="方正书宋_GBK" w:hAnsi="Times New Roman" w:cs="Times New Roman"/>
          <w:bCs/>
          <w:szCs w:val="21"/>
        </w:rPr>
        <w:t>计算</w:t>
      </w:r>
      <w:r w:rsidRPr="00B036D7">
        <w:rPr>
          <w:rFonts w:ascii="Times New Roman" w:eastAsia="方正书宋_GBK" w:hAnsi="Times New Roman" w:cs="Times New Roman" w:hint="eastAsia"/>
          <w:bCs/>
          <w:szCs w:val="21"/>
        </w:rPr>
        <w:t>。公交站台的</w:t>
      </w:r>
      <w:r w:rsidRPr="00B036D7">
        <w:rPr>
          <w:rFonts w:ascii="Times New Roman" w:eastAsia="方正书宋_GBK" w:hAnsi="Times New Roman" w:cs="Times New Roman"/>
          <w:bCs/>
          <w:szCs w:val="21"/>
        </w:rPr>
        <w:t>造价指标应包含候车亭、站杆站牌、广告灯箱、休息座椅</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智能化设施等。公交站台范围内机动车道、非机动车道、人行道</w:t>
      </w:r>
      <w:r w:rsidR="002236B9" w:rsidRPr="00B036D7">
        <w:rPr>
          <w:rFonts w:ascii="Times New Roman" w:eastAsia="方正书宋_GBK" w:hAnsi="Times New Roman" w:cs="Times New Roman"/>
          <w:bCs/>
          <w:szCs w:val="21"/>
        </w:rPr>
        <w:t>等</w:t>
      </w:r>
      <w:r w:rsidR="002236B9" w:rsidRPr="00B036D7">
        <w:rPr>
          <w:rFonts w:ascii="Times New Roman" w:eastAsia="方正书宋_GBK" w:hAnsi="Times New Roman" w:cs="Times New Roman" w:hint="eastAsia"/>
          <w:bCs/>
          <w:szCs w:val="21"/>
        </w:rPr>
        <w:t>的工程量</w:t>
      </w:r>
      <w:r w:rsidRPr="00B036D7">
        <w:rPr>
          <w:rFonts w:ascii="Times New Roman" w:eastAsia="方正书宋_GBK" w:hAnsi="Times New Roman" w:cs="Times New Roman" w:hint="eastAsia"/>
          <w:bCs/>
          <w:szCs w:val="21"/>
        </w:rPr>
        <w:t>宜</w:t>
      </w:r>
      <w:r w:rsidRPr="00B036D7">
        <w:rPr>
          <w:rFonts w:ascii="Times New Roman" w:eastAsia="方正书宋_GBK" w:hAnsi="Times New Roman" w:cs="Times New Roman"/>
          <w:bCs/>
          <w:szCs w:val="21"/>
        </w:rPr>
        <w:t>计入</w:t>
      </w:r>
      <w:r w:rsidRPr="00B036D7">
        <w:rPr>
          <w:rFonts w:ascii="Times New Roman" w:eastAsia="方正书宋_GBK" w:hAnsi="Times New Roman" w:cs="Times New Roman" w:hint="eastAsia"/>
          <w:bCs/>
          <w:szCs w:val="21"/>
        </w:rPr>
        <w:t>本标准</w:t>
      </w:r>
      <w:r w:rsidRPr="00B036D7">
        <w:rPr>
          <w:rFonts w:ascii="Times New Roman" w:eastAsia="方正书宋_GBK" w:hAnsi="Times New Roman" w:cs="Times New Roman"/>
          <w:bCs/>
          <w:szCs w:val="21"/>
        </w:rPr>
        <w:t>第</w:t>
      </w:r>
      <w:r w:rsidRPr="00B036D7">
        <w:rPr>
          <w:rFonts w:ascii="Times New Roman" w:eastAsia="方正书宋_GBK" w:hAnsi="Times New Roman" w:cs="Times New Roman" w:hint="eastAsia"/>
          <w:bCs/>
          <w:szCs w:val="21"/>
        </w:rPr>
        <w:t>4.4</w:t>
      </w:r>
      <w:r w:rsidRPr="00B036D7">
        <w:rPr>
          <w:rFonts w:ascii="Times New Roman" w:eastAsia="方正书宋_GBK" w:hAnsi="Times New Roman" w:cs="Times New Roman" w:hint="eastAsia"/>
          <w:bCs/>
          <w:szCs w:val="21"/>
        </w:rPr>
        <w:t>节</w:t>
      </w:r>
      <w:r w:rsidRPr="00B036D7">
        <w:rPr>
          <w:rFonts w:ascii="Times New Roman" w:eastAsia="方正书宋_GBK" w:hAnsi="Times New Roman" w:cs="Times New Roman"/>
          <w:bCs/>
          <w:szCs w:val="21"/>
        </w:rPr>
        <w:t>路面和路基工程中。</w:t>
      </w:r>
    </w:p>
    <w:p w14:paraId="194A1BA2" w14:textId="5D1982B3" w:rsidR="0045409A" w:rsidRPr="00B036D7" w:rsidRDefault="0045409A" w:rsidP="0094499B">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w:t>
      </w:r>
      <w:r w:rsidR="00B965CD"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预留管涵的</w:t>
      </w:r>
      <w:r w:rsidRPr="00B036D7">
        <w:rPr>
          <w:rFonts w:ascii="Times New Roman" w:eastAsia="方正书宋_GBK" w:hAnsi="Times New Roman" w:cs="Times New Roman"/>
          <w:bCs/>
          <w:szCs w:val="21"/>
        </w:rPr>
        <w:t>工程量以</w:t>
      </w:r>
      <w:r w:rsidRPr="00B036D7">
        <w:rPr>
          <w:rFonts w:ascii="Times New Roman" w:eastAsia="方正书宋_GBK" w:hAnsi="Times New Roman" w:cs="Times New Roman" w:hint="eastAsia"/>
          <w:bCs/>
          <w:szCs w:val="21"/>
        </w:rPr>
        <w:t>数量</w:t>
      </w:r>
      <w:r w:rsidRPr="00B036D7">
        <w:rPr>
          <w:rFonts w:ascii="Times New Roman" w:eastAsia="方正书宋_GBK" w:hAnsi="Times New Roman" w:cs="Times New Roman"/>
          <w:bCs/>
          <w:szCs w:val="21"/>
        </w:rPr>
        <w:t>计算</w:t>
      </w:r>
      <w:r w:rsidRPr="00B036D7">
        <w:rPr>
          <w:rFonts w:ascii="Times New Roman" w:eastAsia="方正书宋_GBK" w:hAnsi="Times New Roman" w:cs="Times New Roman" w:hint="eastAsia"/>
          <w:bCs/>
          <w:szCs w:val="21"/>
        </w:rPr>
        <w:t>。预留管涵宜注明管道材质、规格。</w:t>
      </w:r>
    </w:p>
    <w:p w14:paraId="6C228C8C" w14:textId="41D2A439" w:rsidR="0045409A" w:rsidRPr="00B036D7" w:rsidRDefault="0045409A" w:rsidP="0045409A">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预留管涵指为了远期管线需求预留的管线通道。</w:t>
      </w:r>
    </w:p>
    <w:p w14:paraId="4CED6A07" w14:textId="69ACBD26" w:rsidR="00465B55" w:rsidRPr="00B036D7" w:rsidRDefault="00465B55" w:rsidP="00465B55">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w:t>
      </w:r>
      <w:r w:rsidR="008058E5"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沟渠迁改</w:t>
      </w:r>
      <w:r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工程量以新建沟渠长度计算。沟渠迁改</w:t>
      </w:r>
      <w:r w:rsidRPr="00B036D7">
        <w:rPr>
          <w:rFonts w:ascii="Times New Roman" w:eastAsia="方正书宋_GBK" w:hAnsi="Times New Roman" w:cs="Times New Roman" w:hint="eastAsia"/>
          <w:bCs/>
          <w:szCs w:val="21"/>
        </w:rPr>
        <w:t>宜</w:t>
      </w:r>
      <w:r w:rsidRPr="00B036D7">
        <w:rPr>
          <w:rFonts w:ascii="Times New Roman" w:eastAsia="方正书宋_GBK" w:hAnsi="Times New Roman" w:cs="Times New Roman"/>
          <w:bCs/>
          <w:szCs w:val="21"/>
        </w:rPr>
        <w:t>注明沟渠材料</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尺寸等。</w:t>
      </w:r>
    </w:p>
    <w:p w14:paraId="510295DB" w14:textId="507230FC" w:rsidR="0094499B" w:rsidRPr="00B036D7" w:rsidRDefault="0094499B" w:rsidP="0094499B">
      <w:pPr>
        <w:pStyle w:val="B2"/>
        <w:spacing w:line="350" w:lineRule="atLeast"/>
        <w:rPr>
          <w:rFonts w:ascii="Times New Roman"/>
          <w:b/>
          <w:bCs w:val="0"/>
          <w:color w:val="auto"/>
          <w:lang w:eastAsia="zh-CN"/>
        </w:rPr>
      </w:pPr>
      <w:bookmarkStart w:id="42" w:name="_Toc211246426"/>
      <w:r w:rsidRPr="00B036D7">
        <w:rPr>
          <w:rFonts w:ascii="Times New Roman"/>
          <w:b/>
          <w:bCs w:val="0"/>
          <w:color w:val="auto"/>
          <w:lang w:eastAsia="zh-CN"/>
        </w:rPr>
        <w:t>4.</w:t>
      </w:r>
      <w:r w:rsidR="009C485D" w:rsidRPr="00B036D7">
        <w:rPr>
          <w:rFonts w:ascii="Times New Roman" w:hint="eastAsia"/>
          <w:b/>
          <w:bCs w:val="0"/>
          <w:color w:val="auto"/>
          <w:lang w:eastAsia="zh-CN"/>
        </w:rPr>
        <w:t>9</w:t>
      </w:r>
      <w:r w:rsidRPr="00B036D7">
        <w:rPr>
          <w:rFonts w:ascii="Times New Roman"/>
          <w:b/>
          <w:bCs w:val="0"/>
          <w:color w:val="auto"/>
          <w:lang w:eastAsia="zh-CN"/>
        </w:rPr>
        <w:t xml:space="preserve"> </w:t>
      </w:r>
      <w:r w:rsidRPr="00B036D7">
        <w:rPr>
          <w:rFonts w:ascii="Times New Roman"/>
          <w:b/>
          <w:bCs w:val="0"/>
          <w:color w:val="auto"/>
          <w:lang w:eastAsia="zh-CN"/>
        </w:rPr>
        <w:t>拆除</w:t>
      </w:r>
      <w:r w:rsidR="00084E2A" w:rsidRPr="00B036D7">
        <w:rPr>
          <w:rFonts w:ascii="Times New Roman" w:hint="eastAsia"/>
          <w:b/>
          <w:bCs w:val="0"/>
          <w:color w:val="auto"/>
          <w:lang w:eastAsia="zh-CN"/>
        </w:rPr>
        <w:t>工程</w:t>
      </w:r>
      <w:bookmarkEnd w:id="42"/>
    </w:p>
    <w:p w14:paraId="696CBF59" w14:textId="1E6E1775" w:rsidR="001D2A54" w:rsidRPr="00B036D7" w:rsidRDefault="0094499B" w:rsidP="001D2A54">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4.</w:t>
      </w:r>
      <w:r w:rsidR="009C485D"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005020E1" w:rsidRPr="00B036D7">
        <w:rPr>
          <w:rFonts w:ascii="Times New Roman" w:eastAsia="方正书宋_GBK" w:hAnsi="Times New Roman" w:cs="Times New Roman" w:hint="eastAsia"/>
          <w:bCs/>
          <w:szCs w:val="21"/>
        </w:rPr>
        <w:t>拆除</w:t>
      </w:r>
      <w:r w:rsidR="00084E2A" w:rsidRPr="00B036D7">
        <w:rPr>
          <w:rFonts w:ascii="Times New Roman" w:eastAsia="方正书宋_GBK" w:hAnsi="Times New Roman" w:cs="Times New Roman" w:hint="eastAsia"/>
          <w:bCs/>
          <w:szCs w:val="21"/>
        </w:rPr>
        <w:t>工程指因道路工程</w:t>
      </w:r>
      <w:r w:rsidR="001D2A54" w:rsidRPr="00B036D7">
        <w:rPr>
          <w:rFonts w:ascii="Times New Roman" w:eastAsia="方正书宋_GBK" w:hAnsi="Times New Roman" w:cs="Times New Roman"/>
          <w:bCs/>
          <w:szCs w:val="21"/>
        </w:rPr>
        <w:t>施工产生的</w:t>
      </w:r>
      <w:r w:rsidR="001D2A54" w:rsidRPr="00B036D7">
        <w:rPr>
          <w:rFonts w:ascii="Times New Roman" w:eastAsia="方正书宋_GBK" w:hAnsi="Times New Roman" w:cs="Times New Roman" w:hint="eastAsia"/>
          <w:bCs/>
          <w:szCs w:val="21"/>
        </w:rPr>
        <w:t>拆除</w:t>
      </w:r>
      <w:r w:rsidR="001D2A54" w:rsidRPr="00B036D7">
        <w:rPr>
          <w:rFonts w:ascii="Times New Roman" w:eastAsia="方正书宋_GBK" w:hAnsi="Times New Roman" w:cs="Times New Roman"/>
          <w:bCs/>
          <w:szCs w:val="21"/>
        </w:rPr>
        <w:t>，</w:t>
      </w:r>
      <w:r w:rsidR="001D2A54" w:rsidRPr="00B036D7">
        <w:rPr>
          <w:rFonts w:ascii="Times New Roman" w:eastAsia="方正书宋_GBK" w:hAnsi="Times New Roman" w:cs="Times New Roman" w:hint="eastAsia"/>
          <w:bCs/>
          <w:szCs w:val="21"/>
        </w:rPr>
        <w:t>宜按本标准第</w:t>
      </w:r>
      <w:r w:rsidR="001D2A54" w:rsidRPr="00B036D7">
        <w:rPr>
          <w:rFonts w:ascii="Times New Roman" w:eastAsia="方正书宋_GBK" w:hAnsi="Times New Roman" w:cs="Times New Roman" w:hint="eastAsia"/>
          <w:bCs/>
          <w:szCs w:val="21"/>
        </w:rPr>
        <w:t>25</w:t>
      </w:r>
      <w:r w:rsidR="001D2A54" w:rsidRPr="00B036D7">
        <w:rPr>
          <w:rFonts w:ascii="Times New Roman" w:eastAsia="方正书宋_GBK" w:hAnsi="Times New Roman" w:cs="Times New Roman" w:hint="eastAsia"/>
          <w:bCs/>
          <w:szCs w:val="21"/>
        </w:rPr>
        <w:t>章拆除与恢复工程</w:t>
      </w:r>
      <w:r w:rsidR="001D2A54" w:rsidRPr="00B036D7">
        <w:rPr>
          <w:rFonts w:ascii="Times New Roman" w:eastAsia="方正书宋_GBK" w:hAnsi="Times New Roman" w:cs="Times New Roman"/>
          <w:bCs/>
          <w:szCs w:val="21"/>
        </w:rPr>
        <w:t>的规定采用。</w:t>
      </w:r>
    </w:p>
    <w:p w14:paraId="65B9ED04" w14:textId="33F3E0FD" w:rsidR="009C485D" w:rsidRPr="00B036D7" w:rsidRDefault="009C485D" w:rsidP="009C485D">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列举了道路工程拆除的</w:t>
      </w:r>
      <w:r w:rsidR="00084E2A" w:rsidRPr="00B036D7">
        <w:rPr>
          <w:rFonts w:ascii="Times New Roman" w:eastAsia="楷体" w:hAnsi="Times New Roman" w:hint="eastAsia"/>
          <w:bCs/>
          <w:sz w:val="24"/>
          <w:szCs w:val="24"/>
        </w:rPr>
        <w:t>几种</w:t>
      </w:r>
      <w:r w:rsidRPr="00B036D7">
        <w:rPr>
          <w:rFonts w:ascii="Times New Roman" w:eastAsia="楷体" w:hAnsi="Times New Roman" w:hint="eastAsia"/>
          <w:bCs/>
          <w:sz w:val="24"/>
          <w:szCs w:val="24"/>
        </w:rPr>
        <w:t>常见类型。</w:t>
      </w:r>
    </w:p>
    <w:p w14:paraId="62F5E995" w14:textId="16EE470C" w:rsidR="004A54FE" w:rsidRPr="00B036D7" w:rsidRDefault="004A54FE" w:rsidP="004A54FE">
      <w:pPr>
        <w:topLinePunct/>
        <w:adjustRightInd w:val="0"/>
        <w:snapToGrid w:val="0"/>
        <w:spacing w:before="480" w:after="320" w:line="350" w:lineRule="atLeast"/>
        <w:jc w:val="center"/>
        <w:outlineLvl w:val="0"/>
        <w:rPr>
          <w:rFonts w:ascii="方正黑体简体" w:eastAsia="方正黑体简体" w:hAnsi="Times New Roman" w:cs="Times New Roman"/>
          <w:b/>
          <w:bCs/>
          <w:kern w:val="10"/>
          <w:sz w:val="28"/>
          <w:szCs w:val="28"/>
        </w:rPr>
      </w:pPr>
      <w:bookmarkStart w:id="43" w:name="_Toc211246427"/>
      <w:r w:rsidRPr="00B036D7">
        <w:rPr>
          <w:rFonts w:ascii="方正黑体简体" w:eastAsia="方正黑体简体" w:hAnsi="Times New Roman" w:cs="Times New Roman"/>
          <w:b/>
          <w:bCs/>
          <w:kern w:val="10"/>
          <w:sz w:val="28"/>
          <w:szCs w:val="28"/>
        </w:rPr>
        <w:t>5</w:t>
      </w:r>
      <w:r w:rsidRPr="00B036D7">
        <w:rPr>
          <w:rFonts w:ascii="方正黑体简体" w:eastAsia="方正黑体简体" w:hAnsi="Times New Roman" w:cs="Times New Roman" w:hint="eastAsia"/>
          <w:b/>
          <w:bCs/>
          <w:kern w:val="10"/>
          <w:sz w:val="28"/>
          <w:szCs w:val="28"/>
        </w:rPr>
        <w:t xml:space="preserve"> </w:t>
      </w:r>
      <w:r w:rsidR="00AF02A6" w:rsidRPr="00B036D7">
        <w:rPr>
          <w:rFonts w:ascii="方正黑体简体" w:eastAsia="方正黑体简体" w:hAnsi="Times New Roman" w:cs="Times New Roman" w:hint="eastAsia"/>
          <w:b/>
          <w:bCs/>
          <w:kern w:val="10"/>
          <w:sz w:val="28"/>
          <w:szCs w:val="28"/>
        </w:rPr>
        <w:t xml:space="preserve"> </w:t>
      </w:r>
      <w:r w:rsidRPr="00B036D7">
        <w:rPr>
          <w:rFonts w:ascii="方正黑体简体" w:eastAsia="方正黑体简体" w:hAnsi="Times New Roman" w:cs="Times New Roman" w:hint="eastAsia"/>
          <w:b/>
          <w:bCs/>
          <w:kern w:val="10"/>
          <w:sz w:val="28"/>
          <w:szCs w:val="28"/>
        </w:rPr>
        <w:t>桥梁工程</w:t>
      </w:r>
      <w:bookmarkEnd w:id="43"/>
    </w:p>
    <w:p w14:paraId="0F0EEE9F" w14:textId="69313EB2" w:rsidR="004A54FE" w:rsidRPr="00B036D7" w:rsidRDefault="004A54FE" w:rsidP="004A54FE">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lang w:val="x-none"/>
        </w:rPr>
      </w:pPr>
      <w:bookmarkStart w:id="44" w:name="_Toc211246428"/>
      <w:r w:rsidRPr="00B036D7">
        <w:rPr>
          <w:rFonts w:ascii="Times New Roman" w:eastAsia="方正黑体简体" w:hAnsi="Times New Roman" w:cs="Times New Roman"/>
          <w:b/>
          <w:kern w:val="10"/>
          <w:szCs w:val="21"/>
          <w:lang w:val="x-none"/>
        </w:rPr>
        <w:t>5</w:t>
      </w:r>
      <w:r w:rsidRPr="00B036D7">
        <w:rPr>
          <w:rFonts w:ascii="Times New Roman" w:eastAsia="方正黑体简体" w:hAnsi="Times New Roman" w:cs="Times New Roman" w:hint="eastAsia"/>
          <w:b/>
          <w:kern w:val="10"/>
          <w:szCs w:val="21"/>
          <w:lang w:val="x-none"/>
        </w:rPr>
        <w:t xml:space="preserve">.1 </w:t>
      </w:r>
      <w:r w:rsidRPr="00B036D7">
        <w:rPr>
          <w:rFonts w:ascii="Times New Roman" w:eastAsia="方正黑体简体" w:hAnsi="Times New Roman" w:cs="Times New Roman" w:hint="eastAsia"/>
          <w:b/>
          <w:kern w:val="10"/>
          <w:szCs w:val="21"/>
          <w:lang w:val="x-none"/>
        </w:rPr>
        <w:t>一般规定</w:t>
      </w:r>
      <w:bookmarkEnd w:id="44"/>
    </w:p>
    <w:p w14:paraId="692CC8EA" w14:textId="77777777" w:rsidR="006B47EA" w:rsidRPr="00B036D7" w:rsidRDefault="006B47EA"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5</w:t>
      </w:r>
      <w:r w:rsidRPr="00B036D7">
        <w:rPr>
          <w:rFonts w:ascii="Times New Roman" w:eastAsia="方正书宋_GBK" w:hAnsi="Times New Roman" w:cs="Times New Roman" w:hint="eastAsia"/>
          <w:b/>
          <w:szCs w:val="21"/>
        </w:rPr>
        <w:t xml:space="preserve">.1.1  </w:t>
      </w:r>
      <w:r w:rsidRPr="00B036D7">
        <w:rPr>
          <w:rFonts w:ascii="Times New Roman" w:eastAsia="方正书宋_GBK" w:hAnsi="Times New Roman" w:cs="Times New Roman" w:hint="eastAsia"/>
          <w:bCs/>
          <w:szCs w:val="21"/>
        </w:rPr>
        <w:t>桥梁工程按其多孔跨径总长或单孔跨径的长度宜划分为特大桥、大桥、中桥和小桥。按</w:t>
      </w:r>
      <w:r w:rsidRPr="00B036D7">
        <w:rPr>
          <w:rFonts w:ascii="Times New Roman" w:eastAsia="方正书宋_GBK" w:hAnsi="Times New Roman" w:cs="Times New Roman"/>
          <w:bCs/>
          <w:szCs w:val="21"/>
        </w:rPr>
        <w:t>受力体系</w:t>
      </w:r>
      <w:r w:rsidRPr="00B036D7">
        <w:rPr>
          <w:rFonts w:ascii="Times New Roman" w:eastAsia="方正书宋_GBK" w:hAnsi="Times New Roman" w:cs="Times New Roman" w:hint="eastAsia"/>
          <w:bCs/>
          <w:szCs w:val="21"/>
        </w:rPr>
        <w:t>宜划分</w:t>
      </w:r>
      <w:r w:rsidRPr="00B036D7">
        <w:rPr>
          <w:rFonts w:ascii="Times New Roman" w:eastAsia="方正书宋_GBK" w:hAnsi="Times New Roman" w:cs="Times New Roman"/>
          <w:bCs/>
          <w:szCs w:val="21"/>
        </w:rPr>
        <w:t>为</w:t>
      </w:r>
      <w:r w:rsidRPr="00B036D7">
        <w:rPr>
          <w:rFonts w:ascii="Times New Roman" w:eastAsia="方正书宋_GBK" w:hAnsi="Times New Roman" w:cs="Times New Roman" w:hint="eastAsia"/>
          <w:bCs/>
          <w:szCs w:val="21"/>
        </w:rPr>
        <w:t>梁</w:t>
      </w:r>
      <w:r w:rsidRPr="00B036D7">
        <w:rPr>
          <w:rFonts w:ascii="Times New Roman" w:eastAsia="方正书宋_GBK" w:hAnsi="Times New Roman" w:cs="Times New Roman"/>
          <w:bCs/>
          <w:szCs w:val="21"/>
        </w:rPr>
        <w:t>式桥、</w:t>
      </w:r>
      <w:r w:rsidRPr="00B036D7">
        <w:rPr>
          <w:rFonts w:ascii="Times New Roman" w:eastAsia="方正书宋_GBK" w:hAnsi="Times New Roman" w:cs="Times New Roman" w:hint="eastAsia"/>
          <w:bCs/>
          <w:szCs w:val="21"/>
        </w:rPr>
        <w:t>拱</w:t>
      </w:r>
      <w:r w:rsidRPr="00B036D7">
        <w:rPr>
          <w:rFonts w:ascii="Times New Roman" w:eastAsia="方正书宋_GBK" w:hAnsi="Times New Roman" w:cs="Times New Roman"/>
          <w:bCs/>
          <w:szCs w:val="21"/>
        </w:rPr>
        <w:t>式桥</w:t>
      </w:r>
      <w:r w:rsidRPr="00B036D7">
        <w:rPr>
          <w:rFonts w:ascii="Times New Roman" w:eastAsia="方正书宋_GBK" w:hAnsi="Times New Roman" w:cs="Times New Roman" w:hint="eastAsia"/>
          <w:bCs/>
          <w:szCs w:val="21"/>
        </w:rPr>
        <w:t>和</w:t>
      </w:r>
      <w:r w:rsidRPr="00B036D7">
        <w:rPr>
          <w:rFonts w:ascii="Times New Roman" w:eastAsia="方正书宋_GBK" w:hAnsi="Times New Roman" w:cs="Times New Roman"/>
          <w:bCs/>
          <w:szCs w:val="21"/>
        </w:rPr>
        <w:t>悬拉桥。</w:t>
      </w:r>
    </w:p>
    <w:p w14:paraId="7624AE1E" w14:textId="77777777" w:rsidR="006B47EA" w:rsidRPr="00B036D7" w:rsidRDefault="006B47EA" w:rsidP="006B47EA">
      <w:pPr>
        <w:snapToGrid w:val="0"/>
        <w:spacing w:line="360" w:lineRule="auto"/>
        <w:ind w:firstLineChars="200" w:firstLine="480"/>
        <w:jc w:val="left"/>
        <w:rPr>
          <w:rFonts w:ascii="Times New Roman" w:eastAsia="方正书宋_GBK" w:hAnsi="Times New Roman" w:cs="Times New Roman"/>
          <w:bCs/>
          <w:szCs w:val="21"/>
        </w:rPr>
      </w:pPr>
      <w:r w:rsidRPr="00B036D7">
        <w:rPr>
          <w:rFonts w:ascii="Times New Roman" w:eastAsia="楷体" w:hAnsi="Times New Roman" w:cs="Times New Roman" w:hint="eastAsia"/>
          <w:bCs/>
          <w:sz w:val="24"/>
          <w:szCs w:val="24"/>
        </w:rPr>
        <w:t>【条文说明】单孔跨径小于</w:t>
      </w:r>
      <w:r w:rsidRPr="00B036D7">
        <w:rPr>
          <w:rFonts w:ascii="Times New Roman" w:eastAsia="楷体" w:hAnsi="Times New Roman" w:cs="Times New Roman" w:hint="eastAsia"/>
          <w:bCs/>
          <w:sz w:val="24"/>
          <w:szCs w:val="24"/>
        </w:rPr>
        <w:t>5m</w:t>
      </w:r>
      <w:r w:rsidRPr="00B036D7">
        <w:rPr>
          <w:rFonts w:ascii="Times New Roman" w:eastAsia="楷体" w:hAnsi="Times New Roman" w:cs="Times New Roman" w:hint="eastAsia"/>
          <w:bCs/>
          <w:sz w:val="24"/>
          <w:szCs w:val="24"/>
        </w:rPr>
        <w:t>或多孔跨径小于</w:t>
      </w:r>
      <w:r w:rsidRPr="00B036D7">
        <w:rPr>
          <w:rFonts w:ascii="Times New Roman" w:eastAsia="楷体" w:hAnsi="Times New Roman" w:cs="Times New Roman" w:hint="eastAsia"/>
          <w:bCs/>
          <w:sz w:val="24"/>
          <w:szCs w:val="24"/>
        </w:rPr>
        <w:t>8m</w:t>
      </w:r>
      <w:r w:rsidRPr="00B036D7">
        <w:rPr>
          <w:rFonts w:ascii="Times New Roman" w:eastAsia="楷体" w:hAnsi="Times New Roman" w:cs="Times New Roman" w:hint="eastAsia"/>
          <w:bCs/>
          <w:sz w:val="24"/>
          <w:szCs w:val="24"/>
        </w:rPr>
        <w:t>的结构为涵洞，应按涵洞指标对其进行造价估算。</w:t>
      </w:r>
    </w:p>
    <w:p w14:paraId="7838B16D" w14:textId="77777777" w:rsidR="006B47EA" w:rsidRPr="00B036D7" w:rsidRDefault="006B47EA"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lastRenderedPageBreak/>
        <w:t xml:space="preserve">5.1.2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简单</w:t>
      </w:r>
      <w:r w:rsidRPr="00B036D7">
        <w:rPr>
          <w:rFonts w:ascii="Times New Roman" w:eastAsia="方正书宋_GBK" w:hAnsi="Times New Roman" w:cs="Times New Roman"/>
          <w:bCs/>
          <w:szCs w:val="21"/>
        </w:rPr>
        <w:t>结构</w:t>
      </w:r>
      <w:r w:rsidRPr="00B036D7">
        <w:rPr>
          <w:rFonts w:ascii="Times New Roman" w:eastAsia="方正书宋_GBK" w:hAnsi="Times New Roman" w:cs="Times New Roman" w:hint="eastAsia"/>
          <w:bCs/>
          <w:szCs w:val="21"/>
        </w:rPr>
        <w:t>的大、中、小</w:t>
      </w:r>
      <w:r w:rsidRPr="00B036D7">
        <w:rPr>
          <w:rFonts w:ascii="Times New Roman" w:eastAsia="方正书宋_GBK" w:hAnsi="Times New Roman" w:cs="Times New Roman"/>
          <w:bCs/>
          <w:szCs w:val="21"/>
        </w:rPr>
        <w:t>桥梁，可</w:t>
      </w:r>
      <w:r w:rsidRPr="00B036D7">
        <w:rPr>
          <w:rFonts w:ascii="Times New Roman" w:eastAsia="方正书宋_GBK" w:hAnsi="Times New Roman" w:cs="Times New Roman" w:hint="eastAsia"/>
          <w:bCs/>
          <w:szCs w:val="21"/>
        </w:rPr>
        <w:t>仅按照桥梁结构的</w:t>
      </w:r>
      <w:r w:rsidRPr="00B036D7">
        <w:rPr>
          <w:rFonts w:ascii="Times New Roman" w:eastAsia="方正书宋_GBK" w:hAnsi="Times New Roman" w:cs="Times New Roman"/>
          <w:bCs/>
          <w:szCs w:val="21"/>
        </w:rPr>
        <w:t>投影面积对投资进行估算。</w:t>
      </w:r>
    </w:p>
    <w:p w14:paraId="31FB9E9B" w14:textId="77777777" w:rsidR="006B47EA" w:rsidRPr="00B036D7" w:rsidRDefault="006B47EA" w:rsidP="006B47EA">
      <w:pPr>
        <w:snapToGrid w:val="0"/>
        <w:spacing w:line="360" w:lineRule="auto"/>
        <w:ind w:firstLineChars="200" w:firstLine="480"/>
        <w:jc w:val="left"/>
        <w:rPr>
          <w:rFonts w:ascii="Times New Roman" w:eastAsia="方正书宋_GBK" w:hAnsi="Times New Roman" w:cs="Times New Roman"/>
          <w:bCs/>
          <w:szCs w:val="21"/>
        </w:rPr>
      </w:pPr>
      <w:r w:rsidRPr="00B036D7">
        <w:rPr>
          <w:rFonts w:ascii="Times New Roman" w:eastAsia="楷体" w:hAnsi="Times New Roman" w:cs="Times New Roman" w:hint="eastAsia"/>
          <w:bCs/>
          <w:sz w:val="24"/>
          <w:szCs w:val="24"/>
        </w:rPr>
        <w:t>【条文说明】大桥指</w:t>
      </w:r>
      <w:r w:rsidRPr="00B036D7">
        <w:rPr>
          <w:rFonts w:ascii="Times New Roman" w:eastAsia="楷体" w:hAnsi="Times New Roman" w:cs="Times New Roman"/>
          <w:bCs/>
          <w:sz w:val="24"/>
          <w:szCs w:val="24"/>
        </w:rPr>
        <w:t>多孔跨径</w:t>
      </w:r>
      <w:r w:rsidRPr="00B036D7">
        <w:rPr>
          <w:rFonts w:ascii="Times New Roman" w:eastAsia="楷体" w:hAnsi="Times New Roman" w:cs="Times New Roman" w:hint="eastAsia"/>
          <w:bCs/>
          <w:sz w:val="24"/>
          <w:szCs w:val="24"/>
        </w:rPr>
        <w:t>为</w:t>
      </w:r>
      <w:r w:rsidRPr="00B036D7">
        <w:rPr>
          <w:rFonts w:ascii="Times New Roman" w:eastAsia="楷体" w:hAnsi="Times New Roman" w:cs="Times New Roman" w:hint="eastAsia"/>
          <w:bCs/>
          <w:sz w:val="24"/>
          <w:szCs w:val="24"/>
        </w:rPr>
        <w:t>100m</w:t>
      </w:r>
      <w:r w:rsidRPr="00B036D7">
        <w:rPr>
          <w:rFonts w:ascii="Times New Roman" w:eastAsia="楷体" w:hAnsi="Times New Roman" w:cs="Times New Roman" w:hint="eastAsia"/>
          <w:bCs/>
          <w:sz w:val="24"/>
          <w:szCs w:val="24"/>
        </w:rPr>
        <w:t>（含）</w:t>
      </w:r>
      <w:r w:rsidRPr="00B036D7">
        <w:rPr>
          <w:rFonts w:ascii="Times New Roman" w:eastAsia="楷体" w:hAnsi="Times New Roman" w:cs="Times New Roman" w:hint="eastAsia"/>
          <w:bCs/>
          <w:sz w:val="24"/>
          <w:szCs w:val="24"/>
        </w:rPr>
        <w:t>~1000m</w:t>
      </w:r>
      <w:r w:rsidRPr="00B036D7">
        <w:rPr>
          <w:rFonts w:ascii="Times New Roman" w:eastAsia="楷体" w:hAnsi="Times New Roman" w:cs="Times New Roman" w:hint="eastAsia"/>
          <w:bCs/>
          <w:sz w:val="24"/>
          <w:szCs w:val="24"/>
        </w:rPr>
        <w:t>（含）或单孔跨径为</w:t>
      </w:r>
      <w:r w:rsidRPr="00B036D7">
        <w:rPr>
          <w:rFonts w:ascii="Times New Roman" w:eastAsia="楷体" w:hAnsi="Times New Roman" w:cs="Times New Roman" w:hint="eastAsia"/>
          <w:bCs/>
          <w:sz w:val="24"/>
          <w:szCs w:val="24"/>
        </w:rPr>
        <w:t>40m</w:t>
      </w:r>
      <w:r w:rsidRPr="00B036D7">
        <w:rPr>
          <w:rFonts w:ascii="Times New Roman" w:eastAsia="楷体" w:hAnsi="Times New Roman" w:cs="Times New Roman" w:hint="eastAsia"/>
          <w:bCs/>
          <w:sz w:val="24"/>
          <w:szCs w:val="24"/>
        </w:rPr>
        <w:t>（含）</w:t>
      </w:r>
      <w:r w:rsidRPr="00B036D7">
        <w:rPr>
          <w:rFonts w:ascii="Times New Roman" w:eastAsia="楷体" w:hAnsi="Times New Roman" w:cs="Times New Roman" w:hint="eastAsia"/>
          <w:bCs/>
          <w:sz w:val="24"/>
          <w:szCs w:val="24"/>
        </w:rPr>
        <w:t>~150m</w:t>
      </w:r>
      <w:r w:rsidRPr="00B036D7">
        <w:rPr>
          <w:rFonts w:ascii="Times New Roman" w:eastAsia="楷体" w:hAnsi="Times New Roman" w:cs="Times New Roman" w:hint="eastAsia"/>
          <w:bCs/>
          <w:sz w:val="24"/>
          <w:szCs w:val="24"/>
        </w:rPr>
        <w:t>（含）的桥梁。中桥指</w:t>
      </w:r>
      <w:r w:rsidRPr="00B036D7">
        <w:rPr>
          <w:rFonts w:ascii="Times New Roman" w:eastAsia="楷体" w:hAnsi="Times New Roman" w:cs="Times New Roman"/>
          <w:bCs/>
          <w:sz w:val="24"/>
          <w:szCs w:val="24"/>
        </w:rPr>
        <w:t>多孔跨径</w:t>
      </w:r>
      <w:r w:rsidRPr="00B036D7">
        <w:rPr>
          <w:rFonts w:ascii="Times New Roman" w:eastAsia="楷体" w:hAnsi="Times New Roman" w:cs="Times New Roman" w:hint="eastAsia"/>
          <w:bCs/>
          <w:sz w:val="24"/>
          <w:szCs w:val="24"/>
        </w:rPr>
        <w:t>为</w:t>
      </w:r>
      <w:r w:rsidRPr="00B036D7">
        <w:rPr>
          <w:rFonts w:ascii="Times New Roman" w:eastAsia="楷体" w:hAnsi="Times New Roman" w:cs="Times New Roman" w:hint="eastAsia"/>
          <w:bCs/>
          <w:sz w:val="24"/>
          <w:szCs w:val="24"/>
        </w:rPr>
        <w:t>30m</w:t>
      </w:r>
      <w:r w:rsidRPr="00B036D7">
        <w:rPr>
          <w:rFonts w:ascii="Times New Roman" w:eastAsia="楷体" w:hAnsi="Times New Roman" w:cs="Times New Roman" w:hint="eastAsia"/>
          <w:bCs/>
          <w:sz w:val="24"/>
          <w:szCs w:val="24"/>
        </w:rPr>
        <w:t>（不含）</w:t>
      </w:r>
      <w:r w:rsidRPr="00B036D7">
        <w:rPr>
          <w:rFonts w:ascii="Times New Roman" w:eastAsia="楷体" w:hAnsi="Times New Roman" w:cs="Times New Roman" w:hint="eastAsia"/>
          <w:bCs/>
          <w:sz w:val="24"/>
          <w:szCs w:val="24"/>
        </w:rPr>
        <w:t>~100m</w:t>
      </w:r>
      <w:r w:rsidRPr="00B036D7">
        <w:rPr>
          <w:rFonts w:ascii="Times New Roman" w:eastAsia="楷体" w:hAnsi="Times New Roman" w:cs="Times New Roman" w:hint="eastAsia"/>
          <w:bCs/>
          <w:sz w:val="24"/>
          <w:szCs w:val="24"/>
        </w:rPr>
        <w:t>（不含）或单孔跨径为</w:t>
      </w:r>
      <w:r w:rsidRPr="00B036D7">
        <w:rPr>
          <w:rFonts w:ascii="Times New Roman" w:eastAsia="楷体" w:hAnsi="Times New Roman" w:cs="Times New Roman" w:hint="eastAsia"/>
          <w:bCs/>
          <w:sz w:val="24"/>
          <w:szCs w:val="24"/>
        </w:rPr>
        <w:t>20m</w:t>
      </w:r>
      <w:r w:rsidRPr="00B036D7">
        <w:rPr>
          <w:rFonts w:ascii="Times New Roman" w:eastAsia="楷体" w:hAnsi="Times New Roman" w:cs="Times New Roman" w:hint="eastAsia"/>
          <w:bCs/>
          <w:sz w:val="24"/>
          <w:szCs w:val="24"/>
        </w:rPr>
        <w:t>（含）</w:t>
      </w:r>
      <w:r w:rsidRPr="00B036D7">
        <w:rPr>
          <w:rFonts w:ascii="Times New Roman" w:eastAsia="楷体" w:hAnsi="Times New Roman" w:cs="Times New Roman" w:hint="eastAsia"/>
          <w:bCs/>
          <w:sz w:val="24"/>
          <w:szCs w:val="24"/>
        </w:rPr>
        <w:t>~40m</w:t>
      </w:r>
      <w:r w:rsidRPr="00B036D7">
        <w:rPr>
          <w:rFonts w:ascii="Times New Roman" w:eastAsia="楷体" w:hAnsi="Times New Roman" w:cs="Times New Roman" w:hint="eastAsia"/>
          <w:bCs/>
          <w:sz w:val="24"/>
          <w:szCs w:val="24"/>
        </w:rPr>
        <w:t>（不含）的桥梁。小桥指</w:t>
      </w:r>
      <w:r w:rsidRPr="00B036D7">
        <w:rPr>
          <w:rFonts w:ascii="Times New Roman" w:eastAsia="楷体" w:hAnsi="Times New Roman" w:cs="Times New Roman"/>
          <w:bCs/>
          <w:sz w:val="24"/>
          <w:szCs w:val="24"/>
        </w:rPr>
        <w:t>多孔跨径</w:t>
      </w:r>
      <w:r w:rsidRPr="00B036D7">
        <w:rPr>
          <w:rFonts w:ascii="Times New Roman" w:eastAsia="楷体" w:hAnsi="Times New Roman" w:cs="Times New Roman" w:hint="eastAsia"/>
          <w:bCs/>
          <w:sz w:val="24"/>
          <w:szCs w:val="24"/>
        </w:rPr>
        <w:t>为</w:t>
      </w:r>
      <w:r w:rsidRPr="00B036D7">
        <w:rPr>
          <w:rFonts w:ascii="Times New Roman" w:eastAsia="楷体" w:hAnsi="Times New Roman" w:cs="Times New Roman" w:hint="eastAsia"/>
          <w:bCs/>
          <w:sz w:val="24"/>
          <w:szCs w:val="24"/>
        </w:rPr>
        <w:t>8 m</w:t>
      </w:r>
      <w:r w:rsidRPr="00B036D7">
        <w:rPr>
          <w:rFonts w:ascii="Times New Roman" w:eastAsia="楷体" w:hAnsi="Times New Roman" w:cs="Times New Roman" w:hint="eastAsia"/>
          <w:bCs/>
          <w:sz w:val="24"/>
          <w:szCs w:val="24"/>
        </w:rPr>
        <w:t>（含）</w:t>
      </w:r>
      <w:r w:rsidRPr="00B036D7">
        <w:rPr>
          <w:rFonts w:ascii="Times New Roman" w:eastAsia="楷体" w:hAnsi="Times New Roman" w:cs="Times New Roman" w:hint="eastAsia"/>
          <w:bCs/>
          <w:sz w:val="24"/>
          <w:szCs w:val="24"/>
        </w:rPr>
        <w:t>~30m</w:t>
      </w:r>
      <w:r w:rsidRPr="00B036D7">
        <w:rPr>
          <w:rFonts w:ascii="Times New Roman" w:eastAsia="楷体" w:hAnsi="Times New Roman" w:cs="Times New Roman" w:hint="eastAsia"/>
          <w:bCs/>
          <w:sz w:val="24"/>
          <w:szCs w:val="24"/>
        </w:rPr>
        <w:t>（含）或单孔跨径为</w:t>
      </w:r>
      <w:r w:rsidRPr="00B036D7">
        <w:rPr>
          <w:rFonts w:ascii="Times New Roman" w:eastAsia="楷体" w:hAnsi="Times New Roman" w:cs="Times New Roman" w:hint="eastAsia"/>
          <w:bCs/>
          <w:sz w:val="24"/>
          <w:szCs w:val="24"/>
        </w:rPr>
        <w:t>5m</w:t>
      </w:r>
      <w:r w:rsidRPr="00B036D7">
        <w:rPr>
          <w:rFonts w:ascii="Times New Roman" w:eastAsia="楷体" w:hAnsi="Times New Roman" w:cs="Times New Roman" w:hint="eastAsia"/>
          <w:bCs/>
          <w:sz w:val="24"/>
          <w:szCs w:val="24"/>
        </w:rPr>
        <w:t>（含）</w:t>
      </w:r>
      <w:r w:rsidRPr="00B036D7">
        <w:rPr>
          <w:rFonts w:ascii="Times New Roman" w:eastAsia="楷体" w:hAnsi="Times New Roman" w:cs="Times New Roman" w:hint="eastAsia"/>
          <w:bCs/>
          <w:sz w:val="24"/>
          <w:szCs w:val="24"/>
        </w:rPr>
        <w:t>~20m</w:t>
      </w:r>
      <w:r w:rsidRPr="00B036D7">
        <w:rPr>
          <w:rFonts w:ascii="Times New Roman" w:eastAsia="楷体" w:hAnsi="Times New Roman" w:cs="Times New Roman" w:hint="eastAsia"/>
          <w:bCs/>
          <w:sz w:val="24"/>
          <w:szCs w:val="24"/>
        </w:rPr>
        <w:t>（不含）的桥梁。</w:t>
      </w:r>
    </w:p>
    <w:p w14:paraId="1D006B77" w14:textId="77777777" w:rsidR="006B47EA" w:rsidRPr="00B036D7" w:rsidRDefault="006B47EA"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5.1.3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bCs/>
          <w:szCs w:val="21"/>
        </w:rPr>
        <w:t>特大桥、缆索承重桥梁</w:t>
      </w:r>
      <w:r w:rsidRPr="00B036D7">
        <w:rPr>
          <w:rFonts w:ascii="Times New Roman" w:eastAsia="方正书宋_GBK" w:hAnsi="Times New Roman" w:cs="Times New Roman" w:hint="eastAsia"/>
          <w:bCs/>
          <w:szCs w:val="21"/>
        </w:rPr>
        <w:t>和</w:t>
      </w:r>
      <w:r w:rsidRPr="00B036D7">
        <w:rPr>
          <w:rFonts w:ascii="Times New Roman" w:eastAsia="方正书宋_GBK" w:hAnsi="Times New Roman" w:cs="Times New Roman"/>
          <w:bCs/>
          <w:szCs w:val="21"/>
        </w:rPr>
        <w:t>其他特殊结构桥梁应</w:t>
      </w:r>
      <w:r w:rsidRPr="00B036D7">
        <w:rPr>
          <w:rFonts w:ascii="Times New Roman" w:eastAsia="方正书宋_GBK" w:hAnsi="Times New Roman" w:cs="Times New Roman" w:hint="eastAsia"/>
          <w:bCs/>
          <w:szCs w:val="21"/>
        </w:rPr>
        <w:t>按</w:t>
      </w:r>
      <w:r w:rsidRPr="00B036D7">
        <w:rPr>
          <w:rFonts w:ascii="Times New Roman" w:eastAsia="方正书宋_GBK" w:hAnsi="Times New Roman" w:cs="Times New Roman"/>
          <w:bCs/>
          <w:szCs w:val="21"/>
        </w:rPr>
        <w:t>上部结构和下部结构分别对投资进行估算。</w:t>
      </w:r>
    </w:p>
    <w:p w14:paraId="34276ED3" w14:textId="77777777" w:rsidR="006B47EA" w:rsidRPr="00B036D7" w:rsidRDefault="006B47EA" w:rsidP="006B47EA">
      <w:pPr>
        <w:snapToGrid w:val="0"/>
        <w:spacing w:line="360" w:lineRule="auto"/>
        <w:ind w:firstLineChars="200" w:firstLine="480"/>
        <w:jc w:val="left"/>
        <w:rPr>
          <w:rFonts w:ascii="Times New Roman" w:eastAsia="方正书宋_GBK" w:hAnsi="Times New Roman" w:cs="Times New Roman"/>
          <w:bCs/>
          <w:szCs w:val="21"/>
        </w:rPr>
      </w:pPr>
      <w:r w:rsidRPr="00B036D7">
        <w:rPr>
          <w:rFonts w:ascii="Times New Roman" w:eastAsia="楷体" w:hAnsi="Times New Roman" w:cs="Times New Roman" w:hint="eastAsia"/>
          <w:bCs/>
          <w:sz w:val="24"/>
          <w:szCs w:val="24"/>
        </w:rPr>
        <w:t>【条文说明】特大桥指</w:t>
      </w:r>
      <w:r w:rsidRPr="00B036D7">
        <w:rPr>
          <w:rFonts w:ascii="Times New Roman" w:eastAsia="楷体" w:hAnsi="Times New Roman" w:cs="Times New Roman"/>
          <w:bCs/>
          <w:sz w:val="24"/>
          <w:szCs w:val="24"/>
        </w:rPr>
        <w:t>多孔跨径大于</w:t>
      </w:r>
      <w:r w:rsidRPr="00B036D7">
        <w:rPr>
          <w:rFonts w:ascii="Times New Roman" w:eastAsia="楷体" w:hAnsi="Times New Roman" w:cs="Times New Roman" w:hint="eastAsia"/>
          <w:bCs/>
          <w:sz w:val="24"/>
          <w:szCs w:val="24"/>
        </w:rPr>
        <w:t>1000</w:t>
      </w:r>
      <w:r w:rsidRPr="00B036D7">
        <w:rPr>
          <w:rFonts w:ascii="Times New Roman" w:eastAsia="楷体" w:hAnsi="Times New Roman" w:cs="Times New Roman"/>
          <w:bCs/>
          <w:sz w:val="24"/>
          <w:szCs w:val="24"/>
        </w:rPr>
        <w:t>m</w:t>
      </w:r>
      <w:r w:rsidRPr="00B036D7">
        <w:rPr>
          <w:rFonts w:ascii="Times New Roman" w:eastAsia="楷体" w:hAnsi="Times New Roman" w:cs="Times New Roman" w:hint="eastAsia"/>
          <w:bCs/>
          <w:sz w:val="24"/>
          <w:szCs w:val="24"/>
        </w:rPr>
        <w:t>（不含）</w:t>
      </w:r>
      <w:r w:rsidRPr="00B036D7">
        <w:rPr>
          <w:rFonts w:ascii="Times New Roman" w:eastAsia="楷体" w:hAnsi="Times New Roman" w:cs="Times New Roman"/>
          <w:bCs/>
          <w:sz w:val="24"/>
          <w:szCs w:val="24"/>
        </w:rPr>
        <w:t>或单孔跨径大于</w:t>
      </w:r>
      <w:r w:rsidRPr="00B036D7">
        <w:rPr>
          <w:rFonts w:ascii="Times New Roman" w:eastAsia="楷体" w:hAnsi="Times New Roman" w:cs="Times New Roman" w:hint="eastAsia"/>
          <w:bCs/>
          <w:sz w:val="24"/>
          <w:szCs w:val="24"/>
        </w:rPr>
        <w:t>150</w:t>
      </w:r>
      <w:r w:rsidRPr="00B036D7">
        <w:rPr>
          <w:rFonts w:ascii="Times New Roman" w:eastAsia="楷体" w:hAnsi="Times New Roman" w:cs="Times New Roman"/>
          <w:bCs/>
          <w:sz w:val="24"/>
          <w:szCs w:val="24"/>
        </w:rPr>
        <w:t>m</w:t>
      </w:r>
      <w:r w:rsidRPr="00B036D7">
        <w:rPr>
          <w:rFonts w:ascii="Times New Roman" w:eastAsia="楷体" w:hAnsi="Times New Roman" w:cs="Times New Roman" w:hint="eastAsia"/>
          <w:bCs/>
          <w:sz w:val="24"/>
          <w:szCs w:val="24"/>
        </w:rPr>
        <w:t>（不含）</w:t>
      </w:r>
      <w:r w:rsidRPr="00B036D7">
        <w:rPr>
          <w:rFonts w:ascii="Times New Roman" w:eastAsia="楷体" w:hAnsi="Times New Roman" w:cs="Times New Roman"/>
          <w:bCs/>
          <w:sz w:val="24"/>
          <w:szCs w:val="24"/>
        </w:rPr>
        <w:t>的桥梁</w:t>
      </w:r>
      <w:r w:rsidRPr="00B036D7">
        <w:rPr>
          <w:rFonts w:ascii="Times New Roman" w:eastAsia="楷体" w:hAnsi="Times New Roman" w:cs="Times New Roman" w:hint="eastAsia"/>
          <w:bCs/>
          <w:sz w:val="24"/>
          <w:szCs w:val="24"/>
        </w:rPr>
        <w:t>，缆索承重桥梁主要</w:t>
      </w:r>
      <w:r w:rsidRPr="00B036D7">
        <w:rPr>
          <w:rFonts w:ascii="Times New Roman" w:eastAsia="楷体" w:hAnsi="Times New Roman" w:cs="Times New Roman"/>
          <w:bCs/>
          <w:sz w:val="24"/>
          <w:szCs w:val="24"/>
        </w:rPr>
        <w:t>指</w:t>
      </w:r>
      <w:r w:rsidRPr="00B036D7">
        <w:rPr>
          <w:rFonts w:ascii="Times New Roman" w:eastAsia="楷体" w:hAnsi="Times New Roman" w:cs="Times New Roman" w:hint="eastAsia"/>
          <w:bCs/>
          <w:sz w:val="24"/>
          <w:szCs w:val="24"/>
        </w:rPr>
        <w:t>斜拉桥和</w:t>
      </w:r>
      <w:r w:rsidRPr="00B036D7">
        <w:rPr>
          <w:rFonts w:ascii="Times New Roman" w:eastAsia="楷体" w:hAnsi="Times New Roman" w:cs="Times New Roman"/>
          <w:bCs/>
          <w:sz w:val="24"/>
          <w:szCs w:val="24"/>
        </w:rPr>
        <w:t>悬索桥</w:t>
      </w:r>
      <w:r w:rsidRPr="00B036D7">
        <w:rPr>
          <w:rFonts w:ascii="Times New Roman" w:eastAsia="楷体" w:hAnsi="Times New Roman" w:cs="Times New Roman" w:hint="eastAsia"/>
          <w:bCs/>
          <w:sz w:val="24"/>
          <w:szCs w:val="24"/>
        </w:rPr>
        <w:t>，特殊结构桥梁主要</w:t>
      </w:r>
      <w:r w:rsidRPr="00B036D7">
        <w:rPr>
          <w:rFonts w:ascii="Times New Roman" w:eastAsia="楷体" w:hAnsi="Times New Roman" w:cs="Times New Roman"/>
          <w:bCs/>
          <w:sz w:val="24"/>
          <w:szCs w:val="24"/>
        </w:rPr>
        <w:t>指结构受力体系复杂的</w:t>
      </w:r>
      <w:r w:rsidRPr="00B036D7">
        <w:rPr>
          <w:rFonts w:ascii="Times New Roman" w:eastAsia="楷体" w:hAnsi="Times New Roman" w:cs="Times New Roman" w:hint="eastAsia"/>
          <w:bCs/>
          <w:sz w:val="24"/>
          <w:szCs w:val="24"/>
        </w:rPr>
        <w:t>梁式桥、拱式桥等</w:t>
      </w:r>
      <w:r w:rsidRPr="00B036D7">
        <w:rPr>
          <w:rFonts w:ascii="Times New Roman" w:eastAsia="楷体" w:hAnsi="Times New Roman" w:cs="Times New Roman"/>
          <w:bCs/>
          <w:sz w:val="24"/>
          <w:szCs w:val="24"/>
        </w:rPr>
        <w:t>桥型。</w:t>
      </w:r>
    </w:p>
    <w:p w14:paraId="67D37023" w14:textId="77777777" w:rsidR="006B47EA" w:rsidRPr="00B036D7" w:rsidRDefault="006B47EA"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5.1.4  </w:t>
      </w:r>
      <w:r w:rsidRPr="00B036D7">
        <w:rPr>
          <w:rFonts w:ascii="Times New Roman" w:eastAsia="方正书宋_GBK" w:hAnsi="Times New Roman" w:cs="Times New Roman" w:hint="eastAsia"/>
          <w:bCs/>
          <w:szCs w:val="21"/>
        </w:rPr>
        <w:t>桥梁</w:t>
      </w:r>
      <w:r w:rsidRPr="00B036D7">
        <w:rPr>
          <w:rFonts w:ascii="Times New Roman" w:eastAsia="方正书宋_GBK" w:hAnsi="Times New Roman" w:cs="Times New Roman"/>
          <w:bCs/>
          <w:szCs w:val="21"/>
        </w:rPr>
        <w:t>的使用功能应进行明确，</w:t>
      </w:r>
      <w:r w:rsidRPr="00B036D7">
        <w:rPr>
          <w:rFonts w:ascii="Times New Roman" w:eastAsia="方正书宋_GBK" w:hAnsi="Times New Roman" w:cs="Times New Roman" w:hint="eastAsia"/>
          <w:bCs/>
          <w:szCs w:val="21"/>
        </w:rPr>
        <w:t>主要使用</w:t>
      </w:r>
      <w:r w:rsidRPr="00B036D7">
        <w:rPr>
          <w:rFonts w:ascii="Times New Roman" w:eastAsia="方正书宋_GBK" w:hAnsi="Times New Roman" w:cs="Times New Roman"/>
          <w:bCs/>
          <w:szCs w:val="21"/>
        </w:rPr>
        <w:t>功能有</w:t>
      </w:r>
      <w:r w:rsidRPr="00B036D7">
        <w:rPr>
          <w:rFonts w:ascii="Times New Roman" w:eastAsia="方正书宋_GBK" w:hAnsi="Times New Roman" w:cs="Times New Roman" w:hint="eastAsia"/>
          <w:bCs/>
          <w:szCs w:val="21"/>
        </w:rPr>
        <w:t>车行</w:t>
      </w:r>
      <w:r w:rsidRPr="00B036D7">
        <w:rPr>
          <w:rFonts w:ascii="Times New Roman" w:eastAsia="方正书宋_GBK" w:hAnsi="Times New Roman" w:cs="Times New Roman"/>
          <w:bCs/>
          <w:szCs w:val="21"/>
        </w:rPr>
        <w:t>桥、人行桥、</w:t>
      </w:r>
      <w:r w:rsidRPr="00B036D7">
        <w:rPr>
          <w:rFonts w:ascii="Times New Roman" w:eastAsia="方正书宋_GBK" w:hAnsi="Times New Roman" w:cs="Times New Roman" w:hint="eastAsia"/>
          <w:bCs/>
          <w:szCs w:val="21"/>
        </w:rPr>
        <w:t>管线</w:t>
      </w:r>
      <w:r w:rsidRPr="00B036D7">
        <w:rPr>
          <w:rFonts w:ascii="Times New Roman" w:eastAsia="方正书宋_GBK" w:hAnsi="Times New Roman" w:cs="Times New Roman"/>
          <w:bCs/>
          <w:szCs w:val="21"/>
        </w:rPr>
        <w:t>桥、</w:t>
      </w:r>
      <w:r w:rsidRPr="00B036D7">
        <w:rPr>
          <w:rFonts w:ascii="Times New Roman" w:eastAsia="方正书宋_GBK" w:hAnsi="Times New Roman" w:cs="Times New Roman" w:hint="eastAsia"/>
          <w:bCs/>
          <w:szCs w:val="21"/>
        </w:rPr>
        <w:t>渡槽等</w:t>
      </w:r>
      <w:r w:rsidRPr="00B036D7">
        <w:rPr>
          <w:rFonts w:ascii="Times New Roman" w:eastAsia="方正书宋_GBK" w:hAnsi="Times New Roman" w:cs="Times New Roman"/>
          <w:bCs/>
          <w:szCs w:val="21"/>
        </w:rPr>
        <w:t>。</w:t>
      </w:r>
    </w:p>
    <w:p w14:paraId="3581E69A" w14:textId="77777777" w:rsidR="006B47EA" w:rsidRPr="00B036D7" w:rsidRDefault="006B47EA" w:rsidP="006B47EA">
      <w:pPr>
        <w:snapToGrid w:val="0"/>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【条文说明】不同</w:t>
      </w:r>
      <w:r w:rsidRPr="00B036D7">
        <w:rPr>
          <w:rFonts w:ascii="Times New Roman" w:eastAsia="楷体" w:hAnsi="Times New Roman" w:cs="Times New Roman"/>
          <w:bCs/>
          <w:sz w:val="24"/>
          <w:szCs w:val="24"/>
        </w:rPr>
        <w:t>使用功能的桥梁其</w:t>
      </w:r>
      <w:r w:rsidRPr="00B036D7">
        <w:rPr>
          <w:rFonts w:ascii="Times New Roman" w:eastAsia="楷体" w:hAnsi="Times New Roman" w:cs="Times New Roman" w:hint="eastAsia"/>
          <w:bCs/>
          <w:sz w:val="24"/>
          <w:szCs w:val="24"/>
        </w:rPr>
        <w:t>造价</w:t>
      </w:r>
      <w:r w:rsidRPr="00B036D7">
        <w:rPr>
          <w:rFonts w:ascii="Times New Roman" w:eastAsia="楷体" w:hAnsi="Times New Roman" w:cs="Times New Roman"/>
          <w:bCs/>
          <w:sz w:val="24"/>
          <w:szCs w:val="24"/>
        </w:rPr>
        <w:t>估算指标</w:t>
      </w:r>
      <w:r w:rsidRPr="00B036D7">
        <w:rPr>
          <w:rFonts w:ascii="Times New Roman" w:eastAsia="楷体" w:hAnsi="Times New Roman" w:cs="Times New Roman" w:hint="eastAsia"/>
          <w:bCs/>
          <w:sz w:val="24"/>
          <w:szCs w:val="24"/>
        </w:rPr>
        <w:t>会</w:t>
      </w:r>
      <w:r w:rsidRPr="00B036D7">
        <w:rPr>
          <w:rFonts w:ascii="Times New Roman" w:eastAsia="楷体" w:hAnsi="Times New Roman" w:cs="Times New Roman"/>
          <w:bCs/>
          <w:sz w:val="24"/>
          <w:szCs w:val="24"/>
        </w:rPr>
        <w:t>有所差别</w:t>
      </w:r>
      <w:r w:rsidRPr="00B036D7">
        <w:rPr>
          <w:rFonts w:ascii="Times New Roman" w:eastAsia="楷体" w:hAnsi="Times New Roman" w:cs="Times New Roman" w:hint="eastAsia"/>
          <w:bCs/>
          <w:sz w:val="24"/>
          <w:szCs w:val="24"/>
        </w:rPr>
        <w:t>。</w:t>
      </w:r>
    </w:p>
    <w:p w14:paraId="4AE4F60B" w14:textId="0574D1E6" w:rsidR="004A54FE" w:rsidRPr="00B036D7" w:rsidRDefault="006B47EA" w:rsidP="00CD1169">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5.1.5</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拆除</w:t>
      </w:r>
      <w:r w:rsidRPr="00B036D7">
        <w:rPr>
          <w:rFonts w:ascii="Times New Roman" w:eastAsia="方正书宋_GBK" w:hAnsi="Times New Roman" w:cs="Times New Roman"/>
          <w:bCs/>
          <w:szCs w:val="21"/>
        </w:rPr>
        <w:t>工程</w:t>
      </w:r>
      <w:r w:rsidRPr="00B036D7">
        <w:rPr>
          <w:rFonts w:ascii="Times New Roman" w:eastAsia="方正书宋_GBK" w:hAnsi="Times New Roman" w:cs="Times New Roman" w:hint="eastAsia"/>
          <w:bCs/>
          <w:szCs w:val="21"/>
        </w:rPr>
        <w:t>宜按本标准第</w:t>
      </w:r>
      <w:r w:rsidRPr="00B036D7">
        <w:rPr>
          <w:rFonts w:ascii="Times New Roman" w:eastAsia="方正书宋_GBK" w:hAnsi="Times New Roman" w:cs="Times New Roman" w:hint="eastAsia"/>
          <w:bCs/>
          <w:szCs w:val="21"/>
        </w:rPr>
        <w:t>25.1</w:t>
      </w:r>
      <w:r w:rsidRPr="00B036D7">
        <w:rPr>
          <w:rFonts w:ascii="Times New Roman" w:eastAsia="方正书宋_GBK" w:hAnsi="Times New Roman" w:cs="Times New Roman" w:hint="eastAsia"/>
          <w:bCs/>
          <w:szCs w:val="21"/>
        </w:rPr>
        <w:t>节拆除工程中的规定采用。</w:t>
      </w:r>
    </w:p>
    <w:p w14:paraId="1B429C6D" w14:textId="200D6AB8" w:rsidR="0094039F" w:rsidRPr="00B036D7" w:rsidRDefault="0094039F" w:rsidP="0094039F">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lang w:val="x-none"/>
        </w:rPr>
      </w:pPr>
      <w:bookmarkStart w:id="45" w:name="_Toc211246429"/>
      <w:r w:rsidRPr="00B036D7">
        <w:rPr>
          <w:rFonts w:ascii="Times New Roman" w:eastAsia="方正黑体简体" w:hAnsi="Times New Roman" w:cs="Times New Roman"/>
          <w:b/>
          <w:kern w:val="10"/>
          <w:szCs w:val="21"/>
          <w:lang w:val="x-none"/>
        </w:rPr>
        <w:t>5.2</w:t>
      </w:r>
      <w:r w:rsidR="009A246D" w:rsidRPr="00B036D7">
        <w:rPr>
          <w:rFonts w:ascii="Times New Roman" w:eastAsia="方正黑体简体" w:hAnsi="Times New Roman" w:cs="Times New Roman" w:hint="eastAsia"/>
          <w:b/>
          <w:kern w:val="10"/>
          <w:szCs w:val="21"/>
          <w:lang w:val="x-none"/>
        </w:rPr>
        <w:t xml:space="preserve"> </w:t>
      </w:r>
      <w:r w:rsidRPr="00B036D7">
        <w:rPr>
          <w:rFonts w:ascii="Times New Roman" w:eastAsia="方正黑体简体" w:hAnsi="Times New Roman" w:cs="Times New Roman" w:hint="eastAsia"/>
          <w:b/>
          <w:kern w:val="10"/>
          <w:szCs w:val="21"/>
          <w:lang w:val="x-none"/>
        </w:rPr>
        <w:t>简单结构的大、中、小桥梁</w:t>
      </w:r>
      <w:bookmarkEnd w:id="45"/>
    </w:p>
    <w:p w14:paraId="6577C1CF"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5.2.1  </w:t>
      </w:r>
      <w:r w:rsidRPr="00B036D7">
        <w:rPr>
          <w:rFonts w:ascii="Times New Roman" w:eastAsia="方正书宋_GBK" w:hAnsi="Times New Roman" w:cs="Times New Roman" w:hint="eastAsia"/>
          <w:bCs/>
          <w:szCs w:val="21"/>
        </w:rPr>
        <w:t>简单结构大、中、小桥梁的工程量应按投影面积计算。其造价指标应包含上部结构、下部结构、附属设施、施工方式。应明确桥型，跨径和跨数，桥墩类型和尺寸，桥台类型和尺寸，基础类型和尺寸，施工方式，使用功能。</w:t>
      </w:r>
    </w:p>
    <w:p w14:paraId="3E531597" w14:textId="77777777" w:rsidR="0094039F" w:rsidRPr="00B036D7" w:rsidRDefault="0094039F" w:rsidP="0094039F">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lang w:val="x-none"/>
        </w:rPr>
      </w:pPr>
      <w:bookmarkStart w:id="46" w:name="_Toc211246430"/>
      <w:r w:rsidRPr="00B036D7">
        <w:rPr>
          <w:rFonts w:ascii="Times New Roman" w:eastAsia="方正黑体简体" w:hAnsi="Times New Roman" w:cs="Times New Roman"/>
          <w:b/>
          <w:kern w:val="10"/>
          <w:szCs w:val="21"/>
          <w:lang w:val="x-none"/>
        </w:rPr>
        <w:t xml:space="preserve">5.3 </w:t>
      </w:r>
      <w:r w:rsidRPr="00B036D7">
        <w:rPr>
          <w:rFonts w:ascii="Times New Roman" w:eastAsia="方正黑体简体" w:hAnsi="Times New Roman" w:cs="Times New Roman" w:hint="eastAsia"/>
          <w:b/>
          <w:kern w:val="10"/>
          <w:szCs w:val="21"/>
          <w:lang w:val="x-none"/>
        </w:rPr>
        <w:t>特大桥、缆索承重桥梁和其他特殊结构桥梁的上部结构</w:t>
      </w:r>
      <w:bookmarkEnd w:id="46"/>
    </w:p>
    <w:p w14:paraId="14701135"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5.3.1  </w:t>
      </w:r>
      <w:r w:rsidRPr="00B036D7">
        <w:rPr>
          <w:rFonts w:ascii="Times New Roman" w:eastAsia="方正书宋_GBK" w:hAnsi="Times New Roman" w:cs="Times New Roman" w:hint="eastAsia"/>
          <w:bCs/>
          <w:szCs w:val="21"/>
        </w:rPr>
        <w:t>上部结构按照不同的桥型进行分类宜分为梁式桥、拱桥、斜拉桥、悬索桥。按照构件的生产的方式有现浇施工和预制拼装施工。</w:t>
      </w:r>
    </w:p>
    <w:p w14:paraId="2A50DF71" w14:textId="77777777" w:rsidR="0094039F" w:rsidRPr="00B036D7" w:rsidRDefault="0094039F" w:rsidP="0094039F">
      <w:pPr>
        <w:snapToGrid w:val="0"/>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本条为桥梁上部结构的基本分类。各种使用功能的桥梁，可以由单一桥型构成或者多种桥型联合组成（如主桥为斜拉桥，引桥为梁式桥）。在估算时，其工程量和造价应按照不同桥型结构分别计算后组合，因为不同桥型的技术复杂性、材料用量和施工方法差异巨大，造价指标不可混用。</w:t>
      </w:r>
    </w:p>
    <w:p w14:paraId="7B98CCEF" w14:textId="77777777" w:rsidR="0094039F" w:rsidRPr="00B036D7" w:rsidRDefault="0094039F" w:rsidP="0094039F">
      <w:pPr>
        <w:snapToGrid w:val="0"/>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现浇构件的施工方式是影响造价的重要变量，施工方式主要有支架现浇、悬臂现浇、现浇顶推、现浇转体等。支架现浇适用于地势平坦、对下方交通影响小的场景，成本相对较低；悬臂现浇适用于大跨径桥梁，需要昂贵的挂篮设</w:t>
      </w:r>
      <w:r w:rsidRPr="00B036D7">
        <w:rPr>
          <w:rFonts w:ascii="Times New Roman" w:eastAsia="楷体" w:hAnsi="Times New Roman" w:cs="Times New Roman" w:hint="eastAsia"/>
          <w:bCs/>
          <w:sz w:val="24"/>
          <w:szCs w:val="24"/>
        </w:rPr>
        <w:lastRenderedPageBreak/>
        <w:t>备；顶推和转体施工则涉及复杂特种设备和工艺，技术附加值高，造价也相应增加。估算时必须明确施工方式，以选用正确的造价指标。</w:t>
      </w:r>
    </w:p>
    <w:p w14:paraId="2FFAF9B1" w14:textId="77777777" w:rsidR="0094039F" w:rsidRPr="00B036D7" w:rsidRDefault="0094039F" w:rsidP="0094039F">
      <w:pPr>
        <w:snapToGrid w:val="0"/>
        <w:spacing w:line="360" w:lineRule="auto"/>
        <w:ind w:firstLineChars="200" w:firstLine="480"/>
        <w:jc w:val="left"/>
        <w:rPr>
          <w:rFonts w:ascii="Times New Roman" w:eastAsia="方正书宋_GBK" w:hAnsi="Times New Roman" w:cs="Times New Roman"/>
          <w:bCs/>
          <w:szCs w:val="21"/>
        </w:rPr>
      </w:pPr>
      <w:r w:rsidRPr="00B036D7">
        <w:rPr>
          <w:rFonts w:ascii="Times New Roman" w:eastAsia="楷体" w:hAnsi="Times New Roman" w:cs="Times New Roman" w:hint="eastAsia"/>
          <w:bCs/>
          <w:sz w:val="24"/>
          <w:szCs w:val="24"/>
        </w:rPr>
        <w:t>预制构件的运输和组装方式是影响造价的重要变量。运输方式和距离、预制场地的选址直接决定了运输成本，运输方式有船运输、汽车运输、火车运输等方式。组装方式采用的特种装备也决定了造价的不同，主要的组装方式有整体吊装、分段吊装、悬臂拼装、预制顶推、预制转体等。</w:t>
      </w:r>
    </w:p>
    <w:p w14:paraId="4A49C15C" w14:textId="55DB128F"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5.3.2 </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梁式桥应符合下列规定</w:t>
      </w:r>
      <w:r w:rsidR="00086E97">
        <w:rPr>
          <w:rFonts w:ascii="Times New Roman" w:eastAsia="方正书宋_GBK" w:hAnsi="Times New Roman" w:cs="Times New Roman" w:hint="eastAsia"/>
          <w:bCs/>
          <w:szCs w:val="21"/>
        </w:rPr>
        <w:t>：</w:t>
      </w:r>
    </w:p>
    <w:p w14:paraId="0A8BB9E5"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1  </w:t>
      </w:r>
      <w:r w:rsidRPr="00B036D7">
        <w:rPr>
          <w:rFonts w:ascii="Times New Roman" w:eastAsia="方正书宋_GBK" w:hAnsi="Times New Roman" w:cs="Times New Roman" w:hint="eastAsia"/>
          <w:bCs/>
          <w:szCs w:val="21"/>
        </w:rPr>
        <w:t>现浇混凝土梁式桥的工程量应按投影面积计算。其造价指标应包含梁体结构、桥面构造、施工方式。应明确桥梁的跨径、跨数和梁体的高度，桥面铺装材料型号和厚度，施工方式，使用功能。</w:t>
      </w:r>
    </w:p>
    <w:p w14:paraId="2D674701"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2  </w:t>
      </w:r>
      <w:r w:rsidRPr="00B036D7">
        <w:rPr>
          <w:rFonts w:ascii="Times New Roman" w:eastAsia="方正书宋_GBK" w:hAnsi="Times New Roman" w:cs="Times New Roman" w:hint="eastAsia"/>
          <w:bCs/>
          <w:szCs w:val="21"/>
        </w:rPr>
        <w:t>预制混凝土梁式桥的工程量应按投影面积计算。其造价指标应包含梁体结构、桥面构造、运输方式、组装方式。应明确桥梁的跨径、跨数和梁体的高度，桥面铺装材料型号和厚度，运输方式和距离，组装方式，使用功能。</w:t>
      </w:r>
    </w:p>
    <w:p w14:paraId="6E1BCFC5"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3  </w:t>
      </w:r>
      <w:r w:rsidRPr="00B036D7">
        <w:rPr>
          <w:rFonts w:ascii="Times New Roman" w:eastAsia="方正书宋_GBK" w:hAnsi="Times New Roman" w:cs="Times New Roman" w:hint="eastAsia"/>
          <w:bCs/>
          <w:szCs w:val="21"/>
        </w:rPr>
        <w:t>钢结构梁式桥的工程量应按投影面积计算。其造价指标应包含梁体结构、防腐涂装、桥面构造、运输方式、组装方式。应明确桥梁的跨径、跨数和梁体的高度，防腐涂装型号和厚度，桥面铺装材料型号和厚度，运输方式和距离，组装方式，使用功能。</w:t>
      </w:r>
    </w:p>
    <w:p w14:paraId="3BFEB3AD"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4  </w:t>
      </w:r>
      <w:r w:rsidRPr="00B036D7">
        <w:rPr>
          <w:rFonts w:ascii="Times New Roman" w:eastAsia="方正书宋_GBK" w:hAnsi="Times New Roman" w:cs="Times New Roman" w:hint="eastAsia"/>
          <w:bCs/>
          <w:szCs w:val="21"/>
        </w:rPr>
        <w:t>钢混组合结构梁式桥的工程量应按投影面积计算。其造价指标应包含梁体结构、防腐涂装、桥面构造、运输方式、组装方式。应明确桥梁的跨径、跨数和梁体的高度，防腐涂装型号和厚度，桥面铺装材料型号和厚度，运输方式和距离，组装方式，使用功能。</w:t>
      </w:r>
    </w:p>
    <w:p w14:paraId="353FB81C" w14:textId="77777777" w:rsidR="0094039F" w:rsidRPr="00B036D7" w:rsidRDefault="0094039F" w:rsidP="0094039F">
      <w:pPr>
        <w:snapToGrid w:val="0"/>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【条文说明】桥面构造是桥梁功能性的重要组成部分，桥面构造包含：桥面铺装、排水防水系统、栏杆、伸缩缝、灯光照明。</w:t>
      </w:r>
    </w:p>
    <w:p w14:paraId="6886CFDA" w14:textId="47A551EF"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5.3.3  </w:t>
      </w:r>
      <w:r w:rsidRPr="00B036D7">
        <w:rPr>
          <w:rFonts w:ascii="Times New Roman" w:eastAsia="方正书宋_GBK" w:hAnsi="Times New Roman" w:cs="Times New Roman" w:hint="eastAsia"/>
          <w:bCs/>
          <w:szCs w:val="21"/>
        </w:rPr>
        <w:t>拱桥应符合下列规定</w:t>
      </w:r>
      <w:r w:rsidR="0014281B">
        <w:rPr>
          <w:rFonts w:ascii="Times New Roman" w:eastAsia="方正书宋_GBK" w:hAnsi="Times New Roman" w:cs="Times New Roman" w:hint="eastAsia"/>
          <w:bCs/>
          <w:szCs w:val="21"/>
        </w:rPr>
        <w:t>：</w:t>
      </w:r>
    </w:p>
    <w:p w14:paraId="16E0DB8E"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1  </w:t>
      </w:r>
      <w:r w:rsidRPr="00B036D7">
        <w:rPr>
          <w:rFonts w:ascii="Times New Roman" w:eastAsia="方正书宋_GBK" w:hAnsi="Times New Roman" w:cs="Times New Roman" w:hint="eastAsia"/>
          <w:bCs/>
          <w:szCs w:val="21"/>
        </w:rPr>
        <w:t>现浇混凝土拱桥的工程量应按投影面积计算。其造价指标应包含梁体结构、桥面构造、拱上填料或传载构件、吊杆、施工方式。应明确桥梁的跨径、跨数和梁体的高度，桥面铺装材料型号和厚度，施工方式，使用功能。</w:t>
      </w:r>
    </w:p>
    <w:p w14:paraId="4B5385A4"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2  </w:t>
      </w:r>
      <w:r w:rsidRPr="00B036D7">
        <w:rPr>
          <w:rFonts w:ascii="Times New Roman" w:eastAsia="方正书宋_GBK" w:hAnsi="Times New Roman" w:cs="Times New Roman" w:hint="eastAsia"/>
          <w:bCs/>
          <w:szCs w:val="21"/>
        </w:rPr>
        <w:t>钢结构拱桥的工程量应按投影面积计算。其造价指标应包含梁体结构、防腐涂装、桥面构造、拱上填料或传载构件、吊杆、运输方式、组装方式。应明确桥梁的跨径、跨数和梁体的高度，防腐涂装型号和厚度，桥面铺装材料型号和厚度，运输方式和距离，组装方式，使用功能。</w:t>
      </w:r>
    </w:p>
    <w:p w14:paraId="5E3AC11D"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lastRenderedPageBreak/>
        <w:t xml:space="preserve">3  </w:t>
      </w:r>
      <w:r w:rsidRPr="00B036D7">
        <w:rPr>
          <w:rFonts w:ascii="Times New Roman" w:eastAsia="方正书宋_GBK" w:hAnsi="Times New Roman" w:cs="Times New Roman" w:hint="eastAsia"/>
          <w:bCs/>
          <w:szCs w:val="21"/>
        </w:rPr>
        <w:t>钢混组合结构拱桥的工程量应按投影面积计算。其造价指标应包含梁体结构、防腐涂装、桥面构造、拱上填料或传载构件、吊杆、运输方式和距离、组装方式。应明确桥梁的跨径、跨数和梁体的高度，防腐涂装型号和厚度，桥面铺装材料型号和厚度，运输方式和距离，组装方式，使用功能。</w:t>
      </w:r>
    </w:p>
    <w:p w14:paraId="0F0F5BE4" w14:textId="77777777" w:rsidR="0094039F" w:rsidRPr="00B036D7" w:rsidRDefault="0094039F" w:rsidP="0094039F">
      <w:pPr>
        <w:snapToGrid w:val="0"/>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【条文说明】拱上填料或传载构件主要指拱圈和桥面之间的结构类型，拱上填料形式为采用各种适合形成路基路面的材料分层填筑而成，传载构件形式为采用立柱和桥面板的方式。</w:t>
      </w:r>
    </w:p>
    <w:p w14:paraId="5B44F1F3" w14:textId="750F0621"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5.3.4 </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斜拉桥应符合下列规定</w:t>
      </w:r>
      <w:r w:rsidR="00BB6BD1">
        <w:rPr>
          <w:rFonts w:ascii="Times New Roman" w:eastAsia="方正书宋_GBK" w:hAnsi="Times New Roman" w:cs="Times New Roman" w:hint="eastAsia"/>
          <w:bCs/>
          <w:szCs w:val="21"/>
        </w:rPr>
        <w:t>：</w:t>
      </w:r>
    </w:p>
    <w:p w14:paraId="7F02D2FC"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1  </w:t>
      </w:r>
      <w:r w:rsidRPr="00B036D7">
        <w:rPr>
          <w:rFonts w:ascii="Times New Roman" w:eastAsia="方正书宋_GBK" w:hAnsi="Times New Roman" w:cs="Times New Roman" w:hint="eastAsia"/>
          <w:bCs/>
          <w:szCs w:val="21"/>
        </w:rPr>
        <w:t>现浇混凝土斜拉桥的工程量应按投影面积计算。其造价指标应包含梁体结构、拉索、锚碇、桥面构造、施工方式。应明确桥梁的跨径、跨数和梁体的高度，拉索型号和材料，桥面铺装材料型号和厚度、施工方式，使用功能。</w:t>
      </w:r>
    </w:p>
    <w:p w14:paraId="2A651A57"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2  </w:t>
      </w:r>
      <w:r w:rsidRPr="00B036D7">
        <w:rPr>
          <w:rFonts w:ascii="Times New Roman" w:eastAsia="方正书宋_GBK" w:hAnsi="Times New Roman" w:cs="Times New Roman" w:hint="eastAsia"/>
          <w:bCs/>
          <w:szCs w:val="21"/>
        </w:rPr>
        <w:t>预制混凝土斜拉桥的工程量应按投影面积计算。其造价指标应包含梁体结构、拉索、锚碇、桥面构造、运输方式、组装方式。应明确桥梁的跨径、跨数和梁体的高度，拉索型号和材料，桥面铺装材料型号和厚度，运输方式和距离，组装方式，使用功能。</w:t>
      </w:r>
    </w:p>
    <w:p w14:paraId="03B03AC6"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3  </w:t>
      </w:r>
      <w:r w:rsidRPr="00B036D7">
        <w:rPr>
          <w:rFonts w:ascii="Times New Roman" w:eastAsia="方正书宋_GBK" w:hAnsi="Times New Roman" w:cs="Times New Roman" w:hint="eastAsia"/>
          <w:bCs/>
          <w:szCs w:val="21"/>
        </w:rPr>
        <w:t>钢结构斜拉桥的工程量应按投影面积计算。其造价指标应包含梁体结构、防腐涂装、拉索、锚碇、桥面构造、运输方式和距离、组装方式。应明确桥梁的跨径、跨数和梁体的高度，防腐涂装型号和厚度，拉索型号和材料，桥面铺装材料型号和厚度，运输方式和距离，组装方式，使用功能。</w:t>
      </w:r>
    </w:p>
    <w:p w14:paraId="1ACB7621"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4  </w:t>
      </w:r>
      <w:r w:rsidRPr="00B036D7">
        <w:rPr>
          <w:rFonts w:ascii="Times New Roman" w:eastAsia="方正书宋_GBK" w:hAnsi="Times New Roman" w:cs="Times New Roman" w:hint="eastAsia"/>
          <w:bCs/>
          <w:szCs w:val="21"/>
        </w:rPr>
        <w:t>钢混组合结构斜拉桥的工程量应按投影面积计算。其造价指标应包含梁体结构、防腐涂装、拉索、锚碇、桥面构造、运输方式和距离、组装方式。应明确桥梁的跨径、跨数和梁体的高度，防腐涂装型号和厚度，拉索型号和材料，桥面铺装材料型号和厚度，运输方式和距离，组装方式，使用功能。</w:t>
      </w:r>
    </w:p>
    <w:p w14:paraId="0A7F8C4F" w14:textId="02D7DA22"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5.3.5  </w:t>
      </w:r>
      <w:r w:rsidRPr="00B036D7">
        <w:rPr>
          <w:rFonts w:ascii="Times New Roman" w:eastAsia="方正书宋_GBK" w:hAnsi="Times New Roman" w:cs="Times New Roman" w:hint="eastAsia"/>
          <w:bCs/>
          <w:szCs w:val="21"/>
        </w:rPr>
        <w:t>悬索桥应符合下列规定</w:t>
      </w:r>
      <w:r w:rsidR="006146E8">
        <w:rPr>
          <w:rFonts w:ascii="Times New Roman" w:eastAsia="方正书宋_GBK" w:hAnsi="Times New Roman" w:cs="Times New Roman" w:hint="eastAsia"/>
          <w:bCs/>
          <w:szCs w:val="21"/>
        </w:rPr>
        <w:t>：</w:t>
      </w:r>
    </w:p>
    <w:p w14:paraId="5A366EA4"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1  </w:t>
      </w:r>
      <w:r w:rsidRPr="00B036D7">
        <w:rPr>
          <w:rFonts w:ascii="Times New Roman" w:eastAsia="方正书宋_GBK" w:hAnsi="Times New Roman" w:cs="Times New Roman" w:hint="eastAsia"/>
          <w:bCs/>
          <w:szCs w:val="21"/>
        </w:rPr>
        <w:t>现浇混凝土悬索桥的工程量应按投影面积计算。其造价指标应包含梁体结构、缆索、锚碇、桥面构造、施工方式。应明确桥梁的跨径、跨数和梁体的高度，主缆型号和材料，支座型号，桥面铺装材料型号和厚度、施工方式，使用功能。</w:t>
      </w:r>
    </w:p>
    <w:p w14:paraId="753F6F67"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2  </w:t>
      </w:r>
      <w:r w:rsidRPr="00B036D7">
        <w:rPr>
          <w:rFonts w:ascii="Times New Roman" w:eastAsia="方正书宋_GBK" w:hAnsi="Times New Roman" w:cs="Times New Roman" w:hint="eastAsia"/>
          <w:bCs/>
          <w:szCs w:val="21"/>
        </w:rPr>
        <w:t>预制混凝土悬索桥的工程量应按投影面积计算。其造价指标应包含梁体结构、缆索、锚碇、桥面构造、运输方式、组装方式。应明确桥梁的跨径、跨数和梁体的高度，主缆型号和材料，桥面铺装材料型号和厚度，运输方式和距离，组装方式，使用功能。</w:t>
      </w:r>
    </w:p>
    <w:p w14:paraId="1DA1BCDA"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lastRenderedPageBreak/>
        <w:t xml:space="preserve">3  </w:t>
      </w:r>
      <w:r w:rsidRPr="00B036D7">
        <w:rPr>
          <w:rFonts w:ascii="Times New Roman" w:eastAsia="方正书宋_GBK" w:hAnsi="Times New Roman" w:cs="Times New Roman" w:hint="eastAsia"/>
          <w:bCs/>
          <w:szCs w:val="21"/>
        </w:rPr>
        <w:t>钢结构悬索桥的工程量应按投影面积计算。其造价指标应包含梁体结构、防腐涂装、缆索、锚碇、桥面构造、运输方式和距离、组装方式。应明确桥梁的跨径、跨数和梁体的高度，防腐涂装型号和厚度，主缆型号和材料，桥面铺装材料型号和厚度，运输方式和距离、组装方式，使用功能。</w:t>
      </w:r>
    </w:p>
    <w:p w14:paraId="60D6C98A"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4  </w:t>
      </w:r>
      <w:r w:rsidRPr="00B036D7">
        <w:rPr>
          <w:rFonts w:ascii="Times New Roman" w:eastAsia="方正书宋_GBK" w:hAnsi="Times New Roman" w:cs="Times New Roman" w:hint="eastAsia"/>
          <w:bCs/>
          <w:szCs w:val="21"/>
        </w:rPr>
        <w:t>钢混组合结构悬索桥的工程量应按投影面积计算。其造价指标应包含梁体结构、防腐涂装、缆索、锚碇、桥面构造、运输方式和距离、组装方式。应明确桥梁的跨径、跨数和梁体的高度，防腐涂装型号和厚度，主缆型号和材料，桥面铺装材料型号和厚度，运输方式和距离，组装方式，使用功能。</w:t>
      </w:r>
    </w:p>
    <w:p w14:paraId="2AFEA4E0" w14:textId="213F14D3" w:rsidR="0094039F" w:rsidRPr="00B036D7" w:rsidRDefault="0094039F" w:rsidP="0094039F">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lang w:val="x-none"/>
        </w:rPr>
      </w:pPr>
      <w:bookmarkStart w:id="47" w:name="_Toc211246431"/>
      <w:r w:rsidRPr="00B036D7">
        <w:rPr>
          <w:rFonts w:ascii="Times New Roman" w:eastAsia="方正黑体简体" w:hAnsi="Times New Roman" w:cs="Times New Roman"/>
          <w:b/>
          <w:kern w:val="10"/>
          <w:szCs w:val="21"/>
          <w:lang w:val="x-none"/>
        </w:rPr>
        <w:t xml:space="preserve">5.4 </w:t>
      </w:r>
      <w:r w:rsidRPr="00B036D7">
        <w:rPr>
          <w:rFonts w:ascii="Times New Roman" w:eastAsia="方正黑体简体" w:hAnsi="Times New Roman" w:cs="Times New Roman" w:hint="eastAsia"/>
          <w:b/>
          <w:kern w:val="10"/>
          <w:szCs w:val="21"/>
          <w:lang w:val="x-none"/>
        </w:rPr>
        <w:t>特大桥、缆索承重桥梁和其他特殊结构桥梁的下部结构</w:t>
      </w:r>
      <w:bookmarkEnd w:id="47"/>
    </w:p>
    <w:p w14:paraId="0607F4E1"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5.4.1 </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下部结构按不同的功能进行分类宜分为桥墩、桥塔、桥台、基础。按照构件的生产的方式有现浇施工和预制拼装施工。</w:t>
      </w:r>
    </w:p>
    <w:p w14:paraId="7A4A047F" w14:textId="77777777" w:rsidR="0094039F" w:rsidRPr="00B036D7" w:rsidRDefault="0094039F" w:rsidP="0094039F">
      <w:pPr>
        <w:snapToGrid w:val="0"/>
        <w:spacing w:line="360" w:lineRule="auto"/>
        <w:ind w:firstLineChars="200" w:firstLine="480"/>
        <w:jc w:val="left"/>
        <w:rPr>
          <w:rFonts w:ascii="Times New Roman" w:eastAsia="方正书宋_GBK" w:hAnsi="Times New Roman" w:cs="Times New Roman"/>
          <w:bCs/>
          <w:szCs w:val="21"/>
        </w:rPr>
      </w:pPr>
      <w:r w:rsidRPr="00B036D7">
        <w:rPr>
          <w:rFonts w:ascii="Times New Roman" w:eastAsia="楷体" w:hAnsi="Times New Roman" w:cs="Times New Roman" w:hint="eastAsia"/>
          <w:bCs/>
          <w:sz w:val="24"/>
          <w:szCs w:val="24"/>
        </w:rPr>
        <w:t>【条文说明】现浇构件的施工方式是影响造价的重要变量，施工方式主要有支架现浇、滑模施工、翻模施工、爬模施工。对于高墩，采用滑模、爬模等自动化模板体系，虽然一次性投入高，但综合成本和工期可能更优，其造价指标与普通支架现浇有显著区别。</w:t>
      </w:r>
    </w:p>
    <w:p w14:paraId="049B7526" w14:textId="77777777" w:rsidR="0094039F" w:rsidRPr="00B036D7" w:rsidRDefault="0094039F" w:rsidP="0094039F">
      <w:pPr>
        <w:snapToGrid w:val="0"/>
        <w:spacing w:line="360" w:lineRule="auto"/>
        <w:ind w:firstLineChars="200" w:firstLine="480"/>
        <w:jc w:val="left"/>
        <w:rPr>
          <w:rFonts w:ascii="Times New Roman" w:eastAsia="方正书宋_GBK" w:hAnsi="Times New Roman" w:cs="Times New Roman"/>
          <w:bCs/>
          <w:szCs w:val="21"/>
        </w:rPr>
      </w:pPr>
      <w:r w:rsidRPr="00B036D7">
        <w:rPr>
          <w:rFonts w:ascii="Times New Roman" w:eastAsia="楷体" w:hAnsi="Times New Roman" w:cs="Times New Roman" w:hint="eastAsia"/>
          <w:bCs/>
          <w:sz w:val="24"/>
          <w:szCs w:val="24"/>
        </w:rPr>
        <w:t>预制构件的运输和、组装和连接方式是影响造价的重要变量。运输方式有船运输、汽车运输、火车运输等方式。组装方式有整体吊装、分段吊装等。连接方式有预应力连接、灌浆套筒连接等。</w:t>
      </w:r>
    </w:p>
    <w:p w14:paraId="5AE9F3C4"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5.4.2  </w:t>
      </w:r>
      <w:r w:rsidRPr="00B036D7">
        <w:rPr>
          <w:rFonts w:ascii="Times New Roman" w:eastAsia="方正书宋_GBK" w:hAnsi="Times New Roman" w:cs="Times New Roman" w:hint="eastAsia"/>
          <w:bCs/>
          <w:szCs w:val="21"/>
        </w:rPr>
        <w:t>桥墩应符合下列规定</w:t>
      </w:r>
    </w:p>
    <w:p w14:paraId="5C39928C"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1  </w:t>
      </w:r>
      <w:r w:rsidRPr="00B036D7">
        <w:rPr>
          <w:rFonts w:ascii="Times New Roman" w:eastAsia="方正书宋_GBK" w:hAnsi="Times New Roman" w:cs="Times New Roman" w:hint="eastAsia"/>
          <w:bCs/>
          <w:szCs w:val="21"/>
        </w:rPr>
        <w:t>现浇混凝土桥墩的工程量应按体积计算。其造价指标应包含桥墩结构、施工方式。应明确桥墩结构断面尺寸和高度，施工方式。</w:t>
      </w:r>
    </w:p>
    <w:p w14:paraId="27B7F7BA"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2  </w:t>
      </w:r>
      <w:r w:rsidRPr="00B036D7">
        <w:rPr>
          <w:rFonts w:ascii="Times New Roman" w:eastAsia="方正书宋_GBK" w:hAnsi="Times New Roman" w:cs="Times New Roman" w:hint="eastAsia"/>
          <w:bCs/>
          <w:szCs w:val="21"/>
        </w:rPr>
        <w:t>预制混凝土桥墩的工程量应按体积计算。其造价指标应包含桥墩结构、运输方式、连接方式。应明确桥墩结构断面尺寸和高度，运输方式和距离、连接方式。</w:t>
      </w:r>
    </w:p>
    <w:p w14:paraId="57A75F81"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3  </w:t>
      </w:r>
      <w:r w:rsidRPr="00B036D7">
        <w:rPr>
          <w:rFonts w:ascii="Times New Roman" w:eastAsia="方正书宋_GBK" w:hAnsi="Times New Roman" w:cs="Times New Roman" w:hint="eastAsia"/>
          <w:bCs/>
          <w:szCs w:val="21"/>
        </w:rPr>
        <w:t>钢结构桥墩的工程量应按按体积计算。其造价指标应包含桥墩结构、防腐涂装、运输方式、组装方式。应明确桥墩结构断面尺寸和高度，防腐涂装型号和厚度，运输方式和距离、组装方式。</w:t>
      </w:r>
    </w:p>
    <w:p w14:paraId="4B07B5E6"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4  </w:t>
      </w:r>
      <w:r w:rsidRPr="00B036D7">
        <w:rPr>
          <w:rFonts w:ascii="Times New Roman" w:eastAsia="方正书宋_GBK" w:hAnsi="Times New Roman" w:cs="Times New Roman" w:hint="eastAsia"/>
          <w:bCs/>
          <w:szCs w:val="21"/>
        </w:rPr>
        <w:t>钢混组合结构桥墩的工程量应按体积计算。其造价指标应包含桥墩结构、防腐涂装、运输方式、组装方式。应明确桥墩结构断面尺寸和高度，防腐涂装型号和厚度，运输</w:t>
      </w:r>
      <w:r w:rsidRPr="00B036D7">
        <w:rPr>
          <w:rFonts w:ascii="Times New Roman" w:eastAsia="方正书宋_GBK" w:hAnsi="Times New Roman" w:cs="Times New Roman" w:hint="eastAsia"/>
          <w:bCs/>
          <w:szCs w:val="21"/>
        </w:rPr>
        <w:lastRenderedPageBreak/>
        <w:t>方式和距离，组装方式。</w:t>
      </w:r>
    </w:p>
    <w:p w14:paraId="01DA10D3"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5.4.3 </w:t>
      </w:r>
      <w:r w:rsidRPr="00B036D7">
        <w:rPr>
          <w:rFonts w:ascii="Times New Roman" w:eastAsia="方正书宋_GBK" w:hAnsi="Times New Roman" w:cs="Times New Roman" w:hint="eastAsia"/>
          <w:bCs/>
          <w:szCs w:val="21"/>
        </w:rPr>
        <w:t>桥塔应符合下列规定</w:t>
      </w:r>
    </w:p>
    <w:p w14:paraId="25C42115" w14:textId="431F3A6E"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1  </w:t>
      </w:r>
      <w:r w:rsidRPr="00B036D7">
        <w:rPr>
          <w:rFonts w:ascii="Times New Roman" w:eastAsia="方正书宋_GBK" w:hAnsi="Times New Roman" w:cs="Times New Roman" w:hint="eastAsia"/>
          <w:bCs/>
          <w:szCs w:val="21"/>
        </w:rPr>
        <w:t>现浇混凝土桥塔的工程量应按体积计算。其造价指标应包含桥塔结构、施工方式。应明确桥塔结构断面尺寸和高度，施工方式。</w:t>
      </w:r>
    </w:p>
    <w:p w14:paraId="7035DF78"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2  </w:t>
      </w:r>
      <w:r w:rsidRPr="00B036D7">
        <w:rPr>
          <w:rFonts w:ascii="Times New Roman" w:eastAsia="方正书宋_GBK" w:hAnsi="Times New Roman" w:cs="Times New Roman" w:hint="eastAsia"/>
          <w:bCs/>
          <w:szCs w:val="21"/>
        </w:rPr>
        <w:t>钢结构桥塔的工程量应按体积计算。其造价指标应包含桥塔结构、防腐涂装、运输方式、组装方式。应明确桥塔结构断面尺寸和高度，防腐涂装型号和厚度，运输方式和距离，组装方式。</w:t>
      </w:r>
    </w:p>
    <w:p w14:paraId="5DCB0251"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3  </w:t>
      </w:r>
      <w:r w:rsidRPr="00B036D7">
        <w:rPr>
          <w:rFonts w:ascii="Times New Roman" w:eastAsia="方正书宋_GBK" w:hAnsi="Times New Roman" w:cs="Times New Roman" w:hint="eastAsia"/>
          <w:bCs/>
          <w:szCs w:val="21"/>
        </w:rPr>
        <w:t>钢混组合结构桥塔的工程量应按体积计算。其造价指标应包含桥塔结构、防腐涂装、运输方式、组装方式。应明确桥塔结构断面尺寸和高度，防腐涂装型号和厚度，运输方式和距离，组装方式。</w:t>
      </w:r>
    </w:p>
    <w:p w14:paraId="5024C3DA" w14:textId="0ADCFFFF"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5.4.4 </w:t>
      </w:r>
      <w:r w:rsidRPr="00B036D7">
        <w:rPr>
          <w:rFonts w:ascii="Times New Roman" w:eastAsia="方正书宋_GBK" w:hAnsi="Times New Roman" w:cs="Times New Roman" w:hint="eastAsia"/>
          <w:bCs/>
          <w:szCs w:val="21"/>
        </w:rPr>
        <w:t>桥台应符合下列规定</w:t>
      </w:r>
      <w:r w:rsidR="001B76D5">
        <w:rPr>
          <w:rFonts w:ascii="Times New Roman" w:eastAsia="方正书宋_GBK" w:hAnsi="Times New Roman" w:cs="Times New Roman" w:hint="eastAsia"/>
          <w:bCs/>
          <w:szCs w:val="21"/>
        </w:rPr>
        <w:t>：</w:t>
      </w:r>
    </w:p>
    <w:p w14:paraId="2D7A67A6"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1  </w:t>
      </w:r>
      <w:r w:rsidRPr="00B036D7">
        <w:rPr>
          <w:rFonts w:ascii="Times New Roman" w:eastAsia="方正书宋_GBK" w:hAnsi="Times New Roman" w:cs="Times New Roman" w:hint="eastAsia"/>
          <w:bCs/>
          <w:szCs w:val="21"/>
        </w:rPr>
        <w:t>现浇混凝土桥台的工程量应按体积计算。其造价指标应包含桥台结构。应明确台身结构断面尺寸和高度。</w:t>
      </w:r>
    </w:p>
    <w:p w14:paraId="4BE722E5"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2  </w:t>
      </w:r>
      <w:r w:rsidRPr="00B036D7">
        <w:rPr>
          <w:rFonts w:ascii="Times New Roman" w:eastAsia="方正书宋_GBK" w:hAnsi="Times New Roman" w:cs="Times New Roman" w:hint="eastAsia"/>
          <w:bCs/>
          <w:szCs w:val="21"/>
        </w:rPr>
        <w:t>预制混凝土桥台的工程量应按体积计算。其造价指标应包含桥台结构、运输方式、连接方式。应明确台身结构断面尺寸和高度，运输方式和距离，连接方式。</w:t>
      </w:r>
    </w:p>
    <w:p w14:paraId="7D3291FD" w14:textId="5B558B9D"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5.4.5</w:t>
      </w:r>
      <w:r w:rsidRPr="00B036D7">
        <w:rPr>
          <w:rFonts w:ascii="Times New Roman" w:eastAsia="方正书宋_GBK" w:hAnsi="Times New Roman" w:cs="Times New Roman" w:hint="eastAsia"/>
          <w:bCs/>
          <w:szCs w:val="21"/>
        </w:rPr>
        <w:t>基础应符合下列规定</w:t>
      </w:r>
      <w:r w:rsidR="001B76D5">
        <w:rPr>
          <w:rFonts w:ascii="Times New Roman" w:eastAsia="方正书宋_GBK" w:hAnsi="Times New Roman" w:cs="Times New Roman" w:hint="eastAsia"/>
          <w:bCs/>
          <w:szCs w:val="21"/>
        </w:rPr>
        <w:t>：</w:t>
      </w:r>
    </w:p>
    <w:p w14:paraId="18179F35"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1  </w:t>
      </w:r>
      <w:r w:rsidRPr="00B036D7">
        <w:rPr>
          <w:rFonts w:ascii="Times New Roman" w:eastAsia="方正书宋_GBK" w:hAnsi="Times New Roman" w:cs="Times New Roman" w:hint="eastAsia"/>
          <w:bCs/>
          <w:szCs w:val="21"/>
        </w:rPr>
        <w:t>扩大基础的工程量应按体积计算。其造价指标应包含基础结构。应明确基础结构断面尺寸和高度。</w:t>
      </w:r>
    </w:p>
    <w:p w14:paraId="5D437750"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2  </w:t>
      </w:r>
      <w:r w:rsidRPr="00B036D7">
        <w:rPr>
          <w:rFonts w:ascii="Times New Roman" w:eastAsia="方正书宋_GBK" w:hAnsi="Times New Roman" w:cs="Times New Roman" w:hint="eastAsia"/>
          <w:bCs/>
          <w:szCs w:val="21"/>
        </w:rPr>
        <w:t>承台的工程量应按体积计算。其造价指标应包含承台结构。应明确承台结构断面尺寸和高度。</w:t>
      </w:r>
    </w:p>
    <w:p w14:paraId="004527B6"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3  </w:t>
      </w:r>
      <w:r w:rsidRPr="00B036D7">
        <w:rPr>
          <w:rFonts w:ascii="Times New Roman" w:eastAsia="方正书宋_GBK" w:hAnsi="Times New Roman" w:cs="Times New Roman" w:hint="eastAsia"/>
          <w:bCs/>
          <w:szCs w:val="21"/>
        </w:rPr>
        <w:t>桩基础的工程量应按体积计算。其造价指标应包含桩基结构、钢护筒。应明确桩基直径和长度。</w:t>
      </w:r>
    </w:p>
    <w:p w14:paraId="781116F4" w14:textId="7C0404BF" w:rsidR="0094039F" w:rsidRPr="00B036D7" w:rsidRDefault="0094039F" w:rsidP="0094039F">
      <w:pPr>
        <w:snapToGrid w:val="0"/>
        <w:spacing w:line="360" w:lineRule="auto"/>
        <w:ind w:firstLineChars="200" w:firstLine="480"/>
        <w:jc w:val="left"/>
        <w:rPr>
          <w:rFonts w:ascii="Times New Roman" w:eastAsia="方正书宋_GBK" w:hAnsi="Times New Roman" w:cs="Times New Roman"/>
          <w:bCs/>
          <w:szCs w:val="21"/>
        </w:rPr>
      </w:pPr>
      <w:r w:rsidRPr="00B036D7">
        <w:rPr>
          <w:rFonts w:ascii="Times New Roman" w:eastAsia="楷体" w:hAnsi="Times New Roman" w:cs="Times New Roman" w:hint="eastAsia"/>
          <w:bCs/>
          <w:sz w:val="24"/>
          <w:szCs w:val="24"/>
        </w:rPr>
        <w:t>【条文说明】桩基础的造价不仅取决于混凝土体积，更与地质条件、施工工艺（钻孔、冲孔、沉桩等）、水下作业环境密切相关。钢护筒的长度和是否回收是水下桩基施工成本的重要组成部分。因此，估算时除了明确本条所列参数，还应重点关注地质资料，判断成桩的难易程度。</w:t>
      </w:r>
    </w:p>
    <w:p w14:paraId="42AA846E" w14:textId="30FFB00F"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4  </w:t>
      </w:r>
      <w:r w:rsidRPr="00B036D7">
        <w:rPr>
          <w:rFonts w:ascii="Times New Roman" w:eastAsia="方正书宋_GBK" w:hAnsi="Times New Roman" w:cs="Times New Roman" w:hint="eastAsia"/>
          <w:bCs/>
          <w:szCs w:val="21"/>
        </w:rPr>
        <w:t>沉井基础的工程量以体积计算。其造价指标应包含沉井结构。应明确沉井结构断面尺寸和高度。</w:t>
      </w:r>
    </w:p>
    <w:p w14:paraId="22A74681" w14:textId="77777777" w:rsidR="0094039F" w:rsidRPr="00B036D7" w:rsidRDefault="0094039F" w:rsidP="0094039F">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lang w:val="x-none"/>
        </w:rPr>
      </w:pPr>
      <w:bookmarkStart w:id="48" w:name="_Toc211246432"/>
      <w:r w:rsidRPr="00B036D7">
        <w:rPr>
          <w:rFonts w:ascii="Times New Roman" w:eastAsia="方正黑体简体" w:hAnsi="Times New Roman" w:cs="Times New Roman"/>
          <w:b/>
          <w:kern w:val="10"/>
          <w:szCs w:val="21"/>
          <w:lang w:val="x-none"/>
        </w:rPr>
        <w:lastRenderedPageBreak/>
        <w:t xml:space="preserve">5.5 </w:t>
      </w:r>
      <w:r w:rsidRPr="00B036D7">
        <w:rPr>
          <w:rFonts w:ascii="Times New Roman" w:eastAsia="方正黑体简体" w:hAnsi="Times New Roman" w:cs="Times New Roman" w:hint="eastAsia"/>
          <w:b/>
          <w:kern w:val="10"/>
          <w:szCs w:val="21"/>
          <w:lang w:val="x-none"/>
        </w:rPr>
        <w:t>其他</w:t>
      </w:r>
      <w:bookmarkEnd w:id="48"/>
    </w:p>
    <w:p w14:paraId="064894D7"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5.5.1 </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其他结构主要包含围堰、便桥、电梯、装饰、光彩等。</w:t>
      </w:r>
    </w:p>
    <w:p w14:paraId="2982A4A5"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5.5.2 </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围堰的工程量应按体积计算。其造价指标应包含围堰结构。应明确围堰结构长度和高度，材料的类型。</w:t>
      </w:r>
    </w:p>
    <w:p w14:paraId="13F30BAF" w14:textId="77777777" w:rsidR="0094039F" w:rsidRPr="00B036D7" w:rsidRDefault="0094039F" w:rsidP="0094039F">
      <w:pPr>
        <w:snapToGrid w:val="0"/>
        <w:spacing w:line="360" w:lineRule="auto"/>
        <w:ind w:firstLineChars="200" w:firstLine="480"/>
        <w:jc w:val="left"/>
        <w:rPr>
          <w:rFonts w:ascii="Times New Roman" w:eastAsia="方正书宋_GBK" w:hAnsi="Times New Roman" w:cs="Times New Roman"/>
          <w:bCs/>
          <w:szCs w:val="21"/>
        </w:rPr>
      </w:pPr>
      <w:r w:rsidRPr="00B036D7">
        <w:rPr>
          <w:rFonts w:ascii="Times New Roman" w:eastAsia="楷体" w:hAnsi="Times New Roman" w:cs="Times New Roman" w:hint="eastAsia"/>
          <w:bCs/>
          <w:sz w:val="24"/>
          <w:szCs w:val="24"/>
        </w:rPr>
        <w:t>【条文说明】跨越河道的桥梁在大部分情况下均需使用围堰，以保障涉水的基础、桥台、桥墩的施工。围堰的材料不同，对其造价估算指标会有所差别。</w:t>
      </w:r>
    </w:p>
    <w:p w14:paraId="6E1405D3"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5.5.3 </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便桥的工程量应按面积计算。其造价指标应包含梁体结构。应明确梁体的长度和高度，材料的类型。</w:t>
      </w:r>
    </w:p>
    <w:p w14:paraId="113053E9" w14:textId="77777777" w:rsidR="0094039F" w:rsidRPr="00B036D7" w:rsidRDefault="0094039F" w:rsidP="0094039F">
      <w:pPr>
        <w:snapToGrid w:val="0"/>
        <w:spacing w:line="360" w:lineRule="auto"/>
        <w:ind w:firstLineChars="200" w:firstLine="480"/>
        <w:jc w:val="left"/>
        <w:rPr>
          <w:rFonts w:ascii="Times New Roman" w:eastAsia="方正书宋_GBK" w:hAnsi="Times New Roman" w:cs="Times New Roman"/>
          <w:bCs/>
          <w:szCs w:val="21"/>
        </w:rPr>
      </w:pPr>
      <w:r w:rsidRPr="00B036D7">
        <w:rPr>
          <w:rFonts w:ascii="Times New Roman" w:eastAsia="楷体" w:hAnsi="Times New Roman" w:cs="Times New Roman" w:hint="eastAsia"/>
          <w:bCs/>
          <w:sz w:val="24"/>
          <w:szCs w:val="24"/>
        </w:rPr>
        <w:t>【条文说明】便桥主要指在施工期间，用于保障交通通行或保障行人通行的桥梁。</w:t>
      </w:r>
    </w:p>
    <w:p w14:paraId="060FC69F"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5.5.4  </w:t>
      </w:r>
      <w:r w:rsidRPr="00B036D7">
        <w:rPr>
          <w:rFonts w:ascii="Times New Roman" w:eastAsia="方正书宋_GBK" w:hAnsi="Times New Roman" w:cs="Times New Roman" w:hint="eastAsia"/>
          <w:bCs/>
          <w:szCs w:val="21"/>
        </w:rPr>
        <w:t>电梯工程量应按个数计算。其造价指标应包含电梯结构和机电系统。应明确电梯轿厢的面积和电梯的高度。</w:t>
      </w:r>
    </w:p>
    <w:p w14:paraId="26438559"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5.5.5 </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桥梁装饰和光彩工程，主要用于有特殊景观要求的桥梁，其造价指标应根据工程实际情况来确定所包含的内容。</w:t>
      </w:r>
    </w:p>
    <w:p w14:paraId="74FF9142" w14:textId="4E286210" w:rsidR="0094039F" w:rsidRPr="00B036D7" w:rsidRDefault="0094039F" w:rsidP="0094039F">
      <w:pPr>
        <w:topLinePunct/>
        <w:adjustRightInd w:val="0"/>
        <w:snapToGrid w:val="0"/>
        <w:spacing w:before="480" w:after="320" w:line="350" w:lineRule="atLeast"/>
        <w:jc w:val="center"/>
        <w:outlineLvl w:val="0"/>
        <w:rPr>
          <w:rFonts w:ascii="方正黑体简体" w:eastAsia="方正黑体简体" w:hAnsi="Times New Roman" w:cs="Times New Roman"/>
          <w:b/>
          <w:bCs/>
          <w:kern w:val="10"/>
          <w:sz w:val="28"/>
          <w:szCs w:val="28"/>
        </w:rPr>
      </w:pPr>
      <w:bookmarkStart w:id="49" w:name="_Toc211246433"/>
      <w:r w:rsidRPr="00B036D7">
        <w:rPr>
          <w:rFonts w:ascii="方正黑体简体" w:eastAsia="方正黑体简体" w:hAnsi="Times New Roman" w:cs="Times New Roman" w:hint="eastAsia"/>
          <w:b/>
          <w:bCs/>
          <w:kern w:val="10"/>
          <w:sz w:val="28"/>
          <w:szCs w:val="28"/>
        </w:rPr>
        <w:t xml:space="preserve">6 </w:t>
      </w:r>
      <w:r w:rsidR="00AF02A6" w:rsidRPr="00B036D7">
        <w:rPr>
          <w:rFonts w:ascii="方正黑体简体" w:eastAsia="方正黑体简体" w:hAnsi="Times New Roman" w:cs="Times New Roman" w:hint="eastAsia"/>
          <w:b/>
          <w:bCs/>
          <w:kern w:val="10"/>
          <w:sz w:val="28"/>
          <w:szCs w:val="28"/>
        </w:rPr>
        <w:t xml:space="preserve"> </w:t>
      </w:r>
      <w:r w:rsidRPr="00B036D7">
        <w:rPr>
          <w:rFonts w:ascii="方正黑体简体" w:eastAsia="方正黑体简体" w:hAnsi="Times New Roman" w:cs="Times New Roman" w:hint="eastAsia"/>
          <w:b/>
          <w:bCs/>
          <w:kern w:val="10"/>
          <w:sz w:val="28"/>
          <w:szCs w:val="28"/>
        </w:rPr>
        <w:t>隧道工程</w:t>
      </w:r>
      <w:bookmarkEnd w:id="49"/>
    </w:p>
    <w:p w14:paraId="0B748964" w14:textId="0C0E942F" w:rsidR="0094039F" w:rsidRPr="00B036D7" w:rsidRDefault="0094039F" w:rsidP="0094039F">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lang w:val="x-none"/>
        </w:rPr>
      </w:pPr>
      <w:bookmarkStart w:id="50" w:name="_Toc211246434"/>
      <w:r w:rsidRPr="00B036D7">
        <w:rPr>
          <w:rFonts w:ascii="Times New Roman" w:eastAsia="方正黑体简体" w:hAnsi="Times New Roman" w:cs="Times New Roman"/>
          <w:b/>
          <w:kern w:val="10"/>
          <w:szCs w:val="21"/>
          <w:lang w:val="x-none"/>
        </w:rPr>
        <w:t xml:space="preserve">6.1 </w:t>
      </w:r>
      <w:r w:rsidRPr="00B036D7">
        <w:rPr>
          <w:rFonts w:ascii="Times New Roman" w:eastAsia="方正黑体简体" w:hAnsi="Times New Roman" w:cs="Times New Roman" w:hint="eastAsia"/>
          <w:b/>
          <w:kern w:val="10"/>
          <w:szCs w:val="21"/>
          <w:lang w:val="x-none"/>
        </w:rPr>
        <w:t>一般规定</w:t>
      </w:r>
      <w:bookmarkEnd w:id="50"/>
    </w:p>
    <w:p w14:paraId="10C770E9"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6.1.1 </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隧道工程宜划分为城市下穿隧道工程、山岭隧道工程。</w:t>
      </w:r>
    </w:p>
    <w:p w14:paraId="4E435B3B"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6.1.2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地基处理宜按本标准第</w:t>
      </w:r>
      <w:r w:rsidRPr="00B036D7">
        <w:rPr>
          <w:rFonts w:ascii="Times New Roman" w:eastAsia="方正书宋_GBK" w:hAnsi="Times New Roman" w:cs="Times New Roman"/>
          <w:bCs/>
          <w:szCs w:val="21"/>
        </w:rPr>
        <w:t>23.2</w:t>
      </w:r>
      <w:r w:rsidRPr="00B036D7">
        <w:rPr>
          <w:rFonts w:ascii="Times New Roman" w:eastAsia="方正书宋_GBK" w:hAnsi="Times New Roman" w:cs="Times New Roman" w:hint="eastAsia"/>
          <w:bCs/>
          <w:szCs w:val="21"/>
        </w:rPr>
        <w:t>节地基处理工程中的规定采用。</w:t>
      </w:r>
    </w:p>
    <w:p w14:paraId="090FD64E"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6.1.3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基坑工程宜按本标准第</w:t>
      </w:r>
      <w:r w:rsidRPr="00B036D7">
        <w:rPr>
          <w:rFonts w:ascii="Times New Roman" w:eastAsia="方正书宋_GBK" w:hAnsi="Times New Roman" w:cs="Times New Roman"/>
          <w:bCs/>
          <w:szCs w:val="21"/>
        </w:rPr>
        <w:t>23.3</w:t>
      </w:r>
      <w:r w:rsidRPr="00B036D7">
        <w:rPr>
          <w:rFonts w:ascii="Times New Roman" w:eastAsia="方正书宋_GBK" w:hAnsi="Times New Roman" w:cs="Times New Roman" w:hint="eastAsia"/>
          <w:bCs/>
          <w:szCs w:val="21"/>
        </w:rPr>
        <w:t>节基坑支护工程中的规定采用。</w:t>
      </w:r>
    </w:p>
    <w:p w14:paraId="3F9D2914"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6.1.4</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拆除工程宜按本标准第</w:t>
      </w:r>
      <w:r w:rsidRPr="00B036D7">
        <w:rPr>
          <w:rFonts w:ascii="Times New Roman" w:eastAsia="方正书宋_GBK" w:hAnsi="Times New Roman" w:cs="Times New Roman"/>
          <w:bCs/>
          <w:szCs w:val="21"/>
        </w:rPr>
        <w:t>25.1</w:t>
      </w:r>
      <w:r w:rsidRPr="00B036D7">
        <w:rPr>
          <w:rFonts w:ascii="Times New Roman" w:eastAsia="方正书宋_GBK" w:hAnsi="Times New Roman" w:cs="Times New Roman" w:hint="eastAsia"/>
          <w:bCs/>
          <w:szCs w:val="21"/>
        </w:rPr>
        <w:t>节拆除工程中的规定采用。</w:t>
      </w:r>
    </w:p>
    <w:p w14:paraId="0B3DCDB1" w14:textId="26578506" w:rsidR="0094039F" w:rsidRPr="00B036D7" w:rsidRDefault="0094039F" w:rsidP="0094039F">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lang w:val="x-none"/>
        </w:rPr>
      </w:pPr>
      <w:bookmarkStart w:id="51" w:name="_Toc211246435"/>
      <w:r w:rsidRPr="00B036D7">
        <w:rPr>
          <w:rFonts w:ascii="Times New Roman" w:eastAsia="方正黑体简体" w:hAnsi="Times New Roman" w:cs="Times New Roman"/>
          <w:b/>
          <w:kern w:val="10"/>
          <w:szCs w:val="21"/>
          <w:lang w:val="x-none"/>
        </w:rPr>
        <w:t xml:space="preserve">6.2 </w:t>
      </w:r>
      <w:r w:rsidRPr="00B036D7">
        <w:rPr>
          <w:rFonts w:ascii="Times New Roman" w:eastAsia="方正黑体简体" w:hAnsi="Times New Roman" w:cs="Times New Roman" w:hint="eastAsia"/>
          <w:b/>
          <w:kern w:val="10"/>
          <w:szCs w:val="21"/>
          <w:lang w:val="x-none"/>
        </w:rPr>
        <w:t>城市下穿隧道工程</w:t>
      </w:r>
      <w:bookmarkEnd w:id="51"/>
    </w:p>
    <w:p w14:paraId="5D08C894"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6.2.1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城市下穿隧道工程按不同的结构类型分类宜分为框架结构、</w:t>
      </w:r>
      <w:r w:rsidRPr="00B036D7">
        <w:rPr>
          <w:rFonts w:ascii="Times New Roman" w:eastAsia="方正书宋_GBK" w:hAnsi="Times New Roman" w:cs="Times New Roman"/>
          <w:bCs/>
          <w:szCs w:val="21"/>
        </w:rPr>
        <w:t>U</w:t>
      </w:r>
      <w:r w:rsidRPr="00B036D7">
        <w:rPr>
          <w:rFonts w:ascii="Times New Roman" w:eastAsia="方正书宋_GBK" w:hAnsi="Times New Roman" w:cs="Times New Roman" w:hint="eastAsia"/>
          <w:bCs/>
          <w:szCs w:val="21"/>
        </w:rPr>
        <w:t>形槽结构、挡土墙结构。按照构件的生产的方式有现浇施工和预制拼装施工。</w:t>
      </w:r>
    </w:p>
    <w:p w14:paraId="3503C855" w14:textId="77777777" w:rsidR="0094039F" w:rsidRPr="00B036D7" w:rsidRDefault="0094039F" w:rsidP="0094039F">
      <w:pPr>
        <w:snapToGrid w:val="0"/>
        <w:spacing w:line="360" w:lineRule="auto"/>
        <w:ind w:firstLineChars="200" w:firstLine="480"/>
        <w:jc w:val="left"/>
        <w:rPr>
          <w:rFonts w:ascii="Times New Roman" w:eastAsia="方正书宋_GBK" w:hAnsi="Times New Roman" w:cs="Times New Roman"/>
          <w:bCs/>
          <w:szCs w:val="21"/>
        </w:rPr>
      </w:pPr>
      <w:r w:rsidRPr="00B036D7">
        <w:rPr>
          <w:rFonts w:ascii="Times New Roman" w:eastAsia="楷体" w:hAnsi="Times New Roman" w:cs="Times New Roman" w:hint="eastAsia"/>
          <w:bCs/>
          <w:sz w:val="24"/>
          <w:szCs w:val="24"/>
        </w:rPr>
        <w:t>【条文说明】城市下穿隧道的现浇构件的施工方式主要是支架现浇。预制构件的运输方式主要为汽车运输。连接方式有预应力连接、灌浆套筒连接等。</w:t>
      </w:r>
    </w:p>
    <w:p w14:paraId="6D29344D"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lastRenderedPageBreak/>
        <w:t>6.2.2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框架段结构应符合下列规定</w:t>
      </w:r>
    </w:p>
    <w:p w14:paraId="60C85C7D"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1  </w:t>
      </w:r>
      <w:r w:rsidRPr="00B036D7">
        <w:rPr>
          <w:rFonts w:ascii="Times New Roman" w:eastAsia="方正书宋_GBK" w:hAnsi="Times New Roman" w:cs="Times New Roman" w:hint="eastAsia"/>
          <w:bCs/>
          <w:szCs w:val="21"/>
        </w:rPr>
        <w:t>现浇混凝土框架段的工程量应按结构外轮廓投影面积计算。其造价指标应包含框架结构、路面、防水、照明、消防、监控。应明确框架结构的板厚，路面材料型号和厚度，防水层材料的类型和厚度。</w:t>
      </w:r>
    </w:p>
    <w:p w14:paraId="0191249F"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2  </w:t>
      </w:r>
      <w:r w:rsidRPr="00B036D7">
        <w:rPr>
          <w:rFonts w:ascii="Times New Roman" w:eastAsia="方正书宋_GBK" w:hAnsi="Times New Roman" w:cs="Times New Roman" w:hint="eastAsia"/>
          <w:bCs/>
          <w:szCs w:val="21"/>
        </w:rPr>
        <w:t>预制混凝土框架段的工程量应按结构外轮廓投影面积计算。其造价指标应包含框架结构、路面、防水、照明、消防、监控、运输、连接。应明确框架结构的板厚，路面材料型号和厚度，防水层材料的类型和厚度，运输方式和距离，预制构件连接方式。</w:t>
      </w:r>
    </w:p>
    <w:p w14:paraId="383688E1"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6.2.3</w:t>
      </w:r>
      <w:r w:rsidRPr="00B036D7">
        <w:rPr>
          <w:rFonts w:ascii="Times New Roman" w:eastAsia="方正书宋_GBK" w:hAnsi="Times New Roman" w:cs="Times New Roman"/>
          <w:bCs/>
          <w:szCs w:val="21"/>
        </w:rPr>
        <w:t xml:space="preserve">  U</w:t>
      </w:r>
      <w:r w:rsidRPr="00B036D7">
        <w:rPr>
          <w:rFonts w:ascii="Times New Roman" w:eastAsia="方正书宋_GBK" w:hAnsi="Times New Roman" w:cs="Times New Roman" w:hint="eastAsia"/>
          <w:bCs/>
          <w:szCs w:val="21"/>
        </w:rPr>
        <w:t>形槽段结构应符合下列规定</w:t>
      </w:r>
    </w:p>
    <w:p w14:paraId="1F2E0485"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1  </w:t>
      </w:r>
      <w:r w:rsidRPr="00B036D7">
        <w:rPr>
          <w:rFonts w:ascii="Times New Roman" w:eastAsia="方正书宋_GBK" w:hAnsi="Times New Roman" w:cs="Times New Roman" w:hint="eastAsia"/>
          <w:bCs/>
          <w:szCs w:val="21"/>
        </w:rPr>
        <w:t>现浇混凝土</w:t>
      </w:r>
      <w:r w:rsidRPr="00B036D7">
        <w:rPr>
          <w:rFonts w:ascii="Times New Roman" w:eastAsia="方正书宋_GBK" w:hAnsi="Times New Roman" w:cs="Times New Roman"/>
          <w:bCs/>
          <w:szCs w:val="21"/>
        </w:rPr>
        <w:t>U</w:t>
      </w:r>
      <w:r w:rsidRPr="00B036D7">
        <w:rPr>
          <w:rFonts w:ascii="Times New Roman" w:eastAsia="方正书宋_GBK" w:hAnsi="Times New Roman" w:cs="Times New Roman" w:hint="eastAsia"/>
          <w:bCs/>
          <w:szCs w:val="21"/>
        </w:rPr>
        <w:t>形槽段的工程量应按结构外轮廓投影面积计算。其造价指标应包含</w:t>
      </w:r>
      <w:r w:rsidRPr="00B036D7">
        <w:rPr>
          <w:rFonts w:ascii="Times New Roman" w:eastAsia="方正书宋_GBK" w:hAnsi="Times New Roman" w:cs="Times New Roman"/>
          <w:bCs/>
          <w:szCs w:val="21"/>
        </w:rPr>
        <w:t>U</w:t>
      </w:r>
      <w:r w:rsidRPr="00B036D7">
        <w:rPr>
          <w:rFonts w:ascii="Times New Roman" w:eastAsia="方正书宋_GBK" w:hAnsi="Times New Roman" w:cs="Times New Roman" w:hint="eastAsia"/>
          <w:bCs/>
          <w:szCs w:val="21"/>
        </w:rPr>
        <w:t>形槽结构、路面、防水、抗浮。应明确</w:t>
      </w:r>
      <w:r w:rsidRPr="00B036D7">
        <w:rPr>
          <w:rFonts w:ascii="Times New Roman" w:eastAsia="方正书宋_GBK" w:hAnsi="Times New Roman" w:cs="Times New Roman"/>
          <w:bCs/>
          <w:szCs w:val="21"/>
        </w:rPr>
        <w:t>U</w:t>
      </w:r>
      <w:r w:rsidRPr="00B036D7">
        <w:rPr>
          <w:rFonts w:ascii="Times New Roman" w:eastAsia="方正书宋_GBK" w:hAnsi="Times New Roman" w:cs="Times New Roman" w:hint="eastAsia"/>
          <w:bCs/>
          <w:szCs w:val="21"/>
        </w:rPr>
        <w:t>形槽结构的板厚，路面材料型号和厚度，防水层材料的类型和厚度，抗浮措施。</w:t>
      </w:r>
    </w:p>
    <w:p w14:paraId="43702D05"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2  </w:t>
      </w:r>
      <w:r w:rsidRPr="00B036D7">
        <w:rPr>
          <w:rFonts w:ascii="Times New Roman" w:eastAsia="方正书宋_GBK" w:hAnsi="Times New Roman" w:cs="Times New Roman" w:hint="eastAsia"/>
          <w:bCs/>
          <w:szCs w:val="21"/>
        </w:rPr>
        <w:t>预制混凝土</w:t>
      </w:r>
      <w:r w:rsidRPr="00B036D7">
        <w:rPr>
          <w:rFonts w:ascii="Times New Roman" w:eastAsia="方正书宋_GBK" w:hAnsi="Times New Roman" w:cs="Times New Roman"/>
          <w:bCs/>
          <w:szCs w:val="21"/>
        </w:rPr>
        <w:t>U</w:t>
      </w:r>
      <w:r w:rsidRPr="00B036D7">
        <w:rPr>
          <w:rFonts w:ascii="Times New Roman" w:eastAsia="方正书宋_GBK" w:hAnsi="Times New Roman" w:cs="Times New Roman" w:hint="eastAsia"/>
          <w:bCs/>
          <w:szCs w:val="21"/>
        </w:rPr>
        <w:t>形槽段的工程量应按结构外轮廓投影面积计算。其造价指标应包含</w:t>
      </w:r>
      <w:r w:rsidRPr="00B036D7">
        <w:rPr>
          <w:rFonts w:ascii="Times New Roman" w:eastAsia="方正书宋_GBK" w:hAnsi="Times New Roman" w:cs="Times New Roman"/>
          <w:bCs/>
          <w:szCs w:val="21"/>
        </w:rPr>
        <w:t>U</w:t>
      </w:r>
      <w:r w:rsidRPr="00B036D7">
        <w:rPr>
          <w:rFonts w:ascii="Times New Roman" w:eastAsia="方正书宋_GBK" w:hAnsi="Times New Roman" w:cs="Times New Roman" w:hint="eastAsia"/>
          <w:bCs/>
          <w:szCs w:val="21"/>
        </w:rPr>
        <w:t>形槽结构、路面、防水、抗浮、运输、连接。应明确</w:t>
      </w:r>
      <w:r w:rsidRPr="00B036D7">
        <w:rPr>
          <w:rFonts w:ascii="Times New Roman" w:eastAsia="方正书宋_GBK" w:hAnsi="Times New Roman" w:cs="Times New Roman"/>
          <w:bCs/>
          <w:szCs w:val="21"/>
        </w:rPr>
        <w:t>U</w:t>
      </w:r>
      <w:r w:rsidRPr="00B036D7">
        <w:rPr>
          <w:rFonts w:ascii="Times New Roman" w:eastAsia="方正书宋_GBK" w:hAnsi="Times New Roman" w:cs="Times New Roman" w:hint="eastAsia"/>
          <w:bCs/>
          <w:szCs w:val="21"/>
        </w:rPr>
        <w:t>形槽结构的板厚，路面材料型号和厚度，防水层材料的类型和厚度，抗浮措施，运输方式和距离，预制构件连接方式。</w:t>
      </w:r>
    </w:p>
    <w:p w14:paraId="417BF654"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6.2.4 </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挡土墙段结构应符合下列规定</w:t>
      </w:r>
    </w:p>
    <w:p w14:paraId="4BA5C25E"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1  </w:t>
      </w:r>
      <w:r w:rsidRPr="00B036D7">
        <w:rPr>
          <w:rFonts w:ascii="Times New Roman" w:eastAsia="方正书宋_GBK" w:hAnsi="Times New Roman" w:cs="Times New Roman" w:hint="eastAsia"/>
          <w:bCs/>
          <w:szCs w:val="21"/>
        </w:rPr>
        <w:t>现浇混凝土挡土墙段的工程量应按结构外轮廓投影面积计算。其造价指标应包含挡土墙结构、路面。应明确挡土墙结构的厚度，路面材料型号和厚度。</w:t>
      </w:r>
    </w:p>
    <w:p w14:paraId="311E5F6C"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2  </w:t>
      </w:r>
      <w:r w:rsidRPr="00B036D7">
        <w:rPr>
          <w:rFonts w:ascii="Times New Roman" w:eastAsia="方正书宋_GBK" w:hAnsi="Times New Roman" w:cs="Times New Roman" w:hint="eastAsia"/>
          <w:bCs/>
          <w:szCs w:val="21"/>
        </w:rPr>
        <w:t>预制混凝土挡土墙段的工程量应按结构外轮廓投影面积计算。其造价指标应包含挡土墙结构、路面、运输、连接。应明确挡土墙结构的厚度，路面材料型号和厚度，运输方式和距离，预制构件连接方式。</w:t>
      </w:r>
    </w:p>
    <w:p w14:paraId="753F92D0"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6.2.5</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泵站工程的工程量按处理规模计算。其造价指标应包含泵坑、管理用房（如有）和机电设备。应明确泵坑的直径和深度，抽水泵的类型，管理用房的面积（如有），机电设备的类型和数量。</w:t>
      </w:r>
    </w:p>
    <w:p w14:paraId="7511C8F3"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6.2.6</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开挖和回填的土石方工程量应按体积计算，其造价指标应包含开挖方式、回填方式、运输距离。应明确开挖土石比例，回填材料类型，回填材料采购运输距离，挖方弃运距离。</w:t>
      </w:r>
    </w:p>
    <w:p w14:paraId="46570238" w14:textId="069708A1" w:rsidR="0094039F" w:rsidRPr="00B036D7" w:rsidRDefault="0094039F" w:rsidP="0094039F">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lang w:val="x-none"/>
        </w:rPr>
      </w:pPr>
      <w:bookmarkStart w:id="52" w:name="_Toc211246436"/>
      <w:r w:rsidRPr="00B036D7">
        <w:rPr>
          <w:rFonts w:ascii="Times New Roman" w:eastAsia="方正黑体简体" w:hAnsi="Times New Roman" w:cs="Times New Roman"/>
          <w:b/>
          <w:kern w:val="10"/>
          <w:szCs w:val="21"/>
          <w:lang w:val="x-none"/>
        </w:rPr>
        <w:t xml:space="preserve">6.3 </w:t>
      </w:r>
      <w:r w:rsidRPr="00B036D7">
        <w:rPr>
          <w:rFonts w:ascii="Times New Roman" w:eastAsia="方正黑体简体" w:hAnsi="Times New Roman" w:cs="Times New Roman" w:hint="eastAsia"/>
          <w:b/>
          <w:kern w:val="10"/>
          <w:szCs w:val="21"/>
          <w:lang w:val="x-none"/>
        </w:rPr>
        <w:t>山岭隧道工程</w:t>
      </w:r>
      <w:bookmarkEnd w:id="52"/>
    </w:p>
    <w:p w14:paraId="12FD0692"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6.3.1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山岭隧道工程按不同的结构类型分类宜分为洞门、洞身和辅助坑道。</w:t>
      </w:r>
    </w:p>
    <w:p w14:paraId="0FF1DBEB" w14:textId="1779FEDE"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lastRenderedPageBreak/>
        <w:t>6.3.2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洞门应符合下列规定</w:t>
      </w:r>
      <w:r w:rsidR="00156727">
        <w:rPr>
          <w:rFonts w:ascii="Times New Roman" w:eastAsia="方正书宋_GBK" w:hAnsi="Times New Roman" w:cs="Times New Roman" w:hint="eastAsia"/>
          <w:bCs/>
          <w:szCs w:val="21"/>
        </w:rPr>
        <w:t>：</w:t>
      </w:r>
    </w:p>
    <w:p w14:paraId="4C8E87C8"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1  </w:t>
      </w:r>
      <w:r w:rsidRPr="00B036D7">
        <w:rPr>
          <w:rFonts w:ascii="Times New Roman" w:eastAsia="方正书宋_GBK" w:hAnsi="Times New Roman" w:cs="Times New Roman" w:hint="eastAsia"/>
          <w:bCs/>
          <w:szCs w:val="21"/>
        </w:rPr>
        <w:t>洞门类型宜分为翼墙式、端墙式、柱式、环框式、遮光或遮阳式等。</w:t>
      </w:r>
    </w:p>
    <w:p w14:paraId="12FBF374" w14:textId="6D93E296"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2  </w:t>
      </w:r>
      <w:r w:rsidRPr="00B036D7">
        <w:rPr>
          <w:rFonts w:ascii="Times New Roman" w:eastAsia="方正书宋_GBK" w:hAnsi="Times New Roman" w:cs="Times New Roman" w:hint="eastAsia"/>
          <w:bCs/>
          <w:szCs w:val="21"/>
        </w:rPr>
        <w:t>洞门的工程量</w:t>
      </w:r>
      <w:r w:rsidR="00F70B26" w:rsidRPr="00B036D7">
        <w:rPr>
          <w:rFonts w:ascii="Times New Roman" w:eastAsia="方正书宋_GBK" w:hAnsi="Times New Roman" w:cs="Times New Roman" w:hint="eastAsia"/>
          <w:bCs/>
          <w:szCs w:val="21"/>
        </w:rPr>
        <w:t>以</w:t>
      </w:r>
      <w:r w:rsidRPr="00B036D7">
        <w:rPr>
          <w:rFonts w:ascii="Times New Roman" w:eastAsia="方正书宋_GBK" w:hAnsi="Times New Roman" w:cs="Times New Roman" w:hint="eastAsia"/>
          <w:bCs/>
          <w:szCs w:val="21"/>
        </w:rPr>
        <w:t>个数计算。其造价指标应包含洞门结构。应明确洞门的类型。</w:t>
      </w:r>
    </w:p>
    <w:p w14:paraId="66B75CEA" w14:textId="77777777" w:rsidR="0094039F" w:rsidRPr="00B036D7" w:rsidRDefault="0094039F" w:rsidP="0094039F">
      <w:pPr>
        <w:snapToGrid w:val="0"/>
        <w:spacing w:line="360" w:lineRule="auto"/>
        <w:ind w:firstLineChars="200" w:firstLine="480"/>
        <w:jc w:val="left"/>
        <w:rPr>
          <w:rFonts w:ascii="Times New Roman" w:eastAsia="方正书宋_GBK" w:hAnsi="Times New Roman" w:cs="Times New Roman"/>
          <w:bCs/>
          <w:szCs w:val="21"/>
        </w:rPr>
      </w:pPr>
      <w:r w:rsidRPr="00B036D7">
        <w:rPr>
          <w:rFonts w:ascii="Times New Roman" w:eastAsia="楷体" w:hAnsi="Times New Roman" w:cs="Times New Roman" w:hint="eastAsia"/>
          <w:bCs/>
          <w:sz w:val="24"/>
          <w:szCs w:val="24"/>
        </w:rPr>
        <w:t>【条文说明】洞门不仅是隧道的出入口结构，还承担着边坡稳定、防排水、美观等功能。不同类型的洞门适用于不同的地质条件和景观要求。造价计算时应综合考虑结构形式、材料、施工工艺及环境因素。</w:t>
      </w:r>
    </w:p>
    <w:p w14:paraId="23746A8E" w14:textId="1D19B0FD"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6.3.3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洞身应符合下列规定</w:t>
      </w:r>
      <w:r w:rsidR="00A4280C">
        <w:rPr>
          <w:rFonts w:ascii="Times New Roman" w:eastAsia="方正书宋_GBK" w:hAnsi="Times New Roman" w:cs="Times New Roman" w:hint="eastAsia"/>
          <w:bCs/>
          <w:szCs w:val="21"/>
        </w:rPr>
        <w:t>：</w:t>
      </w:r>
    </w:p>
    <w:p w14:paraId="4428927E"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1  </w:t>
      </w:r>
      <w:r w:rsidRPr="00B036D7">
        <w:rPr>
          <w:rFonts w:ascii="Times New Roman" w:eastAsia="方正书宋_GBK" w:hAnsi="Times New Roman" w:cs="Times New Roman" w:hint="eastAsia"/>
          <w:bCs/>
          <w:szCs w:val="21"/>
        </w:rPr>
        <w:t>衬砌类型宜分为喷锚衬砌、整体式衬砌、复合式衬砌、明洞衬砌。</w:t>
      </w:r>
    </w:p>
    <w:p w14:paraId="6388BB7F"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2  </w:t>
      </w:r>
      <w:r w:rsidRPr="00B036D7">
        <w:rPr>
          <w:rFonts w:ascii="Times New Roman" w:eastAsia="方正书宋_GBK" w:hAnsi="Times New Roman" w:cs="Times New Roman" w:hint="eastAsia"/>
          <w:bCs/>
          <w:szCs w:val="21"/>
        </w:rPr>
        <w:t>洞身类型宜分为分离式、小净距、连拱、分岔、棚洞等。</w:t>
      </w:r>
    </w:p>
    <w:p w14:paraId="0F8DDB2B"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3  </w:t>
      </w:r>
      <w:r w:rsidRPr="00B036D7">
        <w:rPr>
          <w:rFonts w:ascii="Times New Roman" w:eastAsia="方正书宋_GBK" w:hAnsi="Times New Roman" w:cs="Times New Roman" w:hint="eastAsia"/>
          <w:bCs/>
          <w:szCs w:val="21"/>
        </w:rPr>
        <w:t>洞身的工程量应按投影面积计算。其造价指标应包含洞身结构、超前支护、路面、防水、照明、消防、监控。应明确洞身所处的围岩等级，洞身的类型，衬砌的类型和厚度，超前支护做法，路面材料型号和厚度，防水层材料的类型和厚度。</w:t>
      </w:r>
    </w:p>
    <w:p w14:paraId="501DC6E7" w14:textId="77777777" w:rsidR="0094039F" w:rsidRPr="00B036D7" w:rsidRDefault="0094039F" w:rsidP="0094039F">
      <w:pPr>
        <w:snapToGrid w:val="0"/>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洞身是隧道的主体结构，其衬砌形式直接影响隧道的安全性与耐久性。喷锚衬砌适用于围岩条件较好的地段；整体式衬砌适用于地质条件较差、需整体承压的情况；复合式衬砌结合初期支护与二次衬砌，适用于复杂地质；明洞衬砌则用于浅埋或边坡不稳定地段。</w:t>
      </w:r>
    </w:p>
    <w:p w14:paraId="2164744C" w14:textId="77777777" w:rsidR="0094039F" w:rsidRPr="00B036D7" w:rsidRDefault="0094039F" w:rsidP="0094039F">
      <w:pPr>
        <w:snapToGrid w:val="0"/>
        <w:spacing w:line="360" w:lineRule="auto"/>
        <w:ind w:firstLineChars="200" w:firstLine="480"/>
        <w:jc w:val="left"/>
        <w:rPr>
          <w:rFonts w:ascii="Times New Roman" w:eastAsia="方正书宋_GBK" w:hAnsi="Times New Roman" w:cs="Times New Roman"/>
          <w:bCs/>
          <w:szCs w:val="21"/>
        </w:rPr>
      </w:pPr>
      <w:r w:rsidRPr="00B036D7">
        <w:rPr>
          <w:rFonts w:ascii="Times New Roman" w:eastAsia="楷体" w:hAnsi="Times New Roman" w:cs="Times New Roman" w:hint="eastAsia"/>
          <w:bCs/>
          <w:sz w:val="24"/>
          <w:szCs w:val="24"/>
        </w:rPr>
        <w:t>洞身的类型对造价指标也有很大影响，洞身的类型主要有分离式、小净距、连拱、分岔、棚洞等。</w:t>
      </w:r>
    </w:p>
    <w:p w14:paraId="25CE3C10" w14:textId="5C732DDE"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6.3.4 </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辅助坑道应符合下列规定</w:t>
      </w:r>
      <w:r w:rsidR="00127E84">
        <w:rPr>
          <w:rFonts w:ascii="Times New Roman" w:eastAsia="方正书宋_GBK" w:hAnsi="Times New Roman" w:cs="Times New Roman" w:hint="eastAsia"/>
          <w:bCs/>
          <w:szCs w:val="21"/>
        </w:rPr>
        <w:t>：</w:t>
      </w:r>
    </w:p>
    <w:p w14:paraId="73E2EAFB"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1  </w:t>
      </w:r>
      <w:r w:rsidRPr="00B036D7">
        <w:rPr>
          <w:rFonts w:ascii="Times New Roman" w:eastAsia="方正书宋_GBK" w:hAnsi="Times New Roman" w:cs="Times New Roman" w:hint="eastAsia"/>
          <w:bCs/>
          <w:szCs w:val="21"/>
        </w:rPr>
        <w:t>按功能进行分类，可分为平行导洞、斜井、竖井等。</w:t>
      </w:r>
    </w:p>
    <w:p w14:paraId="635D8FB9" w14:textId="77777777" w:rsidR="0094039F" w:rsidRPr="00B036D7" w:rsidRDefault="0094039F" w:rsidP="0094039F">
      <w:pPr>
        <w:snapToGrid w:val="0"/>
        <w:spacing w:line="360" w:lineRule="auto"/>
        <w:ind w:firstLineChars="200" w:firstLine="420"/>
        <w:jc w:val="left"/>
        <w:rPr>
          <w:rFonts w:ascii="Times New Roman" w:eastAsia="方正书宋_GBK" w:hAnsi="Times New Roman" w:cs="Times New Roman"/>
          <w:bCs/>
          <w:szCs w:val="21"/>
        </w:rPr>
      </w:pPr>
      <w:r w:rsidRPr="00B036D7">
        <w:rPr>
          <w:rFonts w:ascii="Times New Roman" w:eastAsia="方正书宋_GBK" w:hAnsi="Times New Roman" w:cs="Times New Roman"/>
          <w:bCs/>
          <w:szCs w:val="21"/>
        </w:rPr>
        <w:t xml:space="preserve">2  </w:t>
      </w:r>
      <w:r w:rsidRPr="00B036D7">
        <w:rPr>
          <w:rFonts w:ascii="Times New Roman" w:eastAsia="方正书宋_GBK" w:hAnsi="Times New Roman" w:cs="Times New Roman" w:hint="eastAsia"/>
          <w:bCs/>
          <w:szCs w:val="21"/>
        </w:rPr>
        <w:t>辅助坑道的工程量应按投影面积计算。其造价指标应包含坑道结构，超前支护、路面、照明。应明确坑道所处的围岩等级，衬砌的类型和厚度，超前支护做法，路面材料型号和厚度。</w:t>
      </w:r>
    </w:p>
    <w:p w14:paraId="175FA5D2" w14:textId="77777777" w:rsidR="0094039F" w:rsidRPr="00B036D7" w:rsidRDefault="0094039F" w:rsidP="0094039F">
      <w:pPr>
        <w:snapToGrid w:val="0"/>
        <w:spacing w:line="360" w:lineRule="auto"/>
        <w:ind w:firstLineChars="200" w:firstLine="480"/>
        <w:jc w:val="left"/>
        <w:rPr>
          <w:rFonts w:ascii="Times New Roman" w:eastAsia="方正书宋_GBK" w:hAnsi="Times New Roman" w:cs="Times New Roman"/>
          <w:bCs/>
          <w:szCs w:val="21"/>
        </w:rPr>
      </w:pPr>
      <w:r w:rsidRPr="00B036D7">
        <w:rPr>
          <w:rFonts w:ascii="Times New Roman" w:eastAsia="楷体" w:hAnsi="Times New Roman" w:cs="Times New Roman" w:hint="eastAsia"/>
          <w:bCs/>
          <w:sz w:val="24"/>
          <w:szCs w:val="24"/>
        </w:rPr>
        <w:t>【条文说明】辅助坑道主要用于施工通风、排水、出渣、交通等辅助功能，其设置需根据隧道长度、地质条件及工期要求综合考虑。平行导洞可兼作应急通道，斜井和竖井则适用于深埋隧道。造价计算时应包括坑道本身的结构成本及其与主洞的连接工程，同时考虑后期封堵或利用的可能。</w:t>
      </w:r>
    </w:p>
    <w:p w14:paraId="4B691532" w14:textId="77777777"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6.3.5</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配套用房的工程量按个数计算。其造价指标应包房屋和机电设备。应明确房屋的面积，机电设备的类型和个数。</w:t>
      </w:r>
    </w:p>
    <w:p w14:paraId="195F09F1" w14:textId="0577FC06"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lastRenderedPageBreak/>
        <w:t>6.3.6</w:t>
      </w:r>
      <w:r w:rsidRPr="00B036D7">
        <w:rPr>
          <w:rFonts w:ascii="Times New Roman" w:eastAsia="方正书宋_GBK" w:hAnsi="Times New Roman" w:cs="Times New Roman"/>
          <w:bCs/>
          <w:szCs w:val="21"/>
        </w:rPr>
        <w:t xml:space="preserve">  </w:t>
      </w:r>
      <w:r w:rsidR="00271F08" w:rsidRPr="00B036D7">
        <w:rPr>
          <w:rFonts w:ascii="Times New Roman" w:eastAsia="方正书宋_GBK" w:hAnsi="Times New Roman" w:cs="Times New Roman" w:hint="eastAsia"/>
          <w:bCs/>
          <w:szCs w:val="21"/>
        </w:rPr>
        <w:t>土石方工程的工程量以</w:t>
      </w:r>
      <w:r w:rsidRPr="00B036D7">
        <w:rPr>
          <w:rFonts w:ascii="Times New Roman" w:eastAsia="方正书宋_GBK" w:hAnsi="Times New Roman" w:cs="Times New Roman" w:hint="eastAsia"/>
          <w:bCs/>
          <w:szCs w:val="21"/>
        </w:rPr>
        <w:t>体积计算，其造价指标应包含开挖方式，堆土和转运</w:t>
      </w:r>
      <w:r w:rsidR="00F177E1" w:rsidRPr="00B036D7">
        <w:rPr>
          <w:rFonts w:ascii="Times New Roman" w:eastAsia="方正书宋_GBK" w:hAnsi="Times New Roman" w:cs="Times New Roman" w:hint="eastAsia"/>
          <w:bCs/>
          <w:szCs w:val="21"/>
        </w:rPr>
        <w:t>、</w:t>
      </w:r>
      <w:r w:rsidR="00F177E1" w:rsidRPr="00B036D7">
        <w:rPr>
          <w:rFonts w:ascii="Times New Roman" w:eastAsia="方正书宋_GBK" w:hAnsi="Times New Roman" w:cs="Times New Roman"/>
          <w:bCs/>
          <w:szCs w:val="21"/>
        </w:rPr>
        <w:t>余方外运及处置</w:t>
      </w:r>
      <w:r w:rsidRPr="00B036D7">
        <w:rPr>
          <w:rFonts w:ascii="Times New Roman" w:eastAsia="方正书宋_GBK" w:hAnsi="Times New Roman" w:cs="Times New Roman" w:hint="eastAsia"/>
          <w:bCs/>
          <w:szCs w:val="21"/>
        </w:rPr>
        <w:t>。应明确开挖土石比例，不同等级岩层开挖的方式，渣土转运和外弃距离。</w:t>
      </w:r>
    </w:p>
    <w:p w14:paraId="6E0D0FCE" w14:textId="77777777" w:rsidR="0094039F" w:rsidRPr="00B036D7" w:rsidRDefault="0094039F" w:rsidP="0094039F">
      <w:pPr>
        <w:snapToGrid w:val="0"/>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【条文说明】开挖方式是山岭隧道成本的核心。主要方法包括软岩普通机械开挖，硬岩钻爆法、掘进机（</w:t>
      </w:r>
      <w:r w:rsidRPr="00B036D7">
        <w:rPr>
          <w:rFonts w:ascii="Times New Roman" w:eastAsia="楷体" w:hAnsi="Times New Roman" w:cs="Times New Roman"/>
          <w:bCs/>
          <w:sz w:val="24"/>
          <w:szCs w:val="24"/>
        </w:rPr>
        <w:t>TBM</w:t>
      </w:r>
      <w:r w:rsidRPr="00B036D7">
        <w:rPr>
          <w:rFonts w:ascii="Times New Roman" w:eastAsia="楷体" w:hAnsi="Times New Roman" w:cs="Times New Roman" w:hint="eastAsia"/>
          <w:bCs/>
          <w:sz w:val="24"/>
          <w:szCs w:val="24"/>
        </w:rPr>
        <w:t>）法等。钻爆法灵活，适用于各种地质条件和断面形式，但进度相对较慢。</w:t>
      </w:r>
      <w:r w:rsidRPr="00B036D7">
        <w:rPr>
          <w:rFonts w:ascii="Times New Roman" w:eastAsia="楷体" w:hAnsi="Times New Roman" w:cs="Times New Roman"/>
          <w:bCs/>
          <w:sz w:val="24"/>
          <w:szCs w:val="24"/>
        </w:rPr>
        <w:t>TBM</w:t>
      </w:r>
      <w:r w:rsidRPr="00B036D7">
        <w:rPr>
          <w:rFonts w:ascii="Times New Roman" w:eastAsia="楷体" w:hAnsi="Times New Roman" w:cs="Times New Roman" w:hint="eastAsia"/>
          <w:bCs/>
          <w:sz w:val="24"/>
          <w:szCs w:val="24"/>
        </w:rPr>
        <w:t>法一次性投入巨大但效率高、安全性高。开挖的土石比例和围岩等级不仅影响爆破参数和成本，也决定了出碴运输的效率，是土石方开挖成本的重要组成部分。</w:t>
      </w:r>
    </w:p>
    <w:p w14:paraId="062446F4" w14:textId="77777777" w:rsidR="0094039F" w:rsidRPr="00B036D7" w:rsidRDefault="0094039F" w:rsidP="0094039F">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lang w:val="x-none"/>
        </w:rPr>
      </w:pPr>
      <w:bookmarkStart w:id="53" w:name="_Toc211246437"/>
      <w:r w:rsidRPr="00B036D7">
        <w:rPr>
          <w:rFonts w:ascii="Times New Roman" w:eastAsia="方正黑体简体" w:hAnsi="Times New Roman" w:cs="Times New Roman"/>
          <w:b/>
          <w:kern w:val="10"/>
          <w:szCs w:val="21"/>
          <w:lang w:val="x-none"/>
        </w:rPr>
        <w:t xml:space="preserve">6.4 </w:t>
      </w:r>
      <w:r w:rsidRPr="00B036D7">
        <w:rPr>
          <w:rFonts w:ascii="Times New Roman" w:eastAsia="方正黑体简体" w:hAnsi="Times New Roman" w:cs="Times New Roman" w:hint="eastAsia"/>
          <w:b/>
          <w:kern w:val="10"/>
          <w:szCs w:val="21"/>
          <w:lang w:val="x-none"/>
        </w:rPr>
        <w:t>其他</w:t>
      </w:r>
      <w:bookmarkEnd w:id="53"/>
    </w:p>
    <w:p w14:paraId="38C2AE85" w14:textId="0316E503" w:rsidR="0094039F" w:rsidRPr="00B036D7" w:rsidRDefault="0094039F" w:rsidP="00CD1169">
      <w:pPr>
        <w:snapToGrid w:val="0"/>
        <w:spacing w:line="360" w:lineRule="auto"/>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6.4.1</w:t>
      </w:r>
      <w:r w:rsidRPr="00B036D7">
        <w:rPr>
          <w:rFonts w:ascii="Times New Roman" w:eastAsia="方正书宋_GBK" w:hAnsi="Times New Roman" w:cs="Times New Roman"/>
          <w:bCs/>
          <w:szCs w:val="21"/>
        </w:rPr>
        <w:t xml:space="preserve">  </w:t>
      </w:r>
      <w:r w:rsidR="00DF1FAD" w:rsidRPr="00B036D7">
        <w:rPr>
          <w:rFonts w:ascii="Times New Roman" w:eastAsia="方正书宋_GBK" w:hAnsi="Times New Roman" w:cs="Times New Roman" w:hint="eastAsia"/>
          <w:bCs/>
          <w:szCs w:val="21"/>
        </w:rPr>
        <w:t>装饰工程的工程量以装饰面的面积计算。</w:t>
      </w:r>
      <w:r w:rsidRPr="00B036D7">
        <w:rPr>
          <w:rFonts w:ascii="Times New Roman" w:eastAsia="方正书宋_GBK" w:hAnsi="Times New Roman" w:cs="Times New Roman" w:hint="eastAsia"/>
          <w:bCs/>
          <w:szCs w:val="21"/>
        </w:rPr>
        <w:t>有特殊景观要求的隧道装饰，其造价指标应根据工程实际情况来确定所包含的内容。</w:t>
      </w:r>
    </w:p>
    <w:p w14:paraId="2C4626FA" w14:textId="2C5EB58F" w:rsidR="00E7318A" w:rsidRPr="00B036D7" w:rsidRDefault="00C55382" w:rsidP="00C55382">
      <w:pPr>
        <w:pStyle w:val="B1"/>
        <w:spacing w:line="350" w:lineRule="atLeast"/>
        <w:outlineLvl w:val="0"/>
        <w:rPr>
          <w:rFonts w:ascii="方正黑体简体"/>
          <w:b/>
          <w:bCs/>
          <w:szCs w:val="28"/>
        </w:rPr>
      </w:pPr>
      <w:bookmarkStart w:id="54" w:name="_Toc211246438"/>
      <w:r w:rsidRPr="00B036D7">
        <w:rPr>
          <w:rFonts w:ascii="方正黑体简体" w:hint="eastAsia"/>
          <w:b/>
          <w:bCs/>
          <w:szCs w:val="28"/>
        </w:rPr>
        <w:t xml:space="preserve">7  </w:t>
      </w:r>
      <w:r w:rsidR="00E7318A" w:rsidRPr="00B036D7">
        <w:rPr>
          <w:rFonts w:ascii="方正黑体简体"/>
          <w:b/>
          <w:bCs/>
          <w:szCs w:val="28"/>
        </w:rPr>
        <w:t>交通工程</w:t>
      </w:r>
      <w:bookmarkEnd w:id="54"/>
    </w:p>
    <w:p w14:paraId="1A521765" w14:textId="6B32CCF8" w:rsidR="00E7318A" w:rsidRPr="00B036D7" w:rsidRDefault="00E7318A" w:rsidP="00304546">
      <w:pPr>
        <w:pStyle w:val="B2"/>
        <w:spacing w:line="350" w:lineRule="atLeast"/>
        <w:rPr>
          <w:rFonts w:ascii="Times New Roman"/>
          <w:b/>
          <w:bCs w:val="0"/>
          <w:color w:val="auto"/>
          <w:lang w:eastAsia="zh-CN"/>
        </w:rPr>
      </w:pPr>
      <w:bookmarkStart w:id="55" w:name="_Toc211246439"/>
      <w:r w:rsidRPr="00B036D7">
        <w:rPr>
          <w:rFonts w:ascii="Times New Roman"/>
          <w:b/>
          <w:bCs w:val="0"/>
          <w:color w:val="auto"/>
          <w:lang w:eastAsia="zh-CN"/>
        </w:rPr>
        <w:t xml:space="preserve">7.1 </w:t>
      </w:r>
      <w:r w:rsidRPr="00B036D7">
        <w:rPr>
          <w:rFonts w:ascii="Times New Roman"/>
          <w:b/>
          <w:bCs w:val="0"/>
          <w:color w:val="auto"/>
          <w:lang w:eastAsia="zh-CN"/>
        </w:rPr>
        <w:t>一般规定</w:t>
      </w:r>
      <w:bookmarkEnd w:id="55"/>
    </w:p>
    <w:p w14:paraId="05499BF5" w14:textId="53505C18" w:rsidR="0089186C" w:rsidRPr="00B036D7" w:rsidRDefault="0089186C" w:rsidP="00E7318A">
      <w:pPr>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7.1.1 </w:t>
      </w:r>
      <w:r w:rsidRPr="00B036D7">
        <w:rPr>
          <w:rFonts w:ascii="Times New Roman" w:eastAsia="方正书宋_GBK" w:hAnsi="Times New Roman" w:cs="Times New Roman"/>
          <w:bCs/>
          <w:szCs w:val="21"/>
        </w:rPr>
        <w:t>交通工程</w:t>
      </w:r>
      <w:r w:rsidRPr="00B036D7">
        <w:rPr>
          <w:rFonts w:ascii="Times New Roman" w:eastAsia="方正书宋_GBK" w:hAnsi="Times New Roman" w:cs="Times New Roman" w:hint="eastAsia"/>
          <w:bCs/>
          <w:szCs w:val="21"/>
        </w:rPr>
        <w:t>的工程量</w:t>
      </w:r>
      <w:r w:rsidR="00211DCA" w:rsidRPr="00B036D7">
        <w:rPr>
          <w:rFonts w:ascii="Times New Roman" w:eastAsia="方正书宋_GBK" w:hAnsi="Times New Roman" w:cs="Times New Roman" w:hint="eastAsia"/>
          <w:bCs/>
          <w:szCs w:val="21"/>
        </w:rPr>
        <w:t>以</w:t>
      </w:r>
      <w:r w:rsidRPr="00B036D7">
        <w:rPr>
          <w:rFonts w:ascii="Times New Roman" w:eastAsia="方正书宋_GBK" w:hAnsi="Times New Roman" w:cs="Times New Roman" w:hint="eastAsia"/>
          <w:bCs/>
          <w:szCs w:val="21"/>
        </w:rPr>
        <w:t>道路长度计算。交通工程</w:t>
      </w:r>
      <w:r w:rsidR="00634F04" w:rsidRPr="00B036D7">
        <w:rPr>
          <w:rFonts w:ascii="Times New Roman" w:eastAsia="方正书宋_GBK" w:hAnsi="Times New Roman" w:cs="Times New Roman" w:hint="eastAsia"/>
          <w:bCs/>
          <w:szCs w:val="21"/>
        </w:rPr>
        <w:t>的造价指标</w:t>
      </w:r>
      <w:r w:rsidR="00FE7684" w:rsidRPr="00B036D7">
        <w:rPr>
          <w:rFonts w:ascii="Times New Roman" w:eastAsia="方正书宋_GBK" w:hAnsi="Times New Roman" w:cs="Times New Roman" w:hint="eastAsia"/>
          <w:bCs/>
          <w:szCs w:val="21"/>
        </w:rPr>
        <w:t>应包含</w:t>
      </w:r>
      <w:r w:rsidRPr="00B036D7">
        <w:rPr>
          <w:rFonts w:ascii="Times New Roman" w:eastAsia="方正书宋_GBK" w:hAnsi="Times New Roman" w:cs="Times New Roman" w:hint="eastAsia"/>
          <w:bCs/>
          <w:szCs w:val="21"/>
        </w:rPr>
        <w:t>交通标线</w:t>
      </w:r>
      <w:r w:rsidR="00634F04" w:rsidRPr="00B036D7">
        <w:rPr>
          <w:rFonts w:ascii="Times New Roman" w:eastAsia="方正书宋_GBK" w:hAnsi="Times New Roman" w:cs="Times New Roman" w:hint="eastAsia"/>
          <w:bCs/>
          <w:szCs w:val="21"/>
        </w:rPr>
        <w:t>、交通标志、信号控制设施、交通护栏等</w:t>
      </w:r>
      <w:r w:rsidRPr="00B036D7">
        <w:rPr>
          <w:rFonts w:ascii="Times New Roman" w:eastAsia="方正书宋_GBK" w:hAnsi="Times New Roman" w:cs="Times New Roman" w:hint="eastAsia"/>
          <w:bCs/>
          <w:szCs w:val="21"/>
        </w:rPr>
        <w:t>。交通工程</w:t>
      </w:r>
      <w:r w:rsidR="00FE7684" w:rsidRPr="00B036D7">
        <w:rPr>
          <w:rFonts w:ascii="Times New Roman" w:eastAsia="方正书宋_GBK" w:hAnsi="Times New Roman" w:cs="Times New Roman" w:hint="eastAsia"/>
          <w:bCs/>
          <w:szCs w:val="21"/>
        </w:rPr>
        <w:t>应</w:t>
      </w:r>
      <w:r w:rsidRPr="00B036D7">
        <w:rPr>
          <w:rFonts w:ascii="Times New Roman" w:eastAsia="方正书宋_GBK" w:hAnsi="Times New Roman" w:cs="Times New Roman" w:hint="eastAsia"/>
          <w:bCs/>
          <w:szCs w:val="21"/>
        </w:rPr>
        <w:t>注明道路交叉口数量、</w:t>
      </w:r>
      <w:r w:rsidR="00FE7684" w:rsidRPr="00B036D7">
        <w:rPr>
          <w:rFonts w:ascii="Times New Roman" w:eastAsia="方正书宋_GBK" w:hAnsi="Times New Roman" w:cs="Times New Roman" w:hint="eastAsia"/>
          <w:bCs/>
          <w:szCs w:val="21"/>
        </w:rPr>
        <w:t>交叉口交通组织方式</w:t>
      </w:r>
      <w:r w:rsidR="00B462A7" w:rsidRPr="00B036D7">
        <w:rPr>
          <w:rFonts w:ascii="Times New Roman" w:eastAsia="方正书宋_GBK" w:hAnsi="Times New Roman" w:cs="Times New Roman" w:hint="eastAsia"/>
          <w:bCs/>
          <w:szCs w:val="21"/>
        </w:rPr>
        <w:t>，可注明</w:t>
      </w:r>
      <w:r w:rsidRPr="00B036D7">
        <w:rPr>
          <w:rFonts w:ascii="Times New Roman" w:eastAsia="方正书宋_GBK" w:hAnsi="Times New Roman" w:cs="Times New Roman" w:hint="eastAsia"/>
          <w:bCs/>
          <w:szCs w:val="21"/>
        </w:rPr>
        <w:t>交叉口形式、</w:t>
      </w:r>
      <w:r w:rsidR="00180E2B" w:rsidRPr="00B036D7">
        <w:rPr>
          <w:rFonts w:ascii="Times New Roman" w:eastAsia="方正书宋_GBK" w:hAnsi="Times New Roman" w:cs="Times New Roman" w:hint="eastAsia"/>
          <w:bCs/>
          <w:szCs w:val="21"/>
        </w:rPr>
        <w:t>单独设置的人行过街路口数量、</w:t>
      </w:r>
      <w:r w:rsidR="00B32679" w:rsidRPr="00B036D7">
        <w:rPr>
          <w:rFonts w:ascii="Times New Roman" w:eastAsia="方正书宋_GBK" w:hAnsi="Times New Roman" w:cs="Times New Roman" w:hint="eastAsia"/>
          <w:bCs/>
          <w:szCs w:val="21"/>
        </w:rPr>
        <w:t>道路红线宽度</w:t>
      </w:r>
      <w:r w:rsidR="00943FD9" w:rsidRPr="00B036D7">
        <w:rPr>
          <w:rFonts w:ascii="Times New Roman" w:eastAsia="方正书宋_GBK" w:hAnsi="Times New Roman" w:cs="Times New Roman" w:hint="eastAsia"/>
          <w:bCs/>
          <w:szCs w:val="21"/>
        </w:rPr>
        <w:t>、道路等级</w:t>
      </w:r>
      <w:r w:rsidRPr="00B036D7">
        <w:rPr>
          <w:rFonts w:ascii="Times New Roman" w:eastAsia="方正书宋_GBK" w:hAnsi="Times New Roman" w:cs="Times New Roman" w:hint="eastAsia"/>
          <w:bCs/>
          <w:szCs w:val="21"/>
        </w:rPr>
        <w:t>。</w:t>
      </w:r>
    </w:p>
    <w:p w14:paraId="697229CD" w14:textId="560D3776" w:rsidR="00634F04" w:rsidRPr="00B036D7" w:rsidRDefault="00634F04" w:rsidP="00634F04">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00FE7684" w:rsidRPr="00B036D7">
        <w:rPr>
          <w:rFonts w:ascii="Times New Roman" w:eastAsia="楷体" w:hAnsi="Times New Roman" w:hint="eastAsia"/>
          <w:bCs/>
          <w:sz w:val="24"/>
          <w:szCs w:val="24"/>
        </w:rPr>
        <w:t xml:space="preserve"> </w:t>
      </w:r>
      <w:r w:rsidR="00C36788" w:rsidRPr="00B036D7">
        <w:rPr>
          <w:rFonts w:ascii="Times New Roman" w:eastAsia="楷体" w:hAnsi="Times New Roman" w:hint="eastAsia"/>
          <w:bCs/>
          <w:sz w:val="24"/>
          <w:szCs w:val="24"/>
        </w:rPr>
        <w:t>交叉口交通组织方式分为信号控制交叉口、无信号灯控制交叉口。</w:t>
      </w:r>
      <w:r w:rsidR="00FE7684" w:rsidRPr="00B036D7">
        <w:rPr>
          <w:rFonts w:ascii="Times New Roman" w:eastAsia="楷体" w:hAnsi="Times New Roman" w:hint="eastAsia"/>
          <w:bCs/>
          <w:sz w:val="24"/>
          <w:szCs w:val="24"/>
        </w:rPr>
        <w:t>交叉口形式分为丁字形、十字形、环形等。</w:t>
      </w:r>
      <w:r w:rsidRPr="00B036D7">
        <w:rPr>
          <w:rFonts w:ascii="Times New Roman" w:eastAsia="楷体" w:hAnsi="Times New Roman" w:hint="eastAsia"/>
          <w:bCs/>
          <w:sz w:val="24"/>
          <w:szCs w:val="24"/>
        </w:rPr>
        <w:t>采用多杆合一时，</w:t>
      </w:r>
      <w:r w:rsidR="00FE7684" w:rsidRPr="00B036D7">
        <w:rPr>
          <w:rFonts w:ascii="Times New Roman" w:eastAsia="楷体" w:hAnsi="Times New Roman" w:hint="eastAsia"/>
          <w:bCs/>
          <w:sz w:val="24"/>
          <w:szCs w:val="24"/>
        </w:rPr>
        <w:t>交通和照明</w:t>
      </w:r>
      <w:r w:rsidRPr="00B036D7">
        <w:rPr>
          <w:rFonts w:ascii="Times New Roman" w:eastAsia="楷体" w:hAnsi="Times New Roman" w:hint="eastAsia"/>
          <w:bCs/>
          <w:sz w:val="24"/>
          <w:szCs w:val="24"/>
        </w:rPr>
        <w:t>合杆的杆件</w:t>
      </w:r>
      <w:r w:rsidR="00FE7684" w:rsidRPr="00B036D7">
        <w:rPr>
          <w:rFonts w:ascii="Times New Roman" w:eastAsia="楷体" w:hAnsi="Times New Roman" w:hint="eastAsia"/>
          <w:bCs/>
          <w:sz w:val="24"/>
          <w:szCs w:val="24"/>
        </w:rPr>
        <w:t>包含</w:t>
      </w:r>
      <w:r w:rsidRPr="00B036D7">
        <w:rPr>
          <w:rFonts w:ascii="Times New Roman" w:eastAsia="楷体" w:hAnsi="Times New Roman" w:hint="eastAsia"/>
          <w:bCs/>
          <w:sz w:val="24"/>
          <w:szCs w:val="24"/>
        </w:rPr>
        <w:t>在照明工程中。</w:t>
      </w:r>
    </w:p>
    <w:p w14:paraId="686ED319" w14:textId="5ECD7BB4" w:rsidR="00E7318A" w:rsidRPr="00B036D7" w:rsidRDefault="00E7318A" w:rsidP="00C55382">
      <w:pPr>
        <w:pStyle w:val="B1"/>
        <w:spacing w:line="350" w:lineRule="atLeast"/>
        <w:outlineLvl w:val="0"/>
        <w:rPr>
          <w:rFonts w:ascii="方正黑体简体"/>
          <w:b/>
          <w:bCs/>
          <w:szCs w:val="28"/>
        </w:rPr>
      </w:pPr>
      <w:bookmarkStart w:id="56" w:name="_Toc211246440"/>
      <w:r w:rsidRPr="00B036D7">
        <w:rPr>
          <w:rFonts w:ascii="方正黑体简体"/>
          <w:b/>
          <w:bCs/>
          <w:szCs w:val="28"/>
        </w:rPr>
        <w:t xml:space="preserve">8 </w:t>
      </w:r>
      <w:r w:rsidR="00304546" w:rsidRPr="00B036D7">
        <w:rPr>
          <w:rFonts w:ascii="方正黑体简体" w:hint="eastAsia"/>
          <w:b/>
          <w:bCs/>
          <w:szCs w:val="28"/>
        </w:rPr>
        <w:t xml:space="preserve"> </w:t>
      </w:r>
      <w:r w:rsidRPr="00B036D7">
        <w:rPr>
          <w:rFonts w:ascii="方正黑体简体"/>
          <w:b/>
          <w:bCs/>
          <w:szCs w:val="28"/>
        </w:rPr>
        <w:t>照明工程</w:t>
      </w:r>
      <w:bookmarkEnd w:id="56"/>
    </w:p>
    <w:p w14:paraId="7EA54C6E" w14:textId="3DC3E94A" w:rsidR="00E7318A" w:rsidRPr="00B036D7" w:rsidRDefault="00E7318A" w:rsidP="00304546">
      <w:pPr>
        <w:pStyle w:val="B2"/>
        <w:spacing w:line="350" w:lineRule="atLeast"/>
        <w:rPr>
          <w:rFonts w:ascii="Times New Roman"/>
          <w:b/>
          <w:bCs w:val="0"/>
          <w:color w:val="auto"/>
          <w:lang w:eastAsia="zh-CN"/>
        </w:rPr>
      </w:pPr>
      <w:bookmarkStart w:id="57" w:name="_Toc211246441"/>
      <w:r w:rsidRPr="00B036D7">
        <w:rPr>
          <w:rFonts w:ascii="Times New Roman"/>
          <w:b/>
          <w:bCs w:val="0"/>
          <w:color w:val="auto"/>
          <w:lang w:eastAsia="zh-CN"/>
        </w:rPr>
        <w:t xml:space="preserve">8.1 </w:t>
      </w:r>
      <w:r w:rsidRPr="00B036D7">
        <w:rPr>
          <w:rFonts w:ascii="Times New Roman"/>
          <w:b/>
          <w:bCs w:val="0"/>
          <w:color w:val="auto"/>
          <w:lang w:eastAsia="zh-CN"/>
        </w:rPr>
        <w:t>一般规定</w:t>
      </w:r>
      <w:bookmarkEnd w:id="57"/>
    </w:p>
    <w:p w14:paraId="26721CD0" w14:textId="2370FEF7" w:rsidR="00E7318A" w:rsidRPr="00B036D7" w:rsidRDefault="00E7318A" w:rsidP="00E7318A">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8.1.1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照明工程宜划分为变配电设备工程、灯杆工程</w:t>
      </w:r>
      <w:r w:rsidR="00EB12E5">
        <w:rPr>
          <w:rFonts w:ascii="Times New Roman" w:eastAsia="方正书宋_GBK" w:hAnsi="Times New Roman" w:cs="Times New Roman" w:hint="eastAsia"/>
          <w:bCs/>
          <w:szCs w:val="21"/>
        </w:rPr>
        <w:t>、拆除与恢复</w:t>
      </w:r>
      <w:r w:rsidRPr="00B036D7">
        <w:rPr>
          <w:rFonts w:ascii="Times New Roman" w:eastAsia="方正书宋_GBK" w:hAnsi="Times New Roman" w:cs="Times New Roman"/>
          <w:bCs/>
          <w:szCs w:val="21"/>
        </w:rPr>
        <w:t>。</w:t>
      </w:r>
    </w:p>
    <w:p w14:paraId="02C80CFE" w14:textId="1FD98A8F" w:rsidR="00E7318A" w:rsidRPr="00B036D7" w:rsidRDefault="00E7318A" w:rsidP="00304546">
      <w:pPr>
        <w:pStyle w:val="B2"/>
        <w:spacing w:line="350" w:lineRule="atLeast"/>
        <w:rPr>
          <w:rFonts w:ascii="Times New Roman"/>
          <w:b/>
          <w:bCs w:val="0"/>
          <w:color w:val="auto"/>
          <w:lang w:eastAsia="zh-CN"/>
        </w:rPr>
      </w:pPr>
      <w:bookmarkStart w:id="58" w:name="_Toc211246442"/>
      <w:r w:rsidRPr="00B036D7">
        <w:rPr>
          <w:rFonts w:ascii="Times New Roman"/>
          <w:b/>
          <w:bCs w:val="0"/>
          <w:color w:val="auto"/>
          <w:lang w:eastAsia="zh-CN"/>
        </w:rPr>
        <w:t xml:space="preserve">8.2 </w:t>
      </w:r>
      <w:r w:rsidRPr="00B036D7">
        <w:rPr>
          <w:rFonts w:ascii="Times New Roman"/>
          <w:b/>
          <w:bCs w:val="0"/>
          <w:color w:val="auto"/>
          <w:lang w:eastAsia="zh-CN"/>
        </w:rPr>
        <w:t>变配电设备工程</w:t>
      </w:r>
      <w:bookmarkEnd w:id="58"/>
    </w:p>
    <w:p w14:paraId="4FA70CF1" w14:textId="5E78AE97" w:rsidR="00E7318A" w:rsidRPr="00B036D7" w:rsidRDefault="00E7318A" w:rsidP="00E7318A">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8.2.1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箱式变电站</w:t>
      </w:r>
      <w:r w:rsidR="004833AB" w:rsidRPr="00B036D7">
        <w:rPr>
          <w:rFonts w:ascii="Times New Roman" w:eastAsia="方正书宋_GBK" w:hAnsi="Times New Roman" w:cs="Times New Roman" w:hint="eastAsia"/>
          <w:bCs/>
          <w:szCs w:val="21"/>
        </w:rPr>
        <w:t>的</w:t>
      </w:r>
      <w:r w:rsidR="00794135" w:rsidRPr="00B036D7">
        <w:rPr>
          <w:rFonts w:ascii="Times New Roman" w:eastAsia="方正书宋_GBK" w:hAnsi="Times New Roman" w:cs="Times New Roman" w:hint="eastAsia"/>
          <w:bCs/>
          <w:szCs w:val="21"/>
        </w:rPr>
        <w:t>工程量</w:t>
      </w:r>
      <w:r w:rsidRPr="00B036D7">
        <w:rPr>
          <w:rFonts w:ascii="Times New Roman" w:eastAsia="方正书宋_GBK" w:hAnsi="Times New Roman" w:cs="Times New Roman"/>
          <w:bCs/>
          <w:szCs w:val="21"/>
        </w:rPr>
        <w:t>以数量计算。箱式变电站</w:t>
      </w:r>
      <w:r w:rsidR="00F873AA"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造价指标应包含基础开挖、基础浇筑、</w:t>
      </w:r>
      <w:r w:rsidRPr="00B036D7">
        <w:rPr>
          <w:rFonts w:ascii="Times New Roman" w:eastAsia="方正书宋_GBK" w:hAnsi="Times New Roman" w:cs="Times New Roman"/>
          <w:bCs/>
          <w:szCs w:val="21"/>
        </w:rPr>
        <w:lastRenderedPageBreak/>
        <w:t>基础型钢制作安装、基础回填、余方外运及处置、箱变、接线、接地、送电前检测与试验等。箱式变电站应注明型号、规格、容量和电压等级等。</w:t>
      </w:r>
    </w:p>
    <w:p w14:paraId="56A85AE2" w14:textId="085AB9F0" w:rsidR="00E7318A" w:rsidRPr="00B036D7" w:rsidRDefault="00E7318A" w:rsidP="00E7318A">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8.2.2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控制箱</w:t>
      </w:r>
      <w:r w:rsidR="004833AB" w:rsidRPr="00B036D7">
        <w:rPr>
          <w:rFonts w:ascii="Times New Roman" w:eastAsia="方正书宋_GBK" w:hAnsi="Times New Roman" w:cs="Times New Roman" w:hint="eastAsia"/>
          <w:bCs/>
          <w:szCs w:val="21"/>
        </w:rPr>
        <w:t>的</w:t>
      </w:r>
      <w:r w:rsidR="00794135" w:rsidRPr="00B036D7">
        <w:rPr>
          <w:rFonts w:ascii="Times New Roman" w:eastAsia="方正书宋_GBK" w:hAnsi="Times New Roman" w:cs="Times New Roman" w:hint="eastAsia"/>
          <w:bCs/>
          <w:szCs w:val="21"/>
        </w:rPr>
        <w:t>工程量</w:t>
      </w:r>
      <w:r w:rsidRPr="00B036D7">
        <w:rPr>
          <w:rFonts w:ascii="Times New Roman" w:eastAsia="方正书宋_GBK" w:hAnsi="Times New Roman" w:cs="Times New Roman"/>
          <w:bCs/>
          <w:szCs w:val="21"/>
        </w:rPr>
        <w:t>以数量计算。控制箱</w:t>
      </w:r>
      <w:r w:rsidR="004833AB"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造价指标应包含基础开挖、基础浇筑、基础型钢制作安装、基础回填、余方外运及处置、控制箱、接线、接地</w:t>
      </w:r>
      <w:r w:rsidR="0064151B" w:rsidRPr="00B036D7">
        <w:rPr>
          <w:rFonts w:ascii="Times New Roman" w:eastAsia="方正书宋_GBK" w:hAnsi="Times New Roman" w:cs="Times New Roman" w:hint="eastAsia"/>
          <w:bCs/>
          <w:szCs w:val="21"/>
        </w:rPr>
        <w:t>、系统接入、</w:t>
      </w:r>
      <w:r w:rsidRPr="00B036D7">
        <w:rPr>
          <w:rFonts w:ascii="Times New Roman" w:eastAsia="方正书宋_GBK" w:hAnsi="Times New Roman" w:cs="Times New Roman"/>
          <w:bCs/>
          <w:szCs w:val="21"/>
        </w:rPr>
        <w:t>调试等。控制箱应注明型号、规格等。</w:t>
      </w:r>
    </w:p>
    <w:p w14:paraId="13B37F13" w14:textId="77A55F25" w:rsidR="00E7318A" w:rsidRPr="00B036D7" w:rsidRDefault="00E7318A" w:rsidP="00304546">
      <w:pPr>
        <w:pStyle w:val="B2"/>
        <w:spacing w:line="350" w:lineRule="atLeast"/>
        <w:rPr>
          <w:rFonts w:ascii="Times New Roman"/>
          <w:b/>
          <w:bCs w:val="0"/>
          <w:color w:val="auto"/>
          <w:lang w:eastAsia="zh-CN"/>
        </w:rPr>
      </w:pPr>
      <w:bookmarkStart w:id="59" w:name="_Toc211246443"/>
      <w:r w:rsidRPr="00B036D7">
        <w:rPr>
          <w:rFonts w:ascii="Times New Roman"/>
          <w:b/>
          <w:bCs w:val="0"/>
          <w:color w:val="auto"/>
          <w:lang w:eastAsia="zh-CN"/>
        </w:rPr>
        <w:t xml:space="preserve">8.3 </w:t>
      </w:r>
      <w:r w:rsidRPr="00B036D7">
        <w:rPr>
          <w:rFonts w:ascii="Times New Roman"/>
          <w:b/>
          <w:bCs w:val="0"/>
          <w:color w:val="auto"/>
          <w:lang w:eastAsia="zh-CN"/>
        </w:rPr>
        <w:t>灯杆工程</w:t>
      </w:r>
      <w:bookmarkEnd w:id="59"/>
    </w:p>
    <w:p w14:paraId="681EAFC0" w14:textId="36EF33DA" w:rsidR="00E7318A" w:rsidRPr="00B036D7" w:rsidRDefault="00E7318A" w:rsidP="00E7318A">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8.3.1</w:t>
      </w:r>
      <w:r w:rsidRPr="00B036D7">
        <w:rPr>
          <w:rFonts w:ascii="Times New Roman" w:eastAsia="方正书宋_GBK" w:hAnsi="Times New Roman" w:cs="Times New Roman"/>
          <w:bCs/>
          <w:szCs w:val="21"/>
        </w:rPr>
        <w:t xml:space="preserve"> </w:t>
      </w:r>
      <w:r w:rsidR="004833AB" w:rsidRPr="00B036D7">
        <w:rPr>
          <w:rFonts w:ascii="Times New Roman" w:eastAsia="方正书宋_GBK" w:hAnsi="Times New Roman" w:cs="Times New Roman" w:hint="eastAsia"/>
          <w:bCs/>
          <w:szCs w:val="21"/>
        </w:rPr>
        <w:t>普通</w:t>
      </w:r>
      <w:r w:rsidRPr="00B036D7">
        <w:rPr>
          <w:rFonts w:ascii="Times New Roman" w:eastAsia="方正书宋_GBK" w:hAnsi="Times New Roman" w:cs="Times New Roman"/>
          <w:bCs/>
          <w:szCs w:val="21"/>
        </w:rPr>
        <w:t>灯杆</w:t>
      </w:r>
      <w:r w:rsidR="004833AB" w:rsidRPr="00B036D7">
        <w:rPr>
          <w:rFonts w:ascii="Times New Roman" w:eastAsia="方正书宋_GBK" w:hAnsi="Times New Roman" w:cs="Times New Roman" w:hint="eastAsia"/>
          <w:bCs/>
          <w:szCs w:val="21"/>
        </w:rPr>
        <w:t>的</w:t>
      </w:r>
      <w:r w:rsidR="00794135" w:rsidRPr="00B036D7">
        <w:rPr>
          <w:rFonts w:ascii="Times New Roman" w:eastAsia="方正书宋_GBK" w:hAnsi="Times New Roman" w:cs="Times New Roman" w:hint="eastAsia"/>
          <w:bCs/>
          <w:szCs w:val="21"/>
        </w:rPr>
        <w:t>工程量</w:t>
      </w:r>
      <w:r w:rsidRPr="00B036D7">
        <w:rPr>
          <w:rFonts w:ascii="Times New Roman" w:eastAsia="方正书宋_GBK" w:hAnsi="Times New Roman" w:cs="Times New Roman"/>
          <w:bCs/>
          <w:szCs w:val="21"/>
        </w:rPr>
        <w:t>以数量计算。普通灯杆</w:t>
      </w:r>
      <w:r w:rsidR="004833AB"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造价指标应包含基础开挖、基础浇筑、基础回填、余方外运及处置、灯杆及挑臂吊装、杆内接线、照明灯具（含光源）、接线端子、辅助元器件（如控制器、熔断器等）、综合井、电缆</w:t>
      </w:r>
      <w:r w:rsidR="00733861" w:rsidRPr="00B036D7">
        <w:rPr>
          <w:rFonts w:ascii="Times New Roman" w:eastAsia="方正书宋_GBK" w:hAnsi="Times New Roman" w:cs="Times New Roman" w:hint="eastAsia"/>
          <w:bCs/>
          <w:szCs w:val="21"/>
        </w:rPr>
        <w:t>及电缆保护管、</w:t>
      </w:r>
      <w:r w:rsidRPr="00B036D7">
        <w:rPr>
          <w:rFonts w:ascii="Times New Roman" w:eastAsia="方正书宋_GBK" w:hAnsi="Times New Roman" w:cs="Times New Roman"/>
          <w:bCs/>
          <w:szCs w:val="21"/>
        </w:rPr>
        <w:t>接地、防盗锁等。普通灯杆应注明</w:t>
      </w:r>
      <w:r w:rsidR="00EF5C36" w:rsidRPr="00B036D7">
        <w:rPr>
          <w:rFonts w:ascii="Times New Roman" w:eastAsia="方正书宋_GBK" w:hAnsi="Times New Roman" w:cs="Times New Roman" w:hint="eastAsia"/>
          <w:bCs/>
          <w:szCs w:val="21"/>
        </w:rPr>
        <w:t>普通</w:t>
      </w:r>
      <w:r w:rsidR="00CF51FD" w:rsidRPr="00B036D7">
        <w:rPr>
          <w:rFonts w:ascii="Times New Roman" w:eastAsia="方正书宋_GBK" w:hAnsi="Times New Roman" w:cs="Times New Roman" w:hint="eastAsia"/>
          <w:bCs/>
          <w:szCs w:val="21"/>
        </w:rPr>
        <w:t>灯杆分类、灯杆高度、光源类型和功率等。</w:t>
      </w:r>
    </w:p>
    <w:p w14:paraId="233C7D15" w14:textId="04AB98A3" w:rsidR="00CD7DD8" w:rsidRPr="00B036D7" w:rsidRDefault="00CD7DD8" w:rsidP="00CD7DD8">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00CF51FD" w:rsidRPr="00B036D7">
        <w:rPr>
          <w:rFonts w:ascii="Times New Roman" w:eastAsia="楷体" w:hAnsi="Times New Roman" w:hint="eastAsia"/>
          <w:bCs/>
          <w:sz w:val="24"/>
          <w:szCs w:val="24"/>
        </w:rPr>
        <w:t xml:space="preserve"> </w:t>
      </w:r>
      <w:r w:rsidR="00CF51FD" w:rsidRPr="00B036D7">
        <w:rPr>
          <w:rFonts w:ascii="Times New Roman" w:eastAsia="楷体" w:hAnsi="Times New Roman" w:hint="eastAsia"/>
          <w:bCs/>
          <w:sz w:val="24"/>
          <w:szCs w:val="24"/>
        </w:rPr>
        <w:t>普通</w:t>
      </w:r>
      <w:r w:rsidR="008610C6" w:rsidRPr="00B036D7">
        <w:rPr>
          <w:rFonts w:ascii="Times New Roman" w:eastAsia="楷体" w:hAnsi="Times New Roman" w:hint="eastAsia"/>
          <w:bCs/>
          <w:sz w:val="24"/>
          <w:szCs w:val="24"/>
        </w:rPr>
        <w:t>灯杆分类包括</w:t>
      </w:r>
      <w:r w:rsidRPr="00B036D7">
        <w:rPr>
          <w:rFonts w:ascii="Times New Roman" w:eastAsia="楷体" w:hAnsi="Times New Roman" w:hint="eastAsia"/>
          <w:bCs/>
          <w:sz w:val="24"/>
          <w:szCs w:val="24"/>
        </w:rPr>
        <w:t>常规灯杆（</w:t>
      </w:r>
      <w:r w:rsidRPr="00B036D7">
        <w:rPr>
          <w:rFonts w:ascii="Times New Roman" w:eastAsia="楷体" w:hAnsi="Times New Roman" w:hint="eastAsia"/>
          <w:bCs/>
          <w:sz w:val="24"/>
          <w:szCs w:val="24"/>
        </w:rPr>
        <w:t>15</w:t>
      </w:r>
      <w:r w:rsidRPr="00B036D7">
        <w:rPr>
          <w:rFonts w:ascii="Times New Roman" w:eastAsia="楷体" w:hAnsi="Times New Roman" w:hint="eastAsia"/>
          <w:bCs/>
          <w:sz w:val="24"/>
          <w:szCs w:val="24"/>
        </w:rPr>
        <w:t>米以下）、高杆照明灯（≥</w:t>
      </w:r>
      <w:r w:rsidRPr="00B036D7">
        <w:rPr>
          <w:rFonts w:ascii="Times New Roman" w:eastAsia="楷体" w:hAnsi="Times New Roman" w:hint="eastAsia"/>
          <w:bCs/>
          <w:sz w:val="24"/>
          <w:szCs w:val="24"/>
        </w:rPr>
        <w:t>20</w:t>
      </w:r>
      <w:r w:rsidRPr="00B036D7">
        <w:rPr>
          <w:rFonts w:ascii="Times New Roman" w:eastAsia="楷体" w:hAnsi="Times New Roman" w:hint="eastAsia"/>
          <w:bCs/>
          <w:sz w:val="24"/>
          <w:szCs w:val="24"/>
        </w:rPr>
        <w:t>米）和半高杆照明灯（</w:t>
      </w:r>
      <w:r w:rsidRPr="00B036D7">
        <w:rPr>
          <w:rFonts w:ascii="Times New Roman" w:eastAsia="楷体" w:hAnsi="Times New Roman" w:hint="eastAsia"/>
          <w:bCs/>
          <w:sz w:val="24"/>
          <w:szCs w:val="24"/>
        </w:rPr>
        <w:t>15</w:t>
      </w:r>
      <w:r w:rsidRPr="00B036D7">
        <w:rPr>
          <w:rFonts w:ascii="Times New Roman" w:eastAsia="楷体" w:hAnsi="Times New Roman" w:hint="eastAsia"/>
          <w:bCs/>
          <w:sz w:val="24"/>
          <w:szCs w:val="24"/>
        </w:rPr>
        <w:t>米</w:t>
      </w:r>
      <w:r w:rsidRPr="00B036D7">
        <w:rPr>
          <w:rFonts w:ascii="Times New Roman" w:eastAsia="楷体" w:hAnsi="Times New Roman" w:hint="eastAsia"/>
          <w:bCs/>
          <w:sz w:val="24"/>
          <w:szCs w:val="24"/>
        </w:rPr>
        <w:t>-20</w:t>
      </w:r>
      <w:r w:rsidRPr="00B036D7">
        <w:rPr>
          <w:rFonts w:ascii="Times New Roman" w:eastAsia="楷体" w:hAnsi="Times New Roman" w:hint="eastAsia"/>
          <w:bCs/>
          <w:sz w:val="24"/>
          <w:szCs w:val="24"/>
        </w:rPr>
        <w:t>米）等。</w:t>
      </w:r>
    </w:p>
    <w:p w14:paraId="7C494D43" w14:textId="4DAA6B11" w:rsidR="00E7318A" w:rsidRPr="00B036D7" w:rsidRDefault="00E7318A" w:rsidP="00E7318A">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8.3.2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智慧综合杆</w:t>
      </w:r>
      <w:r w:rsidR="004833AB" w:rsidRPr="00B036D7">
        <w:rPr>
          <w:rFonts w:ascii="Times New Roman" w:eastAsia="方正书宋_GBK" w:hAnsi="Times New Roman" w:cs="Times New Roman" w:hint="eastAsia"/>
          <w:bCs/>
          <w:szCs w:val="21"/>
        </w:rPr>
        <w:t>的</w:t>
      </w:r>
      <w:r w:rsidR="00794135" w:rsidRPr="00B036D7">
        <w:rPr>
          <w:rFonts w:ascii="Times New Roman" w:eastAsia="方正书宋_GBK" w:hAnsi="Times New Roman" w:cs="Times New Roman" w:hint="eastAsia"/>
          <w:bCs/>
          <w:szCs w:val="21"/>
        </w:rPr>
        <w:t>工程量</w:t>
      </w:r>
      <w:r w:rsidRPr="00B036D7">
        <w:rPr>
          <w:rFonts w:ascii="Times New Roman" w:eastAsia="方正书宋_GBK" w:hAnsi="Times New Roman" w:cs="Times New Roman"/>
          <w:bCs/>
          <w:szCs w:val="21"/>
        </w:rPr>
        <w:t>以数量计算。智慧综合杆</w:t>
      </w:r>
      <w:r w:rsidR="004833AB"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造价指标应包含基础开挖、基础浇筑、基础回填、余方外运及处置、灯杆及横臂吊装、照明灯具（含光源）、杆内接线、接线端子、辅助元器件（如控制器、熔断器等）、综合井、电缆、</w:t>
      </w:r>
      <w:r w:rsidR="00733861" w:rsidRPr="00B036D7">
        <w:rPr>
          <w:rFonts w:ascii="Times New Roman" w:eastAsia="方正书宋_GBK" w:hAnsi="Times New Roman" w:cs="Times New Roman" w:hint="eastAsia"/>
          <w:bCs/>
          <w:szCs w:val="21"/>
        </w:rPr>
        <w:t>电缆保护管、</w:t>
      </w:r>
      <w:r w:rsidRPr="00B036D7">
        <w:rPr>
          <w:rFonts w:ascii="Times New Roman" w:eastAsia="方正书宋_GBK" w:hAnsi="Times New Roman" w:cs="Times New Roman"/>
          <w:bCs/>
          <w:szCs w:val="21"/>
        </w:rPr>
        <w:t>综合杆基础至综合井的管材、防盗锁等。智慧综合杆应注明</w:t>
      </w:r>
      <w:r w:rsidR="00CF51FD" w:rsidRPr="00B036D7">
        <w:rPr>
          <w:rFonts w:ascii="Times New Roman" w:eastAsia="方正书宋_GBK" w:hAnsi="Times New Roman" w:cs="Times New Roman" w:hint="eastAsia"/>
          <w:bCs/>
          <w:szCs w:val="21"/>
        </w:rPr>
        <w:t>智慧综合杆类型（或智慧综合杆高度、横臂长度和根数）、光源类型和功率等。</w:t>
      </w:r>
    </w:p>
    <w:p w14:paraId="4FBB787A" w14:textId="3CA6BCDE" w:rsidR="00E7318A" w:rsidRPr="00B036D7" w:rsidRDefault="00E7318A" w:rsidP="00304546">
      <w:pPr>
        <w:pStyle w:val="B2"/>
        <w:spacing w:line="350" w:lineRule="atLeast"/>
        <w:rPr>
          <w:rFonts w:ascii="Times New Roman"/>
          <w:b/>
          <w:bCs w:val="0"/>
          <w:color w:val="auto"/>
          <w:lang w:eastAsia="zh-CN"/>
        </w:rPr>
      </w:pPr>
      <w:bookmarkStart w:id="60" w:name="_Toc211246444"/>
      <w:r w:rsidRPr="00B036D7">
        <w:rPr>
          <w:rFonts w:ascii="Times New Roman"/>
          <w:b/>
          <w:bCs w:val="0"/>
          <w:color w:val="auto"/>
          <w:lang w:eastAsia="zh-CN"/>
        </w:rPr>
        <w:t xml:space="preserve">8.4 </w:t>
      </w:r>
      <w:r w:rsidR="00A3448B" w:rsidRPr="00B036D7">
        <w:rPr>
          <w:rFonts w:ascii="Times New Roman" w:hint="eastAsia"/>
          <w:b/>
          <w:bCs w:val="0"/>
          <w:color w:val="auto"/>
          <w:lang w:eastAsia="zh-CN"/>
        </w:rPr>
        <w:t>拆除与恢复</w:t>
      </w:r>
      <w:bookmarkEnd w:id="60"/>
    </w:p>
    <w:p w14:paraId="1CB6655D" w14:textId="4AE4389C" w:rsidR="00E7318A" w:rsidRPr="00B036D7" w:rsidRDefault="00E7318A" w:rsidP="00E7318A">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8.4.</w:t>
      </w:r>
      <w:r w:rsidR="00313712"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Cs/>
          <w:szCs w:val="21"/>
        </w:rPr>
        <w:t xml:space="preserve"> </w:t>
      </w:r>
      <w:r w:rsidR="00313712" w:rsidRPr="00B036D7">
        <w:rPr>
          <w:rFonts w:ascii="Times New Roman" w:eastAsia="方正书宋_GBK" w:hAnsi="Times New Roman" w:cs="Times New Roman" w:hint="eastAsia"/>
          <w:bCs/>
          <w:szCs w:val="21"/>
        </w:rPr>
        <w:t>拆除与恢复指因电力隧道工程施工产生的</w:t>
      </w:r>
      <w:r w:rsidR="001D2A54" w:rsidRPr="00B036D7">
        <w:rPr>
          <w:rFonts w:ascii="Times New Roman" w:eastAsia="方正书宋_GBK" w:hAnsi="Times New Roman" w:cs="Times New Roman" w:hint="eastAsia"/>
          <w:bCs/>
          <w:szCs w:val="21"/>
        </w:rPr>
        <w:t>拆除</w:t>
      </w:r>
      <w:r w:rsidR="00313712" w:rsidRPr="00B036D7">
        <w:rPr>
          <w:rFonts w:ascii="Times New Roman" w:eastAsia="方正书宋_GBK" w:hAnsi="Times New Roman" w:cs="Times New Roman" w:hint="eastAsia"/>
          <w:bCs/>
          <w:szCs w:val="21"/>
        </w:rPr>
        <w:t>与恢复，宜按本标准第</w:t>
      </w:r>
      <w:r w:rsidR="00313712" w:rsidRPr="00B036D7">
        <w:rPr>
          <w:rFonts w:ascii="Times New Roman" w:eastAsia="方正书宋_GBK" w:hAnsi="Times New Roman" w:cs="Times New Roman" w:hint="eastAsia"/>
          <w:bCs/>
          <w:szCs w:val="21"/>
        </w:rPr>
        <w:t>25</w:t>
      </w:r>
      <w:r w:rsidR="00313712" w:rsidRPr="00B036D7">
        <w:rPr>
          <w:rFonts w:ascii="Times New Roman" w:eastAsia="方正书宋_GBK" w:hAnsi="Times New Roman" w:cs="Times New Roman" w:hint="eastAsia"/>
          <w:bCs/>
          <w:szCs w:val="21"/>
        </w:rPr>
        <w:t>章拆除与恢复工程的规定采用。</w:t>
      </w:r>
    </w:p>
    <w:p w14:paraId="5F85EA96" w14:textId="557D4073" w:rsidR="00CD7DD8" w:rsidRPr="00B036D7" w:rsidRDefault="00CD7DD8" w:rsidP="00CD7DD8">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00313712" w:rsidRPr="00B036D7">
        <w:rPr>
          <w:rFonts w:ascii="Times New Roman" w:eastAsia="楷体" w:hAnsi="Times New Roman" w:hint="eastAsia"/>
          <w:bCs/>
          <w:sz w:val="24"/>
          <w:szCs w:val="24"/>
        </w:rPr>
        <w:t>附录</w:t>
      </w:r>
      <w:r w:rsidR="00313712" w:rsidRPr="00B036D7">
        <w:rPr>
          <w:rFonts w:ascii="Times New Roman" w:eastAsia="楷体" w:hAnsi="Times New Roman" w:hint="eastAsia"/>
          <w:bCs/>
          <w:sz w:val="24"/>
          <w:szCs w:val="24"/>
        </w:rPr>
        <w:t>A</w:t>
      </w:r>
      <w:r w:rsidR="00313712" w:rsidRPr="00B036D7">
        <w:rPr>
          <w:rFonts w:ascii="Times New Roman" w:eastAsia="楷体" w:hAnsi="Times New Roman" w:hint="eastAsia"/>
          <w:bCs/>
          <w:sz w:val="24"/>
          <w:szCs w:val="24"/>
        </w:rPr>
        <w:t>列举了照明工程拆除与恢复的几种常见类型。</w:t>
      </w:r>
    </w:p>
    <w:p w14:paraId="6516764A" w14:textId="77777777" w:rsidR="00FA3FE7" w:rsidRPr="00B036D7" w:rsidRDefault="00FA3FE7" w:rsidP="00FA3FE7">
      <w:pPr>
        <w:pStyle w:val="B1"/>
        <w:spacing w:line="350" w:lineRule="atLeast"/>
        <w:outlineLvl w:val="0"/>
        <w:rPr>
          <w:rFonts w:ascii="方正黑体简体"/>
          <w:b/>
          <w:bCs/>
          <w:szCs w:val="28"/>
        </w:rPr>
      </w:pPr>
      <w:bookmarkStart w:id="61" w:name="_Toc211246445"/>
      <w:r w:rsidRPr="00B036D7">
        <w:rPr>
          <w:rFonts w:ascii="方正黑体简体"/>
          <w:b/>
          <w:bCs/>
          <w:szCs w:val="28"/>
        </w:rPr>
        <w:t>9</w:t>
      </w:r>
      <w:r w:rsidRPr="00B036D7">
        <w:rPr>
          <w:rFonts w:ascii="方正黑体简体" w:hint="eastAsia"/>
          <w:b/>
          <w:bCs/>
          <w:szCs w:val="28"/>
        </w:rPr>
        <w:t xml:space="preserve"> </w:t>
      </w:r>
      <w:r w:rsidRPr="00B036D7">
        <w:rPr>
          <w:rFonts w:ascii="方正黑体简体"/>
          <w:b/>
          <w:bCs/>
          <w:szCs w:val="28"/>
        </w:rPr>
        <w:t xml:space="preserve"> 给水</w:t>
      </w:r>
      <w:r w:rsidRPr="00B036D7">
        <w:rPr>
          <w:rFonts w:ascii="方正黑体简体" w:hint="eastAsia"/>
          <w:b/>
          <w:bCs/>
          <w:szCs w:val="28"/>
        </w:rPr>
        <w:t>管道</w:t>
      </w:r>
      <w:r w:rsidRPr="00B036D7">
        <w:rPr>
          <w:rFonts w:ascii="方正黑体简体"/>
          <w:b/>
          <w:bCs/>
          <w:szCs w:val="28"/>
        </w:rPr>
        <w:t>工程</w:t>
      </w:r>
      <w:bookmarkEnd w:id="61"/>
    </w:p>
    <w:p w14:paraId="29C4D0E5" w14:textId="77777777" w:rsidR="00FA3FE7" w:rsidRPr="00B036D7" w:rsidRDefault="00FA3FE7" w:rsidP="00FA3FE7">
      <w:pPr>
        <w:pStyle w:val="B2"/>
        <w:spacing w:line="350" w:lineRule="atLeast"/>
        <w:rPr>
          <w:rFonts w:ascii="Times New Roman"/>
          <w:b/>
          <w:bCs w:val="0"/>
          <w:color w:val="auto"/>
          <w:lang w:eastAsia="zh-CN"/>
        </w:rPr>
      </w:pPr>
      <w:bookmarkStart w:id="62" w:name="_Toc211246446"/>
      <w:r w:rsidRPr="00B036D7">
        <w:rPr>
          <w:rFonts w:ascii="Times New Roman"/>
          <w:b/>
          <w:bCs w:val="0"/>
          <w:color w:val="auto"/>
          <w:lang w:eastAsia="zh-CN"/>
        </w:rPr>
        <w:lastRenderedPageBreak/>
        <w:t xml:space="preserve">9.1 </w:t>
      </w:r>
      <w:r w:rsidRPr="00B036D7">
        <w:rPr>
          <w:rFonts w:ascii="Times New Roman"/>
          <w:b/>
          <w:bCs w:val="0"/>
          <w:color w:val="auto"/>
          <w:lang w:eastAsia="zh-CN"/>
        </w:rPr>
        <w:t>一般规定</w:t>
      </w:r>
      <w:bookmarkEnd w:id="62"/>
    </w:p>
    <w:p w14:paraId="7E8EBD20"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9.1.1</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给水管道工程宜划分为</w:t>
      </w:r>
      <w:r w:rsidRPr="00B036D7">
        <w:rPr>
          <w:rFonts w:ascii="Times New Roman" w:eastAsia="方正书宋_GBK" w:hAnsi="Times New Roman" w:cs="Times New Roman"/>
          <w:bCs/>
          <w:szCs w:val="21"/>
        </w:rPr>
        <w:t>明挖、</w:t>
      </w:r>
      <w:r w:rsidRPr="00B036D7">
        <w:rPr>
          <w:rFonts w:ascii="Times New Roman" w:eastAsia="方正书宋_GBK" w:hAnsi="Times New Roman" w:cs="Times New Roman" w:hint="eastAsia"/>
          <w:bCs/>
          <w:szCs w:val="21"/>
        </w:rPr>
        <w:t>明挖</w:t>
      </w:r>
      <w:r w:rsidRPr="00B036D7">
        <w:rPr>
          <w:rFonts w:ascii="Times New Roman" w:eastAsia="方正书宋_GBK" w:hAnsi="Times New Roman" w:cs="Times New Roman"/>
          <w:bCs/>
          <w:szCs w:val="21"/>
        </w:rPr>
        <w:t>支护</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顶管</w:t>
      </w:r>
      <w:r w:rsidRPr="00B036D7">
        <w:rPr>
          <w:rFonts w:ascii="Times New Roman" w:eastAsia="方正书宋_GBK" w:hAnsi="Times New Roman" w:cs="Times New Roman" w:hint="eastAsia"/>
          <w:bCs/>
          <w:szCs w:val="21"/>
        </w:rPr>
        <w:t>、水平定向钻进、管道架空跨越、过河管道、隧道（沟、管、廊）内管道、智慧水务、拆除与恢复</w:t>
      </w:r>
      <w:r w:rsidRPr="00B036D7">
        <w:rPr>
          <w:rFonts w:ascii="Times New Roman" w:eastAsia="方正书宋_GBK" w:hAnsi="Times New Roman" w:cs="Times New Roman"/>
          <w:bCs/>
          <w:szCs w:val="21"/>
        </w:rPr>
        <w:t>等。</w:t>
      </w:r>
    </w:p>
    <w:p w14:paraId="44FA6FF5" w14:textId="77777777" w:rsidR="00FA3FE7" w:rsidRPr="00B036D7" w:rsidRDefault="00FA3FE7" w:rsidP="00FA3FE7">
      <w:pPr>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b/>
          <w:szCs w:val="21"/>
        </w:rPr>
        <w:t>9.1.</w:t>
      </w: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bCs/>
          <w:szCs w:val="21"/>
        </w:rPr>
        <w:t>给水管道采用特殊防腐，宜注明特殊防腐方式。</w:t>
      </w:r>
    </w:p>
    <w:p w14:paraId="56A5E33E" w14:textId="77777777" w:rsidR="00FA3FE7" w:rsidRPr="00B036D7" w:rsidRDefault="00FA3FE7" w:rsidP="00FA3FE7">
      <w:pPr>
        <w:pStyle w:val="B2"/>
        <w:spacing w:line="350" w:lineRule="atLeast"/>
        <w:rPr>
          <w:rFonts w:ascii="Times New Roman"/>
          <w:b/>
          <w:bCs w:val="0"/>
          <w:color w:val="auto"/>
          <w:lang w:eastAsia="zh-CN"/>
        </w:rPr>
      </w:pPr>
      <w:bookmarkStart w:id="63" w:name="_Toc211246447"/>
      <w:r w:rsidRPr="00B036D7">
        <w:rPr>
          <w:rFonts w:ascii="Times New Roman"/>
          <w:b/>
          <w:bCs w:val="0"/>
          <w:color w:val="auto"/>
          <w:lang w:eastAsia="zh-CN"/>
        </w:rPr>
        <w:t>9</w:t>
      </w:r>
      <w:r w:rsidRPr="00B036D7">
        <w:rPr>
          <w:rFonts w:ascii="Times New Roman" w:hint="eastAsia"/>
          <w:b/>
          <w:bCs w:val="0"/>
          <w:color w:val="auto"/>
          <w:lang w:eastAsia="zh-CN"/>
        </w:rPr>
        <w:t xml:space="preserve">.2 </w:t>
      </w:r>
      <w:r w:rsidRPr="00B036D7">
        <w:rPr>
          <w:rFonts w:ascii="Times New Roman" w:hint="eastAsia"/>
          <w:b/>
          <w:bCs w:val="0"/>
          <w:color w:val="auto"/>
          <w:lang w:eastAsia="zh-CN"/>
        </w:rPr>
        <w:t>明挖</w:t>
      </w:r>
      <w:bookmarkEnd w:id="63"/>
    </w:p>
    <w:p w14:paraId="350BA82D"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.2.1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管道敷设</w:t>
      </w:r>
      <w:r w:rsidRPr="00B036D7">
        <w:rPr>
          <w:rFonts w:ascii="Times New Roman" w:eastAsia="方正书宋_GBK" w:hAnsi="Times New Roman" w:cs="Times New Roman" w:hint="eastAsia"/>
          <w:bCs/>
          <w:szCs w:val="21"/>
        </w:rPr>
        <w:t>的工程量</w:t>
      </w:r>
      <w:r w:rsidRPr="00B036D7">
        <w:rPr>
          <w:rFonts w:ascii="Times New Roman" w:eastAsia="方正书宋_GBK" w:hAnsi="Times New Roman" w:cs="Times New Roman"/>
          <w:bCs/>
          <w:szCs w:val="21"/>
        </w:rPr>
        <w:t>以长度计算。管道敷设</w:t>
      </w:r>
      <w:r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造价指标应包含管道基础、管道</w:t>
      </w:r>
      <w:r w:rsidRPr="00B036D7">
        <w:rPr>
          <w:rFonts w:ascii="Times New Roman" w:eastAsia="方正书宋_GBK" w:hAnsi="Times New Roman" w:cs="Times New Roman" w:hint="eastAsia"/>
          <w:bCs/>
          <w:szCs w:val="21"/>
        </w:rPr>
        <w:t>安装、管件</w:t>
      </w:r>
      <w:r w:rsidRPr="00B036D7">
        <w:rPr>
          <w:rFonts w:ascii="Times New Roman" w:eastAsia="方正书宋_GBK" w:hAnsi="Times New Roman" w:cs="Times New Roman"/>
          <w:bCs/>
          <w:szCs w:val="21"/>
        </w:rPr>
        <w:t>安装、</w:t>
      </w:r>
      <w:r w:rsidRPr="00B036D7">
        <w:rPr>
          <w:rFonts w:ascii="Times New Roman" w:eastAsia="方正书宋_GBK" w:hAnsi="Times New Roman" w:cs="Times New Roman" w:hint="eastAsia"/>
          <w:bCs/>
          <w:szCs w:val="21"/>
        </w:rPr>
        <w:t>防腐、</w:t>
      </w:r>
      <w:r w:rsidRPr="00B036D7">
        <w:rPr>
          <w:rFonts w:ascii="Times New Roman" w:eastAsia="方正书宋_GBK" w:hAnsi="Times New Roman" w:cs="Times New Roman"/>
          <w:bCs/>
          <w:szCs w:val="21"/>
        </w:rPr>
        <w:t>管道水压试验、消毒冲洗、</w:t>
      </w:r>
      <w:r w:rsidRPr="00B036D7">
        <w:rPr>
          <w:rFonts w:ascii="Times New Roman" w:eastAsia="方正书宋_GBK" w:hAnsi="Times New Roman" w:cs="Times New Roman" w:hint="eastAsia"/>
          <w:bCs/>
          <w:szCs w:val="21"/>
        </w:rPr>
        <w:t>管道支墩、土石方</w:t>
      </w:r>
      <w:r w:rsidRPr="00B036D7">
        <w:rPr>
          <w:rFonts w:ascii="Times New Roman" w:eastAsia="方正书宋_GBK" w:hAnsi="Times New Roman" w:cs="Times New Roman"/>
          <w:bCs/>
          <w:szCs w:val="21"/>
        </w:rPr>
        <w:t>开挖、回填、余方外运及处置</w:t>
      </w:r>
      <w:r w:rsidRPr="00B036D7">
        <w:rPr>
          <w:rFonts w:ascii="Times New Roman" w:eastAsia="方正书宋_GBK" w:hAnsi="Times New Roman" w:cs="Times New Roman" w:hint="eastAsia"/>
          <w:bCs/>
          <w:szCs w:val="21"/>
        </w:rPr>
        <w:t>、阀门井</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井周加强、</w:t>
      </w:r>
      <w:r w:rsidRPr="00B036D7">
        <w:rPr>
          <w:rFonts w:ascii="Times New Roman" w:eastAsia="方正书宋_GBK" w:hAnsi="Times New Roman" w:cs="Times New Roman"/>
          <w:bCs/>
          <w:szCs w:val="21"/>
        </w:rPr>
        <w:t>井内设备和材料</w:t>
      </w:r>
      <w:r w:rsidRPr="00B036D7">
        <w:rPr>
          <w:rFonts w:ascii="Times New Roman" w:eastAsia="方正书宋_GBK" w:hAnsi="Times New Roman" w:cs="Times New Roman" w:hint="eastAsia"/>
          <w:bCs/>
          <w:szCs w:val="21"/>
        </w:rPr>
        <w:t>、阳（阴）级保护、警示桩、警示带、新旧管道连接</w:t>
      </w:r>
      <w:r w:rsidRPr="00B036D7">
        <w:rPr>
          <w:rFonts w:ascii="Times New Roman" w:eastAsia="方正书宋_GBK" w:hAnsi="Times New Roman" w:cs="Times New Roman"/>
          <w:bCs/>
          <w:szCs w:val="21"/>
        </w:rPr>
        <w:t>等</w:t>
      </w:r>
      <w:bookmarkStart w:id="64" w:name="OLE_LINK18"/>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管道敷设应注明</w:t>
      </w:r>
      <w:r w:rsidRPr="00B036D7">
        <w:rPr>
          <w:rFonts w:ascii="Times New Roman" w:eastAsia="方正书宋_GBK" w:hAnsi="Times New Roman" w:cs="Times New Roman" w:hint="eastAsia"/>
          <w:bCs/>
          <w:szCs w:val="21"/>
        </w:rPr>
        <w:t>埋深、</w:t>
      </w:r>
      <w:r w:rsidRPr="00B036D7">
        <w:rPr>
          <w:rFonts w:ascii="Times New Roman" w:eastAsia="方正书宋_GBK" w:hAnsi="Times New Roman" w:cs="Times New Roman"/>
          <w:bCs/>
          <w:szCs w:val="21"/>
        </w:rPr>
        <w:t>材质、规格</w:t>
      </w:r>
      <w:r w:rsidRPr="00B036D7">
        <w:rPr>
          <w:rFonts w:ascii="Times New Roman" w:eastAsia="方正书宋_GBK" w:hAnsi="Times New Roman" w:cs="Times New Roman" w:hint="eastAsia"/>
          <w:bCs/>
          <w:szCs w:val="21"/>
        </w:rPr>
        <w:t>、基础、</w:t>
      </w:r>
      <w:bookmarkEnd w:id="64"/>
      <w:r w:rsidRPr="00B036D7">
        <w:rPr>
          <w:rFonts w:ascii="Times New Roman" w:eastAsia="方正书宋_GBK" w:hAnsi="Times New Roman" w:cs="Times New Roman"/>
          <w:bCs/>
          <w:szCs w:val="21"/>
        </w:rPr>
        <w:t>开挖方式</w:t>
      </w:r>
      <w:r w:rsidRPr="00B036D7">
        <w:rPr>
          <w:rFonts w:ascii="Times New Roman" w:eastAsia="方正书宋_GBK" w:hAnsi="Times New Roman" w:cs="Times New Roman" w:hint="eastAsia"/>
          <w:bCs/>
          <w:szCs w:val="21"/>
        </w:rPr>
        <w:t>等，可注明回填料材质及来源</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若检查井未选用现行国家标准图集《市政给水管道工程及附属设施》</w:t>
      </w:r>
      <w:r w:rsidRPr="00B036D7">
        <w:rPr>
          <w:rFonts w:ascii="Times New Roman" w:eastAsia="方正书宋_GBK" w:hAnsi="Times New Roman" w:cs="Times New Roman" w:hint="eastAsia"/>
          <w:bCs/>
          <w:szCs w:val="21"/>
        </w:rPr>
        <w:t>07MS101</w:t>
      </w:r>
      <w:r w:rsidRPr="00B036D7">
        <w:rPr>
          <w:rFonts w:ascii="Times New Roman" w:eastAsia="方正书宋_GBK" w:hAnsi="Times New Roman" w:cs="Times New Roman" w:hint="eastAsia"/>
          <w:bCs/>
          <w:szCs w:val="21"/>
        </w:rPr>
        <w:t>，可注明检查井材质、尺寸、埋深等。</w:t>
      </w:r>
    </w:p>
    <w:p w14:paraId="1B3F9A58" w14:textId="77777777" w:rsidR="00FA3FE7" w:rsidRPr="00B036D7" w:rsidRDefault="00FA3FE7" w:rsidP="00FA3FE7">
      <w:pPr>
        <w:spacing w:line="350" w:lineRule="atLeast"/>
        <w:ind w:firstLineChars="200" w:firstLine="480"/>
        <w:jc w:val="left"/>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管道敷设的造价指标不应含管道的支护。开挖方式宜分为放坡开挖和支护开挖。管道材质包含球墨铸铁管、钢（不锈钢）板卷管、塑料管（</w:t>
      </w:r>
      <w:r w:rsidRPr="00B036D7">
        <w:rPr>
          <w:rFonts w:ascii="Times New Roman" w:eastAsia="楷体" w:hAnsi="Times New Roman" w:hint="eastAsia"/>
          <w:bCs/>
          <w:sz w:val="24"/>
          <w:szCs w:val="24"/>
        </w:rPr>
        <w:t>PE/</w:t>
      </w:r>
      <w:r w:rsidRPr="00B036D7">
        <w:rPr>
          <w:rFonts w:ascii="Times New Roman" w:eastAsia="楷体" w:hAnsi="Times New Roman" w:hint="eastAsia"/>
          <w:bCs/>
          <w:sz w:val="24"/>
          <w:szCs w:val="24"/>
        </w:rPr>
        <w:t>钢骨架塑料复合管</w:t>
      </w:r>
      <w:r w:rsidRPr="00B036D7">
        <w:rPr>
          <w:rFonts w:ascii="Times New Roman" w:eastAsia="楷体" w:hAnsi="Times New Roman" w:hint="eastAsia"/>
          <w:bCs/>
          <w:sz w:val="24"/>
          <w:szCs w:val="24"/>
        </w:rPr>
        <w:t>/</w:t>
      </w:r>
      <w:r w:rsidRPr="00B036D7">
        <w:rPr>
          <w:rFonts w:ascii="Times New Roman" w:eastAsia="楷体" w:hAnsi="Times New Roman" w:hint="eastAsia"/>
          <w:bCs/>
          <w:sz w:val="24"/>
          <w:szCs w:val="24"/>
        </w:rPr>
        <w:t>夹砂玻璃钢管等）、钢筋混凝土管（预应力</w:t>
      </w:r>
      <w:r w:rsidRPr="00B036D7">
        <w:rPr>
          <w:rFonts w:ascii="Times New Roman" w:eastAsia="楷体" w:hAnsi="Times New Roman" w:hint="eastAsia"/>
          <w:bCs/>
          <w:sz w:val="24"/>
          <w:szCs w:val="24"/>
        </w:rPr>
        <w:t>/PCCP)</w:t>
      </w:r>
      <w:r w:rsidRPr="00B036D7">
        <w:rPr>
          <w:rFonts w:ascii="Times New Roman" w:eastAsia="楷体" w:hAnsi="Times New Roman" w:hint="eastAsia"/>
          <w:bCs/>
          <w:sz w:val="24"/>
          <w:szCs w:val="24"/>
        </w:rPr>
        <w:t>等。管道敷设分开主管和支管。阀门井</w:t>
      </w:r>
      <w:r w:rsidRPr="00B036D7">
        <w:rPr>
          <w:rFonts w:ascii="Times New Roman" w:eastAsia="楷体" w:hAnsi="Times New Roman" w:hint="eastAsia"/>
          <w:bCs/>
          <w:sz w:val="24"/>
          <w:szCs w:val="24"/>
        </w:rPr>
        <w:t>/</w:t>
      </w:r>
      <w:r w:rsidRPr="00B036D7">
        <w:rPr>
          <w:rFonts w:ascii="Times New Roman" w:eastAsia="楷体" w:hAnsi="Times New Roman" w:hint="eastAsia"/>
          <w:bCs/>
          <w:sz w:val="24"/>
          <w:szCs w:val="24"/>
        </w:rPr>
        <w:t>检查井包括流量计井、消能井、闸阀井、蝶阀井、排气阀井、排泥阀（湿）井、水表井等。井内设备和材料包括闸阀、蝶阀、排气阀、排泥阀、流量计、消火栓等。</w:t>
      </w:r>
    </w:p>
    <w:p w14:paraId="7210ED32"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.2.2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基础换填宜按本</w:t>
      </w:r>
      <w:r w:rsidRPr="00B036D7">
        <w:rPr>
          <w:rFonts w:ascii="Times New Roman" w:eastAsia="方正书宋_GBK" w:hAnsi="Times New Roman" w:cs="Times New Roman" w:hint="eastAsia"/>
          <w:bCs/>
          <w:szCs w:val="21"/>
        </w:rPr>
        <w:t>标准</w:t>
      </w:r>
      <w:r w:rsidRPr="00B036D7">
        <w:rPr>
          <w:rFonts w:ascii="Times New Roman" w:eastAsia="方正书宋_GBK" w:hAnsi="Times New Roman" w:cs="Times New Roman"/>
          <w:bCs/>
          <w:szCs w:val="21"/>
        </w:rPr>
        <w:t>第</w:t>
      </w:r>
      <w:r w:rsidRPr="00B036D7">
        <w:rPr>
          <w:rFonts w:ascii="Times New Roman" w:eastAsia="方正书宋_GBK" w:hAnsi="Times New Roman" w:cs="Times New Roman" w:hint="eastAsia"/>
          <w:bCs/>
          <w:szCs w:val="21"/>
        </w:rPr>
        <w:t>23.2.3</w:t>
      </w:r>
      <w:r w:rsidRPr="00B036D7">
        <w:rPr>
          <w:rFonts w:ascii="Times New Roman" w:eastAsia="方正书宋_GBK" w:hAnsi="Times New Roman" w:cs="Times New Roman" w:hint="eastAsia"/>
          <w:bCs/>
          <w:szCs w:val="21"/>
        </w:rPr>
        <w:t>条基础换填</w:t>
      </w:r>
      <w:r w:rsidRPr="00B036D7">
        <w:rPr>
          <w:rFonts w:ascii="Times New Roman" w:eastAsia="方正书宋_GBK" w:hAnsi="Times New Roman" w:cs="Times New Roman"/>
          <w:bCs/>
          <w:szCs w:val="21"/>
        </w:rPr>
        <w:t>的规定采用。</w:t>
      </w:r>
    </w:p>
    <w:p w14:paraId="0E687F18" w14:textId="77777777" w:rsidR="00FA3FE7" w:rsidRPr="00B036D7" w:rsidRDefault="00FA3FE7" w:rsidP="00FA3FE7">
      <w:pPr>
        <w:pStyle w:val="B2"/>
        <w:spacing w:line="350" w:lineRule="atLeast"/>
        <w:rPr>
          <w:rFonts w:ascii="Times New Roman"/>
          <w:b/>
          <w:bCs w:val="0"/>
          <w:color w:val="auto"/>
          <w:lang w:eastAsia="zh-CN"/>
        </w:rPr>
      </w:pPr>
      <w:bookmarkStart w:id="65" w:name="_Toc211246448"/>
      <w:r w:rsidRPr="00B036D7">
        <w:rPr>
          <w:rFonts w:ascii="Times New Roman" w:hint="eastAsia"/>
          <w:b/>
          <w:bCs w:val="0"/>
          <w:color w:val="auto"/>
          <w:lang w:eastAsia="zh-CN"/>
        </w:rPr>
        <w:t>9</w:t>
      </w:r>
      <w:r w:rsidRPr="00B036D7">
        <w:rPr>
          <w:rFonts w:ascii="Times New Roman"/>
          <w:b/>
          <w:bCs w:val="0"/>
          <w:color w:val="auto"/>
          <w:lang w:eastAsia="zh-CN"/>
        </w:rPr>
        <w:t>.</w:t>
      </w:r>
      <w:r w:rsidRPr="00B036D7">
        <w:rPr>
          <w:rFonts w:ascii="Times New Roman" w:hint="eastAsia"/>
          <w:b/>
          <w:bCs w:val="0"/>
          <w:color w:val="auto"/>
          <w:lang w:eastAsia="zh-CN"/>
        </w:rPr>
        <w:t>3</w:t>
      </w:r>
      <w:r w:rsidRPr="00B036D7">
        <w:rPr>
          <w:rFonts w:ascii="Times New Roman"/>
          <w:b/>
          <w:bCs w:val="0"/>
          <w:color w:val="auto"/>
          <w:lang w:eastAsia="zh-CN"/>
        </w:rPr>
        <w:t xml:space="preserve"> </w:t>
      </w:r>
      <w:r w:rsidRPr="00B036D7">
        <w:rPr>
          <w:rFonts w:ascii="Times New Roman" w:hint="eastAsia"/>
          <w:b/>
          <w:bCs w:val="0"/>
          <w:color w:val="auto"/>
          <w:lang w:eastAsia="zh-CN"/>
        </w:rPr>
        <w:t>明挖</w:t>
      </w:r>
      <w:r w:rsidRPr="00B036D7">
        <w:rPr>
          <w:rFonts w:ascii="Times New Roman"/>
          <w:b/>
          <w:bCs w:val="0"/>
          <w:color w:val="auto"/>
          <w:lang w:eastAsia="zh-CN"/>
        </w:rPr>
        <w:t>支护</w:t>
      </w:r>
      <w:bookmarkEnd w:id="65"/>
    </w:p>
    <w:p w14:paraId="59E06CCC"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明挖</w:t>
      </w:r>
      <w:r w:rsidRPr="00B036D7">
        <w:rPr>
          <w:rFonts w:ascii="Times New Roman" w:eastAsia="方正书宋_GBK" w:hAnsi="Times New Roman" w:cs="Times New Roman"/>
          <w:bCs/>
          <w:szCs w:val="21"/>
        </w:rPr>
        <w:t>支护宜按本标准</w:t>
      </w:r>
      <w:r w:rsidRPr="00B036D7">
        <w:rPr>
          <w:rFonts w:ascii="Times New Roman" w:eastAsia="方正书宋_GBK" w:hAnsi="Times New Roman" w:cs="Times New Roman" w:hint="eastAsia"/>
          <w:bCs/>
          <w:szCs w:val="21"/>
        </w:rPr>
        <w:t>第</w:t>
      </w:r>
      <w:r w:rsidRPr="00B036D7">
        <w:rPr>
          <w:rFonts w:ascii="Times New Roman" w:eastAsia="方正书宋_GBK" w:hAnsi="Times New Roman" w:cs="Times New Roman" w:hint="eastAsia"/>
          <w:bCs/>
          <w:szCs w:val="21"/>
        </w:rPr>
        <w:t>23.3</w:t>
      </w:r>
      <w:r w:rsidRPr="00B036D7">
        <w:rPr>
          <w:rFonts w:ascii="Times New Roman" w:eastAsia="方正书宋_GBK" w:hAnsi="Times New Roman" w:cs="Times New Roman" w:hint="eastAsia"/>
          <w:bCs/>
          <w:szCs w:val="21"/>
        </w:rPr>
        <w:t>节基坑支护工程</w:t>
      </w:r>
      <w:r w:rsidRPr="00B036D7">
        <w:rPr>
          <w:rFonts w:ascii="Times New Roman" w:eastAsia="方正书宋_GBK" w:hAnsi="Times New Roman" w:cs="Times New Roman"/>
          <w:bCs/>
          <w:szCs w:val="21"/>
        </w:rPr>
        <w:t>的规定采用。</w:t>
      </w:r>
    </w:p>
    <w:p w14:paraId="11BAA6FA" w14:textId="77777777" w:rsidR="00FA3FE7" w:rsidRPr="00B036D7" w:rsidRDefault="00FA3FE7" w:rsidP="00FA3FE7">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列举了给水管道工程明挖支护的几种常见类型。</w:t>
      </w:r>
    </w:p>
    <w:p w14:paraId="40A488A1" w14:textId="77777777" w:rsidR="00FA3FE7" w:rsidRPr="00B036D7" w:rsidRDefault="00FA3FE7" w:rsidP="00FA3FE7">
      <w:pPr>
        <w:pStyle w:val="B2"/>
        <w:spacing w:line="350" w:lineRule="atLeast"/>
        <w:rPr>
          <w:rFonts w:ascii="Times New Roman"/>
          <w:b/>
          <w:bCs w:val="0"/>
          <w:color w:val="auto"/>
          <w:lang w:eastAsia="zh-CN"/>
        </w:rPr>
      </w:pPr>
      <w:bookmarkStart w:id="66" w:name="_Toc211246449"/>
      <w:r w:rsidRPr="00B036D7">
        <w:rPr>
          <w:rFonts w:ascii="Times New Roman" w:hint="eastAsia"/>
          <w:b/>
          <w:bCs w:val="0"/>
          <w:color w:val="auto"/>
          <w:lang w:eastAsia="zh-CN"/>
        </w:rPr>
        <w:t>9</w:t>
      </w:r>
      <w:r w:rsidRPr="00B036D7">
        <w:rPr>
          <w:rFonts w:ascii="Times New Roman"/>
          <w:b/>
          <w:bCs w:val="0"/>
          <w:color w:val="auto"/>
          <w:lang w:eastAsia="zh-CN"/>
        </w:rPr>
        <w:t>.</w:t>
      </w:r>
      <w:r w:rsidRPr="00B036D7">
        <w:rPr>
          <w:rFonts w:ascii="Times New Roman" w:hint="eastAsia"/>
          <w:b/>
          <w:bCs w:val="0"/>
          <w:color w:val="auto"/>
          <w:lang w:eastAsia="zh-CN"/>
        </w:rPr>
        <w:t>4</w:t>
      </w:r>
      <w:r w:rsidRPr="00B036D7">
        <w:rPr>
          <w:rFonts w:ascii="Times New Roman"/>
          <w:b/>
          <w:bCs w:val="0"/>
          <w:color w:val="auto"/>
          <w:lang w:eastAsia="zh-CN"/>
        </w:rPr>
        <w:t xml:space="preserve"> </w:t>
      </w:r>
      <w:r w:rsidRPr="00B036D7">
        <w:rPr>
          <w:rFonts w:ascii="Times New Roman"/>
          <w:b/>
          <w:bCs w:val="0"/>
          <w:color w:val="auto"/>
          <w:lang w:eastAsia="zh-CN"/>
        </w:rPr>
        <w:t>顶管</w:t>
      </w:r>
      <w:bookmarkEnd w:id="66"/>
    </w:p>
    <w:p w14:paraId="031A7118" w14:textId="77777777" w:rsidR="00FA3FE7" w:rsidRPr="00B036D7" w:rsidRDefault="00FA3FE7" w:rsidP="00FA3FE7">
      <w:pPr>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 xml:space="preserve">.1 </w:t>
      </w:r>
      <w:r w:rsidRPr="00B036D7">
        <w:rPr>
          <w:rFonts w:ascii="Times New Roman" w:eastAsia="方正书宋_GBK" w:hAnsi="Times New Roman" w:cs="Times New Roman" w:hint="eastAsia"/>
          <w:bCs/>
          <w:szCs w:val="21"/>
        </w:rPr>
        <w:t>人工顶管的工程量以长度计算。人工顶管的造价指标应包含管道顶进、中继间安拆、顶管接口处理、余方外运及处置、降排水、岩土体与管节之间的回填注浆等。如顶管为给水</w:t>
      </w:r>
      <w:r w:rsidRPr="00B036D7">
        <w:rPr>
          <w:rFonts w:ascii="Times New Roman" w:eastAsia="方正书宋_GBK" w:hAnsi="Times New Roman" w:cs="Times New Roman" w:hint="eastAsia"/>
          <w:bCs/>
          <w:szCs w:val="21"/>
        </w:rPr>
        <w:lastRenderedPageBreak/>
        <w:t>管道，顶管的造价指标还应包含防腐、</w:t>
      </w:r>
      <w:r w:rsidRPr="00B036D7">
        <w:rPr>
          <w:rFonts w:ascii="Times New Roman" w:eastAsia="方正书宋_GBK" w:hAnsi="Times New Roman" w:cs="Times New Roman"/>
          <w:bCs/>
          <w:szCs w:val="21"/>
        </w:rPr>
        <w:t>管道水压试验、消毒冲洗、</w:t>
      </w:r>
      <w:r w:rsidRPr="00B036D7">
        <w:rPr>
          <w:rFonts w:ascii="Times New Roman" w:eastAsia="方正书宋_GBK" w:hAnsi="Times New Roman" w:cs="Times New Roman" w:hint="eastAsia"/>
          <w:bCs/>
          <w:szCs w:val="21"/>
        </w:rPr>
        <w:t>阳（阴）级保护、警示桩、警示带、新旧管道连接</w:t>
      </w:r>
      <w:r w:rsidRPr="00B036D7">
        <w:rPr>
          <w:rFonts w:ascii="Times New Roman" w:eastAsia="方正书宋_GBK" w:hAnsi="Times New Roman" w:cs="Times New Roman"/>
          <w:bCs/>
          <w:szCs w:val="21"/>
        </w:rPr>
        <w:t>等</w:t>
      </w:r>
      <w:r w:rsidRPr="00B036D7">
        <w:rPr>
          <w:rFonts w:ascii="Times New Roman" w:eastAsia="方正书宋_GBK" w:hAnsi="Times New Roman" w:cs="Times New Roman" w:hint="eastAsia"/>
          <w:bCs/>
          <w:szCs w:val="21"/>
        </w:rPr>
        <w:t>。人工顶管应注明顶管材质、规格、埋深等，可注明地层情况。</w:t>
      </w:r>
    </w:p>
    <w:p w14:paraId="287148B6"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bCs/>
          <w:szCs w:val="21"/>
        </w:rPr>
        <w:t>机械顶管的工程量以长度计算。机械顶管的造价指标应包含顶进设备进出场及使用费、管道顶进、中继间安拆、顶管接口处理、余方外运及处置、降排水、岩土体与管节之间的回填注浆</w:t>
      </w:r>
      <w:r w:rsidRPr="00B036D7">
        <w:rPr>
          <w:rFonts w:ascii="Times New Roman" w:eastAsia="方正书宋_GBK" w:hAnsi="Times New Roman" w:cs="Times New Roman"/>
          <w:bCs/>
          <w:szCs w:val="21"/>
        </w:rPr>
        <w:t>等</w:t>
      </w:r>
      <w:r w:rsidRPr="00B036D7">
        <w:rPr>
          <w:rFonts w:ascii="Times New Roman" w:eastAsia="方正书宋_GBK" w:hAnsi="Times New Roman" w:cs="Times New Roman" w:hint="eastAsia"/>
          <w:bCs/>
          <w:szCs w:val="21"/>
        </w:rPr>
        <w:t>。如顶管为给水管道，顶管的造价指标还应包含防腐、</w:t>
      </w:r>
      <w:r w:rsidRPr="00B036D7">
        <w:rPr>
          <w:rFonts w:ascii="Times New Roman" w:eastAsia="方正书宋_GBK" w:hAnsi="Times New Roman" w:cs="Times New Roman"/>
          <w:bCs/>
          <w:szCs w:val="21"/>
        </w:rPr>
        <w:t>管道水压试验、消毒冲洗、</w:t>
      </w:r>
      <w:r w:rsidRPr="00B036D7">
        <w:rPr>
          <w:rFonts w:ascii="Times New Roman" w:eastAsia="方正书宋_GBK" w:hAnsi="Times New Roman" w:cs="Times New Roman" w:hint="eastAsia"/>
          <w:bCs/>
          <w:szCs w:val="21"/>
        </w:rPr>
        <w:t>阳（阴）级保护、警示桩、警示带、新旧管道连接</w:t>
      </w:r>
      <w:r w:rsidRPr="00B036D7">
        <w:rPr>
          <w:rFonts w:ascii="Times New Roman" w:eastAsia="方正书宋_GBK" w:hAnsi="Times New Roman" w:cs="Times New Roman"/>
          <w:bCs/>
          <w:szCs w:val="21"/>
        </w:rPr>
        <w:t>等</w:t>
      </w:r>
      <w:r w:rsidRPr="00B036D7">
        <w:rPr>
          <w:rFonts w:ascii="Times New Roman" w:eastAsia="方正书宋_GBK" w:hAnsi="Times New Roman" w:cs="Times New Roman" w:hint="eastAsia"/>
          <w:bCs/>
          <w:szCs w:val="21"/>
        </w:rPr>
        <w:t>。机械顶管应注明顶管材质、规格、埋深等，可注明地层情况。</w:t>
      </w:r>
    </w:p>
    <w:p w14:paraId="1CFF414B" w14:textId="3712FB8E"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3 </w:t>
      </w:r>
      <w:r w:rsidRPr="00B036D7">
        <w:rPr>
          <w:rFonts w:ascii="Times New Roman" w:eastAsia="方正书宋_GBK" w:hAnsi="Times New Roman" w:cs="Times New Roman" w:hint="eastAsia"/>
          <w:bCs/>
          <w:szCs w:val="21"/>
        </w:rPr>
        <w:t>顶管内管道敷设的工程量以长度计算。顶管内管道敷设的造价指标应包含顶管内管道安装、与顶管间隙填筑、防腐、</w:t>
      </w:r>
      <w:r w:rsidRPr="00B036D7">
        <w:rPr>
          <w:rFonts w:ascii="Times New Roman" w:eastAsia="方正书宋_GBK" w:hAnsi="Times New Roman" w:cs="Times New Roman"/>
          <w:bCs/>
          <w:szCs w:val="21"/>
        </w:rPr>
        <w:t>管道水压试验、消毒冲洗、</w:t>
      </w:r>
      <w:r w:rsidRPr="00B036D7">
        <w:rPr>
          <w:rFonts w:ascii="Times New Roman" w:eastAsia="方正书宋_GBK" w:hAnsi="Times New Roman" w:cs="Times New Roman" w:hint="eastAsia"/>
          <w:bCs/>
          <w:szCs w:val="21"/>
        </w:rPr>
        <w:t>阳（阴）级保护、警示桩、警示带、新旧管道连接</w:t>
      </w:r>
      <w:r w:rsidRPr="00B036D7">
        <w:rPr>
          <w:rFonts w:ascii="Times New Roman" w:eastAsia="方正书宋_GBK" w:hAnsi="Times New Roman" w:cs="Times New Roman"/>
          <w:bCs/>
          <w:szCs w:val="21"/>
        </w:rPr>
        <w:t>等</w:t>
      </w:r>
      <w:r w:rsidRPr="00B036D7">
        <w:rPr>
          <w:rFonts w:ascii="Times New Roman" w:eastAsia="方正书宋_GBK" w:hAnsi="Times New Roman" w:cs="Times New Roman" w:hint="eastAsia"/>
          <w:bCs/>
          <w:szCs w:val="21"/>
        </w:rPr>
        <w:t>。</w:t>
      </w:r>
      <w:r w:rsidR="003F21A1" w:rsidRPr="00B036D7">
        <w:rPr>
          <w:rFonts w:ascii="Times New Roman" w:eastAsia="方正书宋_GBK" w:hAnsi="Times New Roman" w:cs="Times New Roman" w:hint="eastAsia"/>
          <w:bCs/>
          <w:szCs w:val="21"/>
        </w:rPr>
        <w:t>顶管内管道敷设应注明材质、规格等。</w:t>
      </w:r>
    </w:p>
    <w:p w14:paraId="07789631"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工作井的工程量以数量计算。工作井的造价指标应包含工作坑结构、钢筋、土石方</w:t>
      </w:r>
      <w:r w:rsidRPr="00B036D7">
        <w:rPr>
          <w:rFonts w:ascii="Times New Roman" w:eastAsia="方正书宋_GBK" w:hAnsi="Times New Roman" w:cs="Times New Roman"/>
          <w:bCs/>
          <w:szCs w:val="21"/>
        </w:rPr>
        <w:t>开挖、回填、</w:t>
      </w:r>
      <w:r w:rsidRPr="00B036D7">
        <w:rPr>
          <w:rFonts w:ascii="Times New Roman" w:eastAsia="方正书宋_GBK" w:hAnsi="Times New Roman" w:cs="Times New Roman" w:hint="eastAsia"/>
          <w:bCs/>
          <w:szCs w:val="21"/>
        </w:rPr>
        <w:t>余方外运及处置、降排水</w:t>
      </w:r>
      <w:r w:rsidRPr="00B036D7">
        <w:rPr>
          <w:rFonts w:ascii="Times New Roman" w:eastAsia="方正书宋_GBK" w:hAnsi="Times New Roman" w:cs="Times New Roman"/>
          <w:bCs/>
          <w:szCs w:val="21"/>
        </w:rPr>
        <w:t>等</w:t>
      </w:r>
      <w:r w:rsidRPr="00B036D7">
        <w:rPr>
          <w:rFonts w:ascii="Times New Roman" w:eastAsia="方正书宋_GBK" w:hAnsi="Times New Roman" w:cs="Times New Roman" w:hint="eastAsia"/>
          <w:bCs/>
          <w:szCs w:val="21"/>
        </w:rPr>
        <w:t>。工作井可注明埋深、规格、结构类型。</w:t>
      </w:r>
    </w:p>
    <w:p w14:paraId="38269544" w14:textId="77777777" w:rsidR="00FA3FE7" w:rsidRPr="00B036D7" w:rsidRDefault="00FA3FE7" w:rsidP="00FA3FE7">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工作井是指顶管的始发端放置顶进设备并进行顶进作业的竖井。工作井结构类型包括钢筋混凝土、灌注桩、高压旋喷桩等。</w:t>
      </w:r>
    </w:p>
    <w:p w14:paraId="3B3925C6" w14:textId="77777777" w:rsidR="00FA3FE7" w:rsidRPr="00B036D7" w:rsidRDefault="00FA3FE7" w:rsidP="00FA3FE7">
      <w:pPr>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接收井的工程量以数量计算。接收井的造价指标应包含工作坑结构、钢筋、土石方</w:t>
      </w:r>
      <w:r w:rsidRPr="00B036D7">
        <w:rPr>
          <w:rFonts w:ascii="Times New Roman" w:eastAsia="方正书宋_GBK" w:hAnsi="Times New Roman" w:cs="Times New Roman"/>
          <w:bCs/>
          <w:szCs w:val="21"/>
        </w:rPr>
        <w:t>开挖、回填、</w:t>
      </w:r>
      <w:r w:rsidRPr="00B036D7">
        <w:rPr>
          <w:rFonts w:ascii="Times New Roman" w:eastAsia="方正书宋_GBK" w:hAnsi="Times New Roman" w:cs="Times New Roman" w:hint="eastAsia"/>
          <w:bCs/>
          <w:szCs w:val="21"/>
        </w:rPr>
        <w:t>余方外运及处置、降排水</w:t>
      </w:r>
      <w:r w:rsidRPr="00B036D7">
        <w:rPr>
          <w:rFonts w:ascii="Times New Roman" w:eastAsia="方正书宋_GBK" w:hAnsi="Times New Roman" w:cs="Times New Roman"/>
          <w:bCs/>
          <w:szCs w:val="21"/>
        </w:rPr>
        <w:t>等</w:t>
      </w:r>
      <w:r w:rsidRPr="00B036D7">
        <w:rPr>
          <w:rFonts w:ascii="Times New Roman" w:eastAsia="方正书宋_GBK" w:hAnsi="Times New Roman" w:cs="Times New Roman" w:hint="eastAsia"/>
          <w:bCs/>
          <w:szCs w:val="21"/>
        </w:rPr>
        <w:t>。接收井可注明埋深、规格、结构类型。</w:t>
      </w:r>
    </w:p>
    <w:p w14:paraId="1A6AEF21" w14:textId="77777777" w:rsidR="00FA3FE7" w:rsidRPr="00B036D7" w:rsidRDefault="00FA3FE7" w:rsidP="00FA3FE7">
      <w:pPr>
        <w:spacing w:line="350" w:lineRule="atLeast"/>
        <w:ind w:firstLineChars="200" w:firstLine="480"/>
        <w:jc w:val="left"/>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接收井是指顶管终端接收顶管机的竖</w:t>
      </w:r>
      <w:bookmarkStart w:id="67" w:name="OLE_LINK26"/>
      <w:r w:rsidRPr="00B036D7">
        <w:rPr>
          <w:rFonts w:ascii="Times New Roman" w:eastAsia="楷体" w:hAnsi="Times New Roman" w:hint="eastAsia"/>
          <w:bCs/>
          <w:sz w:val="24"/>
          <w:szCs w:val="24"/>
        </w:rPr>
        <w:t>井</w:t>
      </w:r>
      <w:bookmarkEnd w:id="67"/>
      <w:r w:rsidRPr="00B036D7">
        <w:rPr>
          <w:rFonts w:ascii="Times New Roman" w:eastAsia="楷体" w:hAnsi="Times New Roman" w:hint="eastAsia"/>
          <w:bCs/>
          <w:sz w:val="24"/>
          <w:szCs w:val="24"/>
        </w:rPr>
        <w:t>。</w:t>
      </w:r>
    </w:p>
    <w:p w14:paraId="1364826F"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阀门井</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检查井的工程量</w:t>
      </w:r>
      <w:r w:rsidRPr="00B036D7">
        <w:rPr>
          <w:rFonts w:ascii="Times New Roman" w:eastAsia="方正书宋_GBK" w:hAnsi="Times New Roman" w:cs="Times New Roman"/>
          <w:bCs/>
          <w:szCs w:val="21"/>
        </w:rPr>
        <w:t>以数量计算。</w:t>
      </w:r>
      <w:r w:rsidRPr="00B036D7">
        <w:rPr>
          <w:rFonts w:ascii="Times New Roman" w:eastAsia="方正书宋_GBK" w:hAnsi="Times New Roman" w:cs="Times New Roman" w:hint="eastAsia"/>
          <w:bCs/>
          <w:szCs w:val="21"/>
        </w:rPr>
        <w:t>阀门井</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检查井的</w:t>
      </w:r>
      <w:r w:rsidRPr="00B036D7">
        <w:rPr>
          <w:rFonts w:ascii="Times New Roman" w:eastAsia="方正书宋_GBK" w:hAnsi="Times New Roman" w:cs="Times New Roman"/>
          <w:bCs/>
          <w:szCs w:val="21"/>
        </w:rPr>
        <w:t>造价指标应包含井的</w:t>
      </w:r>
      <w:r w:rsidRPr="00B036D7">
        <w:rPr>
          <w:rFonts w:ascii="Times New Roman" w:eastAsia="方正书宋_GBK" w:hAnsi="Times New Roman" w:cs="Times New Roman" w:hint="eastAsia"/>
          <w:bCs/>
          <w:szCs w:val="21"/>
        </w:rPr>
        <w:t>结构、</w:t>
      </w:r>
      <w:r w:rsidRPr="00B036D7">
        <w:rPr>
          <w:rFonts w:ascii="Times New Roman" w:eastAsia="方正书宋_GBK" w:hAnsi="Times New Roman" w:cs="Times New Roman"/>
          <w:bCs/>
          <w:szCs w:val="21"/>
        </w:rPr>
        <w:t>钢筋、井盖</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井内设备和材料</w:t>
      </w:r>
      <w:r w:rsidRPr="00B036D7">
        <w:rPr>
          <w:rFonts w:ascii="Times New Roman" w:eastAsia="方正书宋_GBK" w:hAnsi="Times New Roman" w:cs="Times New Roman" w:hint="eastAsia"/>
          <w:bCs/>
          <w:szCs w:val="21"/>
        </w:rPr>
        <w:t>、井周加强</w:t>
      </w:r>
      <w:r w:rsidRPr="00B036D7">
        <w:rPr>
          <w:rFonts w:ascii="Times New Roman" w:eastAsia="方正书宋_GBK" w:hAnsi="Times New Roman" w:cs="Times New Roman"/>
          <w:bCs/>
          <w:szCs w:val="21"/>
        </w:rPr>
        <w:t>等。</w:t>
      </w:r>
      <w:r w:rsidRPr="00B036D7">
        <w:rPr>
          <w:rFonts w:ascii="Times New Roman" w:eastAsia="方正书宋_GBK" w:hAnsi="Times New Roman" w:cs="Times New Roman" w:hint="eastAsia"/>
          <w:bCs/>
          <w:szCs w:val="21"/>
        </w:rPr>
        <w:t>阀门井</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检查井可</w:t>
      </w:r>
      <w:r w:rsidRPr="00B036D7">
        <w:rPr>
          <w:rFonts w:ascii="Times New Roman" w:eastAsia="方正书宋_GBK" w:hAnsi="Times New Roman" w:cs="Times New Roman"/>
          <w:bCs/>
          <w:szCs w:val="21"/>
        </w:rPr>
        <w:t>注明井的</w:t>
      </w:r>
      <w:r w:rsidRPr="00B036D7">
        <w:rPr>
          <w:rFonts w:ascii="Times New Roman" w:eastAsia="方正书宋_GBK" w:hAnsi="Times New Roman" w:cs="Times New Roman" w:hint="eastAsia"/>
          <w:bCs/>
          <w:szCs w:val="21"/>
        </w:rPr>
        <w:t>类型</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材质和</w:t>
      </w:r>
      <w:r w:rsidRPr="00B036D7">
        <w:rPr>
          <w:rFonts w:ascii="Times New Roman" w:eastAsia="方正书宋_GBK" w:hAnsi="Times New Roman" w:cs="Times New Roman"/>
          <w:bCs/>
          <w:szCs w:val="21"/>
        </w:rPr>
        <w:t>规格</w:t>
      </w:r>
      <w:r w:rsidRPr="00B036D7">
        <w:rPr>
          <w:rFonts w:ascii="Times New Roman" w:eastAsia="方正书宋_GBK" w:hAnsi="Times New Roman" w:cs="Times New Roman" w:hint="eastAsia"/>
          <w:bCs/>
          <w:szCs w:val="21"/>
        </w:rPr>
        <w:t>等</w:t>
      </w:r>
      <w:r w:rsidRPr="00B036D7">
        <w:rPr>
          <w:rFonts w:ascii="Times New Roman" w:eastAsia="方正书宋_GBK" w:hAnsi="Times New Roman" w:cs="Times New Roman"/>
          <w:bCs/>
          <w:szCs w:val="21"/>
        </w:rPr>
        <w:t>。</w:t>
      </w:r>
    </w:p>
    <w:p w14:paraId="13EB83C0" w14:textId="46EE9530" w:rsidR="00555770" w:rsidRPr="00B036D7" w:rsidRDefault="00555770" w:rsidP="00555770">
      <w:pPr>
        <w:spacing w:line="350" w:lineRule="atLeast"/>
        <w:ind w:firstLineChars="200" w:firstLine="480"/>
        <w:jc w:val="left"/>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阀门井</w:t>
      </w:r>
      <w:r w:rsidRPr="00B036D7">
        <w:rPr>
          <w:rFonts w:ascii="Times New Roman" w:eastAsia="楷体" w:hAnsi="Times New Roman" w:hint="eastAsia"/>
          <w:bCs/>
          <w:sz w:val="24"/>
          <w:szCs w:val="24"/>
        </w:rPr>
        <w:t>/</w:t>
      </w:r>
      <w:r w:rsidRPr="00B036D7">
        <w:rPr>
          <w:rFonts w:ascii="Times New Roman" w:eastAsia="楷体" w:hAnsi="Times New Roman" w:hint="eastAsia"/>
          <w:bCs/>
          <w:sz w:val="24"/>
          <w:szCs w:val="24"/>
        </w:rPr>
        <w:t>检查井是指在顶管工作井内的新建检查井。</w:t>
      </w:r>
    </w:p>
    <w:p w14:paraId="11EC8DB5"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7 </w:t>
      </w:r>
      <w:r w:rsidRPr="00B036D7">
        <w:rPr>
          <w:rFonts w:ascii="Times New Roman" w:eastAsia="方正书宋_GBK" w:hAnsi="Times New Roman" w:cs="Times New Roman" w:hint="eastAsia"/>
          <w:bCs/>
          <w:szCs w:val="21"/>
        </w:rPr>
        <w:t>地面注浆加固的工程量以浆液体积计算。地面注浆的造价指标应包含钻孔、注浆管安装和注浆。注浆可注明注浆材料。</w:t>
      </w:r>
    </w:p>
    <w:p w14:paraId="3B0500C4" w14:textId="77777777" w:rsidR="00FA3FE7" w:rsidRPr="00B036D7" w:rsidRDefault="00FA3FE7" w:rsidP="00FA3FE7">
      <w:pPr>
        <w:spacing w:line="350" w:lineRule="atLeast"/>
        <w:ind w:firstLineChars="200" w:firstLine="480"/>
        <w:jc w:val="left"/>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地面注浆加固是指为防止顶管上方路面塌陷，对路面与顶管之间土体进行注浆加固。注浆材料包括水泥浆、水泥水玻璃浆、水泥砂浆等。</w:t>
      </w:r>
    </w:p>
    <w:p w14:paraId="49FB38E4" w14:textId="77777777" w:rsidR="00FA3FE7" w:rsidRPr="00B036D7" w:rsidRDefault="00FA3FE7" w:rsidP="00FA3FE7">
      <w:pPr>
        <w:pStyle w:val="B2"/>
        <w:spacing w:line="350" w:lineRule="atLeast"/>
        <w:rPr>
          <w:rFonts w:ascii="Times New Roman"/>
          <w:b/>
          <w:bCs w:val="0"/>
          <w:color w:val="auto"/>
          <w:lang w:eastAsia="zh-CN"/>
        </w:rPr>
      </w:pPr>
      <w:bookmarkStart w:id="68" w:name="_Toc211246450"/>
      <w:r w:rsidRPr="00B036D7">
        <w:rPr>
          <w:rFonts w:ascii="Times New Roman" w:hint="eastAsia"/>
          <w:b/>
          <w:bCs w:val="0"/>
          <w:color w:val="auto"/>
          <w:lang w:eastAsia="zh-CN"/>
        </w:rPr>
        <w:lastRenderedPageBreak/>
        <w:t>9</w:t>
      </w:r>
      <w:r w:rsidRPr="00B036D7">
        <w:rPr>
          <w:rFonts w:ascii="Times New Roman"/>
          <w:b/>
          <w:bCs w:val="0"/>
          <w:color w:val="auto"/>
          <w:lang w:eastAsia="zh-CN"/>
        </w:rPr>
        <w:t>.</w:t>
      </w:r>
      <w:r w:rsidRPr="00B036D7">
        <w:rPr>
          <w:rFonts w:ascii="Times New Roman" w:hint="eastAsia"/>
          <w:b/>
          <w:bCs w:val="0"/>
          <w:color w:val="auto"/>
          <w:lang w:eastAsia="zh-CN"/>
        </w:rPr>
        <w:t>5</w:t>
      </w:r>
      <w:r w:rsidRPr="00B036D7">
        <w:rPr>
          <w:rFonts w:ascii="Times New Roman"/>
          <w:b/>
          <w:bCs w:val="0"/>
          <w:color w:val="auto"/>
          <w:lang w:eastAsia="zh-CN"/>
        </w:rPr>
        <w:t xml:space="preserve"> </w:t>
      </w:r>
      <w:r w:rsidRPr="00B036D7">
        <w:rPr>
          <w:rFonts w:ascii="Times New Roman" w:hint="eastAsia"/>
          <w:b/>
          <w:bCs w:val="0"/>
          <w:color w:val="auto"/>
          <w:lang w:eastAsia="zh-CN"/>
        </w:rPr>
        <w:t>水平定向钻进</w:t>
      </w:r>
      <w:bookmarkEnd w:id="68"/>
    </w:p>
    <w:p w14:paraId="45C26CED"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水平定向钻进管道的工程量</w:t>
      </w:r>
      <w:r w:rsidRPr="00B036D7">
        <w:rPr>
          <w:rFonts w:ascii="Times New Roman" w:eastAsia="方正书宋_GBK" w:hAnsi="Times New Roman" w:cs="Times New Roman"/>
          <w:bCs/>
          <w:szCs w:val="21"/>
        </w:rPr>
        <w:t>以长度计算</w:t>
      </w:r>
      <w:r w:rsidRPr="00B036D7">
        <w:rPr>
          <w:rFonts w:ascii="Times New Roman" w:eastAsia="方正书宋_GBK" w:hAnsi="Times New Roman" w:cs="Times New Roman" w:hint="eastAsia"/>
          <w:bCs/>
          <w:szCs w:val="21"/>
        </w:rPr>
        <w:t>。水平钻进的</w:t>
      </w:r>
      <w:r w:rsidRPr="00B036D7">
        <w:rPr>
          <w:rFonts w:ascii="Times New Roman" w:eastAsia="方正书宋_GBK" w:hAnsi="Times New Roman" w:cs="Times New Roman"/>
          <w:bCs/>
          <w:szCs w:val="21"/>
        </w:rPr>
        <w:t>造价指标应包含</w:t>
      </w:r>
      <w:r w:rsidRPr="00B036D7">
        <w:rPr>
          <w:rFonts w:ascii="Times New Roman" w:eastAsia="方正书宋_GBK" w:hAnsi="Times New Roman" w:cs="Times New Roman" w:hint="eastAsia"/>
          <w:bCs/>
          <w:szCs w:val="21"/>
        </w:rPr>
        <w:t>设备安装、拆除、定位、成孔、管道接口、拉管、纠偏、监测、泥浆制作、外运及处置、阀门井及其配套阀门、橡胶接头、管件安装、防腐、试压、消毒冲洗、警示桩、警示带、新旧管道连接等。水平定向钻进管道应注明管材、规格和埋深等，可注明地层情况。</w:t>
      </w:r>
    </w:p>
    <w:p w14:paraId="4ED9A1BB" w14:textId="77777777" w:rsidR="00FA3FE7" w:rsidRPr="00B036D7" w:rsidRDefault="00FA3FE7" w:rsidP="00FA3FE7">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水平定向钻进管材包含钢（不锈钢）板卷管、球墨铸铁管和塑料管等。</w:t>
      </w:r>
    </w:p>
    <w:p w14:paraId="0E1E506A" w14:textId="77777777" w:rsidR="00FA3FE7" w:rsidRPr="00B036D7" w:rsidRDefault="00FA3FE7" w:rsidP="00FA3FE7">
      <w:pPr>
        <w:pStyle w:val="B2"/>
        <w:spacing w:line="350" w:lineRule="atLeast"/>
        <w:rPr>
          <w:rFonts w:ascii="Times New Roman"/>
          <w:b/>
          <w:bCs w:val="0"/>
          <w:color w:val="auto"/>
          <w:lang w:eastAsia="zh-CN"/>
        </w:rPr>
      </w:pPr>
      <w:bookmarkStart w:id="69" w:name="_Toc211246451"/>
      <w:r w:rsidRPr="00B036D7">
        <w:rPr>
          <w:rFonts w:ascii="Times New Roman" w:hint="eastAsia"/>
          <w:b/>
          <w:bCs w:val="0"/>
          <w:color w:val="auto"/>
          <w:lang w:eastAsia="zh-CN"/>
        </w:rPr>
        <w:t>9</w:t>
      </w:r>
      <w:r w:rsidRPr="00B036D7">
        <w:rPr>
          <w:rFonts w:ascii="Times New Roman"/>
          <w:b/>
          <w:bCs w:val="0"/>
          <w:color w:val="auto"/>
          <w:lang w:eastAsia="zh-CN"/>
        </w:rPr>
        <w:t>.</w:t>
      </w:r>
      <w:r w:rsidRPr="00B036D7">
        <w:rPr>
          <w:rFonts w:ascii="Times New Roman" w:hint="eastAsia"/>
          <w:b/>
          <w:bCs w:val="0"/>
          <w:color w:val="auto"/>
          <w:lang w:eastAsia="zh-CN"/>
        </w:rPr>
        <w:t>6</w:t>
      </w:r>
      <w:r w:rsidRPr="00B036D7">
        <w:rPr>
          <w:rFonts w:ascii="Times New Roman"/>
          <w:b/>
          <w:bCs w:val="0"/>
          <w:color w:val="auto"/>
          <w:lang w:eastAsia="zh-CN"/>
        </w:rPr>
        <w:t xml:space="preserve"> </w:t>
      </w:r>
      <w:r w:rsidRPr="00B036D7">
        <w:rPr>
          <w:rFonts w:ascii="Times New Roman" w:hint="eastAsia"/>
          <w:b/>
          <w:bCs w:val="0"/>
          <w:color w:val="auto"/>
          <w:lang w:eastAsia="zh-CN"/>
        </w:rPr>
        <w:t>管道架空跨越</w:t>
      </w:r>
      <w:bookmarkEnd w:id="69"/>
    </w:p>
    <w:p w14:paraId="3BFF9EF1"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穿跨越直管段的工程量以长度计算。穿跨越直管段的造价指标应包含管道架设、管道检验及试验、防腐、保温、管件安装、支墩等。穿跨越直管段应注明管道材质、规格、架空高度及方式、支墩（尺寸、间距）。</w:t>
      </w:r>
    </w:p>
    <w:p w14:paraId="58815260"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单拱跨管桥跨越的工程量以长度计算。单拱跨管桥跨越的造价指标应包含管道架设、管道检验及试验、防腐、保温、管件安装、支墩等。单拱跨管桥跨越应注明管道材质、规格、架空高度及方式。</w:t>
      </w:r>
    </w:p>
    <w:p w14:paraId="74420A02" w14:textId="77777777" w:rsidR="00FA3FE7" w:rsidRPr="00B036D7" w:rsidRDefault="00FA3FE7" w:rsidP="00FA3FE7">
      <w:pPr>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门型管桥的工程量以长度计算。门型管桥的造价指标应包含门型管桥架设、管道检验及试验、防腐、保温、管件安装、支墩、附件等。门型管桥应注明管道材质、规格、门型管桥尺寸。</w:t>
      </w:r>
    </w:p>
    <w:p w14:paraId="2486E677" w14:textId="77777777" w:rsidR="00FA3FE7" w:rsidRPr="00B036D7" w:rsidRDefault="00FA3FE7" w:rsidP="00FA3FE7">
      <w:pPr>
        <w:pStyle w:val="B2"/>
        <w:spacing w:line="350" w:lineRule="atLeast"/>
        <w:rPr>
          <w:rFonts w:ascii="Times New Roman"/>
          <w:b/>
          <w:bCs w:val="0"/>
          <w:color w:val="auto"/>
          <w:lang w:eastAsia="zh-CN"/>
        </w:rPr>
      </w:pPr>
      <w:bookmarkStart w:id="70" w:name="_Toc211246452"/>
      <w:r w:rsidRPr="00B036D7">
        <w:rPr>
          <w:rFonts w:ascii="Times New Roman" w:hint="eastAsia"/>
          <w:b/>
          <w:bCs w:val="0"/>
          <w:color w:val="auto"/>
          <w:lang w:eastAsia="zh-CN"/>
        </w:rPr>
        <w:t>9</w:t>
      </w:r>
      <w:r w:rsidRPr="00B036D7">
        <w:rPr>
          <w:rFonts w:ascii="Times New Roman"/>
          <w:b/>
          <w:bCs w:val="0"/>
          <w:color w:val="auto"/>
          <w:lang w:eastAsia="zh-CN"/>
        </w:rPr>
        <w:t>.</w:t>
      </w:r>
      <w:r w:rsidRPr="00B036D7">
        <w:rPr>
          <w:rFonts w:ascii="Times New Roman" w:hint="eastAsia"/>
          <w:b/>
          <w:bCs w:val="0"/>
          <w:color w:val="auto"/>
          <w:lang w:eastAsia="zh-CN"/>
        </w:rPr>
        <w:t>7</w:t>
      </w:r>
      <w:r w:rsidRPr="00B036D7">
        <w:rPr>
          <w:rFonts w:ascii="Times New Roman"/>
          <w:b/>
          <w:bCs w:val="0"/>
          <w:color w:val="auto"/>
          <w:lang w:eastAsia="zh-CN"/>
        </w:rPr>
        <w:t xml:space="preserve"> </w:t>
      </w:r>
      <w:r w:rsidRPr="00B036D7">
        <w:rPr>
          <w:rFonts w:ascii="Times New Roman" w:hint="eastAsia"/>
          <w:b/>
          <w:bCs w:val="0"/>
          <w:color w:val="auto"/>
          <w:lang w:eastAsia="zh-CN"/>
        </w:rPr>
        <w:t>过河管道</w:t>
      </w:r>
      <w:bookmarkEnd w:id="70"/>
    </w:p>
    <w:p w14:paraId="664420E5"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沿桥梁敷设的工程量以长度计算。沿桥梁敷设的造价指标应包含</w:t>
      </w:r>
      <w:r w:rsidRPr="00B036D7">
        <w:rPr>
          <w:rFonts w:ascii="Times New Roman" w:eastAsia="方正书宋_GBK" w:hAnsi="Times New Roman" w:cs="Times New Roman"/>
          <w:bCs/>
          <w:szCs w:val="21"/>
        </w:rPr>
        <w:t>管道基础、管道</w:t>
      </w:r>
      <w:r w:rsidRPr="00B036D7">
        <w:rPr>
          <w:rFonts w:ascii="Times New Roman" w:eastAsia="方正书宋_GBK" w:hAnsi="Times New Roman" w:cs="Times New Roman" w:hint="eastAsia"/>
          <w:bCs/>
          <w:szCs w:val="21"/>
        </w:rPr>
        <w:t>安装、管件</w:t>
      </w:r>
      <w:r w:rsidRPr="00B036D7">
        <w:rPr>
          <w:rFonts w:ascii="Times New Roman" w:eastAsia="方正书宋_GBK" w:hAnsi="Times New Roman" w:cs="Times New Roman"/>
          <w:bCs/>
          <w:szCs w:val="21"/>
        </w:rPr>
        <w:t>安装、</w:t>
      </w:r>
      <w:r w:rsidRPr="00B036D7">
        <w:rPr>
          <w:rFonts w:ascii="Times New Roman" w:eastAsia="方正书宋_GBK" w:hAnsi="Times New Roman" w:cs="Times New Roman" w:hint="eastAsia"/>
          <w:bCs/>
          <w:szCs w:val="21"/>
        </w:rPr>
        <w:t>防腐、</w:t>
      </w:r>
      <w:r w:rsidRPr="00B036D7">
        <w:rPr>
          <w:rFonts w:ascii="Times New Roman" w:eastAsia="方正书宋_GBK" w:hAnsi="Times New Roman" w:cs="Times New Roman"/>
          <w:bCs/>
          <w:szCs w:val="21"/>
        </w:rPr>
        <w:t>管道水压试验、消毒冲洗、</w:t>
      </w:r>
      <w:r w:rsidRPr="00B036D7">
        <w:rPr>
          <w:rFonts w:ascii="Times New Roman" w:eastAsia="方正书宋_GBK" w:hAnsi="Times New Roman" w:cs="Times New Roman" w:hint="eastAsia"/>
          <w:bCs/>
          <w:szCs w:val="21"/>
        </w:rPr>
        <w:t>管道支墩、阳（阴）级保护、警示桩、警示带、新旧管道连接</w:t>
      </w:r>
      <w:r w:rsidRPr="00B036D7">
        <w:rPr>
          <w:rFonts w:ascii="Times New Roman" w:eastAsia="方正书宋_GBK" w:hAnsi="Times New Roman" w:cs="Times New Roman"/>
          <w:bCs/>
          <w:szCs w:val="21"/>
        </w:rPr>
        <w:t>等</w:t>
      </w:r>
      <w:r w:rsidRPr="00B036D7">
        <w:rPr>
          <w:rFonts w:ascii="Times New Roman" w:eastAsia="方正书宋_GBK" w:hAnsi="Times New Roman" w:cs="Times New Roman" w:hint="eastAsia"/>
          <w:bCs/>
          <w:szCs w:val="21"/>
        </w:rPr>
        <w:t>。沿桥梁敷设应注明敷设方式、管道材质、规格。</w:t>
      </w:r>
    </w:p>
    <w:p w14:paraId="5EAEDDD6" w14:textId="77777777" w:rsidR="00FA3FE7" w:rsidRPr="00B036D7" w:rsidRDefault="00FA3FE7" w:rsidP="00FA3FE7">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沿桥梁敷设通常为管道挂在桥梁两侧、敷设在桥梁预留的管位内（如人行道下）。</w:t>
      </w:r>
    </w:p>
    <w:p w14:paraId="7581431D" w14:textId="77777777" w:rsidR="00FA3FE7" w:rsidRPr="00B036D7" w:rsidRDefault="00FA3FE7" w:rsidP="00FA3FE7">
      <w:pPr>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lastRenderedPageBreak/>
        <w:t xml:space="preserve">9.7.2 </w:t>
      </w:r>
      <w:r w:rsidRPr="00B036D7">
        <w:rPr>
          <w:rFonts w:ascii="Times New Roman" w:eastAsia="方正书宋_GBK" w:hAnsi="Times New Roman" w:cs="Times New Roman" w:hint="eastAsia"/>
          <w:b/>
          <w:szCs w:val="21"/>
        </w:rPr>
        <w:t>架空过河</w:t>
      </w:r>
      <w:r w:rsidRPr="00B036D7">
        <w:rPr>
          <w:rFonts w:ascii="Times New Roman" w:eastAsia="方正书宋_GBK" w:hAnsi="Times New Roman" w:cs="Times New Roman"/>
          <w:bCs/>
          <w:szCs w:val="21"/>
        </w:rPr>
        <w:t>宜按本标准</w:t>
      </w:r>
      <w:r w:rsidRPr="00B036D7">
        <w:rPr>
          <w:rFonts w:ascii="Times New Roman" w:eastAsia="方正书宋_GBK" w:hAnsi="Times New Roman" w:cs="Times New Roman" w:hint="eastAsia"/>
          <w:bCs/>
          <w:szCs w:val="21"/>
        </w:rPr>
        <w:t>第</w:t>
      </w:r>
      <w:r w:rsidRPr="00B036D7">
        <w:rPr>
          <w:rFonts w:ascii="Times New Roman" w:eastAsia="方正书宋_GBK" w:hAnsi="Times New Roman" w:cs="Times New Roman" w:hint="eastAsia"/>
          <w:bCs/>
          <w:szCs w:val="21"/>
        </w:rPr>
        <w:t>9.6</w:t>
      </w:r>
      <w:r w:rsidRPr="00B036D7">
        <w:rPr>
          <w:rFonts w:ascii="Times New Roman" w:eastAsia="方正书宋_GBK" w:hAnsi="Times New Roman" w:cs="Times New Roman" w:hint="eastAsia"/>
          <w:bCs/>
          <w:szCs w:val="21"/>
        </w:rPr>
        <w:t>节管道架空跨越</w:t>
      </w:r>
      <w:r w:rsidRPr="00B036D7">
        <w:rPr>
          <w:rFonts w:ascii="Times New Roman" w:eastAsia="方正书宋_GBK" w:hAnsi="Times New Roman" w:cs="Times New Roman"/>
          <w:bCs/>
          <w:szCs w:val="21"/>
        </w:rPr>
        <w:t>的规定采用。</w:t>
      </w:r>
    </w:p>
    <w:p w14:paraId="7AF8B0B5"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穿跨越拖管过河的工程量以长度计算。穿跨越拖管过河的造价指标应包含下料、组装、防腐、拖管过河等。穿跨越拖管过河应注明管道材质、规格。</w:t>
      </w:r>
    </w:p>
    <w:p w14:paraId="31A015A7"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倒虹管的工程量以长度计算。倒虹管的造价指标应包含</w:t>
      </w:r>
      <w:bookmarkStart w:id="71" w:name="OLE_LINK28"/>
      <w:r w:rsidRPr="00B036D7">
        <w:rPr>
          <w:rFonts w:ascii="Times New Roman" w:eastAsia="方正书宋_GBK" w:hAnsi="Times New Roman" w:cs="Times New Roman" w:hint="eastAsia"/>
          <w:bCs/>
          <w:szCs w:val="21"/>
        </w:rPr>
        <w:t>土石方</w:t>
      </w:r>
      <w:r w:rsidRPr="00B036D7">
        <w:rPr>
          <w:rFonts w:ascii="Times New Roman" w:eastAsia="方正书宋_GBK" w:hAnsi="Times New Roman" w:cs="Times New Roman"/>
          <w:bCs/>
          <w:szCs w:val="21"/>
        </w:rPr>
        <w:t>开挖、回填、余方外运及处置</w:t>
      </w:r>
      <w:bookmarkEnd w:id="71"/>
      <w:r w:rsidRPr="00B036D7">
        <w:rPr>
          <w:rFonts w:ascii="Times New Roman" w:eastAsia="方正书宋_GBK" w:hAnsi="Times New Roman" w:cs="Times New Roman" w:hint="eastAsia"/>
          <w:bCs/>
          <w:szCs w:val="21"/>
        </w:rPr>
        <w:t>，管道（含防腐）、基础、管件安装、试压、消毒冲洗、</w:t>
      </w:r>
      <w:r w:rsidRPr="00B036D7">
        <w:rPr>
          <w:rFonts w:ascii="Times New Roman" w:eastAsia="方正书宋_GBK" w:hAnsi="Times New Roman" w:cs="Times New Roman"/>
          <w:bCs/>
          <w:szCs w:val="21"/>
        </w:rPr>
        <w:t>倒虹井及其配套闸门、起闭机械、阀门、橡胶接头</w:t>
      </w:r>
      <w:r w:rsidRPr="00B036D7">
        <w:rPr>
          <w:rFonts w:ascii="Times New Roman" w:eastAsia="方正书宋_GBK" w:hAnsi="Times New Roman" w:cs="Times New Roman" w:hint="eastAsia"/>
          <w:bCs/>
          <w:szCs w:val="21"/>
        </w:rPr>
        <w:t>、警示带、新旧管道连接等。倒虹管应注明管道材质、规格、埋深、回填料材质及来源、倒虹井（材料、平面尺寸、深度）。</w:t>
      </w:r>
    </w:p>
    <w:p w14:paraId="656B71EC"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河道护底</w:t>
      </w:r>
      <w:r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工程</w:t>
      </w:r>
      <w:r w:rsidRPr="00B036D7">
        <w:rPr>
          <w:rFonts w:ascii="Times New Roman" w:eastAsia="方正书宋_GBK" w:hAnsi="Times New Roman" w:cs="Times New Roman" w:hint="eastAsia"/>
          <w:bCs/>
          <w:szCs w:val="21"/>
        </w:rPr>
        <w:t>量</w:t>
      </w:r>
      <w:r w:rsidRPr="00B036D7">
        <w:rPr>
          <w:rFonts w:ascii="Times New Roman" w:eastAsia="方正书宋_GBK" w:hAnsi="Times New Roman" w:cs="Times New Roman"/>
          <w:bCs/>
          <w:szCs w:val="21"/>
        </w:rPr>
        <w:t>以</w:t>
      </w:r>
      <w:r w:rsidRPr="00B036D7">
        <w:rPr>
          <w:rFonts w:ascii="Times New Roman" w:eastAsia="方正书宋_GBK" w:hAnsi="Times New Roman" w:cs="Times New Roman" w:hint="eastAsia"/>
          <w:bCs/>
          <w:szCs w:val="21"/>
        </w:rPr>
        <w:t>体积</w:t>
      </w:r>
      <w:r w:rsidRPr="00B036D7">
        <w:rPr>
          <w:rFonts w:ascii="Times New Roman" w:eastAsia="方正书宋_GBK" w:hAnsi="Times New Roman" w:cs="Times New Roman"/>
          <w:bCs/>
          <w:szCs w:val="21"/>
        </w:rPr>
        <w:t>计算。</w:t>
      </w:r>
      <w:r w:rsidRPr="00B036D7">
        <w:rPr>
          <w:rFonts w:ascii="Times New Roman" w:eastAsia="方正书宋_GBK" w:hAnsi="Times New Roman" w:cs="Times New Roman" w:hint="eastAsia"/>
          <w:bCs/>
          <w:szCs w:val="21"/>
        </w:rPr>
        <w:t>河道护底的造价指标应包含清淤、土石方</w:t>
      </w:r>
      <w:r w:rsidRPr="00B036D7">
        <w:rPr>
          <w:rFonts w:ascii="Times New Roman" w:eastAsia="方正书宋_GBK" w:hAnsi="Times New Roman" w:cs="Times New Roman"/>
          <w:bCs/>
          <w:szCs w:val="21"/>
        </w:rPr>
        <w:t>开挖、回填、余方外运及处置</w:t>
      </w:r>
      <w:r w:rsidRPr="00B036D7">
        <w:rPr>
          <w:rFonts w:ascii="Times New Roman" w:eastAsia="方正书宋_GBK" w:hAnsi="Times New Roman" w:cs="Times New Roman" w:hint="eastAsia"/>
          <w:bCs/>
          <w:szCs w:val="21"/>
        </w:rPr>
        <w:t>，护底砌筑或混凝土浇筑等。河道护底应注明材质、做法、厚度。</w:t>
      </w:r>
    </w:p>
    <w:p w14:paraId="65FE44CC"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围堰的工程量以体积计算。围堰的造价指标应包含围堰填筑、拆除、余方外运和弃置、</w:t>
      </w:r>
      <w:r w:rsidRPr="00B036D7">
        <w:rPr>
          <w:rFonts w:ascii="Times New Roman" w:eastAsia="方正书宋_GBK" w:hAnsi="Times New Roman" w:cs="Times New Roman"/>
          <w:bCs/>
          <w:szCs w:val="21"/>
        </w:rPr>
        <w:t>土工布搭设、</w:t>
      </w:r>
      <w:r w:rsidRPr="00B036D7">
        <w:rPr>
          <w:rFonts w:ascii="Times New Roman" w:eastAsia="方正书宋_GBK" w:hAnsi="Times New Roman" w:cs="Times New Roman" w:hint="eastAsia"/>
          <w:bCs/>
          <w:szCs w:val="21"/>
        </w:rPr>
        <w:t>降排水等。围堰应明确围堰材料。</w:t>
      </w:r>
    </w:p>
    <w:p w14:paraId="66A22CAF" w14:textId="4F66F78F" w:rsidR="00FA3FE7" w:rsidRPr="00B036D7" w:rsidRDefault="00FA3FE7" w:rsidP="00FA3FE7">
      <w:pPr>
        <w:pStyle w:val="B2"/>
        <w:spacing w:line="350" w:lineRule="atLeast"/>
        <w:rPr>
          <w:rFonts w:ascii="Times New Roman"/>
          <w:b/>
          <w:bCs w:val="0"/>
          <w:color w:val="auto"/>
          <w:lang w:eastAsia="zh-CN"/>
        </w:rPr>
      </w:pPr>
      <w:bookmarkStart w:id="72" w:name="_Toc211246453"/>
      <w:r w:rsidRPr="00B036D7">
        <w:rPr>
          <w:rFonts w:ascii="Times New Roman" w:hint="eastAsia"/>
          <w:b/>
          <w:bCs w:val="0"/>
          <w:color w:val="auto"/>
          <w:lang w:eastAsia="zh-CN"/>
        </w:rPr>
        <w:t>9</w:t>
      </w:r>
      <w:r w:rsidRPr="00B036D7">
        <w:rPr>
          <w:rFonts w:ascii="Times New Roman"/>
          <w:b/>
          <w:bCs w:val="0"/>
          <w:color w:val="auto"/>
          <w:lang w:eastAsia="zh-CN"/>
        </w:rPr>
        <w:t>.</w:t>
      </w:r>
      <w:r w:rsidRPr="00B036D7">
        <w:rPr>
          <w:rFonts w:ascii="Times New Roman" w:hint="eastAsia"/>
          <w:b/>
          <w:bCs w:val="0"/>
          <w:color w:val="auto"/>
          <w:lang w:eastAsia="zh-CN"/>
        </w:rPr>
        <w:t>8</w:t>
      </w:r>
      <w:r w:rsidR="00E07DF7" w:rsidRPr="00B036D7">
        <w:rPr>
          <w:rFonts w:ascii="Times New Roman" w:hint="eastAsia"/>
          <w:b/>
          <w:bCs w:val="0"/>
          <w:color w:val="auto"/>
          <w:lang w:eastAsia="zh-CN"/>
        </w:rPr>
        <w:t xml:space="preserve"> </w:t>
      </w:r>
      <w:r w:rsidRPr="00B036D7">
        <w:rPr>
          <w:rFonts w:ascii="Times New Roman" w:hint="eastAsia"/>
          <w:b/>
          <w:bCs w:val="0"/>
          <w:color w:val="auto"/>
          <w:lang w:eastAsia="zh-CN"/>
        </w:rPr>
        <w:t>隧道（沟、管、廊）内管道</w:t>
      </w:r>
      <w:bookmarkEnd w:id="72"/>
    </w:p>
    <w:p w14:paraId="769928F6"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隧道的工程量以长度计算</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隧道的造价指标应包含土石方、衬砌、钢筋制安、隧道本体、支护、泄水孔、排水管、伸缩缝（沉降缝）防渗、防水、防腐等。隧道应明确开挖方式、断面形状及尺寸、结构形式、支护形式。</w:t>
      </w:r>
    </w:p>
    <w:p w14:paraId="6CC55B14" w14:textId="77777777" w:rsidR="00FA3FE7" w:rsidRPr="00B036D7" w:rsidRDefault="00FA3FE7" w:rsidP="00FA3FE7">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【条文说明】此处隧道区别于</w:t>
      </w:r>
      <w:r w:rsidRPr="00B036D7">
        <w:rPr>
          <w:rFonts w:ascii="Times New Roman" w:eastAsia="楷体" w:hAnsi="Times New Roman" w:hint="eastAsia"/>
          <w:bCs/>
          <w:sz w:val="24"/>
          <w:szCs w:val="24"/>
        </w:rPr>
        <w:t xml:space="preserve">6 </w:t>
      </w:r>
      <w:r w:rsidRPr="00B036D7">
        <w:rPr>
          <w:rFonts w:ascii="Times New Roman" w:eastAsia="楷体" w:hAnsi="Times New Roman" w:hint="eastAsia"/>
          <w:bCs/>
          <w:sz w:val="24"/>
          <w:szCs w:val="24"/>
        </w:rPr>
        <w:t>隧道工程，为因给水管道敷设而建设，其核心功能为输送水资源。</w:t>
      </w:r>
    </w:p>
    <w:p w14:paraId="6A43F5E4"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管沟的工程量以长度计算</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管沟的造价指标应包含土石方</w:t>
      </w:r>
      <w:r w:rsidRPr="00B036D7">
        <w:rPr>
          <w:rFonts w:ascii="Times New Roman" w:eastAsia="方正书宋_GBK" w:hAnsi="Times New Roman" w:cs="Times New Roman"/>
          <w:bCs/>
          <w:szCs w:val="21"/>
        </w:rPr>
        <w:t>开挖、回填、余方外运及处置</w:t>
      </w:r>
      <w:r w:rsidRPr="00B036D7">
        <w:rPr>
          <w:rFonts w:ascii="Times New Roman" w:eastAsia="方正书宋_GBK" w:hAnsi="Times New Roman" w:cs="Times New Roman" w:hint="eastAsia"/>
          <w:bCs/>
          <w:szCs w:val="21"/>
        </w:rPr>
        <w:t>、垫层、底板、沟壁、盖板、钢筋、伸缩缝（沉降缝）、防渗、防水、防腐等。管沟应明确材质、断面尺寸、结构厚度。</w:t>
      </w:r>
    </w:p>
    <w:p w14:paraId="4C3D0DC2" w14:textId="77777777"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3 </w:t>
      </w:r>
      <w:bookmarkStart w:id="73" w:name="OLE_LINK30"/>
      <w:r w:rsidRPr="00B036D7">
        <w:rPr>
          <w:rFonts w:ascii="Times New Roman" w:eastAsia="方正书宋_GBK" w:hAnsi="Times New Roman" w:cs="Times New Roman" w:hint="eastAsia"/>
          <w:bCs/>
          <w:szCs w:val="21"/>
        </w:rPr>
        <w:t>隧道（沟）内管道</w:t>
      </w:r>
      <w:bookmarkEnd w:id="73"/>
      <w:r w:rsidRPr="00B036D7">
        <w:rPr>
          <w:rFonts w:ascii="Times New Roman" w:eastAsia="方正书宋_GBK" w:hAnsi="Times New Roman" w:cs="Times New Roman" w:hint="eastAsia"/>
          <w:bCs/>
          <w:szCs w:val="21"/>
        </w:rPr>
        <w:t>以长度计算。隧道（沟、管、廊）内管道的造价指标应包含基础、支墩、管道铺设、管道检验及试验、防腐、保温、管件、吊架、支架、管卡安装等。隧道（沟、</w:t>
      </w:r>
      <w:r w:rsidRPr="00B036D7">
        <w:rPr>
          <w:rFonts w:ascii="Times New Roman" w:eastAsia="方正书宋_GBK" w:hAnsi="Times New Roman" w:cs="Times New Roman" w:hint="eastAsia"/>
          <w:bCs/>
          <w:szCs w:val="21"/>
        </w:rPr>
        <w:lastRenderedPageBreak/>
        <w:t>管、廊）内管道应明确管道材质、规格、基础。</w:t>
      </w:r>
    </w:p>
    <w:p w14:paraId="5D45B4D3" w14:textId="77777777" w:rsidR="00FA3FE7" w:rsidRPr="00B036D7" w:rsidRDefault="00FA3FE7" w:rsidP="00FA3FE7">
      <w:pPr>
        <w:pStyle w:val="B2"/>
        <w:spacing w:line="350" w:lineRule="atLeast"/>
        <w:rPr>
          <w:rFonts w:ascii="Times New Roman"/>
          <w:b/>
          <w:bCs w:val="0"/>
          <w:color w:val="auto"/>
          <w:lang w:eastAsia="zh-CN"/>
        </w:rPr>
      </w:pPr>
      <w:bookmarkStart w:id="74" w:name="_Toc211246454"/>
      <w:r w:rsidRPr="00B036D7">
        <w:rPr>
          <w:rFonts w:ascii="Times New Roman" w:hint="eastAsia"/>
          <w:b/>
          <w:bCs w:val="0"/>
          <w:color w:val="auto"/>
          <w:lang w:eastAsia="zh-CN"/>
        </w:rPr>
        <w:t>9</w:t>
      </w:r>
      <w:r w:rsidRPr="00B036D7">
        <w:rPr>
          <w:rFonts w:ascii="Times New Roman"/>
          <w:b/>
          <w:bCs w:val="0"/>
          <w:color w:val="auto"/>
          <w:lang w:eastAsia="zh-CN"/>
        </w:rPr>
        <w:t>.</w:t>
      </w:r>
      <w:r w:rsidRPr="00B036D7">
        <w:rPr>
          <w:rFonts w:ascii="Times New Roman" w:hint="eastAsia"/>
          <w:b/>
          <w:bCs w:val="0"/>
          <w:color w:val="auto"/>
          <w:lang w:eastAsia="zh-CN"/>
        </w:rPr>
        <w:t>9</w:t>
      </w:r>
      <w:r w:rsidRPr="00B036D7">
        <w:rPr>
          <w:rFonts w:ascii="Times New Roman"/>
          <w:b/>
          <w:bCs w:val="0"/>
          <w:color w:val="auto"/>
          <w:lang w:eastAsia="zh-CN"/>
        </w:rPr>
        <w:t xml:space="preserve"> </w:t>
      </w:r>
      <w:r w:rsidRPr="00B036D7">
        <w:rPr>
          <w:rFonts w:ascii="Times New Roman"/>
          <w:b/>
          <w:bCs w:val="0"/>
          <w:color w:val="auto"/>
          <w:lang w:eastAsia="zh-CN"/>
        </w:rPr>
        <w:t>智慧水务</w:t>
      </w:r>
      <w:bookmarkEnd w:id="74"/>
    </w:p>
    <w:p w14:paraId="5636EB53" w14:textId="79E05EBE"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智慧水务</w:t>
      </w:r>
      <w:r w:rsidR="00950EE6"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hint="eastAsia"/>
          <w:bCs/>
          <w:szCs w:val="21"/>
        </w:rPr>
        <w:t>工程量</w:t>
      </w:r>
      <w:r w:rsidRPr="00B036D7">
        <w:rPr>
          <w:rFonts w:ascii="Times New Roman" w:eastAsia="方正书宋_GBK" w:hAnsi="Times New Roman" w:cs="Times New Roman"/>
          <w:bCs/>
          <w:szCs w:val="21"/>
        </w:rPr>
        <w:t>以</w:t>
      </w:r>
      <w:r w:rsidR="00950EE6" w:rsidRPr="00B036D7">
        <w:rPr>
          <w:rFonts w:ascii="Times New Roman" w:eastAsia="方正书宋_GBK" w:hAnsi="Times New Roman" w:cs="Times New Roman" w:hint="eastAsia"/>
          <w:bCs/>
          <w:szCs w:val="21"/>
        </w:rPr>
        <w:t>项</w:t>
      </w:r>
      <w:r w:rsidRPr="00B036D7">
        <w:rPr>
          <w:rFonts w:ascii="Times New Roman" w:eastAsia="方正书宋_GBK" w:hAnsi="Times New Roman" w:cs="Times New Roman"/>
          <w:bCs/>
          <w:szCs w:val="21"/>
        </w:rPr>
        <w:t>计算。智慧水务包括数据采集与工程监控、水务信息化基础设施（计算、存储、网络外设和其他辅助设备设施）、大数据管理平台、水务应用和信息安全管理等。</w:t>
      </w:r>
    </w:p>
    <w:p w14:paraId="13EEC5D7" w14:textId="77777777" w:rsidR="00FA3FE7" w:rsidRPr="00B036D7" w:rsidRDefault="00FA3FE7" w:rsidP="00FA3FE7">
      <w:pPr>
        <w:spacing w:line="350" w:lineRule="atLeast"/>
        <w:ind w:firstLineChars="200" w:firstLine="480"/>
        <w:jc w:val="left"/>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智慧水务是基于云计算、大数据、物联网等现代信息化技术，建立水务大数据中心，对水资源进行全生命周期智能化管理与优化的水务管理模式，构建基于地理信息与</w:t>
      </w:r>
      <w:r w:rsidRPr="00B036D7">
        <w:rPr>
          <w:rFonts w:ascii="Times New Roman" w:eastAsia="楷体" w:hAnsi="Times New Roman" w:hint="eastAsia"/>
          <w:bCs/>
          <w:sz w:val="24"/>
          <w:szCs w:val="24"/>
        </w:rPr>
        <w:t>BIM</w:t>
      </w:r>
      <w:r w:rsidRPr="00B036D7">
        <w:rPr>
          <w:rFonts w:ascii="Times New Roman" w:eastAsia="楷体" w:hAnsi="Times New Roman" w:hint="eastAsia"/>
          <w:bCs/>
          <w:sz w:val="24"/>
          <w:szCs w:val="24"/>
        </w:rPr>
        <w:t>相结合的一体化管理和应用平台，实现水务科学化、规范化、精细化、网络化和动态化管理的综合平台。</w:t>
      </w:r>
    </w:p>
    <w:p w14:paraId="4A289828" w14:textId="77777777" w:rsidR="00FA3FE7" w:rsidRPr="00B036D7" w:rsidRDefault="00FA3FE7" w:rsidP="00FA3FE7">
      <w:pPr>
        <w:pStyle w:val="B2"/>
        <w:spacing w:line="350" w:lineRule="atLeast"/>
        <w:rPr>
          <w:rFonts w:ascii="Times New Roman"/>
          <w:b/>
          <w:bCs w:val="0"/>
          <w:color w:val="auto"/>
          <w:lang w:eastAsia="zh-CN"/>
        </w:rPr>
      </w:pPr>
      <w:bookmarkStart w:id="75" w:name="_Toc211246455"/>
      <w:r w:rsidRPr="00B036D7">
        <w:rPr>
          <w:rFonts w:ascii="Times New Roman" w:hint="eastAsia"/>
          <w:b/>
          <w:bCs w:val="0"/>
          <w:color w:val="auto"/>
          <w:lang w:eastAsia="zh-CN"/>
        </w:rPr>
        <w:t>9</w:t>
      </w:r>
      <w:r w:rsidRPr="00B036D7">
        <w:rPr>
          <w:rFonts w:ascii="Times New Roman"/>
          <w:b/>
          <w:bCs w:val="0"/>
          <w:color w:val="auto"/>
          <w:lang w:eastAsia="zh-CN"/>
        </w:rPr>
        <w:t>.</w:t>
      </w:r>
      <w:r w:rsidRPr="00B036D7">
        <w:rPr>
          <w:rFonts w:ascii="Times New Roman" w:hint="eastAsia"/>
          <w:b/>
          <w:bCs w:val="0"/>
          <w:color w:val="auto"/>
          <w:lang w:eastAsia="zh-CN"/>
        </w:rPr>
        <w:t>10</w:t>
      </w:r>
      <w:r w:rsidRPr="00B036D7">
        <w:rPr>
          <w:rFonts w:ascii="Times New Roman"/>
          <w:b/>
          <w:bCs w:val="0"/>
          <w:color w:val="auto"/>
          <w:lang w:eastAsia="zh-CN"/>
        </w:rPr>
        <w:t xml:space="preserve"> </w:t>
      </w:r>
      <w:r w:rsidRPr="00B036D7">
        <w:rPr>
          <w:rFonts w:ascii="Times New Roman" w:hint="eastAsia"/>
          <w:b/>
          <w:bCs w:val="0"/>
          <w:color w:val="auto"/>
          <w:lang w:eastAsia="zh-CN"/>
        </w:rPr>
        <w:t>拆除与恢复</w:t>
      </w:r>
      <w:bookmarkEnd w:id="75"/>
    </w:p>
    <w:p w14:paraId="12620236" w14:textId="0076D2EB" w:rsidR="00FA3FE7" w:rsidRPr="00B036D7" w:rsidRDefault="00FA3FE7" w:rsidP="00FA3FE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10.1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拆除与恢复</w:t>
      </w:r>
      <w:r w:rsidRPr="00B036D7">
        <w:rPr>
          <w:rFonts w:ascii="Times New Roman" w:eastAsia="方正书宋_GBK" w:hAnsi="Times New Roman" w:cs="Times New Roman"/>
          <w:bCs/>
          <w:szCs w:val="21"/>
        </w:rPr>
        <w:t>指因</w:t>
      </w:r>
      <w:r w:rsidRPr="00B036D7">
        <w:rPr>
          <w:rFonts w:ascii="Times New Roman" w:eastAsia="方正书宋_GBK" w:hAnsi="Times New Roman" w:cs="Times New Roman" w:hint="eastAsia"/>
          <w:bCs/>
          <w:szCs w:val="21"/>
        </w:rPr>
        <w:t>给</w:t>
      </w:r>
      <w:r w:rsidRPr="00B036D7">
        <w:rPr>
          <w:rFonts w:ascii="Times New Roman" w:eastAsia="方正书宋_GBK" w:hAnsi="Times New Roman" w:cs="Times New Roman"/>
          <w:bCs/>
          <w:szCs w:val="21"/>
        </w:rPr>
        <w:t>水工程施工产生的破除与恢复，</w:t>
      </w:r>
      <w:r w:rsidRPr="00B036D7">
        <w:rPr>
          <w:rFonts w:ascii="Times New Roman" w:eastAsia="方正书宋_GBK" w:hAnsi="Times New Roman" w:cs="Times New Roman" w:hint="eastAsia"/>
          <w:bCs/>
          <w:szCs w:val="21"/>
        </w:rPr>
        <w:t>宜按本标准第</w:t>
      </w:r>
      <w:r w:rsidRPr="00B036D7">
        <w:rPr>
          <w:rFonts w:ascii="Times New Roman" w:eastAsia="方正书宋_GBK" w:hAnsi="Times New Roman" w:cs="Times New Roman" w:hint="eastAsia"/>
          <w:bCs/>
          <w:szCs w:val="21"/>
        </w:rPr>
        <w:t>25</w:t>
      </w:r>
      <w:r w:rsidRPr="00B036D7">
        <w:rPr>
          <w:rFonts w:ascii="Times New Roman" w:eastAsia="方正书宋_GBK" w:hAnsi="Times New Roman" w:cs="Times New Roman" w:hint="eastAsia"/>
          <w:bCs/>
          <w:szCs w:val="21"/>
        </w:rPr>
        <w:t>章拆除与恢复工程</w:t>
      </w:r>
      <w:r w:rsidRPr="00B036D7">
        <w:rPr>
          <w:rFonts w:ascii="Times New Roman" w:eastAsia="方正书宋_GBK" w:hAnsi="Times New Roman" w:cs="Times New Roman"/>
          <w:bCs/>
          <w:szCs w:val="21"/>
        </w:rPr>
        <w:t>的规定采用。</w:t>
      </w:r>
    </w:p>
    <w:p w14:paraId="54FB96A0" w14:textId="72D56B00" w:rsidR="00FA3FE7" w:rsidRPr="00B036D7" w:rsidRDefault="00FA3FE7" w:rsidP="00FA3FE7">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列举了给水管道拆除与恢复的几种常见类型。</w:t>
      </w:r>
    </w:p>
    <w:p w14:paraId="3FA61531" w14:textId="65F0E1E2" w:rsidR="00953CAA" w:rsidRPr="00B036D7" w:rsidRDefault="00953CAA" w:rsidP="00953CAA">
      <w:pPr>
        <w:ind w:firstLineChars="200" w:firstLine="420"/>
        <w:rPr>
          <w:rFonts w:ascii="Times New Roman" w:eastAsia="方正书宋_GBK" w:hAnsi="Times New Roman" w:cs="Times New Roman"/>
          <w:bCs/>
          <w:szCs w:val="21"/>
        </w:rPr>
      </w:pPr>
    </w:p>
    <w:p w14:paraId="459BADFB" w14:textId="01D55421" w:rsidR="00E7318A" w:rsidRPr="00B036D7" w:rsidRDefault="00304546" w:rsidP="00C55382">
      <w:pPr>
        <w:pStyle w:val="B1"/>
        <w:spacing w:line="350" w:lineRule="atLeast"/>
        <w:outlineLvl w:val="0"/>
        <w:rPr>
          <w:rFonts w:ascii="方正黑体简体"/>
          <w:b/>
          <w:bCs/>
          <w:szCs w:val="28"/>
        </w:rPr>
      </w:pPr>
      <w:bookmarkStart w:id="76" w:name="_Toc211246456"/>
      <w:r w:rsidRPr="00B036D7">
        <w:rPr>
          <w:rFonts w:ascii="方正黑体简体" w:hint="eastAsia"/>
          <w:b/>
          <w:bCs/>
          <w:szCs w:val="28"/>
        </w:rPr>
        <w:t xml:space="preserve">10  </w:t>
      </w:r>
      <w:r w:rsidR="00E7318A" w:rsidRPr="00B036D7">
        <w:rPr>
          <w:rFonts w:ascii="方正黑体简体"/>
          <w:b/>
          <w:bCs/>
          <w:szCs w:val="28"/>
        </w:rPr>
        <w:t>排水</w:t>
      </w:r>
      <w:r w:rsidR="004D32FD" w:rsidRPr="00B036D7">
        <w:rPr>
          <w:rFonts w:ascii="方正黑体简体" w:hint="eastAsia"/>
          <w:b/>
          <w:bCs/>
          <w:szCs w:val="28"/>
        </w:rPr>
        <w:t>管道</w:t>
      </w:r>
      <w:r w:rsidR="00E7318A" w:rsidRPr="00B036D7">
        <w:rPr>
          <w:rFonts w:ascii="方正黑体简体"/>
          <w:b/>
          <w:bCs/>
          <w:szCs w:val="28"/>
        </w:rPr>
        <w:t>工程</w:t>
      </w:r>
      <w:bookmarkEnd w:id="76"/>
    </w:p>
    <w:p w14:paraId="006E41A4" w14:textId="77777777" w:rsidR="00E7318A" w:rsidRPr="00B036D7" w:rsidRDefault="00E7318A" w:rsidP="00304546">
      <w:pPr>
        <w:pStyle w:val="B2"/>
        <w:spacing w:line="350" w:lineRule="atLeast"/>
        <w:rPr>
          <w:rFonts w:ascii="Times New Roman"/>
          <w:b/>
          <w:bCs w:val="0"/>
          <w:color w:val="auto"/>
          <w:lang w:eastAsia="zh-CN"/>
        </w:rPr>
      </w:pPr>
      <w:bookmarkStart w:id="77" w:name="_Toc211246457"/>
      <w:r w:rsidRPr="00B036D7">
        <w:rPr>
          <w:rFonts w:ascii="Times New Roman"/>
          <w:b/>
          <w:bCs w:val="0"/>
          <w:color w:val="auto"/>
          <w:lang w:eastAsia="zh-CN"/>
        </w:rPr>
        <w:t xml:space="preserve">10.1 </w:t>
      </w:r>
      <w:r w:rsidRPr="00B036D7">
        <w:rPr>
          <w:rFonts w:ascii="Times New Roman"/>
          <w:b/>
          <w:bCs w:val="0"/>
          <w:color w:val="auto"/>
          <w:lang w:eastAsia="zh-CN"/>
        </w:rPr>
        <w:t>一般规定</w:t>
      </w:r>
      <w:bookmarkEnd w:id="77"/>
    </w:p>
    <w:p w14:paraId="20D8E0AF" w14:textId="468885BD" w:rsidR="00E7318A" w:rsidRPr="00B036D7" w:rsidRDefault="00E7318A" w:rsidP="00E7318A">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10.1.1</w:t>
      </w:r>
      <w:r w:rsidR="00D165DF"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bCs/>
          <w:szCs w:val="21"/>
        </w:rPr>
        <w:t>排水工程宜划分为明挖、</w:t>
      </w:r>
      <w:r w:rsidR="00B455B9" w:rsidRPr="00B036D7">
        <w:rPr>
          <w:rFonts w:ascii="Times New Roman" w:eastAsia="方正书宋_GBK" w:hAnsi="Times New Roman" w:cs="Times New Roman" w:hint="eastAsia"/>
          <w:bCs/>
          <w:szCs w:val="21"/>
        </w:rPr>
        <w:t>明挖支护、</w:t>
      </w:r>
      <w:r w:rsidRPr="00B036D7">
        <w:rPr>
          <w:rFonts w:ascii="Times New Roman" w:eastAsia="方正书宋_GBK" w:hAnsi="Times New Roman" w:cs="Times New Roman"/>
          <w:bCs/>
          <w:szCs w:val="21"/>
        </w:rPr>
        <w:t>顶管</w:t>
      </w:r>
      <w:r w:rsidR="006E5F39" w:rsidRPr="00B036D7">
        <w:rPr>
          <w:rFonts w:ascii="Times New Roman" w:eastAsia="方正书宋_GBK" w:hAnsi="Times New Roman" w:cs="Times New Roman" w:hint="eastAsia"/>
          <w:bCs/>
          <w:szCs w:val="21"/>
        </w:rPr>
        <w:t>、</w:t>
      </w:r>
      <w:r w:rsidR="001A6526" w:rsidRPr="00B036D7">
        <w:rPr>
          <w:rFonts w:ascii="Times New Roman" w:eastAsia="方正书宋_GBK" w:hAnsi="Times New Roman" w:cs="Times New Roman" w:hint="eastAsia"/>
          <w:bCs/>
          <w:szCs w:val="21"/>
        </w:rPr>
        <w:t>雨水方涵、</w:t>
      </w:r>
      <w:r w:rsidR="003D33BE" w:rsidRPr="00B036D7">
        <w:rPr>
          <w:rFonts w:ascii="Times New Roman" w:eastAsia="方正书宋_GBK" w:hAnsi="Times New Roman" w:cs="Times New Roman" w:hint="eastAsia"/>
          <w:bCs/>
          <w:szCs w:val="21"/>
        </w:rPr>
        <w:t>管道修复、</w:t>
      </w:r>
      <w:r w:rsidR="001A6526" w:rsidRPr="00B036D7">
        <w:rPr>
          <w:rFonts w:ascii="Times New Roman" w:eastAsia="方正书宋_GBK" w:hAnsi="Times New Roman" w:cs="Times New Roman" w:hint="eastAsia"/>
          <w:bCs/>
          <w:szCs w:val="21"/>
        </w:rPr>
        <w:t>智慧水务</w:t>
      </w:r>
      <w:r w:rsidR="003D33BE" w:rsidRPr="00B036D7">
        <w:rPr>
          <w:rFonts w:ascii="Times New Roman" w:eastAsia="方正书宋_GBK" w:hAnsi="Times New Roman" w:cs="Times New Roman" w:hint="eastAsia"/>
          <w:bCs/>
          <w:szCs w:val="21"/>
        </w:rPr>
        <w:t>、拆除与恢复</w:t>
      </w:r>
      <w:r w:rsidRPr="00B036D7">
        <w:rPr>
          <w:rFonts w:ascii="Times New Roman" w:eastAsia="方正书宋_GBK" w:hAnsi="Times New Roman" w:cs="Times New Roman"/>
          <w:bCs/>
          <w:szCs w:val="21"/>
        </w:rPr>
        <w:t>。</w:t>
      </w:r>
    </w:p>
    <w:p w14:paraId="2BD34881" w14:textId="4E6F2DB8" w:rsidR="00A02BA3" w:rsidRPr="00B036D7" w:rsidRDefault="00A02BA3" w:rsidP="00A02BA3">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排水工程</w:t>
      </w:r>
      <w:r w:rsidR="004F3692" w:rsidRPr="00B036D7">
        <w:rPr>
          <w:rFonts w:ascii="Times New Roman" w:eastAsia="楷体" w:hAnsi="Times New Roman" w:hint="eastAsia"/>
          <w:bCs/>
          <w:sz w:val="24"/>
          <w:szCs w:val="24"/>
        </w:rPr>
        <w:t>可</w:t>
      </w:r>
      <w:r w:rsidRPr="00B036D7">
        <w:rPr>
          <w:rFonts w:ascii="Times New Roman" w:eastAsia="楷体" w:hAnsi="Times New Roman" w:hint="eastAsia"/>
          <w:bCs/>
          <w:sz w:val="24"/>
          <w:szCs w:val="24"/>
        </w:rPr>
        <w:t>分为雨水工程和污水工程。</w:t>
      </w:r>
    </w:p>
    <w:p w14:paraId="3B306494" w14:textId="2A350B3B" w:rsidR="00E7318A" w:rsidRPr="00B036D7" w:rsidRDefault="00E7318A" w:rsidP="00304546">
      <w:pPr>
        <w:pStyle w:val="B2"/>
        <w:spacing w:line="350" w:lineRule="atLeast"/>
        <w:rPr>
          <w:rFonts w:ascii="Times New Roman"/>
          <w:b/>
          <w:bCs w:val="0"/>
          <w:color w:val="auto"/>
          <w:lang w:eastAsia="zh-CN"/>
        </w:rPr>
      </w:pPr>
      <w:bookmarkStart w:id="78" w:name="_Toc211246458"/>
      <w:r w:rsidRPr="00B036D7">
        <w:rPr>
          <w:rFonts w:ascii="Times New Roman"/>
          <w:b/>
          <w:bCs w:val="0"/>
          <w:color w:val="auto"/>
          <w:lang w:eastAsia="zh-CN"/>
        </w:rPr>
        <w:t xml:space="preserve">10.2 </w:t>
      </w:r>
      <w:r w:rsidRPr="00B036D7">
        <w:rPr>
          <w:rFonts w:ascii="Times New Roman"/>
          <w:b/>
          <w:bCs w:val="0"/>
          <w:color w:val="auto"/>
          <w:lang w:eastAsia="zh-CN"/>
        </w:rPr>
        <w:t>明挖</w:t>
      </w:r>
      <w:bookmarkEnd w:id="78"/>
    </w:p>
    <w:p w14:paraId="4A8F604A" w14:textId="55CB56F4" w:rsidR="00E7318A" w:rsidRPr="00B036D7" w:rsidRDefault="00E7318A" w:rsidP="00E7318A">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10.2.1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管道敷设</w:t>
      </w:r>
      <w:r w:rsidR="0002783F" w:rsidRPr="00B036D7">
        <w:rPr>
          <w:rFonts w:ascii="Times New Roman" w:eastAsia="方正书宋_GBK" w:hAnsi="Times New Roman" w:cs="Times New Roman" w:hint="eastAsia"/>
          <w:bCs/>
          <w:szCs w:val="21"/>
        </w:rPr>
        <w:t>的</w:t>
      </w:r>
      <w:r w:rsidR="00794135" w:rsidRPr="00B036D7">
        <w:rPr>
          <w:rFonts w:ascii="Times New Roman" w:eastAsia="方正书宋_GBK" w:hAnsi="Times New Roman" w:cs="Times New Roman" w:hint="eastAsia"/>
          <w:bCs/>
          <w:szCs w:val="21"/>
        </w:rPr>
        <w:t>工程量</w:t>
      </w:r>
      <w:r w:rsidRPr="00B036D7">
        <w:rPr>
          <w:rFonts w:ascii="Times New Roman" w:eastAsia="方正书宋_GBK" w:hAnsi="Times New Roman" w:cs="Times New Roman"/>
          <w:bCs/>
          <w:szCs w:val="21"/>
        </w:rPr>
        <w:t>以长度计算。管道敷设</w:t>
      </w:r>
      <w:r w:rsidR="00D5417D"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造价指标应包含管道基础、管道安装、</w:t>
      </w:r>
      <w:r w:rsidR="00D5417D" w:rsidRPr="00B036D7">
        <w:rPr>
          <w:rFonts w:ascii="Times New Roman" w:eastAsia="方正书宋_GBK" w:hAnsi="Times New Roman" w:cs="Times New Roman"/>
          <w:bCs/>
          <w:szCs w:val="21"/>
        </w:rPr>
        <w:t>管道试验</w:t>
      </w:r>
      <w:r w:rsidR="00D5417D" w:rsidRPr="00B036D7">
        <w:rPr>
          <w:rFonts w:ascii="Times New Roman" w:eastAsia="方正书宋_GBK" w:hAnsi="Times New Roman" w:cs="Times New Roman" w:hint="eastAsia"/>
          <w:bCs/>
          <w:szCs w:val="21"/>
        </w:rPr>
        <w:t>、</w:t>
      </w:r>
      <w:r w:rsidR="00DC771F" w:rsidRPr="00B036D7">
        <w:rPr>
          <w:rFonts w:ascii="Times New Roman" w:eastAsia="方正书宋_GBK" w:hAnsi="Times New Roman" w:cs="Times New Roman" w:hint="eastAsia"/>
          <w:bCs/>
          <w:szCs w:val="21"/>
        </w:rPr>
        <w:t>土石方</w:t>
      </w:r>
      <w:r w:rsidR="00DC771F" w:rsidRPr="00B036D7">
        <w:rPr>
          <w:rFonts w:ascii="Times New Roman" w:eastAsia="方正书宋_GBK" w:hAnsi="Times New Roman" w:cs="Times New Roman"/>
          <w:bCs/>
          <w:szCs w:val="21"/>
        </w:rPr>
        <w:t>开挖、回填、余方外运及处置</w:t>
      </w:r>
      <w:r w:rsidR="00E82741"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检查井、</w:t>
      </w:r>
      <w:r w:rsidR="002F0942" w:rsidRPr="00B036D7">
        <w:rPr>
          <w:rFonts w:ascii="Times New Roman" w:eastAsia="方正书宋_GBK" w:hAnsi="Times New Roman" w:cs="Times New Roman" w:hint="eastAsia"/>
          <w:bCs/>
          <w:szCs w:val="21"/>
        </w:rPr>
        <w:t>井周加强</w:t>
      </w:r>
      <w:r w:rsidR="00E75819" w:rsidRPr="00B036D7">
        <w:rPr>
          <w:rFonts w:ascii="Times New Roman" w:eastAsia="方正书宋_GBK" w:hAnsi="Times New Roman" w:cs="Times New Roman" w:hint="eastAsia"/>
          <w:bCs/>
          <w:szCs w:val="21"/>
        </w:rPr>
        <w:t>等。</w:t>
      </w:r>
      <w:r w:rsidRPr="00B036D7">
        <w:rPr>
          <w:rFonts w:ascii="Times New Roman" w:eastAsia="方正书宋_GBK" w:hAnsi="Times New Roman" w:cs="Times New Roman"/>
          <w:bCs/>
          <w:szCs w:val="21"/>
        </w:rPr>
        <w:t>管道敷设</w:t>
      </w:r>
      <w:r w:rsidR="009A04DB" w:rsidRPr="00B036D7">
        <w:rPr>
          <w:rFonts w:ascii="Times New Roman" w:eastAsia="方正书宋_GBK" w:hAnsi="Times New Roman" w:cs="Times New Roman" w:hint="eastAsia"/>
          <w:bCs/>
          <w:szCs w:val="21"/>
        </w:rPr>
        <w:t>应</w:t>
      </w:r>
      <w:r w:rsidRPr="00B036D7">
        <w:rPr>
          <w:rFonts w:ascii="Times New Roman" w:eastAsia="方正书宋_GBK" w:hAnsi="Times New Roman" w:cs="Times New Roman"/>
          <w:bCs/>
          <w:szCs w:val="21"/>
        </w:rPr>
        <w:t>注明</w:t>
      </w:r>
      <w:r w:rsidR="00E75819" w:rsidRPr="00B036D7">
        <w:rPr>
          <w:rFonts w:ascii="Times New Roman" w:eastAsia="方正书宋_GBK" w:hAnsi="Times New Roman" w:cs="Times New Roman" w:hint="eastAsia"/>
          <w:bCs/>
          <w:szCs w:val="21"/>
        </w:rPr>
        <w:t>埋深、材质、规格、基础、开挖方式。</w:t>
      </w:r>
      <w:r w:rsidR="00DE17B6" w:rsidRPr="00B036D7">
        <w:rPr>
          <w:rFonts w:ascii="Times New Roman" w:eastAsia="方正书宋_GBK" w:hAnsi="Times New Roman" w:cs="Times New Roman" w:hint="eastAsia"/>
          <w:bCs/>
          <w:szCs w:val="21"/>
        </w:rPr>
        <w:t>管道</w:t>
      </w:r>
      <w:r w:rsidR="00B34E30" w:rsidRPr="00B036D7">
        <w:rPr>
          <w:rFonts w:ascii="Times New Roman" w:eastAsia="方正书宋_GBK" w:hAnsi="Times New Roman" w:cs="Times New Roman" w:hint="eastAsia"/>
          <w:bCs/>
          <w:szCs w:val="21"/>
        </w:rPr>
        <w:t>基础至管顶以上</w:t>
      </w:r>
      <w:r w:rsidR="00DE17B6" w:rsidRPr="00B036D7">
        <w:rPr>
          <w:rFonts w:ascii="Times New Roman" w:eastAsia="方正书宋_GBK" w:hAnsi="Times New Roman" w:cs="Times New Roman" w:hint="eastAsia"/>
          <w:bCs/>
          <w:szCs w:val="21"/>
        </w:rPr>
        <w:t>一定</w:t>
      </w:r>
      <w:r w:rsidR="00B34E30" w:rsidRPr="00B036D7">
        <w:rPr>
          <w:rFonts w:ascii="Times New Roman" w:eastAsia="方正书宋_GBK" w:hAnsi="Times New Roman" w:cs="Times New Roman" w:hint="eastAsia"/>
          <w:bCs/>
          <w:szCs w:val="21"/>
        </w:rPr>
        <w:t>范围内若采用特殊材料</w:t>
      </w:r>
      <w:r w:rsidR="00DE17B6" w:rsidRPr="00B036D7">
        <w:rPr>
          <w:rFonts w:ascii="Times New Roman" w:eastAsia="方正书宋_GBK" w:hAnsi="Times New Roman" w:cs="Times New Roman" w:hint="eastAsia"/>
          <w:bCs/>
          <w:szCs w:val="21"/>
        </w:rPr>
        <w:t>回填</w:t>
      </w:r>
      <w:r w:rsidR="00B34E30" w:rsidRPr="00B036D7">
        <w:rPr>
          <w:rFonts w:ascii="Times New Roman" w:eastAsia="方正书宋_GBK" w:hAnsi="Times New Roman" w:cs="Times New Roman" w:hint="eastAsia"/>
          <w:bCs/>
          <w:szCs w:val="21"/>
        </w:rPr>
        <w:t>，</w:t>
      </w:r>
      <w:r w:rsidR="00451919" w:rsidRPr="00B036D7">
        <w:rPr>
          <w:rFonts w:ascii="Times New Roman" w:eastAsia="方正书宋_GBK" w:hAnsi="Times New Roman" w:cs="Times New Roman" w:hint="eastAsia"/>
          <w:bCs/>
          <w:szCs w:val="21"/>
        </w:rPr>
        <w:t>可</w:t>
      </w:r>
      <w:r w:rsidR="00B34E30" w:rsidRPr="00B036D7">
        <w:rPr>
          <w:rFonts w:ascii="Times New Roman" w:eastAsia="方正书宋_GBK" w:hAnsi="Times New Roman" w:cs="Times New Roman" w:hint="eastAsia"/>
          <w:bCs/>
          <w:szCs w:val="21"/>
        </w:rPr>
        <w:t>注</w:t>
      </w:r>
      <w:r w:rsidR="00B34E30" w:rsidRPr="00B036D7">
        <w:rPr>
          <w:rFonts w:ascii="Times New Roman" w:eastAsia="方正书宋_GBK" w:hAnsi="Times New Roman" w:cs="Times New Roman" w:hint="eastAsia"/>
          <w:bCs/>
          <w:szCs w:val="21"/>
        </w:rPr>
        <w:lastRenderedPageBreak/>
        <w:t>明回填材料、回填范围。</w:t>
      </w:r>
      <w:r w:rsidR="00DC0764" w:rsidRPr="00B036D7">
        <w:rPr>
          <w:rFonts w:ascii="Times New Roman" w:eastAsia="方正书宋_GBK" w:hAnsi="Times New Roman" w:cs="Times New Roman" w:hint="eastAsia"/>
          <w:bCs/>
          <w:szCs w:val="21"/>
        </w:rPr>
        <w:t>若检查井</w:t>
      </w:r>
      <w:r w:rsidR="0087410A" w:rsidRPr="00B036D7">
        <w:rPr>
          <w:rFonts w:ascii="Times New Roman" w:eastAsia="方正书宋_GBK" w:hAnsi="Times New Roman" w:cs="Times New Roman" w:hint="eastAsia"/>
          <w:bCs/>
          <w:szCs w:val="21"/>
        </w:rPr>
        <w:t>未选用现行国家标准图集《钢筋混凝土及砖砌排水检查井》</w:t>
      </w:r>
      <w:r w:rsidR="0087410A" w:rsidRPr="00B036D7">
        <w:rPr>
          <w:rFonts w:ascii="Times New Roman" w:eastAsia="方正书宋_GBK" w:hAnsi="Times New Roman" w:cs="Times New Roman" w:hint="eastAsia"/>
          <w:bCs/>
          <w:szCs w:val="21"/>
        </w:rPr>
        <w:t>20S515</w:t>
      </w:r>
      <w:r w:rsidR="0087410A" w:rsidRPr="00B036D7">
        <w:rPr>
          <w:rFonts w:ascii="Times New Roman" w:eastAsia="方正书宋_GBK" w:hAnsi="Times New Roman" w:cs="Times New Roman" w:hint="eastAsia"/>
          <w:bCs/>
          <w:szCs w:val="21"/>
        </w:rPr>
        <w:t>，可注明检查井材质、尺寸、</w:t>
      </w:r>
      <w:r w:rsidR="00AB4467" w:rsidRPr="00B036D7">
        <w:rPr>
          <w:rFonts w:ascii="Times New Roman" w:eastAsia="方正书宋_GBK" w:hAnsi="Times New Roman" w:cs="Times New Roman" w:hint="eastAsia"/>
          <w:bCs/>
          <w:szCs w:val="21"/>
        </w:rPr>
        <w:t>埋深</w:t>
      </w:r>
      <w:r w:rsidR="0087410A" w:rsidRPr="00B036D7">
        <w:rPr>
          <w:rFonts w:ascii="Times New Roman" w:eastAsia="方正书宋_GBK" w:hAnsi="Times New Roman" w:cs="Times New Roman" w:hint="eastAsia"/>
          <w:bCs/>
          <w:szCs w:val="21"/>
        </w:rPr>
        <w:t>等。</w:t>
      </w:r>
    </w:p>
    <w:p w14:paraId="7152D032" w14:textId="5D74A63D" w:rsidR="00A02BA3" w:rsidRPr="00B036D7" w:rsidRDefault="00A02BA3" w:rsidP="00A02BA3">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【条文说明】管道敷设的造价指标不应含管道的</w:t>
      </w:r>
      <w:r w:rsidR="007B5E65" w:rsidRPr="00B036D7">
        <w:rPr>
          <w:rFonts w:ascii="Times New Roman" w:eastAsia="楷体" w:hAnsi="Times New Roman" w:hint="eastAsia"/>
          <w:bCs/>
          <w:sz w:val="24"/>
          <w:szCs w:val="24"/>
        </w:rPr>
        <w:t>基坑</w:t>
      </w:r>
      <w:r w:rsidRPr="00B036D7">
        <w:rPr>
          <w:rFonts w:ascii="Times New Roman" w:eastAsia="楷体" w:hAnsi="Times New Roman" w:hint="eastAsia"/>
          <w:bCs/>
          <w:sz w:val="24"/>
          <w:szCs w:val="24"/>
        </w:rPr>
        <w:t>支护。开挖方式宜分为放坡开挖和支护开挖。</w:t>
      </w:r>
      <w:r w:rsidR="006E4785" w:rsidRPr="00B036D7">
        <w:rPr>
          <w:rFonts w:ascii="Times New Roman" w:eastAsia="楷体" w:hAnsi="Times New Roman" w:hint="eastAsia"/>
          <w:bCs/>
          <w:sz w:val="24"/>
          <w:szCs w:val="24"/>
        </w:rPr>
        <w:t>雨水支管是市政排水系统中承接区域用户雨水，并将其输送至主管的次要管道。雨水连接管特指连接雨水口与雨水管之间的短距离管道。</w:t>
      </w:r>
      <w:r w:rsidR="005B1BC7" w:rsidRPr="00B036D7">
        <w:rPr>
          <w:rFonts w:ascii="Times New Roman" w:eastAsia="楷体" w:hAnsi="Times New Roman" w:hint="eastAsia"/>
          <w:bCs/>
          <w:sz w:val="24"/>
          <w:szCs w:val="24"/>
        </w:rPr>
        <w:t>雨水管工程量宜统计雨水主管、雨水支管</w:t>
      </w:r>
      <w:r w:rsidR="001474BB" w:rsidRPr="00B036D7">
        <w:rPr>
          <w:rFonts w:ascii="Times New Roman" w:eastAsia="楷体" w:hAnsi="Times New Roman" w:hint="eastAsia"/>
          <w:bCs/>
          <w:sz w:val="24"/>
          <w:szCs w:val="24"/>
        </w:rPr>
        <w:t>。</w:t>
      </w:r>
      <w:r w:rsidR="005B1BC7" w:rsidRPr="00B036D7">
        <w:rPr>
          <w:rFonts w:ascii="Times New Roman" w:eastAsia="楷体" w:hAnsi="Times New Roman" w:hint="eastAsia"/>
          <w:bCs/>
          <w:sz w:val="24"/>
          <w:szCs w:val="24"/>
        </w:rPr>
        <w:t>雨水连接管和雨水口宜包含在雨水主管造价指标中。</w:t>
      </w:r>
      <w:r w:rsidR="009B7E7C" w:rsidRPr="00B036D7">
        <w:rPr>
          <w:rFonts w:ascii="Times New Roman" w:eastAsia="楷体" w:hAnsi="Times New Roman" w:hint="eastAsia"/>
          <w:bCs/>
          <w:sz w:val="24"/>
          <w:szCs w:val="24"/>
        </w:rPr>
        <w:t>雨水出水口宜包含在连接出水口的雨水管道造价指标中。</w:t>
      </w:r>
      <w:r w:rsidR="00BA1FB9" w:rsidRPr="00B036D7">
        <w:rPr>
          <w:rFonts w:ascii="Times New Roman" w:eastAsia="楷体" w:hAnsi="Times New Roman" w:hint="eastAsia"/>
          <w:bCs/>
          <w:sz w:val="24"/>
          <w:szCs w:val="24"/>
        </w:rPr>
        <w:t>出水口是指雨水管渠出水口。出水口形式包括八字式出水口、一字式出水口等。出水口材质类型包括砖砌体、浆砌块石砌体、素混凝土等。</w:t>
      </w:r>
      <w:r w:rsidR="004B2497" w:rsidRPr="00B036D7">
        <w:rPr>
          <w:rFonts w:ascii="Times New Roman" w:eastAsia="楷体" w:hAnsi="Times New Roman" w:hint="eastAsia"/>
          <w:bCs/>
          <w:sz w:val="24"/>
          <w:szCs w:val="24"/>
        </w:rPr>
        <w:t>井周加强是指对车行道上的检查井和雨水口四周加强，加强材料如水泥稳定碎石等，加强范围从结构底部至结构顶部。</w:t>
      </w:r>
    </w:p>
    <w:p w14:paraId="2F5D454D" w14:textId="11EF6FC6" w:rsidR="00F03481" w:rsidRPr="00B036D7" w:rsidRDefault="00E7318A" w:rsidP="00F03481">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10.2.2</w:t>
      </w:r>
      <w:r w:rsidRPr="00B036D7">
        <w:rPr>
          <w:rFonts w:ascii="Times New Roman" w:eastAsia="方正书宋_GBK" w:hAnsi="Times New Roman" w:cs="Times New Roman"/>
          <w:bCs/>
          <w:szCs w:val="21"/>
        </w:rPr>
        <w:t xml:space="preserve"> </w:t>
      </w:r>
      <w:r w:rsidR="00F03481" w:rsidRPr="00B036D7">
        <w:rPr>
          <w:rFonts w:ascii="Times New Roman" w:eastAsia="方正书宋_GBK" w:hAnsi="Times New Roman" w:cs="Times New Roman"/>
          <w:bCs/>
          <w:szCs w:val="21"/>
        </w:rPr>
        <w:t>基础换填宜按本</w:t>
      </w:r>
      <w:r w:rsidR="004A45E3" w:rsidRPr="00B036D7">
        <w:rPr>
          <w:rFonts w:ascii="Times New Roman" w:eastAsia="方正书宋_GBK" w:hAnsi="Times New Roman" w:cs="Times New Roman" w:hint="eastAsia"/>
          <w:bCs/>
          <w:szCs w:val="21"/>
        </w:rPr>
        <w:t>标准</w:t>
      </w:r>
      <w:r w:rsidR="00F03481" w:rsidRPr="00B036D7">
        <w:rPr>
          <w:rFonts w:ascii="Times New Roman" w:eastAsia="方正书宋_GBK" w:hAnsi="Times New Roman" w:cs="Times New Roman"/>
          <w:bCs/>
          <w:szCs w:val="21"/>
        </w:rPr>
        <w:t>第</w:t>
      </w:r>
      <w:r w:rsidR="00F03481" w:rsidRPr="00B036D7">
        <w:rPr>
          <w:rFonts w:ascii="Times New Roman" w:eastAsia="方正书宋_GBK" w:hAnsi="Times New Roman" w:cs="Times New Roman" w:hint="eastAsia"/>
          <w:bCs/>
          <w:szCs w:val="21"/>
        </w:rPr>
        <w:t>23.2.3</w:t>
      </w:r>
      <w:r w:rsidR="00F03481" w:rsidRPr="00B036D7">
        <w:rPr>
          <w:rFonts w:ascii="Times New Roman" w:eastAsia="方正书宋_GBK" w:hAnsi="Times New Roman" w:cs="Times New Roman" w:hint="eastAsia"/>
          <w:bCs/>
          <w:szCs w:val="21"/>
        </w:rPr>
        <w:t>条基础换填</w:t>
      </w:r>
      <w:r w:rsidR="00F03481" w:rsidRPr="00B036D7">
        <w:rPr>
          <w:rFonts w:ascii="Times New Roman" w:eastAsia="方正书宋_GBK" w:hAnsi="Times New Roman" w:cs="Times New Roman"/>
          <w:bCs/>
          <w:szCs w:val="21"/>
        </w:rPr>
        <w:t>的规定采用。</w:t>
      </w:r>
    </w:p>
    <w:p w14:paraId="6E46654C" w14:textId="66048D28" w:rsidR="00AE635B" w:rsidRPr="00B036D7" w:rsidRDefault="00AE635B" w:rsidP="00AE635B">
      <w:pPr>
        <w:pStyle w:val="B2"/>
        <w:spacing w:line="350" w:lineRule="atLeast"/>
        <w:rPr>
          <w:rFonts w:ascii="Times New Roman"/>
          <w:b/>
          <w:bCs w:val="0"/>
          <w:color w:val="auto"/>
          <w:lang w:eastAsia="zh-CN"/>
        </w:rPr>
      </w:pPr>
      <w:bookmarkStart w:id="79" w:name="_Toc211246459"/>
      <w:r w:rsidRPr="00B036D7">
        <w:rPr>
          <w:rFonts w:ascii="Times New Roman"/>
          <w:b/>
          <w:bCs w:val="0"/>
          <w:color w:val="auto"/>
          <w:lang w:eastAsia="zh-CN"/>
        </w:rPr>
        <w:t>10.</w:t>
      </w:r>
      <w:r w:rsidR="00F65D40" w:rsidRPr="00B036D7">
        <w:rPr>
          <w:rFonts w:ascii="Times New Roman" w:hint="eastAsia"/>
          <w:b/>
          <w:bCs w:val="0"/>
          <w:color w:val="auto"/>
          <w:lang w:eastAsia="zh-CN"/>
        </w:rPr>
        <w:t>3</w:t>
      </w:r>
      <w:r w:rsidRPr="00B036D7">
        <w:rPr>
          <w:rFonts w:ascii="Times New Roman"/>
          <w:b/>
          <w:bCs w:val="0"/>
          <w:color w:val="auto"/>
          <w:lang w:eastAsia="zh-CN"/>
        </w:rPr>
        <w:t xml:space="preserve"> </w:t>
      </w:r>
      <w:r w:rsidRPr="00B036D7">
        <w:rPr>
          <w:rFonts w:ascii="Times New Roman" w:hint="eastAsia"/>
          <w:b/>
          <w:bCs w:val="0"/>
          <w:color w:val="auto"/>
          <w:lang w:eastAsia="zh-CN"/>
        </w:rPr>
        <w:t>明挖</w:t>
      </w:r>
      <w:r w:rsidRPr="00B036D7">
        <w:rPr>
          <w:rFonts w:ascii="Times New Roman"/>
          <w:b/>
          <w:bCs w:val="0"/>
          <w:color w:val="auto"/>
          <w:lang w:eastAsia="zh-CN"/>
        </w:rPr>
        <w:t>支护</w:t>
      </w:r>
      <w:bookmarkEnd w:id="79"/>
    </w:p>
    <w:p w14:paraId="1DA900E2" w14:textId="240C898D" w:rsidR="00AE635B" w:rsidRPr="00B036D7" w:rsidRDefault="00AE635B" w:rsidP="00AE635B">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明挖</w:t>
      </w:r>
      <w:r w:rsidRPr="00B036D7">
        <w:rPr>
          <w:rFonts w:ascii="Times New Roman" w:eastAsia="方正书宋_GBK" w:hAnsi="Times New Roman" w:cs="Times New Roman"/>
          <w:bCs/>
          <w:szCs w:val="21"/>
        </w:rPr>
        <w:t>支护宜按</w:t>
      </w:r>
      <w:r w:rsidR="004A45E3" w:rsidRPr="00B036D7">
        <w:rPr>
          <w:rFonts w:ascii="Times New Roman" w:eastAsia="方正书宋_GBK" w:hAnsi="Times New Roman" w:cs="Times New Roman" w:hint="eastAsia"/>
          <w:bCs/>
          <w:szCs w:val="21"/>
        </w:rPr>
        <w:t>本标准</w:t>
      </w:r>
      <w:r w:rsidRPr="00B036D7">
        <w:rPr>
          <w:rFonts w:ascii="Times New Roman" w:eastAsia="方正书宋_GBK" w:hAnsi="Times New Roman" w:cs="Times New Roman"/>
          <w:bCs/>
          <w:szCs w:val="21"/>
        </w:rPr>
        <w:t>第</w:t>
      </w:r>
      <w:r w:rsidR="004A45E3" w:rsidRPr="00B036D7">
        <w:rPr>
          <w:rFonts w:ascii="Times New Roman" w:eastAsia="方正书宋_GBK" w:hAnsi="Times New Roman" w:cs="Times New Roman" w:hint="eastAsia"/>
          <w:bCs/>
          <w:szCs w:val="21"/>
        </w:rPr>
        <w:t>23.3</w:t>
      </w:r>
      <w:r w:rsidR="004A45E3" w:rsidRPr="00B036D7">
        <w:rPr>
          <w:rFonts w:ascii="Times New Roman" w:eastAsia="方正书宋_GBK" w:hAnsi="Times New Roman" w:cs="Times New Roman" w:hint="eastAsia"/>
          <w:bCs/>
          <w:szCs w:val="21"/>
        </w:rPr>
        <w:t>节基坑支护工程</w:t>
      </w:r>
      <w:r w:rsidRPr="00B036D7">
        <w:rPr>
          <w:rFonts w:ascii="Times New Roman" w:eastAsia="方正书宋_GBK" w:hAnsi="Times New Roman" w:cs="Times New Roman"/>
          <w:bCs/>
          <w:szCs w:val="21"/>
        </w:rPr>
        <w:t>的规定采用。</w:t>
      </w:r>
    </w:p>
    <w:p w14:paraId="0FD7B4E3" w14:textId="0A59DF8D" w:rsidR="00EF04CA" w:rsidRPr="00B036D7" w:rsidRDefault="00EF04CA" w:rsidP="00EF04CA">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列举了排水管道工程明挖支护的几种常见类型。</w:t>
      </w:r>
    </w:p>
    <w:p w14:paraId="143C1C22" w14:textId="2D7C6EE2" w:rsidR="00E7318A" w:rsidRPr="00B036D7" w:rsidRDefault="00E7318A" w:rsidP="00304546">
      <w:pPr>
        <w:pStyle w:val="B2"/>
        <w:spacing w:line="350" w:lineRule="atLeast"/>
        <w:rPr>
          <w:rFonts w:ascii="Times New Roman"/>
          <w:b/>
          <w:bCs w:val="0"/>
          <w:color w:val="auto"/>
          <w:lang w:eastAsia="zh-CN"/>
        </w:rPr>
      </w:pPr>
      <w:bookmarkStart w:id="80" w:name="_Toc211246460"/>
      <w:r w:rsidRPr="00B036D7">
        <w:rPr>
          <w:rFonts w:ascii="Times New Roman"/>
          <w:b/>
          <w:bCs w:val="0"/>
          <w:color w:val="auto"/>
          <w:lang w:eastAsia="zh-CN"/>
        </w:rPr>
        <w:t>10.</w:t>
      </w:r>
      <w:r w:rsidR="00EF04CA" w:rsidRPr="00B036D7">
        <w:rPr>
          <w:rFonts w:ascii="Times New Roman" w:hint="eastAsia"/>
          <w:b/>
          <w:bCs w:val="0"/>
          <w:color w:val="auto"/>
          <w:lang w:eastAsia="zh-CN"/>
        </w:rPr>
        <w:t>4</w:t>
      </w:r>
      <w:r w:rsidRPr="00B036D7">
        <w:rPr>
          <w:rFonts w:ascii="Times New Roman"/>
          <w:b/>
          <w:bCs w:val="0"/>
          <w:color w:val="auto"/>
          <w:lang w:eastAsia="zh-CN"/>
        </w:rPr>
        <w:t xml:space="preserve"> </w:t>
      </w:r>
      <w:r w:rsidRPr="00B036D7">
        <w:rPr>
          <w:rFonts w:ascii="Times New Roman"/>
          <w:b/>
          <w:bCs w:val="0"/>
          <w:color w:val="auto"/>
          <w:lang w:eastAsia="zh-CN"/>
        </w:rPr>
        <w:t>顶管</w:t>
      </w:r>
      <w:bookmarkEnd w:id="80"/>
    </w:p>
    <w:p w14:paraId="2906D6B8" w14:textId="77777777" w:rsidR="00442A42" w:rsidRPr="00B036D7" w:rsidRDefault="00E7318A" w:rsidP="00442A42">
      <w:pPr>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b/>
          <w:szCs w:val="21"/>
        </w:rPr>
        <w:t>10.</w:t>
      </w:r>
      <w:r w:rsidR="00AE635B"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人工顶管</w:t>
      </w:r>
      <w:r w:rsidR="00F42CA6" w:rsidRPr="00B036D7">
        <w:rPr>
          <w:rFonts w:ascii="Times New Roman" w:eastAsia="方正书宋_GBK" w:hAnsi="Times New Roman" w:cs="Times New Roman" w:hint="eastAsia"/>
          <w:bCs/>
          <w:szCs w:val="21"/>
        </w:rPr>
        <w:t>的</w:t>
      </w:r>
      <w:r w:rsidR="00794135" w:rsidRPr="00B036D7">
        <w:rPr>
          <w:rFonts w:ascii="Times New Roman" w:eastAsia="方正书宋_GBK" w:hAnsi="Times New Roman" w:cs="Times New Roman" w:hint="eastAsia"/>
          <w:bCs/>
          <w:szCs w:val="21"/>
        </w:rPr>
        <w:t>工程量</w:t>
      </w:r>
      <w:r w:rsidRPr="00B036D7">
        <w:rPr>
          <w:rFonts w:ascii="Times New Roman" w:eastAsia="方正书宋_GBK" w:hAnsi="Times New Roman" w:cs="Times New Roman"/>
          <w:bCs/>
          <w:szCs w:val="21"/>
        </w:rPr>
        <w:t>以长度计算。人工顶管</w:t>
      </w:r>
      <w:r w:rsidR="005537B8"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造价指标应包含管道顶进、中继间安拆、顶管接口处理、余方外运及处置</w:t>
      </w:r>
      <w:r w:rsidR="00044DC6" w:rsidRPr="00B036D7">
        <w:rPr>
          <w:rFonts w:ascii="Times New Roman" w:eastAsia="方正书宋_GBK" w:hAnsi="Times New Roman" w:cs="Times New Roman" w:hint="eastAsia"/>
          <w:bCs/>
          <w:szCs w:val="21"/>
        </w:rPr>
        <w:t>、</w:t>
      </w:r>
      <w:r w:rsidR="00974937" w:rsidRPr="00B036D7">
        <w:rPr>
          <w:rFonts w:ascii="Times New Roman" w:eastAsia="方正书宋_GBK" w:hAnsi="Times New Roman" w:cs="Times New Roman" w:hint="eastAsia"/>
          <w:bCs/>
          <w:szCs w:val="21"/>
        </w:rPr>
        <w:t>降排水</w:t>
      </w:r>
      <w:r w:rsidR="00A778C8" w:rsidRPr="00B036D7">
        <w:rPr>
          <w:rFonts w:ascii="Times New Roman" w:eastAsia="方正书宋_GBK" w:hAnsi="Times New Roman" w:cs="Times New Roman" w:hint="eastAsia"/>
          <w:bCs/>
          <w:szCs w:val="21"/>
        </w:rPr>
        <w:t>、岩土体与管节之间的回填注浆等。</w:t>
      </w:r>
      <w:r w:rsidRPr="00B036D7">
        <w:rPr>
          <w:rFonts w:ascii="Times New Roman" w:eastAsia="方正书宋_GBK" w:hAnsi="Times New Roman" w:cs="Times New Roman"/>
          <w:bCs/>
          <w:szCs w:val="21"/>
        </w:rPr>
        <w:t>人工顶管</w:t>
      </w:r>
      <w:r w:rsidR="00F42CA6" w:rsidRPr="00B036D7">
        <w:rPr>
          <w:rFonts w:ascii="Times New Roman" w:eastAsia="方正书宋_GBK" w:hAnsi="Times New Roman" w:cs="Times New Roman" w:hint="eastAsia"/>
          <w:bCs/>
          <w:szCs w:val="21"/>
        </w:rPr>
        <w:t>应注明顶管材质、规格、埋深</w:t>
      </w:r>
      <w:r w:rsidR="00442A42" w:rsidRPr="00B036D7">
        <w:rPr>
          <w:rFonts w:ascii="Times New Roman" w:eastAsia="方正书宋_GBK" w:hAnsi="Times New Roman" w:cs="Times New Roman" w:hint="eastAsia"/>
          <w:bCs/>
          <w:szCs w:val="21"/>
        </w:rPr>
        <w:t>等，可注明地层情况。</w:t>
      </w:r>
    </w:p>
    <w:p w14:paraId="58C8ADA0" w14:textId="203AB745" w:rsidR="00AE53F9" w:rsidRPr="00B036D7" w:rsidRDefault="00E7318A" w:rsidP="00AE53F9">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w:t>
      </w:r>
      <w:r w:rsidR="00AE635B"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机械顶管</w:t>
      </w:r>
      <w:r w:rsidR="005537B8" w:rsidRPr="00B036D7">
        <w:rPr>
          <w:rFonts w:ascii="Times New Roman" w:eastAsia="方正书宋_GBK" w:hAnsi="Times New Roman" w:cs="Times New Roman" w:hint="eastAsia"/>
          <w:bCs/>
          <w:szCs w:val="21"/>
        </w:rPr>
        <w:t>的工程量</w:t>
      </w:r>
      <w:r w:rsidR="005537B8" w:rsidRPr="00B036D7">
        <w:rPr>
          <w:rFonts w:ascii="Times New Roman" w:eastAsia="方正书宋_GBK" w:hAnsi="Times New Roman" w:cs="Times New Roman"/>
          <w:bCs/>
          <w:szCs w:val="21"/>
        </w:rPr>
        <w:t>以长度计算</w:t>
      </w:r>
      <w:r w:rsidRPr="00B036D7">
        <w:rPr>
          <w:rFonts w:ascii="Times New Roman" w:eastAsia="方正书宋_GBK" w:hAnsi="Times New Roman" w:cs="Times New Roman"/>
          <w:bCs/>
          <w:szCs w:val="21"/>
        </w:rPr>
        <w:t>。机械顶管</w:t>
      </w:r>
      <w:r w:rsidR="005537B8"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造价指标应包含</w:t>
      </w:r>
      <w:r w:rsidR="00AE53F9" w:rsidRPr="00B036D7">
        <w:rPr>
          <w:rFonts w:ascii="Times New Roman" w:eastAsia="方正书宋_GBK" w:hAnsi="Times New Roman" w:cs="Times New Roman" w:hint="eastAsia"/>
          <w:bCs/>
          <w:szCs w:val="21"/>
        </w:rPr>
        <w:t>顶进设备进出场及使用费、</w:t>
      </w:r>
      <w:r w:rsidR="00770451" w:rsidRPr="00B036D7">
        <w:rPr>
          <w:rFonts w:ascii="Times New Roman" w:eastAsia="方正书宋_GBK" w:hAnsi="Times New Roman" w:cs="Times New Roman" w:hint="eastAsia"/>
          <w:bCs/>
          <w:szCs w:val="21"/>
        </w:rPr>
        <w:t>管道顶进、中继间安拆、</w:t>
      </w:r>
      <w:r w:rsidR="0001253B" w:rsidRPr="00B036D7">
        <w:rPr>
          <w:rFonts w:ascii="Times New Roman" w:eastAsia="方正书宋_GBK" w:hAnsi="Times New Roman" w:cs="Times New Roman"/>
          <w:bCs/>
          <w:szCs w:val="21"/>
        </w:rPr>
        <w:t>顶管接口处理、余方外运及处置</w:t>
      </w:r>
      <w:r w:rsidR="0001253B" w:rsidRPr="00B036D7">
        <w:rPr>
          <w:rFonts w:ascii="Times New Roman" w:eastAsia="方正书宋_GBK" w:hAnsi="Times New Roman" w:cs="Times New Roman" w:hint="eastAsia"/>
          <w:bCs/>
          <w:szCs w:val="21"/>
        </w:rPr>
        <w:t>、</w:t>
      </w:r>
      <w:r w:rsidR="00C4275E" w:rsidRPr="00B036D7">
        <w:rPr>
          <w:rFonts w:ascii="Times New Roman" w:eastAsia="方正书宋_GBK" w:hAnsi="Times New Roman" w:cs="Times New Roman" w:hint="eastAsia"/>
          <w:bCs/>
          <w:szCs w:val="21"/>
        </w:rPr>
        <w:t>降排水</w:t>
      </w:r>
      <w:r w:rsidR="00AE53F9" w:rsidRPr="00B036D7">
        <w:rPr>
          <w:rFonts w:ascii="Times New Roman" w:eastAsia="方正书宋_GBK" w:hAnsi="Times New Roman" w:cs="Times New Roman" w:hint="eastAsia"/>
          <w:bCs/>
          <w:szCs w:val="21"/>
        </w:rPr>
        <w:t>、岩土体与管节之间的回填注浆</w:t>
      </w:r>
      <w:r w:rsidR="00C4275E" w:rsidRPr="00B036D7">
        <w:rPr>
          <w:rFonts w:ascii="Times New Roman" w:eastAsia="方正书宋_GBK" w:hAnsi="Times New Roman" w:cs="Times New Roman"/>
          <w:bCs/>
          <w:szCs w:val="21"/>
        </w:rPr>
        <w:t>等</w:t>
      </w:r>
      <w:r w:rsidR="0001253B" w:rsidRPr="00B036D7">
        <w:rPr>
          <w:rFonts w:ascii="Times New Roman" w:eastAsia="方正书宋_GBK" w:hAnsi="Times New Roman" w:cs="Times New Roman"/>
          <w:bCs/>
          <w:szCs w:val="21"/>
        </w:rPr>
        <w:t>。</w:t>
      </w:r>
      <w:r w:rsidR="00AE53F9" w:rsidRPr="00B036D7">
        <w:rPr>
          <w:rFonts w:ascii="Times New Roman" w:eastAsia="方正书宋_GBK" w:hAnsi="Times New Roman" w:cs="Times New Roman" w:hint="eastAsia"/>
          <w:bCs/>
          <w:szCs w:val="21"/>
        </w:rPr>
        <w:t>混凝土顶管的造价指标还应包含</w:t>
      </w:r>
      <w:r w:rsidR="00AE53F9" w:rsidRPr="00B036D7">
        <w:rPr>
          <w:rFonts w:ascii="Times New Roman" w:eastAsia="方正书宋_GBK" w:hAnsi="Times New Roman" w:cs="Times New Roman"/>
          <w:bCs/>
          <w:szCs w:val="21"/>
        </w:rPr>
        <w:t>混凝土排水管道闭水试验</w:t>
      </w:r>
      <w:r w:rsidR="00AE53F9" w:rsidRPr="00B036D7">
        <w:rPr>
          <w:rFonts w:ascii="Times New Roman" w:eastAsia="方正书宋_GBK" w:hAnsi="Times New Roman" w:cs="Times New Roman" w:hint="eastAsia"/>
          <w:bCs/>
          <w:szCs w:val="21"/>
        </w:rPr>
        <w:t>等。</w:t>
      </w:r>
      <w:r w:rsidR="00F75578" w:rsidRPr="00B036D7">
        <w:rPr>
          <w:rFonts w:ascii="Times New Roman" w:eastAsia="方正书宋_GBK" w:hAnsi="Times New Roman" w:cs="Times New Roman" w:hint="eastAsia"/>
          <w:bCs/>
          <w:szCs w:val="21"/>
        </w:rPr>
        <w:t>机械顶管应注明顶管材质、规格、埋深</w:t>
      </w:r>
      <w:r w:rsidR="00AE53F9" w:rsidRPr="00B036D7">
        <w:rPr>
          <w:rFonts w:ascii="Times New Roman" w:eastAsia="方正书宋_GBK" w:hAnsi="Times New Roman" w:cs="Times New Roman" w:hint="eastAsia"/>
          <w:bCs/>
          <w:szCs w:val="21"/>
        </w:rPr>
        <w:t>等，可注明地层情况。</w:t>
      </w:r>
    </w:p>
    <w:p w14:paraId="1C397725" w14:textId="77777777" w:rsidR="003F21A1" w:rsidRPr="00B036D7" w:rsidRDefault="0053549D" w:rsidP="003F21A1">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10.5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3 </w:t>
      </w:r>
      <w:r w:rsidRPr="00B036D7">
        <w:rPr>
          <w:rFonts w:ascii="Times New Roman" w:eastAsia="方正书宋_GBK" w:hAnsi="Times New Roman" w:cs="Times New Roman" w:hint="eastAsia"/>
          <w:bCs/>
          <w:szCs w:val="21"/>
        </w:rPr>
        <w:t>顶管内管道敷设的工程量以长度计算。顶管内管道敷设的造价指标应包含顶管内管道安装、与顶管间隙填筑、</w:t>
      </w:r>
      <w:r w:rsidRPr="00B036D7">
        <w:rPr>
          <w:rFonts w:ascii="Times New Roman" w:eastAsia="方正书宋_GBK" w:hAnsi="Times New Roman" w:cs="Times New Roman"/>
          <w:bCs/>
          <w:szCs w:val="21"/>
        </w:rPr>
        <w:t>管道试验等</w:t>
      </w:r>
      <w:r w:rsidRPr="00B036D7">
        <w:rPr>
          <w:rFonts w:ascii="Times New Roman" w:eastAsia="方正书宋_GBK" w:hAnsi="Times New Roman" w:cs="Times New Roman" w:hint="eastAsia"/>
          <w:bCs/>
          <w:szCs w:val="21"/>
        </w:rPr>
        <w:t>。</w:t>
      </w:r>
      <w:r w:rsidR="003F21A1" w:rsidRPr="00B036D7">
        <w:rPr>
          <w:rFonts w:ascii="Times New Roman" w:eastAsia="方正书宋_GBK" w:hAnsi="Times New Roman" w:cs="Times New Roman" w:hint="eastAsia"/>
          <w:bCs/>
          <w:szCs w:val="21"/>
        </w:rPr>
        <w:t>顶管内管道敷设应注明材质、规格等。</w:t>
      </w:r>
    </w:p>
    <w:p w14:paraId="59FC51FB" w14:textId="43F3F283" w:rsidR="00F75578" w:rsidRPr="00B036D7" w:rsidRDefault="00E7318A" w:rsidP="00F75578">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lastRenderedPageBreak/>
        <w:t>10.</w:t>
      </w:r>
      <w:r w:rsidR="00AE635B"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
          <w:szCs w:val="21"/>
        </w:rPr>
        <w:t>.</w:t>
      </w:r>
      <w:r w:rsidR="0053549D" w:rsidRPr="00B036D7">
        <w:rPr>
          <w:rFonts w:ascii="Times New Roman" w:eastAsia="方正书宋_GBK" w:hAnsi="Times New Roman" w:cs="Times New Roman" w:hint="eastAsia"/>
          <w:b/>
          <w:szCs w:val="21"/>
        </w:rPr>
        <w:t>4</w:t>
      </w:r>
      <w:r w:rsidR="00F75578" w:rsidRPr="00B036D7">
        <w:rPr>
          <w:rFonts w:ascii="Times New Roman" w:eastAsia="方正书宋_GBK" w:hAnsi="Times New Roman" w:cs="Times New Roman" w:hint="eastAsia"/>
          <w:b/>
          <w:szCs w:val="21"/>
        </w:rPr>
        <w:t xml:space="preserve"> </w:t>
      </w:r>
      <w:r w:rsidR="000676D7" w:rsidRPr="00B036D7">
        <w:rPr>
          <w:rFonts w:ascii="Times New Roman" w:eastAsia="方正书宋_GBK" w:hAnsi="Times New Roman" w:cs="Times New Roman" w:hint="eastAsia"/>
          <w:bCs/>
          <w:szCs w:val="21"/>
        </w:rPr>
        <w:t>工作井</w:t>
      </w:r>
      <w:r w:rsidR="006B0F23" w:rsidRPr="00B036D7">
        <w:rPr>
          <w:rFonts w:ascii="Times New Roman" w:eastAsia="方正书宋_GBK" w:hAnsi="Times New Roman" w:cs="Times New Roman" w:hint="eastAsia"/>
          <w:bCs/>
          <w:szCs w:val="21"/>
        </w:rPr>
        <w:t>宜按本标准第</w:t>
      </w:r>
      <w:r w:rsidR="006B0F23" w:rsidRPr="00B036D7">
        <w:rPr>
          <w:rFonts w:ascii="Times New Roman" w:eastAsia="方正书宋_GBK" w:hAnsi="Times New Roman" w:cs="Times New Roman" w:hint="eastAsia"/>
          <w:bCs/>
          <w:szCs w:val="21"/>
        </w:rPr>
        <w:t>9.4.4</w:t>
      </w:r>
      <w:r w:rsidR="006B0F23" w:rsidRPr="00B036D7">
        <w:rPr>
          <w:rFonts w:ascii="Times New Roman" w:eastAsia="方正书宋_GBK" w:hAnsi="Times New Roman" w:cs="Times New Roman" w:hint="eastAsia"/>
          <w:bCs/>
          <w:szCs w:val="21"/>
        </w:rPr>
        <w:t>条工作井的规定采用。</w:t>
      </w:r>
    </w:p>
    <w:p w14:paraId="204566AD" w14:textId="718E6FAF" w:rsidR="00F75578" w:rsidRPr="00B036D7" w:rsidRDefault="00E7318A" w:rsidP="006B0F23">
      <w:pPr>
        <w:spacing w:line="350" w:lineRule="atLeast"/>
        <w:rPr>
          <w:rFonts w:ascii="Times New Roman" w:eastAsia="楷体" w:hAnsi="Times New Roman"/>
          <w:bCs/>
          <w:sz w:val="24"/>
          <w:szCs w:val="24"/>
        </w:rPr>
      </w:pPr>
      <w:r w:rsidRPr="00B036D7">
        <w:rPr>
          <w:rFonts w:ascii="Times New Roman" w:eastAsia="方正书宋_GBK" w:hAnsi="Times New Roman" w:cs="Times New Roman"/>
          <w:b/>
          <w:szCs w:val="21"/>
        </w:rPr>
        <w:t>10.</w:t>
      </w:r>
      <w:r w:rsidR="00AE635B"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
          <w:szCs w:val="21"/>
        </w:rPr>
        <w:t>.</w:t>
      </w:r>
      <w:r w:rsidR="0053549D" w:rsidRPr="00B036D7">
        <w:rPr>
          <w:rFonts w:ascii="Times New Roman" w:eastAsia="方正书宋_GBK" w:hAnsi="Times New Roman" w:cs="Times New Roman" w:hint="eastAsia"/>
          <w:b/>
          <w:szCs w:val="21"/>
        </w:rPr>
        <w:t>5</w:t>
      </w:r>
      <w:r w:rsidR="00F75578" w:rsidRPr="00B036D7">
        <w:rPr>
          <w:rFonts w:ascii="Times New Roman" w:eastAsia="方正书宋_GBK" w:hAnsi="Times New Roman" w:cs="Times New Roman" w:hint="eastAsia"/>
          <w:b/>
          <w:szCs w:val="21"/>
        </w:rPr>
        <w:t xml:space="preserve"> </w:t>
      </w:r>
      <w:r w:rsidR="00214830" w:rsidRPr="00B036D7">
        <w:rPr>
          <w:rFonts w:ascii="Times New Roman" w:eastAsia="方正书宋_GBK" w:hAnsi="Times New Roman" w:cs="Times New Roman" w:hint="eastAsia"/>
          <w:bCs/>
          <w:szCs w:val="21"/>
        </w:rPr>
        <w:t>接收井</w:t>
      </w:r>
      <w:r w:rsidR="006B0F23" w:rsidRPr="00B036D7">
        <w:rPr>
          <w:rFonts w:ascii="Times New Roman" w:eastAsia="方正书宋_GBK" w:hAnsi="Times New Roman" w:cs="Times New Roman" w:hint="eastAsia"/>
          <w:bCs/>
          <w:szCs w:val="21"/>
        </w:rPr>
        <w:t>宜按本标准第</w:t>
      </w:r>
      <w:r w:rsidR="006B0F23" w:rsidRPr="00B036D7">
        <w:rPr>
          <w:rFonts w:ascii="Times New Roman" w:eastAsia="方正书宋_GBK" w:hAnsi="Times New Roman" w:cs="Times New Roman" w:hint="eastAsia"/>
          <w:bCs/>
          <w:szCs w:val="21"/>
        </w:rPr>
        <w:t>9.4.5</w:t>
      </w:r>
      <w:r w:rsidR="006B0F23" w:rsidRPr="00B036D7">
        <w:rPr>
          <w:rFonts w:ascii="Times New Roman" w:eastAsia="方正书宋_GBK" w:hAnsi="Times New Roman" w:cs="Times New Roman" w:hint="eastAsia"/>
          <w:bCs/>
          <w:szCs w:val="21"/>
        </w:rPr>
        <w:t>条工作井的规定采用。</w:t>
      </w:r>
    </w:p>
    <w:p w14:paraId="66ED4BC2" w14:textId="0D785EEB" w:rsidR="00E7318A" w:rsidRPr="00B036D7" w:rsidRDefault="00E7318A" w:rsidP="00F75578">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w:t>
      </w:r>
      <w:r w:rsidR="00AE635B"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
          <w:szCs w:val="21"/>
        </w:rPr>
        <w:t>.</w:t>
      </w:r>
      <w:r w:rsidR="0053549D"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Cs/>
          <w:szCs w:val="21"/>
        </w:rPr>
        <w:t xml:space="preserve"> </w:t>
      </w:r>
      <w:r w:rsidR="001A16B4" w:rsidRPr="00B036D7">
        <w:rPr>
          <w:rFonts w:ascii="Times New Roman" w:eastAsia="方正书宋_GBK" w:hAnsi="Times New Roman" w:cs="Times New Roman" w:hint="eastAsia"/>
          <w:bCs/>
          <w:szCs w:val="21"/>
        </w:rPr>
        <w:t>检查井</w:t>
      </w:r>
      <w:r w:rsidR="00044F9E" w:rsidRPr="00B036D7">
        <w:rPr>
          <w:rFonts w:ascii="Times New Roman" w:eastAsia="方正书宋_GBK" w:hAnsi="Times New Roman" w:cs="Times New Roman" w:hint="eastAsia"/>
          <w:bCs/>
          <w:szCs w:val="21"/>
        </w:rPr>
        <w:t>的</w:t>
      </w:r>
      <w:r w:rsidR="001A16B4" w:rsidRPr="00B036D7">
        <w:rPr>
          <w:rFonts w:ascii="Times New Roman" w:eastAsia="方正书宋_GBK" w:hAnsi="Times New Roman" w:cs="Times New Roman" w:hint="eastAsia"/>
          <w:bCs/>
          <w:szCs w:val="21"/>
        </w:rPr>
        <w:t>工程量以数量计算。检查井</w:t>
      </w:r>
      <w:r w:rsidR="00044F9E" w:rsidRPr="00B036D7">
        <w:rPr>
          <w:rFonts w:ascii="Times New Roman" w:eastAsia="方正书宋_GBK" w:hAnsi="Times New Roman" w:cs="Times New Roman" w:hint="eastAsia"/>
          <w:bCs/>
          <w:szCs w:val="21"/>
        </w:rPr>
        <w:t>的</w:t>
      </w:r>
      <w:r w:rsidR="001A16B4" w:rsidRPr="00B036D7">
        <w:rPr>
          <w:rFonts w:ascii="Times New Roman" w:eastAsia="方正书宋_GBK" w:hAnsi="Times New Roman" w:cs="Times New Roman" w:hint="eastAsia"/>
          <w:bCs/>
          <w:szCs w:val="21"/>
        </w:rPr>
        <w:t>造价指标应包含检查井</w:t>
      </w:r>
      <w:r w:rsidR="00555770" w:rsidRPr="00B036D7">
        <w:rPr>
          <w:rFonts w:ascii="Times New Roman" w:eastAsia="方正书宋_GBK" w:hAnsi="Times New Roman" w:cs="Times New Roman" w:hint="eastAsia"/>
          <w:bCs/>
          <w:szCs w:val="21"/>
        </w:rPr>
        <w:t>的</w:t>
      </w:r>
      <w:r w:rsidR="001A16B4" w:rsidRPr="00B036D7">
        <w:rPr>
          <w:rFonts w:ascii="Times New Roman" w:eastAsia="方正书宋_GBK" w:hAnsi="Times New Roman" w:cs="Times New Roman" w:hint="eastAsia"/>
          <w:bCs/>
          <w:szCs w:val="21"/>
        </w:rPr>
        <w:t>结构、钢筋、井盖</w:t>
      </w:r>
      <w:r w:rsidR="00555770" w:rsidRPr="00B036D7">
        <w:rPr>
          <w:rFonts w:ascii="Times New Roman" w:eastAsia="方正书宋_GBK" w:hAnsi="Times New Roman" w:cs="Times New Roman" w:hint="eastAsia"/>
          <w:bCs/>
          <w:szCs w:val="21"/>
        </w:rPr>
        <w:t>、井周加强</w:t>
      </w:r>
      <w:r w:rsidR="001A16B4" w:rsidRPr="00B036D7">
        <w:rPr>
          <w:rFonts w:ascii="Times New Roman" w:eastAsia="方正书宋_GBK" w:hAnsi="Times New Roman" w:cs="Times New Roman" w:hint="eastAsia"/>
          <w:bCs/>
          <w:szCs w:val="21"/>
        </w:rPr>
        <w:t>等。检查井可注明检查井</w:t>
      </w:r>
      <w:r w:rsidR="00555770" w:rsidRPr="00B036D7">
        <w:rPr>
          <w:rFonts w:ascii="Times New Roman" w:eastAsia="方正书宋_GBK" w:hAnsi="Times New Roman" w:cs="Times New Roman" w:hint="eastAsia"/>
          <w:bCs/>
          <w:szCs w:val="21"/>
        </w:rPr>
        <w:t>的</w:t>
      </w:r>
      <w:r w:rsidR="001A16B4" w:rsidRPr="00B036D7">
        <w:rPr>
          <w:rFonts w:ascii="Times New Roman" w:eastAsia="方正书宋_GBK" w:hAnsi="Times New Roman" w:cs="Times New Roman" w:hint="eastAsia"/>
          <w:bCs/>
          <w:szCs w:val="21"/>
        </w:rPr>
        <w:t>材质、规格等。</w:t>
      </w:r>
    </w:p>
    <w:p w14:paraId="65923A52" w14:textId="58A1F226" w:rsidR="00F72D45" w:rsidRPr="00B036D7" w:rsidRDefault="00F72D45" w:rsidP="00F72D45">
      <w:pPr>
        <w:spacing w:line="350" w:lineRule="atLeast"/>
        <w:ind w:firstLineChars="200" w:firstLine="480"/>
        <w:jc w:val="left"/>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00D22CBF" w:rsidRPr="00B036D7">
        <w:rPr>
          <w:rFonts w:ascii="Times New Roman" w:eastAsia="楷体" w:hAnsi="Times New Roman" w:hint="eastAsia"/>
          <w:bCs/>
          <w:sz w:val="24"/>
          <w:szCs w:val="24"/>
        </w:rPr>
        <w:t>检查井</w:t>
      </w:r>
      <w:r w:rsidRPr="00B036D7">
        <w:rPr>
          <w:rFonts w:ascii="Times New Roman" w:eastAsia="楷体" w:hAnsi="Times New Roman" w:hint="eastAsia"/>
          <w:bCs/>
          <w:sz w:val="24"/>
          <w:szCs w:val="24"/>
        </w:rPr>
        <w:t>是指在顶管</w:t>
      </w:r>
      <w:r w:rsidR="000676D7" w:rsidRPr="00B036D7">
        <w:rPr>
          <w:rFonts w:ascii="Times New Roman" w:eastAsia="楷体" w:hAnsi="Times New Roman" w:hint="eastAsia"/>
          <w:bCs/>
          <w:sz w:val="24"/>
          <w:szCs w:val="24"/>
        </w:rPr>
        <w:t>工作井</w:t>
      </w:r>
      <w:r w:rsidRPr="00B036D7">
        <w:rPr>
          <w:rFonts w:ascii="Times New Roman" w:eastAsia="楷体" w:hAnsi="Times New Roman" w:hint="eastAsia"/>
          <w:bCs/>
          <w:sz w:val="24"/>
          <w:szCs w:val="24"/>
        </w:rPr>
        <w:t>内</w:t>
      </w:r>
      <w:r w:rsidR="00D22CBF" w:rsidRPr="00B036D7">
        <w:rPr>
          <w:rFonts w:ascii="Times New Roman" w:eastAsia="楷体" w:hAnsi="Times New Roman" w:hint="eastAsia"/>
          <w:bCs/>
          <w:sz w:val="24"/>
          <w:szCs w:val="24"/>
        </w:rPr>
        <w:t>的新建</w:t>
      </w:r>
      <w:r w:rsidRPr="00B036D7">
        <w:rPr>
          <w:rFonts w:ascii="Times New Roman" w:eastAsia="楷体" w:hAnsi="Times New Roman" w:hint="eastAsia"/>
          <w:bCs/>
          <w:sz w:val="24"/>
          <w:szCs w:val="24"/>
        </w:rPr>
        <w:t>检查井。</w:t>
      </w:r>
    </w:p>
    <w:p w14:paraId="38D0A9FA" w14:textId="6F660C9C" w:rsidR="00FE618F" w:rsidRPr="00B036D7" w:rsidRDefault="00E7318A" w:rsidP="00521BE3">
      <w:pPr>
        <w:spacing w:line="350" w:lineRule="atLeast"/>
        <w:rPr>
          <w:rFonts w:ascii="Times New Roman" w:eastAsia="方正书宋_GBK" w:hAnsi="Times New Roman" w:cs="Times New Roman"/>
          <w:bCs/>
          <w:szCs w:val="21"/>
        </w:rPr>
      </w:pPr>
      <w:bookmarkStart w:id="81" w:name="_Hlk207378222"/>
      <w:r w:rsidRPr="00B036D7">
        <w:rPr>
          <w:rFonts w:ascii="Times New Roman" w:eastAsia="方正书宋_GBK" w:hAnsi="Times New Roman" w:cs="Times New Roman"/>
          <w:b/>
          <w:szCs w:val="21"/>
        </w:rPr>
        <w:t>10.</w:t>
      </w:r>
      <w:r w:rsidR="00AE635B"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
          <w:szCs w:val="21"/>
        </w:rPr>
        <w:t>.</w:t>
      </w:r>
      <w:bookmarkStart w:id="82" w:name="OLE_LINK20"/>
      <w:r w:rsidR="0053549D" w:rsidRPr="00B036D7">
        <w:rPr>
          <w:rFonts w:ascii="Times New Roman" w:eastAsia="方正书宋_GBK" w:hAnsi="Times New Roman" w:cs="Times New Roman" w:hint="eastAsia"/>
          <w:b/>
          <w:szCs w:val="21"/>
        </w:rPr>
        <w:t xml:space="preserve">7 </w:t>
      </w:r>
      <w:r w:rsidR="00FE618F" w:rsidRPr="00B036D7">
        <w:rPr>
          <w:rFonts w:ascii="Times New Roman" w:eastAsia="方正书宋_GBK" w:hAnsi="Times New Roman" w:cs="Times New Roman" w:hint="eastAsia"/>
          <w:bCs/>
          <w:szCs w:val="21"/>
        </w:rPr>
        <w:t>地面注浆加固</w:t>
      </w:r>
      <w:r w:rsidR="00521BE3" w:rsidRPr="00B036D7">
        <w:rPr>
          <w:rFonts w:ascii="Times New Roman" w:eastAsia="方正书宋_GBK" w:hAnsi="Times New Roman" w:cs="Times New Roman" w:hint="eastAsia"/>
          <w:bCs/>
          <w:szCs w:val="21"/>
        </w:rPr>
        <w:t>宜按本标准第</w:t>
      </w:r>
      <w:r w:rsidR="00521BE3" w:rsidRPr="00B036D7">
        <w:rPr>
          <w:rFonts w:ascii="Times New Roman" w:eastAsia="方正书宋_GBK" w:hAnsi="Times New Roman" w:cs="Times New Roman" w:hint="eastAsia"/>
          <w:bCs/>
          <w:szCs w:val="21"/>
        </w:rPr>
        <w:t>9.4.7</w:t>
      </w:r>
      <w:r w:rsidR="00521BE3" w:rsidRPr="00B036D7">
        <w:rPr>
          <w:rFonts w:ascii="Times New Roman" w:eastAsia="方正书宋_GBK" w:hAnsi="Times New Roman" w:cs="Times New Roman" w:hint="eastAsia"/>
          <w:bCs/>
          <w:szCs w:val="21"/>
        </w:rPr>
        <w:t>条地面注浆加固的规定采用。</w:t>
      </w:r>
      <w:r w:rsidR="00FE618F" w:rsidRPr="00B036D7">
        <w:rPr>
          <w:rFonts w:ascii="Times New Roman" w:eastAsia="楷体" w:hAnsi="Times New Roman" w:hint="eastAsia"/>
          <w:bCs/>
          <w:sz w:val="24"/>
          <w:szCs w:val="24"/>
        </w:rPr>
        <w:t>。</w:t>
      </w:r>
    </w:p>
    <w:p w14:paraId="5641852D" w14:textId="1D95B5C2" w:rsidR="00E7318A" w:rsidRPr="00B036D7" w:rsidRDefault="00E7318A" w:rsidP="00304546">
      <w:pPr>
        <w:pStyle w:val="B2"/>
        <w:spacing w:line="350" w:lineRule="atLeast"/>
        <w:rPr>
          <w:rFonts w:ascii="Times New Roman"/>
          <w:b/>
          <w:bCs w:val="0"/>
          <w:color w:val="auto"/>
          <w:lang w:eastAsia="zh-CN"/>
        </w:rPr>
      </w:pPr>
      <w:bookmarkStart w:id="83" w:name="_Toc211246461"/>
      <w:bookmarkEnd w:id="81"/>
      <w:bookmarkEnd w:id="82"/>
      <w:r w:rsidRPr="00B036D7">
        <w:rPr>
          <w:rFonts w:ascii="Times New Roman"/>
          <w:b/>
          <w:bCs w:val="0"/>
          <w:color w:val="auto"/>
          <w:lang w:eastAsia="zh-CN"/>
        </w:rPr>
        <w:t>10.</w:t>
      </w:r>
      <w:r w:rsidR="00AE635B" w:rsidRPr="00B036D7">
        <w:rPr>
          <w:rFonts w:ascii="Times New Roman" w:hint="eastAsia"/>
          <w:b/>
          <w:bCs w:val="0"/>
          <w:color w:val="auto"/>
          <w:lang w:eastAsia="zh-CN"/>
        </w:rPr>
        <w:t>6</w:t>
      </w:r>
      <w:r w:rsidRPr="00B036D7">
        <w:rPr>
          <w:rFonts w:ascii="Times New Roman"/>
          <w:b/>
          <w:bCs w:val="0"/>
          <w:color w:val="auto"/>
          <w:lang w:eastAsia="zh-CN"/>
        </w:rPr>
        <w:t xml:space="preserve"> </w:t>
      </w:r>
      <w:r w:rsidRPr="00B036D7">
        <w:rPr>
          <w:rFonts w:ascii="Times New Roman"/>
          <w:b/>
          <w:bCs w:val="0"/>
          <w:color w:val="auto"/>
          <w:lang w:eastAsia="zh-CN"/>
        </w:rPr>
        <w:t>雨水方涵</w:t>
      </w:r>
      <w:bookmarkEnd w:id="83"/>
    </w:p>
    <w:p w14:paraId="2A9EFD6B" w14:textId="7CFF93CA" w:rsidR="00E7318A" w:rsidRPr="00B036D7" w:rsidRDefault="00E7318A" w:rsidP="00E7318A">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w:t>
      </w:r>
      <w:r w:rsidR="00AE635B"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雨水方涵</w:t>
      </w:r>
      <w:r w:rsidR="002045FA" w:rsidRPr="00B036D7">
        <w:rPr>
          <w:rFonts w:ascii="Times New Roman" w:eastAsia="方正书宋_GBK" w:hAnsi="Times New Roman" w:cs="Times New Roman" w:hint="eastAsia"/>
          <w:bCs/>
          <w:szCs w:val="21"/>
        </w:rPr>
        <w:t>的</w:t>
      </w:r>
      <w:r w:rsidR="00794135" w:rsidRPr="00B036D7">
        <w:rPr>
          <w:rFonts w:ascii="Times New Roman" w:eastAsia="方正书宋_GBK" w:hAnsi="Times New Roman" w:cs="Times New Roman" w:hint="eastAsia"/>
          <w:bCs/>
          <w:szCs w:val="21"/>
        </w:rPr>
        <w:t>工程量</w:t>
      </w:r>
      <w:r w:rsidRPr="00B036D7">
        <w:rPr>
          <w:rFonts w:ascii="Times New Roman" w:eastAsia="方正书宋_GBK" w:hAnsi="Times New Roman" w:cs="Times New Roman"/>
          <w:bCs/>
          <w:szCs w:val="21"/>
        </w:rPr>
        <w:t>以</w:t>
      </w:r>
      <w:r w:rsidR="00E607EF" w:rsidRPr="00B036D7">
        <w:rPr>
          <w:rFonts w:ascii="Times New Roman" w:eastAsia="方正书宋_GBK" w:hAnsi="Times New Roman" w:cs="Times New Roman" w:hint="eastAsia"/>
          <w:bCs/>
          <w:szCs w:val="21"/>
        </w:rPr>
        <w:t>水平投影面积</w:t>
      </w:r>
      <w:r w:rsidRPr="00B036D7">
        <w:rPr>
          <w:rFonts w:ascii="Times New Roman" w:eastAsia="方正书宋_GBK" w:hAnsi="Times New Roman" w:cs="Times New Roman"/>
          <w:bCs/>
          <w:szCs w:val="21"/>
        </w:rPr>
        <w:t>计算。雨水方涵</w:t>
      </w:r>
      <w:r w:rsidR="002045FA"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造价指标应包含雨水方涵的</w:t>
      </w:r>
      <w:r w:rsidR="00303EE8" w:rsidRPr="00B036D7">
        <w:rPr>
          <w:rFonts w:ascii="Times New Roman" w:eastAsia="方正书宋_GBK" w:hAnsi="Times New Roman" w:cs="Times New Roman" w:hint="eastAsia"/>
          <w:bCs/>
          <w:szCs w:val="21"/>
        </w:rPr>
        <w:t>土石方</w:t>
      </w:r>
      <w:r w:rsidR="00303EE8" w:rsidRPr="00B036D7">
        <w:rPr>
          <w:rFonts w:ascii="Times New Roman" w:eastAsia="方正书宋_GBK" w:hAnsi="Times New Roman" w:cs="Times New Roman"/>
          <w:bCs/>
          <w:szCs w:val="21"/>
        </w:rPr>
        <w:t>开挖、回填、余方外运及处置</w:t>
      </w:r>
      <w:r w:rsidR="00303EE8"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结构混凝土</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bCs/>
          <w:szCs w:val="21"/>
        </w:rPr>
        <w:t>砌体、钢筋、止水、伸缩缝</w:t>
      </w:r>
      <w:r w:rsidR="002045FA" w:rsidRPr="00B036D7">
        <w:rPr>
          <w:rFonts w:ascii="Times New Roman" w:eastAsia="方正书宋_GBK" w:hAnsi="Times New Roman" w:cs="Times New Roman" w:hint="eastAsia"/>
          <w:bCs/>
          <w:szCs w:val="21"/>
        </w:rPr>
        <w:t>、方涵出水口</w:t>
      </w:r>
      <w:r w:rsidRPr="00B036D7">
        <w:rPr>
          <w:rFonts w:ascii="Times New Roman" w:eastAsia="方正书宋_GBK" w:hAnsi="Times New Roman" w:cs="Times New Roman"/>
          <w:bCs/>
          <w:szCs w:val="21"/>
        </w:rPr>
        <w:t>等。雨水方涵</w:t>
      </w:r>
      <w:r w:rsidR="00712FCC" w:rsidRPr="00B036D7">
        <w:rPr>
          <w:rFonts w:ascii="Times New Roman" w:eastAsia="方正书宋_GBK" w:hAnsi="Times New Roman" w:cs="Times New Roman" w:hint="eastAsia"/>
          <w:bCs/>
          <w:szCs w:val="21"/>
        </w:rPr>
        <w:t>宜</w:t>
      </w:r>
      <w:r w:rsidRPr="00B036D7">
        <w:rPr>
          <w:rFonts w:ascii="Times New Roman" w:eastAsia="方正书宋_GBK" w:hAnsi="Times New Roman" w:cs="Times New Roman"/>
          <w:bCs/>
          <w:szCs w:val="21"/>
        </w:rPr>
        <w:t>注明材质</w:t>
      </w:r>
      <w:r w:rsidR="002E15A6"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断面尺寸</w:t>
      </w:r>
      <w:r w:rsidR="00E607EF" w:rsidRPr="00B036D7">
        <w:rPr>
          <w:rFonts w:ascii="Times New Roman" w:eastAsia="方正书宋_GBK" w:hAnsi="Times New Roman" w:cs="Times New Roman" w:hint="eastAsia"/>
          <w:bCs/>
          <w:szCs w:val="21"/>
        </w:rPr>
        <w:t>、混凝土强度等。</w:t>
      </w:r>
    </w:p>
    <w:p w14:paraId="26410670" w14:textId="5EDFC30D" w:rsidR="00746E91" w:rsidRPr="00B036D7" w:rsidRDefault="00746E91" w:rsidP="00746E91">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w:t>
      </w:r>
      <w:r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基础换填宜按本</w:t>
      </w:r>
      <w:r w:rsidRPr="00B036D7">
        <w:rPr>
          <w:rFonts w:ascii="Times New Roman" w:eastAsia="方正书宋_GBK" w:hAnsi="Times New Roman" w:cs="Times New Roman" w:hint="eastAsia"/>
          <w:bCs/>
          <w:szCs w:val="21"/>
        </w:rPr>
        <w:t>标准</w:t>
      </w:r>
      <w:r w:rsidRPr="00B036D7">
        <w:rPr>
          <w:rFonts w:ascii="Times New Roman" w:eastAsia="方正书宋_GBK" w:hAnsi="Times New Roman" w:cs="Times New Roman"/>
          <w:bCs/>
          <w:szCs w:val="21"/>
        </w:rPr>
        <w:t>第</w:t>
      </w:r>
      <w:r w:rsidRPr="00B036D7">
        <w:rPr>
          <w:rFonts w:ascii="Times New Roman" w:eastAsia="方正书宋_GBK" w:hAnsi="Times New Roman" w:cs="Times New Roman" w:hint="eastAsia"/>
          <w:bCs/>
          <w:szCs w:val="21"/>
        </w:rPr>
        <w:t>23.2.3</w:t>
      </w:r>
      <w:r w:rsidRPr="00B036D7">
        <w:rPr>
          <w:rFonts w:ascii="Times New Roman" w:eastAsia="方正书宋_GBK" w:hAnsi="Times New Roman" w:cs="Times New Roman" w:hint="eastAsia"/>
          <w:bCs/>
          <w:szCs w:val="21"/>
        </w:rPr>
        <w:t>条基础换填</w:t>
      </w:r>
      <w:r w:rsidRPr="00B036D7">
        <w:rPr>
          <w:rFonts w:ascii="Times New Roman" w:eastAsia="方正书宋_GBK" w:hAnsi="Times New Roman" w:cs="Times New Roman"/>
          <w:bCs/>
          <w:szCs w:val="21"/>
        </w:rPr>
        <w:t>的规定采用。</w:t>
      </w:r>
    </w:p>
    <w:p w14:paraId="1DC2FC00" w14:textId="0095C6BE" w:rsidR="0038686E" w:rsidRPr="00B036D7" w:rsidRDefault="0038686E" w:rsidP="0038686E">
      <w:pPr>
        <w:pStyle w:val="B2"/>
        <w:spacing w:line="350" w:lineRule="atLeast"/>
        <w:rPr>
          <w:rFonts w:ascii="Times New Roman"/>
          <w:b/>
          <w:bCs w:val="0"/>
          <w:color w:val="auto"/>
          <w:lang w:eastAsia="zh-CN"/>
        </w:rPr>
      </w:pPr>
      <w:bookmarkStart w:id="84" w:name="_Toc211246462"/>
      <w:r w:rsidRPr="00B036D7">
        <w:rPr>
          <w:rFonts w:ascii="Times New Roman"/>
          <w:b/>
          <w:bCs w:val="0"/>
          <w:color w:val="auto"/>
          <w:lang w:eastAsia="zh-CN"/>
        </w:rPr>
        <w:t>10.</w:t>
      </w:r>
      <w:r w:rsidRPr="00B036D7">
        <w:rPr>
          <w:rFonts w:ascii="Times New Roman" w:hint="eastAsia"/>
          <w:b/>
          <w:bCs w:val="0"/>
          <w:color w:val="auto"/>
          <w:lang w:eastAsia="zh-CN"/>
        </w:rPr>
        <w:t>7</w:t>
      </w:r>
      <w:r w:rsidRPr="00B036D7">
        <w:rPr>
          <w:rFonts w:ascii="Times New Roman"/>
          <w:b/>
          <w:bCs w:val="0"/>
          <w:color w:val="auto"/>
          <w:lang w:eastAsia="zh-CN"/>
        </w:rPr>
        <w:t xml:space="preserve"> </w:t>
      </w:r>
      <w:r w:rsidRPr="00B036D7">
        <w:rPr>
          <w:rFonts w:ascii="Times New Roman" w:hint="eastAsia"/>
          <w:b/>
          <w:bCs w:val="0"/>
          <w:color w:val="auto"/>
          <w:lang w:eastAsia="zh-CN"/>
        </w:rPr>
        <w:t>管道修复</w:t>
      </w:r>
      <w:bookmarkEnd w:id="84"/>
    </w:p>
    <w:p w14:paraId="5C4A4EF2" w14:textId="2C0199D6" w:rsidR="0038686E" w:rsidRPr="00B036D7" w:rsidRDefault="0038686E" w:rsidP="0038686E">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紫外光固化的工程量</w:t>
      </w:r>
      <w:r w:rsidRPr="00B036D7">
        <w:rPr>
          <w:rFonts w:ascii="Times New Roman" w:eastAsia="方正书宋_GBK" w:hAnsi="Times New Roman" w:cs="Times New Roman"/>
          <w:bCs/>
          <w:szCs w:val="21"/>
        </w:rPr>
        <w:t>以长度计算。</w:t>
      </w:r>
      <w:r w:rsidRPr="00B036D7">
        <w:rPr>
          <w:rFonts w:ascii="Times New Roman" w:eastAsia="方正书宋_GBK" w:hAnsi="Times New Roman" w:cs="Times New Roman" w:hint="eastAsia"/>
          <w:bCs/>
          <w:szCs w:val="21"/>
        </w:rPr>
        <w:t>紫外光固化的</w:t>
      </w:r>
      <w:r w:rsidRPr="00B036D7">
        <w:rPr>
          <w:rFonts w:ascii="Times New Roman" w:eastAsia="方正书宋_GBK" w:hAnsi="Times New Roman" w:cs="Times New Roman"/>
          <w:bCs/>
          <w:szCs w:val="21"/>
        </w:rPr>
        <w:t>造价指标应包含</w:t>
      </w:r>
      <w:r w:rsidRPr="00B036D7">
        <w:rPr>
          <w:rFonts w:ascii="Times New Roman" w:eastAsia="方正书宋_GBK" w:hAnsi="Times New Roman" w:cs="Times New Roman" w:hint="eastAsia"/>
          <w:bCs/>
          <w:szCs w:val="21"/>
        </w:rPr>
        <w:t>管道检测、紫外光固化修复等</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紫外光固化应注明管道规格</w:t>
      </w:r>
      <w:r w:rsidRPr="00B036D7">
        <w:rPr>
          <w:rFonts w:ascii="Times New Roman" w:eastAsia="方正书宋_GBK" w:hAnsi="Times New Roman" w:cs="Times New Roman"/>
          <w:bCs/>
          <w:szCs w:val="21"/>
        </w:rPr>
        <w:t>。</w:t>
      </w:r>
    </w:p>
    <w:p w14:paraId="29C3924A" w14:textId="7A75EC64" w:rsidR="0038686E" w:rsidRPr="00B036D7" w:rsidRDefault="0038686E" w:rsidP="0038686E">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局部树脂固化的工程量以数量计算</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局部树脂固化的造价指标应包含管道检测、局部树脂固化修复等。局部树脂固化应注明管道规格</w:t>
      </w:r>
      <w:r w:rsidRPr="00B036D7">
        <w:rPr>
          <w:rFonts w:ascii="Times New Roman" w:eastAsia="方正书宋_GBK" w:hAnsi="Times New Roman" w:cs="Times New Roman"/>
          <w:bCs/>
          <w:szCs w:val="21"/>
        </w:rPr>
        <w:t>。</w:t>
      </w:r>
    </w:p>
    <w:p w14:paraId="54CD5D19" w14:textId="6EDE1B61" w:rsidR="0038686E" w:rsidRPr="00B036D7" w:rsidRDefault="0038686E" w:rsidP="0038686E">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短管置换内衬的工程量以数量计算</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短管置换内衬的造价指标应包含管道检测、短管置换内衬修复等。短管置换内衬应注明管道规格</w:t>
      </w:r>
      <w:r w:rsidRPr="00B036D7">
        <w:rPr>
          <w:rFonts w:ascii="Times New Roman" w:eastAsia="方正书宋_GBK" w:hAnsi="Times New Roman" w:cs="Times New Roman"/>
          <w:bCs/>
          <w:szCs w:val="21"/>
        </w:rPr>
        <w:t>。</w:t>
      </w:r>
    </w:p>
    <w:p w14:paraId="14532CFB" w14:textId="5D926B6C" w:rsidR="0038686E" w:rsidRPr="00B036D7" w:rsidRDefault="0038686E" w:rsidP="0038686E">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检查井抹面修复的工程量以需要修复检查井部位的面积计算</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检查井抹面修复的造价指标应包含铲除原抹面、完成新抹面等。检查井抹面修复应注明抹面的砂浆材料类型</w:t>
      </w:r>
      <w:r w:rsidRPr="00B036D7">
        <w:rPr>
          <w:rFonts w:ascii="Times New Roman" w:eastAsia="方正书宋_GBK" w:hAnsi="Times New Roman" w:cs="Times New Roman"/>
          <w:bCs/>
          <w:szCs w:val="21"/>
        </w:rPr>
        <w:t>。</w:t>
      </w:r>
    </w:p>
    <w:p w14:paraId="1F15AD82" w14:textId="34DB098B" w:rsidR="00314DCD" w:rsidRPr="00B036D7" w:rsidRDefault="00314DCD" w:rsidP="00314DCD">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Cs/>
          <w:szCs w:val="21"/>
        </w:rPr>
        <w:t xml:space="preserve"> </w:t>
      </w:r>
      <w:r w:rsidR="00AD6926" w:rsidRPr="00B036D7">
        <w:rPr>
          <w:rFonts w:ascii="Times New Roman" w:eastAsia="方正书宋_GBK" w:hAnsi="Times New Roman" w:cs="Times New Roman" w:hint="eastAsia"/>
          <w:bCs/>
          <w:szCs w:val="21"/>
        </w:rPr>
        <w:t>管道</w:t>
      </w:r>
      <w:r w:rsidRPr="00B036D7">
        <w:rPr>
          <w:rFonts w:ascii="Times New Roman" w:eastAsia="方正书宋_GBK" w:hAnsi="Times New Roman" w:cs="Times New Roman" w:hint="eastAsia"/>
          <w:bCs/>
          <w:szCs w:val="21"/>
        </w:rPr>
        <w:t>封堵及拆除的工程量以数量计算</w:t>
      </w:r>
      <w:r w:rsidRPr="00B036D7">
        <w:rPr>
          <w:rFonts w:ascii="Times New Roman" w:eastAsia="方正书宋_GBK" w:hAnsi="Times New Roman" w:cs="Times New Roman"/>
          <w:bCs/>
          <w:szCs w:val="21"/>
        </w:rPr>
        <w:t>。</w:t>
      </w:r>
      <w:r w:rsidR="00AD6926" w:rsidRPr="00B036D7">
        <w:rPr>
          <w:rFonts w:ascii="Times New Roman" w:eastAsia="方正书宋_GBK" w:hAnsi="Times New Roman" w:cs="Times New Roman" w:hint="eastAsia"/>
          <w:bCs/>
          <w:szCs w:val="21"/>
        </w:rPr>
        <w:t>管道封堵及拆除</w:t>
      </w:r>
      <w:r w:rsidRPr="00B036D7">
        <w:rPr>
          <w:rFonts w:ascii="Times New Roman" w:eastAsia="方正书宋_GBK" w:hAnsi="Times New Roman" w:cs="Times New Roman" w:hint="eastAsia"/>
          <w:bCs/>
          <w:szCs w:val="21"/>
        </w:rPr>
        <w:t>的造价指标应包含</w:t>
      </w:r>
      <w:r w:rsidR="00AD6926" w:rsidRPr="00B036D7">
        <w:rPr>
          <w:rFonts w:ascii="Times New Roman" w:eastAsia="方正书宋_GBK" w:hAnsi="Times New Roman" w:cs="Times New Roman" w:hint="eastAsia"/>
          <w:bCs/>
          <w:szCs w:val="21"/>
        </w:rPr>
        <w:t>管道封堵、</w:t>
      </w:r>
      <w:r w:rsidR="00AD6926" w:rsidRPr="00B036D7">
        <w:rPr>
          <w:rFonts w:ascii="Times New Roman" w:eastAsia="方正书宋_GBK" w:hAnsi="Times New Roman" w:cs="Times New Roman" w:hint="eastAsia"/>
          <w:bCs/>
          <w:szCs w:val="21"/>
        </w:rPr>
        <w:lastRenderedPageBreak/>
        <w:t>管道拆除</w:t>
      </w:r>
      <w:r w:rsidRPr="00B036D7">
        <w:rPr>
          <w:rFonts w:ascii="Times New Roman" w:eastAsia="方正书宋_GBK" w:hAnsi="Times New Roman" w:cs="Times New Roman" w:hint="eastAsia"/>
          <w:bCs/>
          <w:szCs w:val="21"/>
        </w:rPr>
        <w:t>等。</w:t>
      </w:r>
      <w:r w:rsidR="00AD6926" w:rsidRPr="00B036D7">
        <w:rPr>
          <w:rFonts w:ascii="Times New Roman" w:eastAsia="方正书宋_GBK" w:hAnsi="Times New Roman" w:cs="Times New Roman" w:hint="eastAsia"/>
          <w:bCs/>
          <w:szCs w:val="21"/>
        </w:rPr>
        <w:t>管道封堵及拆除</w:t>
      </w:r>
      <w:r w:rsidRPr="00B036D7">
        <w:rPr>
          <w:rFonts w:ascii="Times New Roman" w:eastAsia="方正书宋_GBK" w:hAnsi="Times New Roman" w:cs="Times New Roman" w:hint="eastAsia"/>
          <w:bCs/>
          <w:szCs w:val="21"/>
        </w:rPr>
        <w:t>应注明</w:t>
      </w:r>
      <w:r w:rsidR="00AD6926" w:rsidRPr="00B036D7">
        <w:rPr>
          <w:rFonts w:ascii="Times New Roman" w:eastAsia="方正书宋_GBK" w:hAnsi="Times New Roman" w:cs="Times New Roman" w:hint="eastAsia"/>
          <w:bCs/>
          <w:szCs w:val="21"/>
        </w:rPr>
        <w:t>封堵材料、封堵管道的管径范围</w:t>
      </w:r>
      <w:r w:rsidRPr="00B036D7">
        <w:rPr>
          <w:rFonts w:ascii="Times New Roman" w:eastAsia="方正书宋_GBK" w:hAnsi="Times New Roman" w:cs="Times New Roman"/>
          <w:bCs/>
          <w:szCs w:val="21"/>
        </w:rPr>
        <w:t>。</w:t>
      </w:r>
    </w:p>
    <w:p w14:paraId="117DAF83" w14:textId="38DA8A7A" w:rsidR="0038686E" w:rsidRPr="00B036D7" w:rsidRDefault="00AD6926" w:rsidP="00AD6926">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封堵材料包括砖封堵、充气管塞、潜水砖封堵等。</w:t>
      </w:r>
    </w:p>
    <w:p w14:paraId="2A477103" w14:textId="2FDE00DE" w:rsidR="00AD6926" w:rsidRPr="00B036D7" w:rsidRDefault="00AD6926" w:rsidP="00AD6926">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管道清理的工程量和注明内容参考《四川省建设工程工程量清单计价定额</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排水管网非开挖修复工程》（川建造价发</w:t>
      </w:r>
      <w:r w:rsidRPr="00B036D7">
        <w:rPr>
          <w:rFonts w:ascii="Times New Roman" w:eastAsia="方正书宋_GBK" w:hAnsi="Times New Roman" w:cs="Times New Roman" w:hint="eastAsia"/>
          <w:bCs/>
          <w:szCs w:val="21"/>
        </w:rPr>
        <w:t>[2020]315</w:t>
      </w:r>
      <w:r w:rsidRPr="00B036D7">
        <w:rPr>
          <w:rFonts w:ascii="Times New Roman" w:eastAsia="方正书宋_GBK" w:hAnsi="Times New Roman" w:cs="Times New Roman" w:hint="eastAsia"/>
          <w:bCs/>
          <w:szCs w:val="21"/>
        </w:rPr>
        <w:t>号）</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管道清理的造价指标应包含管道清理、清理物运输和处置等。</w:t>
      </w:r>
    </w:p>
    <w:p w14:paraId="5918AF19" w14:textId="2AB0596D" w:rsidR="00AD6926" w:rsidRPr="00B036D7" w:rsidRDefault="00AD6926" w:rsidP="00AD6926">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检查井清理的工程量以数量计算。检查井清理的造价指标应包含检查井清理、清理物运输和处置等。</w:t>
      </w:r>
      <w:r w:rsidR="00BB4967" w:rsidRPr="00B036D7">
        <w:rPr>
          <w:rFonts w:ascii="Times New Roman" w:eastAsia="方正书宋_GBK" w:hAnsi="Times New Roman" w:cs="Times New Roman" w:hint="eastAsia"/>
          <w:bCs/>
          <w:szCs w:val="21"/>
        </w:rPr>
        <w:t>检查井清理应注明清理方式。</w:t>
      </w:r>
    </w:p>
    <w:p w14:paraId="4CAF62CC" w14:textId="43A3E723" w:rsidR="00BB4967" w:rsidRPr="00B036D7" w:rsidRDefault="00BB4967" w:rsidP="00BB496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雨水口清理的工程量以数量计算。雨水口清理的造价指标应包含雨水口清理、清理物运输和处置等。雨水口清理应注明清理方式。</w:t>
      </w:r>
    </w:p>
    <w:p w14:paraId="7FC388EA" w14:textId="4A7CF198" w:rsidR="00F33EE8" w:rsidRPr="00B036D7" w:rsidRDefault="00F33EE8" w:rsidP="00F33EE8">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废弃管道封堵的工程量以</w:t>
      </w:r>
      <w:r w:rsidR="00FB3245" w:rsidRPr="00B036D7">
        <w:rPr>
          <w:rFonts w:ascii="Times New Roman" w:eastAsia="方正书宋_GBK" w:hAnsi="Times New Roman" w:cs="Times New Roman" w:hint="eastAsia"/>
          <w:bCs/>
          <w:szCs w:val="21"/>
        </w:rPr>
        <w:t>封堵</w:t>
      </w:r>
      <w:r w:rsidRPr="00B036D7">
        <w:rPr>
          <w:rFonts w:ascii="Times New Roman" w:eastAsia="方正书宋_GBK" w:hAnsi="Times New Roman" w:cs="Times New Roman" w:hint="eastAsia"/>
          <w:bCs/>
          <w:szCs w:val="21"/>
        </w:rPr>
        <w:t>体积计算。废弃管道封堵的造价指标应包含启闭井盖</w:t>
      </w:r>
      <w:r w:rsidR="00FB3245"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防坠网拆装</w:t>
      </w:r>
      <w:r w:rsidR="00FB3245"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检查防护设备，</w:t>
      </w:r>
      <w:r w:rsidR="00FB3245" w:rsidRPr="00B036D7">
        <w:rPr>
          <w:rFonts w:ascii="Times New Roman" w:eastAsia="方正书宋_GBK" w:hAnsi="Times New Roman" w:cs="Times New Roman" w:hint="eastAsia"/>
          <w:bCs/>
          <w:szCs w:val="21"/>
        </w:rPr>
        <w:t>管道、检查井和管道端口</w:t>
      </w:r>
      <w:r w:rsidRPr="00B036D7">
        <w:rPr>
          <w:rFonts w:ascii="Times New Roman" w:eastAsia="方正书宋_GBK" w:hAnsi="Times New Roman" w:cs="Times New Roman" w:hint="eastAsia"/>
          <w:bCs/>
          <w:szCs w:val="21"/>
        </w:rPr>
        <w:t>灌浆等。</w:t>
      </w:r>
      <w:r w:rsidR="00FB3245" w:rsidRPr="00B036D7">
        <w:rPr>
          <w:rFonts w:ascii="Times New Roman" w:eastAsia="方正书宋_GBK" w:hAnsi="Times New Roman" w:cs="Times New Roman" w:hint="eastAsia"/>
          <w:bCs/>
          <w:szCs w:val="21"/>
        </w:rPr>
        <w:t>废弃管道封堵宜注明管道直径、封堵材料等。</w:t>
      </w:r>
    </w:p>
    <w:p w14:paraId="3D2C11CE" w14:textId="77777777" w:rsidR="00FB3245" w:rsidRPr="00B036D7" w:rsidRDefault="00FB3245" w:rsidP="00FB3245">
      <w:pPr>
        <w:spacing w:line="350" w:lineRule="atLeast"/>
        <w:ind w:firstLineChars="200" w:firstLine="480"/>
        <w:jc w:val="left"/>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废弃管道封堵是指对因工程建设，实施管道迁改后原有已失去排水功能的废弃管道，或无规划设计、无责任主体、无实际功能的废弃管道内使用低标号和易性良好的砂浆填充密实。</w:t>
      </w:r>
    </w:p>
    <w:p w14:paraId="3E81E049" w14:textId="217B5C94" w:rsidR="00E7318A" w:rsidRPr="00B036D7" w:rsidRDefault="00E7318A" w:rsidP="00304546">
      <w:pPr>
        <w:pStyle w:val="B2"/>
        <w:spacing w:line="350" w:lineRule="atLeast"/>
        <w:rPr>
          <w:rFonts w:ascii="Times New Roman"/>
          <w:b/>
          <w:bCs w:val="0"/>
          <w:color w:val="auto"/>
          <w:lang w:eastAsia="zh-CN"/>
        </w:rPr>
      </w:pPr>
      <w:bookmarkStart w:id="85" w:name="_Toc211246463"/>
      <w:r w:rsidRPr="00B036D7">
        <w:rPr>
          <w:rFonts w:ascii="Times New Roman"/>
          <w:b/>
          <w:bCs w:val="0"/>
          <w:color w:val="auto"/>
          <w:lang w:eastAsia="zh-CN"/>
        </w:rPr>
        <w:t>10.</w:t>
      </w:r>
      <w:r w:rsidR="0038686E" w:rsidRPr="00B036D7">
        <w:rPr>
          <w:rFonts w:ascii="Times New Roman" w:hint="eastAsia"/>
          <w:b/>
          <w:bCs w:val="0"/>
          <w:color w:val="auto"/>
          <w:lang w:eastAsia="zh-CN"/>
        </w:rPr>
        <w:t>8</w:t>
      </w:r>
      <w:r w:rsidRPr="00B036D7">
        <w:rPr>
          <w:rFonts w:ascii="Times New Roman"/>
          <w:b/>
          <w:bCs w:val="0"/>
          <w:color w:val="auto"/>
          <w:lang w:eastAsia="zh-CN"/>
        </w:rPr>
        <w:t xml:space="preserve"> </w:t>
      </w:r>
      <w:r w:rsidRPr="00B036D7">
        <w:rPr>
          <w:rFonts w:ascii="Times New Roman"/>
          <w:b/>
          <w:bCs w:val="0"/>
          <w:color w:val="auto"/>
          <w:lang w:eastAsia="zh-CN"/>
        </w:rPr>
        <w:t>智慧水务</w:t>
      </w:r>
      <w:bookmarkEnd w:id="85"/>
    </w:p>
    <w:p w14:paraId="15F4D08D" w14:textId="0447538B" w:rsidR="00950EE6" w:rsidRPr="00B036D7" w:rsidRDefault="00950EE6" w:rsidP="00950EE6">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0</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智慧水务</w:t>
      </w:r>
      <w:r w:rsidRPr="00B036D7">
        <w:rPr>
          <w:rFonts w:ascii="Times New Roman" w:eastAsia="方正书宋_GBK" w:hAnsi="Times New Roman" w:cs="Times New Roman" w:hint="eastAsia"/>
          <w:bCs/>
          <w:szCs w:val="21"/>
        </w:rPr>
        <w:t>宜按本标准第</w:t>
      </w:r>
      <w:r w:rsidRPr="00B036D7">
        <w:rPr>
          <w:rFonts w:ascii="Times New Roman" w:eastAsia="方正书宋_GBK" w:hAnsi="Times New Roman" w:cs="Times New Roman" w:hint="eastAsia"/>
          <w:bCs/>
          <w:szCs w:val="21"/>
        </w:rPr>
        <w:t>11.9.1</w:t>
      </w:r>
      <w:r w:rsidRPr="00B036D7">
        <w:rPr>
          <w:rFonts w:ascii="Times New Roman" w:eastAsia="方正书宋_GBK" w:hAnsi="Times New Roman" w:cs="Times New Roman" w:hint="eastAsia"/>
          <w:bCs/>
          <w:szCs w:val="21"/>
        </w:rPr>
        <w:t>条智慧水务的规定采用。</w:t>
      </w:r>
    </w:p>
    <w:p w14:paraId="1033A72F" w14:textId="45B886FE" w:rsidR="00E7318A" w:rsidRPr="00B036D7" w:rsidRDefault="00E7318A" w:rsidP="00304546">
      <w:pPr>
        <w:pStyle w:val="B2"/>
        <w:spacing w:line="350" w:lineRule="atLeast"/>
        <w:rPr>
          <w:rFonts w:ascii="Times New Roman"/>
          <w:b/>
          <w:bCs w:val="0"/>
          <w:color w:val="auto"/>
          <w:lang w:eastAsia="zh-CN"/>
        </w:rPr>
      </w:pPr>
      <w:bookmarkStart w:id="86" w:name="_Toc211246464"/>
      <w:r w:rsidRPr="00B036D7">
        <w:rPr>
          <w:rFonts w:ascii="Times New Roman"/>
          <w:b/>
          <w:bCs w:val="0"/>
          <w:color w:val="auto"/>
          <w:lang w:eastAsia="zh-CN"/>
        </w:rPr>
        <w:t>10.</w:t>
      </w:r>
      <w:r w:rsidR="0038686E" w:rsidRPr="00B036D7">
        <w:rPr>
          <w:rFonts w:ascii="Times New Roman" w:hint="eastAsia"/>
          <w:b/>
          <w:bCs w:val="0"/>
          <w:color w:val="auto"/>
          <w:lang w:eastAsia="zh-CN"/>
        </w:rPr>
        <w:t>9</w:t>
      </w:r>
      <w:r w:rsidRPr="00B036D7">
        <w:rPr>
          <w:rFonts w:ascii="Times New Roman"/>
          <w:b/>
          <w:bCs w:val="0"/>
          <w:color w:val="auto"/>
          <w:lang w:eastAsia="zh-CN"/>
        </w:rPr>
        <w:t xml:space="preserve"> </w:t>
      </w:r>
      <w:r w:rsidR="00281E37" w:rsidRPr="00B036D7">
        <w:rPr>
          <w:rFonts w:ascii="Times New Roman" w:hint="eastAsia"/>
          <w:b/>
          <w:bCs w:val="0"/>
          <w:color w:val="auto"/>
          <w:lang w:eastAsia="zh-CN"/>
        </w:rPr>
        <w:t>拆除与恢复</w:t>
      </w:r>
      <w:bookmarkEnd w:id="86"/>
    </w:p>
    <w:p w14:paraId="6914DE0D" w14:textId="7CAB72C2" w:rsidR="006A5FDB" w:rsidRPr="00B036D7" w:rsidRDefault="006A5FDB" w:rsidP="006A5FDB">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10.</w:t>
      </w:r>
      <w:r w:rsidR="0038686E"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Cs/>
          <w:szCs w:val="21"/>
        </w:rPr>
        <w:t>拆除与恢复</w:t>
      </w:r>
      <w:r w:rsidRPr="00B036D7">
        <w:rPr>
          <w:rFonts w:ascii="Times New Roman" w:eastAsia="方正书宋_GBK" w:hAnsi="Times New Roman" w:cs="Times New Roman"/>
          <w:bCs/>
          <w:szCs w:val="21"/>
        </w:rPr>
        <w:t>指因</w:t>
      </w:r>
      <w:r w:rsidR="001D2A54" w:rsidRPr="00B036D7">
        <w:rPr>
          <w:rFonts w:ascii="Times New Roman" w:eastAsia="方正书宋_GBK" w:hAnsi="Times New Roman" w:cs="Times New Roman" w:hint="eastAsia"/>
          <w:bCs/>
          <w:szCs w:val="21"/>
        </w:rPr>
        <w:t>排水管道</w:t>
      </w:r>
      <w:r w:rsidRPr="00B036D7">
        <w:rPr>
          <w:rFonts w:ascii="Times New Roman" w:eastAsia="方正书宋_GBK" w:hAnsi="Times New Roman" w:cs="Times New Roman"/>
          <w:bCs/>
          <w:szCs w:val="21"/>
        </w:rPr>
        <w:t>工程施工产生的</w:t>
      </w:r>
      <w:r w:rsidR="001D2A54" w:rsidRPr="00B036D7">
        <w:rPr>
          <w:rFonts w:ascii="Times New Roman" w:eastAsia="方正书宋_GBK" w:hAnsi="Times New Roman" w:cs="Times New Roman" w:hint="eastAsia"/>
          <w:bCs/>
          <w:szCs w:val="21"/>
        </w:rPr>
        <w:t>拆除</w:t>
      </w:r>
      <w:r w:rsidRPr="00B036D7">
        <w:rPr>
          <w:rFonts w:ascii="Times New Roman" w:eastAsia="方正书宋_GBK" w:hAnsi="Times New Roman" w:cs="Times New Roman"/>
          <w:bCs/>
          <w:szCs w:val="21"/>
        </w:rPr>
        <w:t>与恢复，</w:t>
      </w:r>
      <w:r w:rsidRPr="00B036D7">
        <w:rPr>
          <w:rFonts w:ascii="Times New Roman" w:eastAsia="方正书宋_GBK" w:hAnsi="Times New Roman" w:cs="Times New Roman" w:hint="eastAsia"/>
          <w:bCs/>
          <w:szCs w:val="21"/>
        </w:rPr>
        <w:t>宜按本标准第</w:t>
      </w:r>
      <w:r w:rsidRPr="00B036D7">
        <w:rPr>
          <w:rFonts w:ascii="Times New Roman" w:eastAsia="方正书宋_GBK" w:hAnsi="Times New Roman" w:cs="Times New Roman" w:hint="eastAsia"/>
          <w:bCs/>
          <w:szCs w:val="21"/>
        </w:rPr>
        <w:t>25</w:t>
      </w:r>
      <w:r w:rsidRPr="00B036D7">
        <w:rPr>
          <w:rFonts w:ascii="Times New Roman" w:eastAsia="方正书宋_GBK" w:hAnsi="Times New Roman" w:cs="Times New Roman" w:hint="eastAsia"/>
          <w:bCs/>
          <w:szCs w:val="21"/>
        </w:rPr>
        <w:t>章拆除与恢复工程</w:t>
      </w:r>
      <w:r w:rsidRPr="00B036D7">
        <w:rPr>
          <w:rFonts w:ascii="Times New Roman" w:eastAsia="方正书宋_GBK" w:hAnsi="Times New Roman" w:cs="Times New Roman"/>
          <w:bCs/>
          <w:szCs w:val="21"/>
        </w:rPr>
        <w:t>的规定采用。</w:t>
      </w:r>
    </w:p>
    <w:p w14:paraId="60979507" w14:textId="21A0D161" w:rsidR="006A5FDB" w:rsidRPr="00B036D7" w:rsidRDefault="006A5FDB" w:rsidP="006A5FDB">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列举了排水管道工程拆除与恢复的几种常见类型。</w:t>
      </w:r>
    </w:p>
    <w:p w14:paraId="3A3D5AF4" w14:textId="70092DBB" w:rsidR="00E7318A" w:rsidRPr="00B036D7" w:rsidRDefault="00304546" w:rsidP="00C55382">
      <w:pPr>
        <w:pStyle w:val="B1"/>
        <w:spacing w:line="350" w:lineRule="atLeast"/>
        <w:outlineLvl w:val="0"/>
        <w:rPr>
          <w:rFonts w:ascii="方正黑体简体"/>
          <w:b/>
          <w:bCs/>
          <w:szCs w:val="28"/>
        </w:rPr>
      </w:pPr>
      <w:bookmarkStart w:id="87" w:name="_Toc211246465"/>
      <w:r w:rsidRPr="00B036D7">
        <w:rPr>
          <w:rFonts w:ascii="方正黑体简体" w:hint="eastAsia"/>
          <w:b/>
          <w:bCs/>
          <w:szCs w:val="28"/>
        </w:rPr>
        <w:t xml:space="preserve">11  </w:t>
      </w:r>
      <w:r w:rsidR="00E7318A" w:rsidRPr="00B036D7">
        <w:rPr>
          <w:rFonts w:ascii="方正黑体简体"/>
          <w:b/>
          <w:bCs/>
          <w:szCs w:val="28"/>
        </w:rPr>
        <w:t>再生水</w:t>
      </w:r>
      <w:r w:rsidR="004D32FD" w:rsidRPr="00B036D7">
        <w:rPr>
          <w:rFonts w:ascii="方正黑体简体" w:hint="eastAsia"/>
          <w:b/>
          <w:bCs/>
          <w:szCs w:val="28"/>
        </w:rPr>
        <w:t>管道</w:t>
      </w:r>
      <w:r w:rsidR="00E7318A" w:rsidRPr="00B036D7">
        <w:rPr>
          <w:rFonts w:ascii="方正黑体简体"/>
          <w:b/>
          <w:bCs/>
          <w:szCs w:val="28"/>
        </w:rPr>
        <w:t>工程</w:t>
      </w:r>
      <w:bookmarkEnd w:id="87"/>
    </w:p>
    <w:p w14:paraId="5ED7040D" w14:textId="77777777" w:rsidR="00E7318A" w:rsidRPr="00B036D7" w:rsidRDefault="00E7318A" w:rsidP="00304546">
      <w:pPr>
        <w:pStyle w:val="B2"/>
        <w:spacing w:line="350" w:lineRule="atLeast"/>
        <w:rPr>
          <w:rFonts w:ascii="Times New Roman"/>
          <w:b/>
          <w:bCs w:val="0"/>
          <w:color w:val="auto"/>
          <w:lang w:eastAsia="zh-CN"/>
        </w:rPr>
      </w:pPr>
      <w:bookmarkStart w:id="88" w:name="_Toc211246466"/>
      <w:r w:rsidRPr="00B036D7">
        <w:rPr>
          <w:rFonts w:ascii="Times New Roman"/>
          <w:b/>
          <w:bCs w:val="0"/>
          <w:color w:val="auto"/>
          <w:lang w:eastAsia="zh-CN"/>
        </w:rPr>
        <w:lastRenderedPageBreak/>
        <w:t xml:space="preserve">11.1 </w:t>
      </w:r>
      <w:r w:rsidRPr="00B036D7">
        <w:rPr>
          <w:rFonts w:ascii="Times New Roman"/>
          <w:b/>
          <w:bCs w:val="0"/>
          <w:color w:val="auto"/>
          <w:lang w:eastAsia="zh-CN"/>
        </w:rPr>
        <w:t>一般规定</w:t>
      </w:r>
      <w:bookmarkEnd w:id="88"/>
    </w:p>
    <w:p w14:paraId="211FAE68" w14:textId="1CC1E4BE" w:rsidR="00480556" w:rsidRPr="00B036D7" w:rsidRDefault="00480556" w:rsidP="00480556">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11</w:t>
      </w:r>
      <w:r w:rsidRPr="00B036D7">
        <w:rPr>
          <w:rFonts w:ascii="Times New Roman" w:eastAsia="方正书宋_GBK" w:hAnsi="Times New Roman" w:cs="Times New Roman"/>
          <w:b/>
          <w:szCs w:val="21"/>
        </w:rPr>
        <w:t>.1.1</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再生水管道工程宜划分为</w:t>
      </w:r>
      <w:bookmarkStart w:id="89" w:name="OLE_LINK17"/>
      <w:r w:rsidRPr="00B036D7">
        <w:rPr>
          <w:rFonts w:ascii="Times New Roman" w:eastAsia="方正书宋_GBK" w:hAnsi="Times New Roman" w:cs="Times New Roman"/>
          <w:bCs/>
          <w:szCs w:val="21"/>
        </w:rPr>
        <w:t>明挖</w:t>
      </w:r>
      <w:bookmarkEnd w:id="89"/>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明挖</w:t>
      </w:r>
      <w:r w:rsidRPr="00B036D7">
        <w:rPr>
          <w:rFonts w:ascii="Times New Roman" w:eastAsia="方正书宋_GBK" w:hAnsi="Times New Roman" w:cs="Times New Roman"/>
          <w:bCs/>
          <w:szCs w:val="21"/>
        </w:rPr>
        <w:t>支护</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顶管</w:t>
      </w:r>
      <w:r w:rsidRPr="00B036D7">
        <w:rPr>
          <w:rFonts w:ascii="Times New Roman" w:eastAsia="方正书宋_GBK" w:hAnsi="Times New Roman" w:cs="Times New Roman" w:hint="eastAsia"/>
          <w:bCs/>
          <w:szCs w:val="21"/>
        </w:rPr>
        <w:t>、水平定向钻进、管道架空跨越、过河管道、隧道（沟、管、廊）内管道、智慧水务、拆除与恢复</w:t>
      </w:r>
      <w:r w:rsidRPr="00B036D7">
        <w:rPr>
          <w:rFonts w:ascii="Times New Roman" w:eastAsia="方正书宋_GBK" w:hAnsi="Times New Roman" w:cs="Times New Roman"/>
          <w:bCs/>
          <w:szCs w:val="21"/>
        </w:rPr>
        <w:t>等。</w:t>
      </w:r>
    </w:p>
    <w:p w14:paraId="57728327" w14:textId="6FF58914" w:rsidR="00480556" w:rsidRPr="00B036D7" w:rsidRDefault="00480556" w:rsidP="00480556">
      <w:pPr>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11</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bCs/>
          <w:szCs w:val="21"/>
        </w:rPr>
        <w:t>再生水管道采用特殊防腐，宜注明特殊防腐方式。</w:t>
      </w:r>
    </w:p>
    <w:p w14:paraId="55DAE017" w14:textId="60752037" w:rsidR="00E7318A" w:rsidRPr="00B036D7" w:rsidRDefault="00E7318A" w:rsidP="00304546">
      <w:pPr>
        <w:pStyle w:val="B2"/>
        <w:spacing w:line="350" w:lineRule="atLeast"/>
        <w:rPr>
          <w:rFonts w:ascii="Times New Roman"/>
          <w:b/>
          <w:bCs w:val="0"/>
          <w:color w:val="auto"/>
          <w:lang w:eastAsia="zh-CN"/>
        </w:rPr>
      </w:pPr>
      <w:bookmarkStart w:id="90" w:name="_Toc211246467"/>
      <w:r w:rsidRPr="00B036D7">
        <w:rPr>
          <w:rFonts w:ascii="Times New Roman"/>
          <w:b/>
          <w:bCs w:val="0"/>
          <w:color w:val="auto"/>
          <w:lang w:eastAsia="zh-CN"/>
        </w:rPr>
        <w:t xml:space="preserve">11.2 </w:t>
      </w:r>
      <w:r w:rsidRPr="00B036D7">
        <w:rPr>
          <w:rFonts w:ascii="Times New Roman"/>
          <w:b/>
          <w:bCs w:val="0"/>
          <w:color w:val="auto"/>
          <w:lang w:eastAsia="zh-CN"/>
        </w:rPr>
        <w:t>明挖</w:t>
      </w:r>
      <w:bookmarkEnd w:id="90"/>
    </w:p>
    <w:p w14:paraId="45475320" w14:textId="540F2779" w:rsidR="00AC249D" w:rsidRPr="00B036D7" w:rsidRDefault="00E7318A" w:rsidP="00AC249D">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11.2.1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管道敷设</w:t>
      </w:r>
      <w:r w:rsidR="00543F85" w:rsidRPr="00B036D7">
        <w:rPr>
          <w:rFonts w:ascii="Times New Roman" w:eastAsia="方正书宋_GBK" w:hAnsi="Times New Roman" w:cs="Times New Roman" w:hint="eastAsia"/>
          <w:bCs/>
          <w:szCs w:val="21"/>
        </w:rPr>
        <w:t>宜按本标准第</w:t>
      </w:r>
      <w:r w:rsidR="00543F85" w:rsidRPr="00B036D7">
        <w:rPr>
          <w:rFonts w:ascii="Times New Roman" w:eastAsia="方正书宋_GBK" w:hAnsi="Times New Roman" w:cs="Times New Roman" w:hint="eastAsia"/>
          <w:bCs/>
          <w:szCs w:val="21"/>
        </w:rPr>
        <w:t>9.2.1</w:t>
      </w:r>
      <w:r w:rsidR="00543F85" w:rsidRPr="00B036D7">
        <w:rPr>
          <w:rFonts w:ascii="Times New Roman" w:eastAsia="方正书宋_GBK" w:hAnsi="Times New Roman" w:cs="Times New Roman" w:hint="eastAsia"/>
          <w:bCs/>
          <w:szCs w:val="21"/>
        </w:rPr>
        <w:t>条管道敷设的规定采用。</w:t>
      </w:r>
    </w:p>
    <w:p w14:paraId="024A9578" w14:textId="1ADEC78B" w:rsidR="0000256A" w:rsidRPr="00B036D7" w:rsidRDefault="0000256A" w:rsidP="0000256A">
      <w:pPr>
        <w:spacing w:line="350" w:lineRule="atLeast"/>
        <w:ind w:firstLineChars="200" w:firstLine="480"/>
        <w:jc w:val="left"/>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00543F85" w:rsidRPr="00B036D7">
        <w:rPr>
          <w:rFonts w:ascii="Times New Roman" w:eastAsia="楷体" w:hAnsi="Times New Roman" w:hint="eastAsia"/>
          <w:bCs/>
          <w:sz w:val="24"/>
          <w:szCs w:val="24"/>
        </w:rPr>
        <w:t>再生水管道工程的井内设备和材料包括闸阀、蝶阀、排气阀、排泥阀、流量计、取火栓等。</w:t>
      </w:r>
    </w:p>
    <w:p w14:paraId="62C0674C" w14:textId="32BF6B1E" w:rsidR="00475432" w:rsidRPr="00B036D7" w:rsidRDefault="00E7318A" w:rsidP="00475432">
      <w:pPr>
        <w:spacing w:line="350" w:lineRule="atLeast"/>
        <w:rPr>
          <w:rFonts w:ascii="Times New Roman" w:eastAsia="方正书宋_GBK" w:hAnsi="Times New Roman" w:cs="Times New Roman"/>
          <w:bCs/>
          <w:szCs w:val="21"/>
        </w:rPr>
      </w:pPr>
      <w:bookmarkStart w:id="91" w:name="OLE_LINK16"/>
      <w:r w:rsidRPr="00B036D7">
        <w:rPr>
          <w:rFonts w:ascii="Times New Roman" w:eastAsia="方正书宋_GBK" w:hAnsi="Times New Roman" w:cs="Times New Roman"/>
          <w:b/>
          <w:szCs w:val="21"/>
        </w:rPr>
        <w:t>11.2.2</w:t>
      </w:r>
      <w:r w:rsidRPr="00B036D7">
        <w:rPr>
          <w:rFonts w:ascii="Times New Roman" w:eastAsia="方正书宋_GBK" w:hAnsi="Times New Roman" w:cs="Times New Roman"/>
          <w:bCs/>
          <w:szCs w:val="21"/>
        </w:rPr>
        <w:t xml:space="preserve"> </w:t>
      </w:r>
      <w:r w:rsidR="004A45E3" w:rsidRPr="00B036D7">
        <w:rPr>
          <w:rFonts w:ascii="Times New Roman" w:eastAsia="方正书宋_GBK" w:hAnsi="Times New Roman" w:cs="Times New Roman"/>
          <w:bCs/>
          <w:szCs w:val="21"/>
        </w:rPr>
        <w:t>基础换填宜按本</w:t>
      </w:r>
      <w:r w:rsidR="004A45E3" w:rsidRPr="00B036D7">
        <w:rPr>
          <w:rFonts w:ascii="Times New Roman" w:eastAsia="方正书宋_GBK" w:hAnsi="Times New Roman" w:cs="Times New Roman" w:hint="eastAsia"/>
          <w:bCs/>
          <w:szCs w:val="21"/>
        </w:rPr>
        <w:t>标准</w:t>
      </w:r>
      <w:r w:rsidR="004A45E3" w:rsidRPr="00B036D7">
        <w:rPr>
          <w:rFonts w:ascii="Times New Roman" w:eastAsia="方正书宋_GBK" w:hAnsi="Times New Roman" w:cs="Times New Roman"/>
          <w:bCs/>
          <w:szCs w:val="21"/>
        </w:rPr>
        <w:t>第</w:t>
      </w:r>
      <w:r w:rsidR="004A45E3" w:rsidRPr="00B036D7">
        <w:rPr>
          <w:rFonts w:ascii="Times New Roman" w:eastAsia="方正书宋_GBK" w:hAnsi="Times New Roman" w:cs="Times New Roman" w:hint="eastAsia"/>
          <w:bCs/>
          <w:szCs w:val="21"/>
        </w:rPr>
        <w:t>23.2.3</w:t>
      </w:r>
      <w:r w:rsidR="004A45E3" w:rsidRPr="00B036D7">
        <w:rPr>
          <w:rFonts w:ascii="Times New Roman" w:eastAsia="方正书宋_GBK" w:hAnsi="Times New Roman" w:cs="Times New Roman" w:hint="eastAsia"/>
          <w:bCs/>
          <w:szCs w:val="21"/>
        </w:rPr>
        <w:t>条基础换填</w:t>
      </w:r>
      <w:r w:rsidR="004A45E3" w:rsidRPr="00B036D7">
        <w:rPr>
          <w:rFonts w:ascii="Times New Roman" w:eastAsia="方正书宋_GBK" w:hAnsi="Times New Roman" w:cs="Times New Roman"/>
          <w:bCs/>
          <w:szCs w:val="21"/>
        </w:rPr>
        <w:t>的规定采用。</w:t>
      </w:r>
    </w:p>
    <w:p w14:paraId="4BBC4246" w14:textId="6F7E4E79" w:rsidR="006C0782" w:rsidRPr="00B036D7" w:rsidRDefault="006C0782" w:rsidP="006C0782">
      <w:pPr>
        <w:pStyle w:val="B2"/>
        <w:spacing w:line="350" w:lineRule="atLeast"/>
        <w:rPr>
          <w:rFonts w:ascii="Times New Roman"/>
          <w:b/>
          <w:bCs w:val="0"/>
          <w:color w:val="auto"/>
          <w:lang w:eastAsia="zh-CN"/>
        </w:rPr>
      </w:pPr>
      <w:bookmarkStart w:id="92" w:name="_Toc211246468"/>
      <w:bookmarkEnd w:id="91"/>
      <w:r w:rsidRPr="00B036D7">
        <w:rPr>
          <w:rFonts w:ascii="Times New Roman"/>
          <w:b/>
          <w:bCs w:val="0"/>
          <w:color w:val="auto"/>
          <w:lang w:eastAsia="zh-CN"/>
        </w:rPr>
        <w:t>11.</w:t>
      </w:r>
      <w:r w:rsidR="00B9510F" w:rsidRPr="00B036D7">
        <w:rPr>
          <w:rFonts w:ascii="Times New Roman" w:hint="eastAsia"/>
          <w:b/>
          <w:bCs w:val="0"/>
          <w:color w:val="auto"/>
          <w:lang w:eastAsia="zh-CN"/>
        </w:rPr>
        <w:t>3</w:t>
      </w:r>
      <w:r w:rsidRPr="00B036D7">
        <w:rPr>
          <w:rFonts w:ascii="Times New Roman"/>
          <w:b/>
          <w:bCs w:val="0"/>
          <w:color w:val="auto"/>
          <w:lang w:eastAsia="zh-CN"/>
        </w:rPr>
        <w:t xml:space="preserve"> </w:t>
      </w:r>
      <w:r w:rsidRPr="00B036D7">
        <w:rPr>
          <w:rFonts w:ascii="Times New Roman" w:hint="eastAsia"/>
          <w:b/>
          <w:bCs w:val="0"/>
          <w:color w:val="auto"/>
          <w:lang w:eastAsia="zh-CN"/>
        </w:rPr>
        <w:t>明挖</w:t>
      </w:r>
      <w:r w:rsidRPr="00B036D7">
        <w:rPr>
          <w:rFonts w:ascii="Times New Roman"/>
          <w:b/>
          <w:bCs w:val="0"/>
          <w:color w:val="auto"/>
          <w:lang w:eastAsia="zh-CN"/>
        </w:rPr>
        <w:t>支护</w:t>
      </w:r>
      <w:bookmarkEnd w:id="92"/>
    </w:p>
    <w:p w14:paraId="1047456F" w14:textId="2C501D7F" w:rsidR="006C0782" w:rsidRPr="00B036D7" w:rsidRDefault="006C0782" w:rsidP="006C0782">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明挖</w:t>
      </w:r>
      <w:r w:rsidRPr="00B036D7">
        <w:rPr>
          <w:rFonts w:ascii="Times New Roman" w:eastAsia="方正书宋_GBK" w:hAnsi="Times New Roman" w:cs="Times New Roman"/>
          <w:bCs/>
          <w:szCs w:val="21"/>
        </w:rPr>
        <w:t>支护宜按</w:t>
      </w:r>
      <w:r w:rsidR="0052283D" w:rsidRPr="00B036D7">
        <w:rPr>
          <w:rFonts w:ascii="Times New Roman" w:eastAsia="方正书宋_GBK" w:hAnsi="Times New Roman" w:cs="Times New Roman"/>
          <w:bCs/>
          <w:szCs w:val="21"/>
        </w:rPr>
        <w:t>本标准</w:t>
      </w:r>
      <w:r w:rsidR="00A02B2B" w:rsidRPr="00B036D7">
        <w:rPr>
          <w:rFonts w:ascii="Times New Roman" w:eastAsia="方正书宋_GBK" w:hAnsi="Times New Roman" w:cs="Times New Roman" w:hint="eastAsia"/>
          <w:bCs/>
          <w:szCs w:val="21"/>
        </w:rPr>
        <w:t>第</w:t>
      </w:r>
      <w:r w:rsidR="0052283D" w:rsidRPr="00B036D7">
        <w:rPr>
          <w:rFonts w:ascii="Times New Roman" w:eastAsia="方正书宋_GBK" w:hAnsi="Times New Roman" w:cs="Times New Roman" w:hint="eastAsia"/>
          <w:bCs/>
          <w:szCs w:val="21"/>
        </w:rPr>
        <w:t>23.3</w:t>
      </w:r>
      <w:r w:rsidR="00AC6EA5" w:rsidRPr="00B036D7">
        <w:rPr>
          <w:rFonts w:ascii="Times New Roman" w:eastAsia="方正书宋_GBK" w:hAnsi="Times New Roman" w:cs="Times New Roman" w:hint="eastAsia"/>
          <w:bCs/>
          <w:szCs w:val="21"/>
        </w:rPr>
        <w:t>节</w:t>
      </w:r>
      <w:r w:rsidR="0052283D" w:rsidRPr="00B036D7">
        <w:rPr>
          <w:rFonts w:ascii="Times New Roman" w:eastAsia="方正书宋_GBK" w:hAnsi="Times New Roman" w:cs="Times New Roman" w:hint="eastAsia"/>
          <w:bCs/>
          <w:szCs w:val="21"/>
        </w:rPr>
        <w:t>基坑支护工程</w:t>
      </w:r>
      <w:r w:rsidRPr="00B036D7">
        <w:rPr>
          <w:rFonts w:ascii="Times New Roman" w:eastAsia="方正书宋_GBK" w:hAnsi="Times New Roman" w:cs="Times New Roman"/>
          <w:bCs/>
          <w:szCs w:val="21"/>
        </w:rPr>
        <w:t>的规定采用。</w:t>
      </w:r>
    </w:p>
    <w:p w14:paraId="7FDFBDDB" w14:textId="4AB12EB6" w:rsidR="00A155DA" w:rsidRPr="00B036D7" w:rsidRDefault="00A155DA" w:rsidP="00A155DA">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w:t>
      </w:r>
      <w:r w:rsidR="00144A50" w:rsidRPr="00B036D7">
        <w:rPr>
          <w:rFonts w:ascii="Times New Roman" w:eastAsia="楷体" w:hAnsi="Times New Roman" w:hint="eastAsia"/>
          <w:bCs/>
          <w:sz w:val="24"/>
          <w:szCs w:val="24"/>
        </w:rPr>
        <w:t>再生水管道</w:t>
      </w:r>
      <w:r w:rsidR="00EF04CA" w:rsidRPr="00B036D7">
        <w:rPr>
          <w:rFonts w:ascii="Times New Roman" w:eastAsia="楷体" w:hAnsi="Times New Roman" w:hint="eastAsia"/>
          <w:bCs/>
          <w:sz w:val="24"/>
          <w:szCs w:val="24"/>
        </w:rPr>
        <w:t>工程</w:t>
      </w:r>
      <w:r w:rsidRPr="00B036D7">
        <w:rPr>
          <w:rFonts w:ascii="Times New Roman" w:eastAsia="楷体" w:hAnsi="Times New Roman" w:hint="eastAsia"/>
          <w:bCs/>
          <w:sz w:val="24"/>
          <w:szCs w:val="24"/>
        </w:rPr>
        <w:t>明挖支护的几种</w:t>
      </w:r>
      <w:r w:rsidR="007F2719" w:rsidRPr="00B036D7">
        <w:rPr>
          <w:rFonts w:ascii="Times New Roman" w:eastAsia="楷体" w:hAnsi="Times New Roman" w:hint="eastAsia"/>
          <w:bCs/>
          <w:sz w:val="24"/>
          <w:szCs w:val="24"/>
        </w:rPr>
        <w:t>常见</w:t>
      </w:r>
      <w:r w:rsidRPr="00B036D7">
        <w:rPr>
          <w:rFonts w:ascii="Times New Roman" w:eastAsia="楷体" w:hAnsi="Times New Roman" w:hint="eastAsia"/>
          <w:bCs/>
          <w:sz w:val="24"/>
          <w:szCs w:val="24"/>
        </w:rPr>
        <w:t>类型。</w:t>
      </w:r>
    </w:p>
    <w:p w14:paraId="5E153102" w14:textId="375158EC" w:rsidR="00E7318A" w:rsidRPr="00B036D7" w:rsidRDefault="00E7318A" w:rsidP="00304546">
      <w:pPr>
        <w:pStyle w:val="B2"/>
        <w:spacing w:line="350" w:lineRule="atLeast"/>
        <w:rPr>
          <w:rFonts w:ascii="Times New Roman"/>
          <w:b/>
          <w:bCs w:val="0"/>
          <w:color w:val="auto"/>
          <w:lang w:eastAsia="zh-CN"/>
        </w:rPr>
      </w:pPr>
      <w:bookmarkStart w:id="93" w:name="_Toc211246469"/>
      <w:r w:rsidRPr="00B036D7">
        <w:rPr>
          <w:rFonts w:ascii="Times New Roman"/>
          <w:b/>
          <w:bCs w:val="0"/>
          <w:color w:val="auto"/>
          <w:lang w:eastAsia="zh-CN"/>
        </w:rPr>
        <w:t>11.</w:t>
      </w:r>
      <w:r w:rsidR="00743B40" w:rsidRPr="00B036D7">
        <w:rPr>
          <w:rFonts w:ascii="Times New Roman" w:hint="eastAsia"/>
          <w:b/>
          <w:bCs w:val="0"/>
          <w:color w:val="auto"/>
          <w:lang w:eastAsia="zh-CN"/>
        </w:rPr>
        <w:t>4</w:t>
      </w:r>
      <w:r w:rsidRPr="00B036D7">
        <w:rPr>
          <w:rFonts w:ascii="Times New Roman"/>
          <w:b/>
          <w:bCs w:val="0"/>
          <w:color w:val="auto"/>
          <w:lang w:eastAsia="zh-CN"/>
        </w:rPr>
        <w:t xml:space="preserve"> </w:t>
      </w:r>
      <w:r w:rsidRPr="00B036D7">
        <w:rPr>
          <w:rFonts w:ascii="Times New Roman"/>
          <w:b/>
          <w:bCs w:val="0"/>
          <w:color w:val="auto"/>
          <w:lang w:eastAsia="zh-CN"/>
        </w:rPr>
        <w:t>顶管</w:t>
      </w:r>
      <w:bookmarkEnd w:id="93"/>
    </w:p>
    <w:p w14:paraId="253D139F" w14:textId="671EC44E" w:rsidR="0085039B" w:rsidRPr="00B036D7" w:rsidRDefault="00E7318A" w:rsidP="0085039B">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0085039B"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00543F85" w:rsidRPr="00B036D7">
        <w:rPr>
          <w:rFonts w:ascii="Times New Roman" w:eastAsia="方正书宋_GBK" w:hAnsi="Times New Roman" w:cs="Times New Roman" w:hint="eastAsia"/>
          <w:bCs/>
          <w:szCs w:val="21"/>
        </w:rPr>
        <w:t>人工顶管的工程量以长度计算。人工顶管的造价指标应包含管道顶进、中继间安拆、顶管接口处理、余方外运及处置、降排水、岩土体与管节之间的回填注浆等。如顶管为再生水管道，顶管的造价指标还应包含</w:t>
      </w:r>
      <w:r w:rsidR="00BE65AB" w:rsidRPr="00B036D7">
        <w:rPr>
          <w:rFonts w:ascii="Times New Roman" w:eastAsia="方正书宋_GBK" w:hAnsi="Times New Roman" w:cs="Times New Roman" w:hint="eastAsia"/>
          <w:bCs/>
          <w:szCs w:val="21"/>
        </w:rPr>
        <w:t>防腐、</w:t>
      </w:r>
      <w:r w:rsidR="00543F85" w:rsidRPr="00B036D7">
        <w:rPr>
          <w:rFonts w:ascii="Times New Roman" w:eastAsia="方正书宋_GBK" w:hAnsi="Times New Roman" w:cs="Times New Roman" w:hint="eastAsia"/>
          <w:bCs/>
          <w:szCs w:val="21"/>
        </w:rPr>
        <w:t>管道水压试验、消毒冲洗、阳（阴）级保护、警示桩、警示带、新旧管道连接等。人工顶管应注明顶管材质、规格、埋深等，可注明地层情况。</w:t>
      </w:r>
    </w:p>
    <w:p w14:paraId="4E600526" w14:textId="4340E45D" w:rsidR="00543F85" w:rsidRPr="00B036D7" w:rsidRDefault="002463A2" w:rsidP="00E7318A">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2 </w:t>
      </w:r>
      <w:r w:rsidR="00543F85" w:rsidRPr="00B036D7">
        <w:rPr>
          <w:rFonts w:ascii="Times New Roman" w:eastAsia="方正书宋_GBK" w:hAnsi="Times New Roman" w:cs="Times New Roman" w:hint="eastAsia"/>
          <w:bCs/>
          <w:szCs w:val="21"/>
        </w:rPr>
        <w:t>机械顶管的工程量以长度计算。机械顶管的造价指标应包含顶进设备进出场及使用费、管道顶进、中继间安拆、顶管接口处理、余方外运及处置、降排水、岩土体与管节之间的回填注浆等。如顶管为再生水管道，顶管的造价指标还应包含</w:t>
      </w:r>
      <w:r w:rsidR="00BE65AB" w:rsidRPr="00B036D7">
        <w:rPr>
          <w:rFonts w:ascii="Times New Roman" w:eastAsia="方正书宋_GBK" w:hAnsi="Times New Roman" w:cs="Times New Roman" w:hint="eastAsia"/>
          <w:bCs/>
          <w:szCs w:val="21"/>
        </w:rPr>
        <w:t>防腐、</w:t>
      </w:r>
      <w:r w:rsidR="00543F85" w:rsidRPr="00B036D7">
        <w:rPr>
          <w:rFonts w:ascii="Times New Roman" w:eastAsia="方正书宋_GBK" w:hAnsi="Times New Roman" w:cs="Times New Roman" w:hint="eastAsia"/>
          <w:bCs/>
          <w:szCs w:val="21"/>
        </w:rPr>
        <w:t>管道水压试验、消毒冲洗、阳（阴）级保护、警示桩、警示带、新旧管道连接等。机械顶管应注明顶管材质、规格、埋深等，可注明地层情况。</w:t>
      </w:r>
    </w:p>
    <w:p w14:paraId="55A07FBE" w14:textId="508E0C8A" w:rsidR="00543F85" w:rsidRPr="00B036D7" w:rsidRDefault="00543F85" w:rsidP="00543F85">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lastRenderedPageBreak/>
        <w:t>11</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3 </w:t>
      </w:r>
      <w:r w:rsidRPr="00B036D7">
        <w:rPr>
          <w:rFonts w:ascii="Times New Roman" w:eastAsia="方正书宋_GBK" w:hAnsi="Times New Roman" w:cs="Times New Roman" w:hint="eastAsia"/>
          <w:bCs/>
          <w:szCs w:val="21"/>
        </w:rPr>
        <w:t>顶管内管道敷设宜按本标准第</w:t>
      </w:r>
      <w:r w:rsidRPr="00B036D7">
        <w:rPr>
          <w:rFonts w:ascii="Times New Roman" w:eastAsia="方正书宋_GBK" w:hAnsi="Times New Roman" w:cs="Times New Roman" w:hint="eastAsia"/>
          <w:bCs/>
          <w:szCs w:val="21"/>
        </w:rPr>
        <w:t>9.4.3</w:t>
      </w:r>
      <w:r w:rsidR="00E003F1" w:rsidRPr="00B036D7">
        <w:rPr>
          <w:rFonts w:ascii="Times New Roman" w:eastAsia="方正书宋_GBK" w:hAnsi="Times New Roman" w:cs="Times New Roman" w:hint="eastAsia"/>
          <w:bCs/>
          <w:szCs w:val="21"/>
        </w:rPr>
        <w:t>条</w:t>
      </w:r>
      <w:r w:rsidRPr="00B036D7">
        <w:rPr>
          <w:rFonts w:ascii="Times New Roman" w:eastAsia="方正书宋_GBK" w:hAnsi="Times New Roman" w:cs="Times New Roman" w:hint="eastAsia"/>
          <w:bCs/>
          <w:szCs w:val="21"/>
        </w:rPr>
        <w:t>顶管内管道敷设的规定采用。</w:t>
      </w:r>
    </w:p>
    <w:p w14:paraId="385390ED" w14:textId="012FABC2" w:rsidR="0085039B" w:rsidRPr="00B036D7" w:rsidRDefault="002463A2" w:rsidP="00543F85">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00543F85"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Cs/>
          <w:szCs w:val="21"/>
        </w:rPr>
        <w:t xml:space="preserve"> </w:t>
      </w:r>
      <w:r w:rsidR="000676D7" w:rsidRPr="00B036D7">
        <w:rPr>
          <w:rFonts w:ascii="Times New Roman" w:eastAsia="方正书宋_GBK" w:hAnsi="Times New Roman" w:cs="Times New Roman" w:hint="eastAsia"/>
          <w:bCs/>
          <w:szCs w:val="21"/>
        </w:rPr>
        <w:t>工作井</w:t>
      </w:r>
      <w:r w:rsidR="00543F85" w:rsidRPr="00B036D7">
        <w:rPr>
          <w:rFonts w:ascii="Times New Roman" w:eastAsia="方正书宋_GBK" w:hAnsi="Times New Roman" w:cs="Times New Roman" w:hint="eastAsia"/>
          <w:bCs/>
          <w:szCs w:val="21"/>
        </w:rPr>
        <w:t>宜按本标准第</w:t>
      </w:r>
      <w:r w:rsidR="00543F85" w:rsidRPr="00B036D7">
        <w:rPr>
          <w:rFonts w:ascii="Times New Roman" w:eastAsia="方正书宋_GBK" w:hAnsi="Times New Roman" w:cs="Times New Roman" w:hint="eastAsia"/>
          <w:bCs/>
          <w:szCs w:val="21"/>
        </w:rPr>
        <w:t>9.4.4</w:t>
      </w:r>
      <w:r w:rsidR="00E003F1" w:rsidRPr="00B036D7">
        <w:rPr>
          <w:rFonts w:ascii="Times New Roman" w:eastAsia="方正书宋_GBK" w:hAnsi="Times New Roman" w:cs="Times New Roman" w:hint="eastAsia"/>
          <w:bCs/>
          <w:szCs w:val="21"/>
        </w:rPr>
        <w:t>条</w:t>
      </w:r>
      <w:r w:rsidR="00543F85" w:rsidRPr="00B036D7">
        <w:rPr>
          <w:rFonts w:ascii="Times New Roman" w:eastAsia="方正书宋_GBK" w:hAnsi="Times New Roman" w:cs="Times New Roman" w:hint="eastAsia"/>
          <w:bCs/>
          <w:szCs w:val="21"/>
        </w:rPr>
        <w:t>工作井的规定采用。</w:t>
      </w:r>
    </w:p>
    <w:p w14:paraId="23A9D1F9" w14:textId="5E2EDA02" w:rsidR="00543F85" w:rsidRPr="00B036D7" w:rsidRDefault="002463A2" w:rsidP="00543F85">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00543F85"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Cs/>
          <w:szCs w:val="21"/>
        </w:rPr>
        <w:t xml:space="preserve"> </w:t>
      </w:r>
      <w:r w:rsidR="00214830" w:rsidRPr="00B036D7">
        <w:rPr>
          <w:rFonts w:ascii="Times New Roman" w:eastAsia="方正书宋_GBK" w:hAnsi="Times New Roman" w:cs="Times New Roman" w:hint="eastAsia"/>
          <w:bCs/>
          <w:szCs w:val="21"/>
        </w:rPr>
        <w:t>接收井</w:t>
      </w:r>
      <w:r w:rsidR="00543F85" w:rsidRPr="00B036D7">
        <w:rPr>
          <w:rFonts w:ascii="Times New Roman" w:eastAsia="方正书宋_GBK" w:hAnsi="Times New Roman" w:cs="Times New Roman" w:hint="eastAsia"/>
          <w:bCs/>
          <w:szCs w:val="21"/>
        </w:rPr>
        <w:t>宜按本标准第</w:t>
      </w:r>
      <w:r w:rsidR="00543F85" w:rsidRPr="00B036D7">
        <w:rPr>
          <w:rFonts w:ascii="Times New Roman" w:eastAsia="方正书宋_GBK" w:hAnsi="Times New Roman" w:cs="Times New Roman" w:hint="eastAsia"/>
          <w:bCs/>
          <w:szCs w:val="21"/>
        </w:rPr>
        <w:t>9.4.5</w:t>
      </w:r>
      <w:r w:rsidR="00E003F1" w:rsidRPr="00B036D7">
        <w:rPr>
          <w:rFonts w:ascii="Times New Roman" w:eastAsia="方正书宋_GBK" w:hAnsi="Times New Roman" w:cs="Times New Roman" w:hint="eastAsia"/>
          <w:bCs/>
          <w:szCs w:val="21"/>
        </w:rPr>
        <w:t>条</w:t>
      </w:r>
      <w:r w:rsidR="00543F85" w:rsidRPr="00B036D7">
        <w:rPr>
          <w:rFonts w:ascii="Times New Roman" w:eastAsia="方正书宋_GBK" w:hAnsi="Times New Roman" w:cs="Times New Roman" w:hint="eastAsia"/>
          <w:bCs/>
          <w:szCs w:val="21"/>
        </w:rPr>
        <w:t>接收井的规定采用。</w:t>
      </w:r>
    </w:p>
    <w:p w14:paraId="7DF6CA8C" w14:textId="11EB1897" w:rsidR="004B5521" w:rsidRPr="00B036D7" w:rsidRDefault="00172A5B" w:rsidP="00543F85">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00543F85"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Cs/>
          <w:szCs w:val="21"/>
        </w:rPr>
        <w:t xml:space="preserve"> </w:t>
      </w:r>
      <w:r w:rsidR="004B5521" w:rsidRPr="00B036D7">
        <w:rPr>
          <w:rFonts w:ascii="Times New Roman" w:eastAsia="方正书宋_GBK" w:hAnsi="Times New Roman" w:cs="Times New Roman" w:hint="eastAsia"/>
          <w:bCs/>
          <w:szCs w:val="21"/>
        </w:rPr>
        <w:t>阀门井</w:t>
      </w:r>
      <w:r w:rsidR="004B5521" w:rsidRPr="00B036D7">
        <w:rPr>
          <w:rFonts w:ascii="Times New Roman" w:eastAsia="方正书宋_GBK" w:hAnsi="Times New Roman" w:cs="Times New Roman" w:hint="eastAsia"/>
          <w:bCs/>
          <w:szCs w:val="21"/>
        </w:rPr>
        <w:t>/</w:t>
      </w:r>
      <w:r w:rsidR="004B5521" w:rsidRPr="00B036D7">
        <w:rPr>
          <w:rFonts w:ascii="Times New Roman" w:eastAsia="方正书宋_GBK" w:hAnsi="Times New Roman" w:cs="Times New Roman" w:hint="eastAsia"/>
          <w:bCs/>
          <w:szCs w:val="21"/>
        </w:rPr>
        <w:t>检查井</w:t>
      </w:r>
      <w:r w:rsidR="00543F85" w:rsidRPr="00B036D7">
        <w:rPr>
          <w:rFonts w:ascii="Times New Roman" w:eastAsia="方正书宋_GBK" w:hAnsi="Times New Roman" w:cs="Times New Roman" w:hint="eastAsia"/>
          <w:bCs/>
          <w:szCs w:val="21"/>
        </w:rPr>
        <w:t>宜按本标准第</w:t>
      </w:r>
      <w:r w:rsidR="00543F85" w:rsidRPr="00B036D7">
        <w:rPr>
          <w:rFonts w:ascii="Times New Roman" w:eastAsia="方正书宋_GBK" w:hAnsi="Times New Roman" w:cs="Times New Roman" w:hint="eastAsia"/>
          <w:bCs/>
          <w:szCs w:val="21"/>
        </w:rPr>
        <w:t>9.4.6</w:t>
      </w:r>
      <w:r w:rsidR="00E003F1" w:rsidRPr="00B036D7">
        <w:rPr>
          <w:rFonts w:ascii="Times New Roman" w:eastAsia="方正书宋_GBK" w:hAnsi="Times New Roman" w:cs="Times New Roman" w:hint="eastAsia"/>
          <w:bCs/>
          <w:szCs w:val="21"/>
        </w:rPr>
        <w:t>条</w:t>
      </w:r>
      <w:r w:rsidR="00543F85" w:rsidRPr="00B036D7">
        <w:rPr>
          <w:rFonts w:ascii="Times New Roman" w:eastAsia="方正书宋_GBK" w:hAnsi="Times New Roman" w:cs="Times New Roman" w:hint="eastAsia"/>
          <w:bCs/>
          <w:szCs w:val="21"/>
        </w:rPr>
        <w:t>阀门井</w:t>
      </w:r>
      <w:r w:rsidR="00543F85" w:rsidRPr="00B036D7">
        <w:rPr>
          <w:rFonts w:ascii="Times New Roman" w:eastAsia="方正书宋_GBK" w:hAnsi="Times New Roman" w:cs="Times New Roman" w:hint="eastAsia"/>
          <w:bCs/>
          <w:szCs w:val="21"/>
        </w:rPr>
        <w:t>/</w:t>
      </w:r>
      <w:r w:rsidR="00543F85" w:rsidRPr="00B036D7">
        <w:rPr>
          <w:rFonts w:ascii="Times New Roman" w:eastAsia="方正书宋_GBK" w:hAnsi="Times New Roman" w:cs="Times New Roman" w:hint="eastAsia"/>
          <w:bCs/>
          <w:szCs w:val="21"/>
        </w:rPr>
        <w:t>检查井的规定采用。</w:t>
      </w:r>
    </w:p>
    <w:p w14:paraId="6AD1ABC2" w14:textId="42FC44CA" w:rsidR="0078620D" w:rsidRPr="00B036D7" w:rsidRDefault="0078620D" w:rsidP="00543F85">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00FE618F"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00543F85"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hint="eastAsia"/>
          <w:b/>
          <w:szCs w:val="21"/>
        </w:rPr>
        <w:t xml:space="preserve"> </w:t>
      </w:r>
      <w:r w:rsidR="00E81044" w:rsidRPr="00B036D7">
        <w:rPr>
          <w:rFonts w:ascii="Times New Roman" w:eastAsia="方正书宋_GBK" w:hAnsi="Times New Roman" w:cs="Times New Roman" w:hint="eastAsia"/>
          <w:bCs/>
          <w:szCs w:val="21"/>
        </w:rPr>
        <w:t>地面注浆加固</w:t>
      </w:r>
      <w:r w:rsidR="00543F85" w:rsidRPr="00B036D7">
        <w:rPr>
          <w:rFonts w:ascii="Times New Roman" w:eastAsia="方正书宋_GBK" w:hAnsi="Times New Roman" w:cs="Times New Roman" w:hint="eastAsia"/>
          <w:bCs/>
          <w:szCs w:val="21"/>
        </w:rPr>
        <w:t>宜按本标准第</w:t>
      </w:r>
      <w:r w:rsidR="00543F85" w:rsidRPr="00B036D7">
        <w:rPr>
          <w:rFonts w:ascii="Times New Roman" w:eastAsia="方正书宋_GBK" w:hAnsi="Times New Roman" w:cs="Times New Roman" w:hint="eastAsia"/>
          <w:bCs/>
          <w:szCs w:val="21"/>
        </w:rPr>
        <w:t>9.4.7</w:t>
      </w:r>
      <w:r w:rsidR="00E003F1" w:rsidRPr="00B036D7">
        <w:rPr>
          <w:rFonts w:ascii="Times New Roman" w:eastAsia="方正书宋_GBK" w:hAnsi="Times New Roman" w:cs="Times New Roman" w:hint="eastAsia"/>
          <w:bCs/>
          <w:szCs w:val="21"/>
        </w:rPr>
        <w:t>条</w:t>
      </w:r>
      <w:r w:rsidR="00543F85" w:rsidRPr="00B036D7">
        <w:rPr>
          <w:rFonts w:ascii="Times New Roman" w:eastAsia="方正书宋_GBK" w:hAnsi="Times New Roman" w:cs="Times New Roman" w:hint="eastAsia"/>
          <w:bCs/>
          <w:szCs w:val="21"/>
        </w:rPr>
        <w:t>地面注浆加固的规定采用。</w:t>
      </w:r>
    </w:p>
    <w:p w14:paraId="19C69D63" w14:textId="4B12D37D" w:rsidR="00AC526F" w:rsidRPr="00B036D7" w:rsidRDefault="00AC526F" w:rsidP="00AC526F">
      <w:pPr>
        <w:pStyle w:val="B2"/>
        <w:spacing w:line="350" w:lineRule="atLeast"/>
        <w:rPr>
          <w:rFonts w:ascii="Times New Roman"/>
          <w:b/>
          <w:bCs w:val="0"/>
          <w:color w:val="auto"/>
          <w:lang w:eastAsia="zh-CN"/>
        </w:rPr>
      </w:pPr>
      <w:bookmarkStart w:id="94" w:name="_Toc211246470"/>
      <w:r w:rsidRPr="00B036D7">
        <w:rPr>
          <w:rFonts w:ascii="Times New Roman"/>
          <w:b/>
          <w:bCs w:val="0"/>
          <w:color w:val="auto"/>
          <w:lang w:eastAsia="zh-CN"/>
        </w:rPr>
        <w:t>11.</w:t>
      </w:r>
      <w:r w:rsidR="0038273B" w:rsidRPr="00B036D7">
        <w:rPr>
          <w:rFonts w:ascii="Times New Roman" w:hint="eastAsia"/>
          <w:b/>
          <w:bCs w:val="0"/>
          <w:color w:val="auto"/>
          <w:lang w:eastAsia="zh-CN"/>
        </w:rPr>
        <w:t>5</w:t>
      </w:r>
      <w:r w:rsidRPr="00B036D7">
        <w:rPr>
          <w:rFonts w:ascii="Times New Roman"/>
          <w:b/>
          <w:bCs w:val="0"/>
          <w:color w:val="auto"/>
          <w:lang w:eastAsia="zh-CN"/>
        </w:rPr>
        <w:t xml:space="preserve"> </w:t>
      </w:r>
      <w:r w:rsidRPr="00B036D7">
        <w:rPr>
          <w:rFonts w:ascii="Times New Roman" w:hint="eastAsia"/>
          <w:b/>
          <w:bCs w:val="0"/>
          <w:color w:val="auto"/>
          <w:lang w:eastAsia="zh-CN"/>
        </w:rPr>
        <w:t>水平定向钻进</w:t>
      </w:r>
      <w:bookmarkEnd w:id="94"/>
    </w:p>
    <w:p w14:paraId="51969B0A" w14:textId="70717378" w:rsidR="00543F85" w:rsidRPr="00B036D7" w:rsidRDefault="00AC526F" w:rsidP="00543F85">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0038273B"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水平定向钻进管道</w:t>
      </w:r>
      <w:r w:rsidR="00543F85" w:rsidRPr="00B036D7">
        <w:rPr>
          <w:rFonts w:ascii="Times New Roman" w:eastAsia="方正书宋_GBK" w:hAnsi="Times New Roman" w:cs="Times New Roman" w:hint="eastAsia"/>
          <w:bCs/>
          <w:szCs w:val="21"/>
        </w:rPr>
        <w:t>宜按本标准第</w:t>
      </w:r>
      <w:r w:rsidR="00543F85" w:rsidRPr="00B036D7">
        <w:rPr>
          <w:rFonts w:ascii="Times New Roman" w:eastAsia="方正书宋_GBK" w:hAnsi="Times New Roman" w:cs="Times New Roman" w:hint="eastAsia"/>
          <w:bCs/>
          <w:szCs w:val="21"/>
        </w:rPr>
        <w:t>9.5.1</w:t>
      </w:r>
      <w:r w:rsidR="00E003F1" w:rsidRPr="00B036D7">
        <w:rPr>
          <w:rFonts w:ascii="Times New Roman" w:eastAsia="方正书宋_GBK" w:hAnsi="Times New Roman" w:cs="Times New Roman" w:hint="eastAsia"/>
          <w:bCs/>
          <w:szCs w:val="21"/>
        </w:rPr>
        <w:t>条</w:t>
      </w:r>
      <w:r w:rsidR="00543F85" w:rsidRPr="00B036D7">
        <w:rPr>
          <w:rFonts w:ascii="Times New Roman" w:eastAsia="方正书宋_GBK" w:hAnsi="Times New Roman" w:cs="Times New Roman" w:hint="eastAsia"/>
          <w:bCs/>
          <w:szCs w:val="21"/>
        </w:rPr>
        <w:t>水平定向钻进的规定采用。</w:t>
      </w:r>
    </w:p>
    <w:p w14:paraId="6EB3A089" w14:textId="2C483A3A" w:rsidR="005F7316" w:rsidRPr="00B036D7" w:rsidRDefault="005F7316" w:rsidP="005F7316">
      <w:pPr>
        <w:pStyle w:val="B2"/>
        <w:spacing w:line="350" w:lineRule="atLeast"/>
        <w:rPr>
          <w:rFonts w:ascii="Times New Roman"/>
          <w:b/>
          <w:bCs w:val="0"/>
          <w:color w:val="auto"/>
          <w:lang w:eastAsia="zh-CN"/>
        </w:rPr>
      </w:pPr>
      <w:bookmarkStart w:id="95" w:name="_Toc211246471"/>
      <w:r w:rsidRPr="00B036D7">
        <w:rPr>
          <w:rFonts w:ascii="Times New Roman"/>
          <w:b/>
          <w:bCs w:val="0"/>
          <w:color w:val="auto"/>
          <w:lang w:eastAsia="zh-CN"/>
        </w:rPr>
        <w:t>11.</w:t>
      </w:r>
      <w:r w:rsidR="0038273B" w:rsidRPr="00B036D7">
        <w:rPr>
          <w:rFonts w:ascii="Times New Roman" w:hint="eastAsia"/>
          <w:b/>
          <w:bCs w:val="0"/>
          <w:color w:val="auto"/>
          <w:lang w:eastAsia="zh-CN"/>
        </w:rPr>
        <w:t>6</w:t>
      </w:r>
      <w:r w:rsidRPr="00B036D7">
        <w:rPr>
          <w:rFonts w:ascii="Times New Roman"/>
          <w:b/>
          <w:bCs w:val="0"/>
          <w:color w:val="auto"/>
          <w:lang w:eastAsia="zh-CN"/>
        </w:rPr>
        <w:t xml:space="preserve"> </w:t>
      </w:r>
      <w:r w:rsidR="00C60932" w:rsidRPr="00B036D7">
        <w:rPr>
          <w:rFonts w:ascii="Times New Roman" w:hint="eastAsia"/>
          <w:b/>
          <w:bCs w:val="0"/>
          <w:color w:val="auto"/>
          <w:lang w:eastAsia="zh-CN"/>
        </w:rPr>
        <w:t>管道架空跨越</w:t>
      </w:r>
      <w:bookmarkEnd w:id="95"/>
    </w:p>
    <w:p w14:paraId="7C22A652" w14:textId="645018F5" w:rsidR="005F7316" w:rsidRPr="00B036D7" w:rsidRDefault="005F7316" w:rsidP="005F7316">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0038273B"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00C60932" w:rsidRPr="00B036D7">
        <w:rPr>
          <w:rFonts w:ascii="Times New Roman" w:eastAsia="方正书宋_GBK" w:hAnsi="Times New Roman" w:cs="Times New Roman" w:hint="eastAsia"/>
          <w:bCs/>
          <w:szCs w:val="21"/>
        </w:rPr>
        <w:t>穿跨越直管段</w:t>
      </w:r>
      <w:r w:rsidR="00543F85" w:rsidRPr="00B036D7">
        <w:rPr>
          <w:rFonts w:ascii="Times New Roman" w:eastAsia="方正书宋_GBK" w:hAnsi="Times New Roman" w:cs="Times New Roman" w:hint="eastAsia"/>
          <w:bCs/>
          <w:szCs w:val="21"/>
        </w:rPr>
        <w:t>宜按本标准第</w:t>
      </w:r>
      <w:r w:rsidR="00543F85" w:rsidRPr="00B036D7">
        <w:rPr>
          <w:rFonts w:ascii="Times New Roman" w:eastAsia="方正书宋_GBK" w:hAnsi="Times New Roman" w:cs="Times New Roman" w:hint="eastAsia"/>
          <w:bCs/>
          <w:szCs w:val="21"/>
        </w:rPr>
        <w:t>9.6.1</w:t>
      </w:r>
      <w:r w:rsidR="00E003F1" w:rsidRPr="00B036D7">
        <w:rPr>
          <w:rFonts w:ascii="Times New Roman" w:eastAsia="方正书宋_GBK" w:hAnsi="Times New Roman" w:cs="Times New Roman" w:hint="eastAsia"/>
          <w:bCs/>
          <w:szCs w:val="21"/>
        </w:rPr>
        <w:t>条</w:t>
      </w:r>
      <w:r w:rsidR="00543F85" w:rsidRPr="00B036D7">
        <w:rPr>
          <w:rFonts w:ascii="Times New Roman" w:eastAsia="方正书宋_GBK" w:hAnsi="Times New Roman" w:cs="Times New Roman" w:hint="eastAsia"/>
          <w:bCs/>
          <w:szCs w:val="21"/>
        </w:rPr>
        <w:t>穿跨越直管段的规定采用。</w:t>
      </w:r>
    </w:p>
    <w:p w14:paraId="5D80E873" w14:textId="28C6C2FD" w:rsidR="00C60932" w:rsidRPr="00B036D7" w:rsidRDefault="00C60932" w:rsidP="00C60932">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0038273B"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单拱跨管桥跨越</w:t>
      </w:r>
      <w:r w:rsidR="00543F85" w:rsidRPr="00B036D7">
        <w:rPr>
          <w:rFonts w:ascii="Times New Roman" w:eastAsia="方正书宋_GBK" w:hAnsi="Times New Roman" w:cs="Times New Roman" w:hint="eastAsia"/>
          <w:bCs/>
          <w:szCs w:val="21"/>
        </w:rPr>
        <w:t>宜按本标准第</w:t>
      </w:r>
      <w:r w:rsidR="00543F85" w:rsidRPr="00B036D7">
        <w:rPr>
          <w:rFonts w:ascii="Times New Roman" w:eastAsia="方正书宋_GBK" w:hAnsi="Times New Roman" w:cs="Times New Roman" w:hint="eastAsia"/>
          <w:bCs/>
          <w:szCs w:val="21"/>
        </w:rPr>
        <w:t>9.6.2</w:t>
      </w:r>
      <w:r w:rsidR="00E003F1" w:rsidRPr="00B036D7">
        <w:rPr>
          <w:rFonts w:ascii="Times New Roman" w:eastAsia="方正书宋_GBK" w:hAnsi="Times New Roman" w:cs="Times New Roman" w:hint="eastAsia"/>
          <w:bCs/>
          <w:szCs w:val="21"/>
        </w:rPr>
        <w:t>条</w:t>
      </w:r>
      <w:r w:rsidR="00543F85" w:rsidRPr="00B036D7">
        <w:rPr>
          <w:rFonts w:ascii="Times New Roman" w:eastAsia="方正书宋_GBK" w:hAnsi="Times New Roman" w:cs="Times New Roman" w:hint="eastAsia"/>
          <w:bCs/>
          <w:szCs w:val="21"/>
        </w:rPr>
        <w:t>单拱跨管桥跨越的规定采用。</w:t>
      </w:r>
    </w:p>
    <w:p w14:paraId="57DA7880" w14:textId="03E90B08" w:rsidR="000225CC" w:rsidRPr="00B036D7" w:rsidRDefault="000225CC" w:rsidP="000225CC">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0038273B"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
          <w:szCs w:val="21"/>
        </w:rPr>
        <w:t>.</w:t>
      </w:r>
      <w:r w:rsidR="001B5221"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门型管桥</w:t>
      </w:r>
      <w:r w:rsidR="00543F85" w:rsidRPr="00B036D7">
        <w:rPr>
          <w:rFonts w:ascii="Times New Roman" w:eastAsia="方正书宋_GBK" w:hAnsi="Times New Roman" w:cs="Times New Roman" w:hint="eastAsia"/>
          <w:bCs/>
          <w:szCs w:val="21"/>
        </w:rPr>
        <w:t>宜按本标准第</w:t>
      </w:r>
      <w:r w:rsidR="00543F85" w:rsidRPr="00B036D7">
        <w:rPr>
          <w:rFonts w:ascii="Times New Roman" w:eastAsia="方正书宋_GBK" w:hAnsi="Times New Roman" w:cs="Times New Roman" w:hint="eastAsia"/>
          <w:bCs/>
          <w:szCs w:val="21"/>
        </w:rPr>
        <w:t>9.6.3</w:t>
      </w:r>
      <w:r w:rsidR="00E003F1" w:rsidRPr="00B036D7">
        <w:rPr>
          <w:rFonts w:ascii="Times New Roman" w:eastAsia="方正书宋_GBK" w:hAnsi="Times New Roman" w:cs="Times New Roman" w:hint="eastAsia"/>
          <w:bCs/>
          <w:szCs w:val="21"/>
        </w:rPr>
        <w:t>条</w:t>
      </w:r>
      <w:r w:rsidR="00543F85" w:rsidRPr="00B036D7">
        <w:rPr>
          <w:rFonts w:ascii="Times New Roman" w:eastAsia="方正书宋_GBK" w:hAnsi="Times New Roman" w:cs="Times New Roman" w:hint="eastAsia"/>
          <w:bCs/>
          <w:szCs w:val="21"/>
        </w:rPr>
        <w:t>门型管桥的规定采用。</w:t>
      </w:r>
    </w:p>
    <w:p w14:paraId="7741B25E" w14:textId="69EE9869" w:rsidR="00D77501" w:rsidRPr="00B036D7" w:rsidRDefault="00D77501" w:rsidP="00D77501">
      <w:pPr>
        <w:pStyle w:val="B2"/>
        <w:spacing w:line="350" w:lineRule="atLeast"/>
        <w:rPr>
          <w:rFonts w:ascii="Times New Roman"/>
          <w:b/>
          <w:bCs w:val="0"/>
          <w:color w:val="auto"/>
          <w:lang w:eastAsia="zh-CN"/>
        </w:rPr>
      </w:pPr>
      <w:bookmarkStart w:id="96" w:name="_Toc211246472"/>
      <w:r w:rsidRPr="00B036D7">
        <w:rPr>
          <w:rFonts w:ascii="Times New Roman"/>
          <w:b/>
          <w:bCs w:val="0"/>
          <w:color w:val="auto"/>
          <w:lang w:eastAsia="zh-CN"/>
        </w:rPr>
        <w:t>11.</w:t>
      </w:r>
      <w:r w:rsidR="0038273B" w:rsidRPr="00B036D7">
        <w:rPr>
          <w:rFonts w:ascii="Times New Roman" w:hint="eastAsia"/>
          <w:b/>
          <w:bCs w:val="0"/>
          <w:color w:val="auto"/>
          <w:lang w:eastAsia="zh-CN"/>
        </w:rPr>
        <w:t>7</w:t>
      </w:r>
      <w:r w:rsidRPr="00B036D7">
        <w:rPr>
          <w:rFonts w:ascii="Times New Roman"/>
          <w:b/>
          <w:bCs w:val="0"/>
          <w:color w:val="auto"/>
          <w:lang w:eastAsia="zh-CN"/>
        </w:rPr>
        <w:t xml:space="preserve"> </w:t>
      </w:r>
      <w:r w:rsidRPr="00B036D7">
        <w:rPr>
          <w:rFonts w:ascii="Times New Roman" w:hint="eastAsia"/>
          <w:b/>
          <w:bCs w:val="0"/>
          <w:color w:val="auto"/>
          <w:lang w:eastAsia="zh-CN"/>
        </w:rPr>
        <w:t>过河管道</w:t>
      </w:r>
      <w:bookmarkEnd w:id="96"/>
    </w:p>
    <w:p w14:paraId="2E64A587" w14:textId="5239BFB9" w:rsidR="00D77501" w:rsidRPr="00B036D7" w:rsidRDefault="00D77501" w:rsidP="00D77501">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0038273B"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00543F85" w:rsidRPr="00B036D7">
        <w:rPr>
          <w:rFonts w:ascii="Times New Roman" w:eastAsia="方正书宋_GBK" w:hAnsi="Times New Roman" w:cs="Times New Roman" w:hint="eastAsia"/>
          <w:bCs/>
          <w:szCs w:val="21"/>
        </w:rPr>
        <w:t>沿桥梁敷设宜按本标准第</w:t>
      </w:r>
      <w:r w:rsidR="00543F85" w:rsidRPr="00B036D7">
        <w:rPr>
          <w:rFonts w:ascii="Times New Roman" w:eastAsia="方正书宋_GBK" w:hAnsi="Times New Roman" w:cs="Times New Roman" w:hint="eastAsia"/>
          <w:bCs/>
          <w:szCs w:val="21"/>
        </w:rPr>
        <w:t>9.7.1</w:t>
      </w:r>
      <w:r w:rsidR="00E003F1" w:rsidRPr="00B036D7">
        <w:rPr>
          <w:rFonts w:ascii="Times New Roman" w:eastAsia="方正书宋_GBK" w:hAnsi="Times New Roman" w:cs="Times New Roman" w:hint="eastAsia"/>
          <w:bCs/>
          <w:szCs w:val="21"/>
        </w:rPr>
        <w:t>条</w:t>
      </w:r>
      <w:r w:rsidR="00543F85" w:rsidRPr="00B036D7">
        <w:rPr>
          <w:rFonts w:ascii="Times New Roman" w:eastAsia="方正书宋_GBK" w:hAnsi="Times New Roman" w:cs="Times New Roman" w:hint="eastAsia"/>
          <w:bCs/>
          <w:szCs w:val="21"/>
        </w:rPr>
        <w:t>沿桥梁敷设的规定采用。</w:t>
      </w:r>
    </w:p>
    <w:p w14:paraId="662EFCBD" w14:textId="65207838" w:rsidR="00D77501" w:rsidRPr="00B036D7" w:rsidRDefault="00D77501" w:rsidP="00D77501">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0038273B"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Cs/>
          <w:szCs w:val="21"/>
        </w:rPr>
        <w:t xml:space="preserve"> </w:t>
      </w:r>
      <w:r w:rsidR="00543F85" w:rsidRPr="00B036D7">
        <w:rPr>
          <w:rFonts w:ascii="Times New Roman" w:eastAsia="方正书宋_GBK" w:hAnsi="Times New Roman" w:cs="Times New Roman" w:hint="eastAsia"/>
          <w:bCs/>
          <w:szCs w:val="21"/>
        </w:rPr>
        <w:t>架空过河宜按本标准第</w:t>
      </w:r>
      <w:r w:rsidR="00543F85" w:rsidRPr="00B036D7">
        <w:rPr>
          <w:rFonts w:ascii="Times New Roman" w:eastAsia="方正书宋_GBK" w:hAnsi="Times New Roman" w:cs="Times New Roman" w:hint="eastAsia"/>
          <w:bCs/>
          <w:szCs w:val="21"/>
        </w:rPr>
        <w:t>9.6</w:t>
      </w:r>
      <w:r w:rsidR="00543F85" w:rsidRPr="00B036D7">
        <w:rPr>
          <w:rFonts w:ascii="Times New Roman" w:eastAsia="方正书宋_GBK" w:hAnsi="Times New Roman" w:cs="Times New Roman" w:hint="eastAsia"/>
          <w:bCs/>
          <w:szCs w:val="21"/>
        </w:rPr>
        <w:t>节管道架空跨越的规定采用。</w:t>
      </w:r>
    </w:p>
    <w:p w14:paraId="33A2D08D" w14:textId="5F0C7FA7" w:rsidR="00D77501" w:rsidRPr="00B036D7" w:rsidRDefault="00D77501" w:rsidP="00D77501">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0038273B"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Cs/>
          <w:szCs w:val="21"/>
        </w:rPr>
        <w:t xml:space="preserve"> </w:t>
      </w:r>
      <w:r w:rsidR="00E003F1" w:rsidRPr="00B036D7">
        <w:rPr>
          <w:rFonts w:ascii="Times New Roman" w:eastAsia="方正书宋_GBK" w:hAnsi="Times New Roman" w:cs="Times New Roman" w:hint="eastAsia"/>
          <w:bCs/>
          <w:szCs w:val="21"/>
        </w:rPr>
        <w:t>穿跨越拖管过河宜按本标准第</w:t>
      </w:r>
      <w:r w:rsidR="00E003F1" w:rsidRPr="00B036D7">
        <w:rPr>
          <w:rFonts w:ascii="Times New Roman" w:eastAsia="方正书宋_GBK" w:hAnsi="Times New Roman" w:cs="Times New Roman" w:hint="eastAsia"/>
          <w:bCs/>
          <w:szCs w:val="21"/>
        </w:rPr>
        <w:t>9.7.3</w:t>
      </w:r>
      <w:r w:rsidR="00E003F1" w:rsidRPr="00B036D7">
        <w:rPr>
          <w:rFonts w:ascii="Times New Roman" w:eastAsia="方正书宋_GBK" w:hAnsi="Times New Roman" w:cs="Times New Roman" w:hint="eastAsia"/>
          <w:bCs/>
          <w:szCs w:val="21"/>
        </w:rPr>
        <w:t>条穿跨越拖管过河的规定采用。</w:t>
      </w:r>
    </w:p>
    <w:p w14:paraId="452E55CA" w14:textId="2B73A13A" w:rsidR="00E90BA7" w:rsidRPr="00B036D7" w:rsidRDefault="00E90BA7" w:rsidP="00E90BA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0038273B"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w:t>
      </w:r>
      <w:r w:rsidR="00F2290B" w:rsidRPr="00B036D7">
        <w:rPr>
          <w:rFonts w:ascii="Times New Roman" w:eastAsia="方正书宋_GBK" w:hAnsi="Times New Roman" w:cs="Times New Roman" w:hint="eastAsia"/>
          <w:b/>
          <w:szCs w:val="21"/>
        </w:rPr>
        <w:t>4</w:t>
      </w:r>
      <w:r w:rsidR="00C20AC5" w:rsidRPr="00B036D7">
        <w:rPr>
          <w:rFonts w:ascii="Times New Roman" w:eastAsia="方正书宋_GBK" w:hAnsi="Times New Roman" w:cs="Times New Roman" w:hint="eastAsia"/>
          <w:bCs/>
          <w:szCs w:val="21"/>
        </w:rPr>
        <w:t xml:space="preserve"> </w:t>
      </w:r>
      <w:r w:rsidR="00E003F1" w:rsidRPr="00B036D7">
        <w:rPr>
          <w:rFonts w:ascii="Times New Roman" w:eastAsia="方正书宋_GBK" w:hAnsi="Times New Roman" w:cs="Times New Roman" w:hint="eastAsia"/>
          <w:bCs/>
          <w:szCs w:val="21"/>
        </w:rPr>
        <w:t>倒虹管宜按本标准第</w:t>
      </w:r>
      <w:r w:rsidR="00E003F1" w:rsidRPr="00B036D7">
        <w:rPr>
          <w:rFonts w:ascii="Times New Roman" w:eastAsia="方正书宋_GBK" w:hAnsi="Times New Roman" w:cs="Times New Roman" w:hint="eastAsia"/>
          <w:bCs/>
          <w:szCs w:val="21"/>
        </w:rPr>
        <w:t>9.7.4</w:t>
      </w:r>
      <w:r w:rsidR="00E003F1" w:rsidRPr="00B036D7">
        <w:rPr>
          <w:rFonts w:ascii="Times New Roman" w:eastAsia="方正书宋_GBK" w:hAnsi="Times New Roman" w:cs="Times New Roman" w:hint="eastAsia"/>
          <w:bCs/>
          <w:szCs w:val="21"/>
        </w:rPr>
        <w:t>条倒虹管的规定采用。</w:t>
      </w:r>
    </w:p>
    <w:p w14:paraId="114F4063" w14:textId="20444AB4" w:rsidR="00E003F1" w:rsidRPr="00B036D7" w:rsidRDefault="00E003F1" w:rsidP="00E003F1">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bCs/>
          <w:szCs w:val="21"/>
        </w:rPr>
        <w:t>河道护底</w:t>
      </w:r>
      <w:r w:rsidRPr="00B036D7">
        <w:rPr>
          <w:rFonts w:ascii="Times New Roman" w:eastAsia="方正书宋_GBK" w:hAnsi="Times New Roman" w:cs="Times New Roman" w:hint="eastAsia"/>
          <w:bCs/>
          <w:szCs w:val="21"/>
        </w:rPr>
        <w:t>宜按本标准第</w:t>
      </w:r>
      <w:r w:rsidRPr="00B036D7">
        <w:rPr>
          <w:rFonts w:ascii="Times New Roman" w:eastAsia="方正书宋_GBK" w:hAnsi="Times New Roman" w:cs="Times New Roman" w:hint="eastAsia"/>
          <w:bCs/>
          <w:szCs w:val="21"/>
        </w:rPr>
        <w:t>9.7.5</w:t>
      </w:r>
      <w:r w:rsidRPr="00B036D7">
        <w:rPr>
          <w:rFonts w:ascii="Times New Roman" w:eastAsia="方正书宋_GBK" w:hAnsi="Times New Roman" w:cs="Times New Roman" w:hint="eastAsia"/>
          <w:bCs/>
          <w:szCs w:val="21"/>
        </w:rPr>
        <w:t>条</w:t>
      </w:r>
      <w:r w:rsidRPr="00B036D7">
        <w:rPr>
          <w:rFonts w:ascii="Times New Roman" w:eastAsia="方正书宋_GBK" w:hAnsi="Times New Roman" w:cs="Times New Roman"/>
          <w:bCs/>
          <w:szCs w:val="21"/>
        </w:rPr>
        <w:t>河道护底</w:t>
      </w:r>
      <w:r w:rsidRPr="00B036D7">
        <w:rPr>
          <w:rFonts w:ascii="Times New Roman" w:eastAsia="方正书宋_GBK" w:hAnsi="Times New Roman" w:cs="Times New Roman" w:hint="eastAsia"/>
          <w:bCs/>
          <w:szCs w:val="21"/>
        </w:rPr>
        <w:t>的规定采用。</w:t>
      </w:r>
    </w:p>
    <w:p w14:paraId="2865D01C" w14:textId="47F4E0AD" w:rsidR="00E003F1" w:rsidRPr="00B036D7" w:rsidRDefault="00E003F1" w:rsidP="00E003F1">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围堰宜按本标准第</w:t>
      </w:r>
      <w:r w:rsidRPr="00B036D7">
        <w:rPr>
          <w:rFonts w:ascii="Times New Roman" w:eastAsia="方正书宋_GBK" w:hAnsi="Times New Roman" w:cs="Times New Roman" w:hint="eastAsia"/>
          <w:bCs/>
          <w:szCs w:val="21"/>
        </w:rPr>
        <w:t>9.7.6</w:t>
      </w:r>
      <w:r w:rsidRPr="00B036D7">
        <w:rPr>
          <w:rFonts w:ascii="Times New Roman" w:eastAsia="方正书宋_GBK" w:hAnsi="Times New Roman" w:cs="Times New Roman" w:hint="eastAsia"/>
          <w:bCs/>
          <w:szCs w:val="21"/>
        </w:rPr>
        <w:t>条围堰的规定采用。</w:t>
      </w:r>
    </w:p>
    <w:p w14:paraId="0E4768E3" w14:textId="1E400E6C" w:rsidR="005D3011" w:rsidRPr="00B036D7" w:rsidRDefault="005D3011" w:rsidP="005D3011">
      <w:pPr>
        <w:pStyle w:val="B2"/>
        <w:spacing w:line="350" w:lineRule="atLeast"/>
        <w:rPr>
          <w:rFonts w:ascii="Times New Roman"/>
          <w:b/>
          <w:bCs w:val="0"/>
          <w:color w:val="auto"/>
          <w:lang w:eastAsia="zh-CN"/>
        </w:rPr>
      </w:pPr>
      <w:bookmarkStart w:id="97" w:name="_Toc211246473"/>
      <w:r w:rsidRPr="00B036D7">
        <w:rPr>
          <w:rFonts w:ascii="Times New Roman" w:hint="eastAsia"/>
          <w:b/>
          <w:bCs w:val="0"/>
          <w:color w:val="auto"/>
          <w:lang w:eastAsia="zh-CN"/>
        </w:rPr>
        <w:t>11</w:t>
      </w:r>
      <w:r w:rsidRPr="00B036D7">
        <w:rPr>
          <w:rFonts w:ascii="Times New Roman"/>
          <w:b/>
          <w:bCs w:val="0"/>
          <w:color w:val="auto"/>
          <w:lang w:eastAsia="zh-CN"/>
        </w:rPr>
        <w:t>.</w:t>
      </w:r>
      <w:r w:rsidRPr="00B036D7">
        <w:rPr>
          <w:rFonts w:ascii="Times New Roman" w:hint="eastAsia"/>
          <w:b/>
          <w:bCs w:val="0"/>
          <w:color w:val="auto"/>
          <w:lang w:eastAsia="zh-CN"/>
        </w:rPr>
        <w:t>8</w:t>
      </w:r>
      <w:r w:rsidR="009A246D" w:rsidRPr="00B036D7">
        <w:rPr>
          <w:rFonts w:ascii="Times New Roman" w:hint="eastAsia"/>
          <w:b/>
          <w:bCs w:val="0"/>
          <w:color w:val="auto"/>
          <w:lang w:eastAsia="zh-CN"/>
        </w:rPr>
        <w:t xml:space="preserve"> </w:t>
      </w:r>
      <w:r w:rsidRPr="00B036D7">
        <w:rPr>
          <w:rFonts w:ascii="Times New Roman" w:hint="eastAsia"/>
          <w:b/>
          <w:bCs w:val="0"/>
          <w:color w:val="auto"/>
          <w:lang w:eastAsia="zh-CN"/>
        </w:rPr>
        <w:t>隧道（沟、管、廊）内管道</w:t>
      </w:r>
      <w:bookmarkEnd w:id="97"/>
    </w:p>
    <w:p w14:paraId="73457CE5" w14:textId="1EFEFB82" w:rsidR="005D3011" w:rsidRPr="00B036D7" w:rsidRDefault="005D3011" w:rsidP="005D3011">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11</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隧道宜按本标准第</w:t>
      </w:r>
      <w:r w:rsidR="007E5B71" w:rsidRPr="00B036D7">
        <w:rPr>
          <w:rFonts w:ascii="Times New Roman" w:eastAsia="方正书宋_GBK" w:hAnsi="Times New Roman" w:cs="Times New Roman" w:hint="eastAsia"/>
          <w:bCs/>
          <w:szCs w:val="21"/>
        </w:rPr>
        <w:t>9</w:t>
      </w:r>
      <w:r w:rsidRPr="00B036D7">
        <w:rPr>
          <w:rFonts w:ascii="Times New Roman" w:eastAsia="方正书宋_GBK" w:hAnsi="Times New Roman" w:cs="Times New Roman" w:hint="eastAsia"/>
          <w:bCs/>
          <w:szCs w:val="21"/>
        </w:rPr>
        <w:t>.8.1</w:t>
      </w:r>
      <w:r w:rsidRPr="00B036D7">
        <w:rPr>
          <w:rFonts w:ascii="Times New Roman" w:eastAsia="方正书宋_GBK" w:hAnsi="Times New Roman" w:cs="Times New Roman" w:hint="eastAsia"/>
          <w:bCs/>
          <w:szCs w:val="21"/>
        </w:rPr>
        <w:t>条隧道的规定采用。</w:t>
      </w:r>
    </w:p>
    <w:p w14:paraId="32010301" w14:textId="685C9A4F" w:rsidR="007E5B71" w:rsidRPr="00B036D7" w:rsidRDefault="007E5B71" w:rsidP="007E5B71">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lastRenderedPageBreak/>
        <w:t>11</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管沟宜按本标准第</w:t>
      </w:r>
      <w:r w:rsidRPr="00B036D7">
        <w:rPr>
          <w:rFonts w:ascii="Times New Roman" w:eastAsia="方正书宋_GBK" w:hAnsi="Times New Roman" w:cs="Times New Roman" w:hint="eastAsia"/>
          <w:bCs/>
          <w:szCs w:val="21"/>
        </w:rPr>
        <w:t>9.8.2</w:t>
      </w:r>
      <w:r w:rsidRPr="00B036D7">
        <w:rPr>
          <w:rFonts w:ascii="Times New Roman" w:eastAsia="方正书宋_GBK" w:hAnsi="Times New Roman" w:cs="Times New Roman" w:hint="eastAsia"/>
          <w:bCs/>
          <w:szCs w:val="21"/>
        </w:rPr>
        <w:t>条隧道的规定采用。</w:t>
      </w:r>
    </w:p>
    <w:p w14:paraId="6BDD1B52" w14:textId="5F692025" w:rsidR="007E5B71" w:rsidRPr="00B036D7" w:rsidRDefault="007E5B71" w:rsidP="007E5B71">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11</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隧道（沟）内管道宜按本标准第</w:t>
      </w:r>
      <w:r w:rsidRPr="00B036D7">
        <w:rPr>
          <w:rFonts w:ascii="Times New Roman" w:eastAsia="方正书宋_GBK" w:hAnsi="Times New Roman" w:cs="Times New Roman" w:hint="eastAsia"/>
          <w:bCs/>
          <w:szCs w:val="21"/>
        </w:rPr>
        <w:t>9.8.3</w:t>
      </w:r>
      <w:r w:rsidRPr="00B036D7">
        <w:rPr>
          <w:rFonts w:ascii="Times New Roman" w:eastAsia="方正书宋_GBK" w:hAnsi="Times New Roman" w:cs="Times New Roman" w:hint="eastAsia"/>
          <w:bCs/>
          <w:szCs w:val="21"/>
        </w:rPr>
        <w:t>条隧道（沟）内管道的规定采用。</w:t>
      </w:r>
    </w:p>
    <w:p w14:paraId="20801BF6" w14:textId="714453C9" w:rsidR="00E7318A" w:rsidRPr="00B036D7" w:rsidRDefault="00E7318A" w:rsidP="00304546">
      <w:pPr>
        <w:pStyle w:val="B2"/>
        <w:spacing w:line="350" w:lineRule="atLeast"/>
        <w:rPr>
          <w:rFonts w:ascii="Times New Roman"/>
          <w:b/>
          <w:bCs w:val="0"/>
          <w:color w:val="auto"/>
          <w:lang w:eastAsia="zh-CN"/>
        </w:rPr>
      </w:pPr>
      <w:bookmarkStart w:id="98" w:name="_Toc211246474"/>
      <w:r w:rsidRPr="00B036D7">
        <w:rPr>
          <w:rFonts w:ascii="Times New Roman"/>
          <w:b/>
          <w:bCs w:val="0"/>
          <w:color w:val="auto"/>
          <w:lang w:eastAsia="zh-CN"/>
        </w:rPr>
        <w:t>11.</w:t>
      </w:r>
      <w:r w:rsidR="007E5B71" w:rsidRPr="00B036D7">
        <w:rPr>
          <w:rFonts w:ascii="Times New Roman" w:hint="eastAsia"/>
          <w:b/>
          <w:bCs w:val="0"/>
          <w:color w:val="auto"/>
          <w:lang w:eastAsia="zh-CN"/>
        </w:rPr>
        <w:t>9</w:t>
      </w:r>
      <w:r w:rsidRPr="00B036D7">
        <w:rPr>
          <w:rFonts w:ascii="Times New Roman"/>
          <w:b/>
          <w:bCs w:val="0"/>
          <w:color w:val="auto"/>
          <w:lang w:eastAsia="zh-CN"/>
        </w:rPr>
        <w:t xml:space="preserve"> </w:t>
      </w:r>
      <w:r w:rsidRPr="00B036D7">
        <w:rPr>
          <w:rFonts w:ascii="Times New Roman"/>
          <w:b/>
          <w:bCs w:val="0"/>
          <w:color w:val="auto"/>
          <w:lang w:eastAsia="zh-CN"/>
        </w:rPr>
        <w:t>智慧水务</w:t>
      </w:r>
      <w:bookmarkEnd w:id="98"/>
    </w:p>
    <w:p w14:paraId="43C6589F" w14:textId="6B7CD047" w:rsidR="007E5B71" w:rsidRPr="00B036D7" w:rsidRDefault="00E7318A" w:rsidP="007E5B71">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007E5B71"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00F06AA9" w:rsidRPr="00B036D7">
        <w:rPr>
          <w:rFonts w:ascii="Times New Roman" w:eastAsia="方正书宋_GBK" w:hAnsi="Times New Roman" w:cs="Times New Roman"/>
          <w:bCs/>
          <w:szCs w:val="21"/>
        </w:rPr>
        <w:t>智慧水务</w:t>
      </w:r>
      <w:r w:rsidR="007E5B71" w:rsidRPr="00B036D7">
        <w:rPr>
          <w:rFonts w:ascii="Times New Roman" w:eastAsia="方正书宋_GBK" w:hAnsi="Times New Roman" w:cs="Times New Roman" w:hint="eastAsia"/>
          <w:bCs/>
          <w:szCs w:val="21"/>
        </w:rPr>
        <w:t>宜按本标准第</w:t>
      </w:r>
      <w:r w:rsidR="007E5B71" w:rsidRPr="00B036D7">
        <w:rPr>
          <w:rFonts w:ascii="Times New Roman" w:eastAsia="方正书宋_GBK" w:hAnsi="Times New Roman" w:cs="Times New Roman" w:hint="eastAsia"/>
          <w:bCs/>
          <w:szCs w:val="21"/>
        </w:rPr>
        <w:t>11.9.1</w:t>
      </w:r>
      <w:r w:rsidR="007E5B71" w:rsidRPr="00B036D7">
        <w:rPr>
          <w:rFonts w:ascii="Times New Roman" w:eastAsia="方正书宋_GBK" w:hAnsi="Times New Roman" w:cs="Times New Roman" w:hint="eastAsia"/>
          <w:bCs/>
          <w:szCs w:val="21"/>
        </w:rPr>
        <w:t>条智慧水务的规定采用。</w:t>
      </w:r>
    </w:p>
    <w:p w14:paraId="16E73E10" w14:textId="48676D50" w:rsidR="00E7318A" w:rsidRPr="00B036D7" w:rsidRDefault="00E7318A" w:rsidP="00F06AA9">
      <w:pPr>
        <w:pStyle w:val="B2"/>
        <w:spacing w:line="350" w:lineRule="atLeast"/>
        <w:rPr>
          <w:rFonts w:ascii="Times New Roman"/>
          <w:b/>
          <w:bCs w:val="0"/>
          <w:color w:val="auto"/>
          <w:lang w:eastAsia="zh-CN"/>
        </w:rPr>
      </w:pPr>
      <w:bookmarkStart w:id="99" w:name="_Toc211246475"/>
      <w:r w:rsidRPr="00B036D7">
        <w:rPr>
          <w:rFonts w:ascii="Times New Roman"/>
          <w:b/>
          <w:bCs w:val="0"/>
          <w:color w:val="auto"/>
          <w:lang w:eastAsia="zh-CN"/>
        </w:rPr>
        <w:t>11.</w:t>
      </w:r>
      <w:r w:rsidR="007E5B71" w:rsidRPr="00B036D7">
        <w:rPr>
          <w:rFonts w:ascii="Times New Roman" w:hint="eastAsia"/>
          <w:b/>
          <w:bCs w:val="0"/>
          <w:color w:val="auto"/>
          <w:lang w:eastAsia="zh-CN"/>
        </w:rPr>
        <w:t>10</w:t>
      </w:r>
      <w:r w:rsidRPr="00B036D7">
        <w:rPr>
          <w:rFonts w:ascii="Times New Roman"/>
          <w:b/>
          <w:bCs w:val="0"/>
          <w:color w:val="auto"/>
          <w:lang w:eastAsia="zh-CN"/>
        </w:rPr>
        <w:t xml:space="preserve"> </w:t>
      </w:r>
      <w:r w:rsidR="006C2051" w:rsidRPr="00B036D7">
        <w:rPr>
          <w:rFonts w:ascii="Times New Roman" w:hint="eastAsia"/>
          <w:b/>
          <w:bCs w:val="0"/>
          <w:color w:val="auto"/>
          <w:lang w:eastAsia="zh-CN"/>
        </w:rPr>
        <w:t>拆除</w:t>
      </w:r>
      <w:r w:rsidR="00AC0347" w:rsidRPr="00B036D7">
        <w:rPr>
          <w:rFonts w:ascii="Times New Roman" w:hint="eastAsia"/>
          <w:b/>
          <w:bCs w:val="0"/>
          <w:color w:val="auto"/>
          <w:lang w:eastAsia="zh-CN"/>
        </w:rPr>
        <w:t>与恢复</w:t>
      </w:r>
      <w:bookmarkEnd w:id="99"/>
    </w:p>
    <w:p w14:paraId="2662CBBE" w14:textId="636876DB" w:rsidR="00E7318A" w:rsidRPr="00B036D7" w:rsidRDefault="00E7318A" w:rsidP="00E7318A">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11.</w:t>
      </w:r>
      <w:r w:rsidR="00976726" w:rsidRPr="00B036D7">
        <w:rPr>
          <w:rFonts w:ascii="Times New Roman" w:eastAsia="方正书宋_GBK" w:hAnsi="Times New Roman" w:cs="Times New Roman" w:hint="eastAsia"/>
          <w:b/>
          <w:szCs w:val="21"/>
        </w:rPr>
        <w:t>9.1</w:t>
      </w:r>
      <w:r w:rsidRPr="00B036D7">
        <w:rPr>
          <w:rFonts w:ascii="Times New Roman" w:eastAsia="方正书宋_GBK" w:hAnsi="Times New Roman" w:cs="Times New Roman"/>
          <w:bCs/>
          <w:szCs w:val="21"/>
        </w:rPr>
        <w:t xml:space="preserve"> </w:t>
      </w:r>
      <w:r w:rsidR="00AC0347" w:rsidRPr="00B036D7">
        <w:rPr>
          <w:rFonts w:ascii="Times New Roman" w:eastAsia="方正书宋_GBK" w:hAnsi="Times New Roman" w:cs="Times New Roman" w:hint="eastAsia"/>
          <w:bCs/>
          <w:szCs w:val="21"/>
        </w:rPr>
        <w:t>拆除与恢复</w:t>
      </w:r>
      <w:r w:rsidRPr="00B036D7">
        <w:rPr>
          <w:rFonts w:ascii="Times New Roman" w:eastAsia="方正书宋_GBK" w:hAnsi="Times New Roman" w:cs="Times New Roman"/>
          <w:bCs/>
          <w:szCs w:val="21"/>
        </w:rPr>
        <w:t>指因再生水</w:t>
      </w:r>
      <w:r w:rsidR="001D2A54" w:rsidRPr="00B036D7">
        <w:rPr>
          <w:rFonts w:ascii="Times New Roman" w:eastAsia="方正书宋_GBK" w:hAnsi="Times New Roman" w:cs="Times New Roman" w:hint="eastAsia"/>
          <w:bCs/>
          <w:szCs w:val="21"/>
        </w:rPr>
        <w:t>管道</w:t>
      </w:r>
      <w:r w:rsidRPr="00B036D7">
        <w:rPr>
          <w:rFonts w:ascii="Times New Roman" w:eastAsia="方正书宋_GBK" w:hAnsi="Times New Roman" w:cs="Times New Roman"/>
          <w:bCs/>
          <w:szCs w:val="21"/>
        </w:rPr>
        <w:t>工程施工产生的</w:t>
      </w:r>
      <w:r w:rsidR="005528C4" w:rsidRPr="00B036D7">
        <w:rPr>
          <w:rFonts w:ascii="Times New Roman" w:eastAsia="方正书宋_GBK" w:hAnsi="Times New Roman" w:cs="Times New Roman" w:hint="eastAsia"/>
          <w:bCs/>
          <w:szCs w:val="21"/>
        </w:rPr>
        <w:t>拆除</w:t>
      </w:r>
      <w:r w:rsidRPr="00B036D7">
        <w:rPr>
          <w:rFonts w:ascii="Times New Roman" w:eastAsia="方正书宋_GBK" w:hAnsi="Times New Roman" w:cs="Times New Roman"/>
          <w:bCs/>
          <w:szCs w:val="21"/>
        </w:rPr>
        <w:t>与恢复，</w:t>
      </w:r>
      <w:r w:rsidR="00E9410B" w:rsidRPr="00B036D7">
        <w:rPr>
          <w:rFonts w:ascii="Times New Roman" w:eastAsia="方正书宋_GBK" w:hAnsi="Times New Roman" w:cs="Times New Roman" w:hint="eastAsia"/>
          <w:bCs/>
          <w:szCs w:val="21"/>
        </w:rPr>
        <w:t>宜按本标准</w:t>
      </w:r>
      <w:r w:rsidR="006E1C14" w:rsidRPr="00B036D7">
        <w:rPr>
          <w:rFonts w:ascii="Times New Roman" w:eastAsia="方正书宋_GBK" w:hAnsi="Times New Roman" w:cs="Times New Roman" w:hint="eastAsia"/>
          <w:bCs/>
          <w:szCs w:val="21"/>
        </w:rPr>
        <w:t>第</w:t>
      </w:r>
      <w:r w:rsidR="00E9410B" w:rsidRPr="00B036D7">
        <w:rPr>
          <w:rFonts w:ascii="Times New Roman" w:eastAsia="方正书宋_GBK" w:hAnsi="Times New Roman" w:cs="Times New Roman" w:hint="eastAsia"/>
          <w:bCs/>
          <w:szCs w:val="21"/>
        </w:rPr>
        <w:t>25</w:t>
      </w:r>
      <w:r w:rsidR="006E1C14" w:rsidRPr="00B036D7">
        <w:rPr>
          <w:rFonts w:ascii="Times New Roman" w:eastAsia="方正书宋_GBK" w:hAnsi="Times New Roman" w:cs="Times New Roman" w:hint="eastAsia"/>
          <w:bCs/>
          <w:szCs w:val="21"/>
        </w:rPr>
        <w:t>章</w:t>
      </w:r>
      <w:r w:rsidR="00E9410B" w:rsidRPr="00B036D7">
        <w:rPr>
          <w:rFonts w:ascii="Times New Roman" w:eastAsia="方正书宋_GBK" w:hAnsi="Times New Roman" w:cs="Times New Roman" w:hint="eastAsia"/>
          <w:bCs/>
          <w:szCs w:val="21"/>
        </w:rPr>
        <w:t>拆除与恢复工程</w:t>
      </w:r>
      <w:r w:rsidRPr="00B036D7">
        <w:rPr>
          <w:rFonts w:ascii="Times New Roman" w:eastAsia="方正书宋_GBK" w:hAnsi="Times New Roman" w:cs="Times New Roman"/>
          <w:bCs/>
          <w:szCs w:val="21"/>
        </w:rPr>
        <w:t>中的规定采用。</w:t>
      </w:r>
    </w:p>
    <w:p w14:paraId="0EE181F0" w14:textId="39A48D85" w:rsidR="002F7E08" w:rsidRPr="00B036D7" w:rsidRDefault="002F7E08" w:rsidP="002F7E08">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列举了再生水管道</w:t>
      </w:r>
      <w:r w:rsidR="006A5FDB" w:rsidRPr="00B036D7">
        <w:rPr>
          <w:rFonts w:ascii="Times New Roman" w:eastAsia="楷体" w:hAnsi="Times New Roman" w:hint="eastAsia"/>
          <w:bCs/>
          <w:sz w:val="24"/>
          <w:szCs w:val="24"/>
        </w:rPr>
        <w:t>工程</w:t>
      </w:r>
      <w:r w:rsidRPr="00B036D7">
        <w:rPr>
          <w:rFonts w:ascii="Times New Roman" w:eastAsia="楷体" w:hAnsi="Times New Roman" w:hint="eastAsia"/>
          <w:bCs/>
          <w:sz w:val="24"/>
          <w:szCs w:val="24"/>
        </w:rPr>
        <w:t>拆除与恢复的几种常见类型。</w:t>
      </w:r>
    </w:p>
    <w:p w14:paraId="12778978" w14:textId="77777777" w:rsidR="002F7E08" w:rsidRPr="00B036D7" w:rsidRDefault="002F7E08" w:rsidP="00E7318A">
      <w:pPr>
        <w:spacing w:line="350" w:lineRule="atLeast"/>
        <w:rPr>
          <w:rFonts w:ascii="Times New Roman" w:eastAsia="方正书宋_GBK" w:hAnsi="Times New Roman" w:cs="Times New Roman"/>
          <w:bCs/>
          <w:szCs w:val="21"/>
        </w:rPr>
      </w:pPr>
    </w:p>
    <w:p w14:paraId="124177F2" w14:textId="1E312AF5" w:rsidR="00263887" w:rsidRPr="00B036D7" w:rsidRDefault="00263887" w:rsidP="00263887">
      <w:pPr>
        <w:pStyle w:val="B1"/>
        <w:spacing w:line="350" w:lineRule="atLeast"/>
        <w:outlineLvl w:val="0"/>
        <w:rPr>
          <w:rFonts w:ascii="方正黑体简体"/>
          <w:b/>
          <w:bCs/>
          <w:szCs w:val="28"/>
        </w:rPr>
      </w:pPr>
      <w:bookmarkStart w:id="100" w:name="_Toc211246476"/>
      <w:r w:rsidRPr="00B036D7">
        <w:rPr>
          <w:rFonts w:ascii="方正黑体简体" w:hint="eastAsia"/>
          <w:b/>
          <w:bCs/>
          <w:szCs w:val="28"/>
        </w:rPr>
        <w:t xml:space="preserve">12  </w:t>
      </w:r>
      <w:r w:rsidR="009842FD" w:rsidRPr="00B036D7">
        <w:rPr>
          <w:rFonts w:ascii="方正黑体简体" w:hint="eastAsia"/>
          <w:b/>
          <w:bCs/>
          <w:szCs w:val="28"/>
        </w:rPr>
        <w:t>电力</w:t>
      </w:r>
      <w:r w:rsidRPr="00B036D7">
        <w:rPr>
          <w:rFonts w:ascii="方正黑体简体"/>
          <w:b/>
          <w:bCs/>
          <w:szCs w:val="28"/>
        </w:rPr>
        <w:t>工程</w:t>
      </w:r>
      <w:bookmarkEnd w:id="100"/>
    </w:p>
    <w:p w14:paraId="5345138D" w14:textId="563DA147" w:rsidR="000B5750" w:rsidRPr="00B036D7" w:rsidRDefault="000B5750" w:rsidP="000B5750">
      <w:pPr>
        <w:pStyle w:val="B2"/>
        <w:spacing w:line="350" w:lineRule="atLeast"/>
        <w:rPr>
          <w:rFonts w:ascii="Times New Roman"/>
          <w:b/>
          <w:bCs w:val="0"/>
          <w:color w:val="auto"/>
          <w:lang w:eastAsia="zh-CN"/>
        </w:rPr>
      </w:pPr>
      <w:bookmarkStart w:id="101" w:name="_Toc211246477"/>
      <w:r w:rsidRPr="00B036D7">
        <w:rPr>
          <w:rFonts w:ascii="Times New Roman"/>
          <w:b/>
          <w:bCs w:val="0"/>
          <w:color w:val="auto"/>
          <w:lang w:eastAsia="zh-CN"/>
        </w:rPr>
        <w:t>1</w:t>
      </w:r>
      <w:r w:rsidRPr="00B036D7">
        <w:rPr>
          <w:rFonts w:ascii="Times New Roman" w:hint="eastAsia"/>
          <w:b/>
          <w:bCs w:val="0"/>
          <w:color w:val="auto"/>
          <w:lang w:eastAsia="zh-CN"/>
        </w:rPr>
        <w:t>2</w:t>
      </w:r>
      <w:r w:rsidRPr="00B036D7">
        <w:rPr>
          <w:rFonts w:ascii="Times New Roman"/>
          <w:b/>
          <w:bCs w:val="0"/>
          <w:color w:val="auto"/>
          <w:lang w:eastAsia="zh-CN"/>
        </w:rPr>
        <w:t xml:space="preserve">.1 </w:t>
      </w:r>
      <w:r w:rsidRPr="00B036D7">
        <w:rPr>
          <w:rFonts w:ascii="Times New Roman"/>
          <w:b/>
          <w:bCs w:val="0"/>
          <w:color w:val="auto"/>
          <w:lang w:eastAsia="zh-CN"/>
        </w:rPr>
        <w:t>一般规定</w:t>
      </w:r>
      <w:bookmarkEnd w:id="101"/>
    </w:p>
    <w:p w14:paraId="1C0BDB52" w14:textId="6E21B941" w:rsidR="000B5750" w:rsidRPr="00B036D7" w:rsidRDefault="000B5750" w:rsidP="000B5750">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.1.1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电力</w:t>
      </w:r>
      <w:r w:rsidRPr="00B036D7">
        <w:rPr>
          <w:rFonts w:ascii="Times New Roman" w:eastAsia="方正书宋_GBK" w:hAnsi="Times New Roman" w:cs="Times New Roman"/>
          <w:bCs/>
          <w:szCs w:val="21"/>
        </w:rPr>
        <w:t>工程宜划分为</w:t>
      </w:r>
      <w:r w:rsidRPr="00B036D7">
        <w:rPr>
          <w:rFonts w:ascii="Times New Roman" w:eastAsia="方正书宋_GBK" w:hAnsi="Times New Roman" w:cs="Times New Roman" w:hint="eastAsia"/>
          <w:bCs/>
          <w:szCs w:val="21"/>
        </w:rPr>
        <w:t>电缆沟工程、</w:t>
      </w:r>
      <w:r w:rsidR="00ED203A" w:rsidRPr="00B036D7">
        <w:rPr>
          <w:rFonts w:ascii="Times New Roman" w:eastAsia="方正书宋_GBK" w:hAnsi="Times New Roman" w:cs="Times New Roman" w:hint="eastAsia"/>
          <w:bCs/>
          <w:szCs w:val="21"/>
        </w:rPr>
        <w:t>电力排管工程</w:t>
      </w:r>
      <w:r w:rsidR="004819D9" w:rsidRPr="00B036D7">
        <w:rPr>
          <w:rFonts w:ascii="Times New Roman" w:eastAsia="方正书宋_GBK" w:hAnsi="Times New Roman" w:cs="Times New Roman" w:hint="eastAsia"/>
          <w:bCs/>
          <w:szCs w:val="21"/>
        </w:rPr>
        <w:t>、</w:t>
      </w:r>
      <w:r w:rsidR="00ED203A" w:rsidRPr="00B036D7">
        <w:rPr>
          <w:rFonts w:ascii="Times New Roman" w:eastAsia="方正书宋_GBK" w:hAnsi="Times New Roman" w:cs="Times New Roman" w:hint="eastAsia"/>
          <w:bCs/>
          <w:szCs w:val="21"/>
        </w:rPr>
        <w:t>电力隧道工程</w:t>
      </w:r>
      <w:r w:rsidRPr="00B036D7">
        <w:rPr>
          <w:rFonts w:ascii="Times New Roman" w:eastAsia="方正书宋_GBK" w:hAnsi="Times New Roman" w:cs="Times New Roman"/>
          <w:bCs/>
          <w:szCs w:val="21"/>
        </w:rPr>
        <w:t>等。</w:t>
      </w:r>
    </w:p>
    <w:p w14:paraId="00F46B5C" w14:textId="7565D12C" w:rsidR="00ED203A" w:rsidRPr="00B036D7" w:rsidRDefault="00ED203A" w:rsidP="00ED203A">
      <w:pPr>
        <w:pStyle w:val="B2"/>
        <w:spacing w:line="350" w:lineRule="atLeast"/>
        <w:rPr>
          <w:rFonts w:ascii="Times New Roman"/>
          <w:b/>
          <w:bCs w:val="0"/>
          <w:color w:val="auto"/>
          <w:lang w:eastAsia="zh-CN"/>
        </w:rPr>
      </w:pPr>
      <w:bookmarkStart w:id="102" w:name="_Toc211246478"/>
      <w:r w:rsidRPr="00B036D7">
        <w:rPr>
          <w:rFonts w:ascii="Times New Roman"/>
          <w:b/>
          <w:bCs w:val="0"/>
          <w:color w:val="auto"/>
          <w:lang w:eastAsia="zh-CN"/>
        </w:rPr>
        <w:t>1</w:t>
      </w:r>
      <w:r w:rsidRPr="00B036D7">
        <w:rPr>
          <w:rFonts w:ascii="Times New Roman" w:hint="eastAsia"/>
          <w:b/>
          <w:bCs w:val="0"/>
          <w:color w:val="auto"/>
          <w:lang w:eastAsia="zh-CN"/>
        </w:rPr>
        <w:t>2</w:t>
      </w:r>
      <w:r w:rsidRPr="00B036D7">
        <w:rPr>
          <w:rFonts w:ascii="Times New Roman"/>
          <w:b/>
          <w:bCs w:val="0"/>
          <w:color w:val="auto"/>
          <w:lang w:eastAsia="zh-CN"/>
        </w:rPr>
        <w:t xml:space="preserve">.2 </w:t>
      </w:r>
      <w:r w:rsidRPr="00B036D7">
        <w:rPr>
          <w:rFonts w:ascii="Times New Roman" w:hint="eastAsia"/>
          <w:b/>
          <w:bCs w:val="0"/>
          <w:color w:val="auto"/>
          <w:lang w:eastAsia="zh-CN"/>
        </w:rPr>
        <w:t>电缆沟工程</w:t>
      </w:r>
      <w:bookmarkEnd w:id="102"/>
    </w:p>
    <w:p w14:paraId="5D04BA38" w14:textId="26F6F66E" w:rsidR="004819D9" w:rsidRPr="00B036D7" w:rsidRDefault="00BC0C96" w:rsidP="004819D9">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.2.1</w:t>
      </w:r>
      <w:r w:rsidRPr="00B036D7">
        <w:rPr>
          <w:rFonts w:ascii="Times New Roman" w:eastAsia="方正书宋_GBK" w:hAnsi="Times New Roman" w:cs="Times New Roman" w:hint="eastAsia"/>
          <w:bCs/>
          <w:szCs w:val="21"/>
        </w:rPr>
        <w:t xml:space="preserve"> </w:t>
      </w:r>
      <w:r w:rsidR="004819D9" w:rsidRPr="00B036D7">
        <w:rPr>
          <w:rFonts w:ascii="Times New Roman" w:eastAsia="方正书宋_GBK" w:hAnsi="Times New Roman" w:cs="Times New Roman" w:hint="eastAsia"/>
          <w:bCs/>
          <w:szCs w:val="21"/>
        </w:rPr>
        <w:t>电缆沟工程</w:t>
      </w:r>
      <w:r w:rsidR="00D85DE2" w:rsidRPr="00B036D7">
        <w:rPr>
          <w:rFonts w:ascii="Times New Roman" w:eastAsia="方正书宋_GBK" w:hAnsi="Times New Roman" w:cs="Times New Roman" w:hint="eastAsia"/>
          <w:bCs/>
          <w:szCs w:val="21"/>
        </w:rPr>
        <w:t>宜划分</w:t>
      </w:r>
      <w:r w:rsidR="004819D9" w:rsidRPr="00B036D7">
        <w:rPr>
          <w:rFonts w:ascii="Times New Roman" w:eastAsia="方正书宋_GBK" w:hAnsi="Times New Roman" w:cs="Times New Roman" w:hint="eastAsia"/>
          <w:bCs/>
          <w:szCs w:val="21"/>
        </w:rPr>
        <w:t>为明挖、拆除与恢复等。</w:t>
      </w:r>
    </w:p>
    <w:p w14:paraId="6442658E" w14:textId="4102BEAB" w:rsidR="004819D9" w:rsidRPr="00B036D7" w:rsidRDefault="004819D9" w:rsidP="004819D9">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明挖</w:t>
      </w:r>
      <w:r w:rsidR="00D85DE2" w:rsidRPr="00B036D7">
        <w:rPr>
          <w:rFonts w:ascii="Times New Roman" w:eastAsia="方正书宋_GBK" w:hAnsi="Times New Roman" w:cs="Times New Roman" w:hint="eastAsia"/>
          <w:bCs/>
          <w:szCs w:val="21"/>
        </w:rPr>
        <w:t>宜划分</w:t>
      </w:r>
      <w:r w:rsidRPr="00B036D7">
        <w:rPr>
          <w:rFonts w:ascii="Times New Roman" w:eastAsia="方正书宋_GBK" w:hAnsi="Times New Roman" w:cs="Times New Roman" w:hint="eastAsia"/>
          <w:bCs/>
          <w:szCs w:val="21"/>
        </w:rPr>
        <w:t>为</w:t>
      </w:r>
      <w:r w:rsidRPr="00B036D7">
        <w:rPr>
          <w:rFonts w:ascii="Times New Roman" w:eastAsia="方正书宋_GBK" w:hAnsi="Times New Roman" w:cs="Times New Roman" w:hint="eastAsia"/>
          <w:bCs/>
          <w:szCs w:val="21"/>
        </w:rPr>
        <w:t>U</w:t>
      </w:r>
      <w:r w:rsidRPr="00B036D7">
        <w:rPr>
          <w:rFonts w:ascii="Times New Roman" w:eastAsia="方正书宋_GBK" w:hAnsi="Times New Roman" w:cs="Times New Roman" w:hint="eastAsia"/>
          <w:bCs/>
          <w:szCs w:val="21"/>
        </w:rPr>
        <w:t>型槽敷设、不可开启电力沟、基础换填等。</w:t>
      </w:r>
    </w:p>
    <w:p w14:paraId="42E60FA5" w14:textId="4B6421A3" w:rsidR="00BC0C96" w:rsidRPr="00B036D7" w:rsidRDefault="004819D9" w:rsidP="004819D9">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Cs/>
          <w:szCs w:val="21"/>
        </w:rPr>
        <w:t xml:space="preserve"> </w:t>
      </w:r>
      <w:r w:rsidR="00092326" w:rsidRPr="00B036D7">
        <w:rPr>
          <w:rFonts w:ascii="Times New Roman" w:eastAsia="方正书宋_GBK" w:hAnsi="Times New Roman" w:cs="Times New Roman" w:hint="eastAsia"/>
          <w:bCs/>
          <w:szCs w:val="21"/>
        </w:rPr>
        <w:t>U</w:t>
      </w:r>
      <w:r w:rsidR="00092326" w:rsidRPr="00B036D7">
        <w:rPr>
          <w:rFonts w:ascii="Times New Roman" w:eastAsia="方正书宋_GBK" w:hAnsi="Times New Roman" w:cs="Times New Roman" w:hint="eastAsia"/>
          <w:bCs/>
          <w:szCs w:val="21"/>
        </w:rPr>
        <w:t>型槽</w:t>
      </w:r>
      <w:r w:rsidR="00BC0C96" w:rsidRPr="00B036D7">
        <w:rPr>
          <w:rFonts w:ascii="Times New Roman" w:eastAsia="方正书宋_GBK" w:hAnsi="Times New Roman" w:cs="Times New Roman" w:hint="eastAsia"/>
          <w:bCs/>
          <w:szCs w:val="21"/>
        </w:rPr>
        <w:t>敷设的工程量以</w:t>
      </w:r>
      <w:r w:rsidR="00092326" w:rsidRPr="00B036D7">
        <w:rPr>
          <w:rFonts w:ascii="Times New Roman" w:eastAsia="方正书宋_GBK" w:hAnsi="Times New Roman" w:cs="Times New Roman" w:hint="eastAsia"/>
          <w:bCs/>
          <w:szCs w:val="21"/>
        </w:rPr>
        <w:t>U</w:t>
      </w:r>
      <w:r w:rsidR="00092326" w:rsidRPr="00B036D7">
        <w:rPr>
          <w:rFonts w:ascii="Times New Roman" w:eastAsia="方正书宋_GBK" w:hAnsi="Times New Roman" w:cs="Times New Roman" w:hint="eastAsia"/>
          <w:bCs/>
          <w:szCs w:val="21"/>
        </w:rPr>
        <w:t>型槽</w:t>
      </w:r>
      <w:r w:rsidR="00BC0C96" w:rsidRPr="00B036D7">
        <w:rPr>
          <w:rFonts w:ascii="Times New Roman" w:eastAsia="方正书宋_GBK" w:hAnsi="Times New Roman" w:cs="Times New Roman" w:hint="eastAsia"/>
          <w:bCs/>
          <w:szCs w:val="21"/>
        </w:rPr>
        <w:t>长度计算。</w:t>
      </w:r>
      <w:r w:rsidR="00092326" w:rsidRPr="00B036D7">
        <w:rPr>
          <w:rFonts w:ascii="Times New Roman" w:eastAsia="方正书宋_GBK" w:hAnsi="Times New Roman" w:cs="Times New Roman" w:hint="eastAsia"/>
          <w:bCs/>
          <w:szCs w:val="21"/>
        </w:rPr>
        <w:t>U</w:t>
      </w:r>
      <w:r w:rsidR="00092326" w:rsidRPr="00B036D7">
        <w:rPr>
          <w:rFonts w:ascii="Times New Roman" w:eastAsia="方正书宋_GBK" w:hAnsi="Times New Roman" w:cs="Times New Roman" w:hint="eastAsia"/>
          <w:bCs/>
          <w:szCs w:val="21"/>
        </w:rPr>
        <w:t>型槽</w:t>
      </w:r>
      <w:r w:rsidR="00BC0C96" w:rsidRPr="00B036D7">
        <w:rPr>
          <w:rFonts w:ascii="Times New Roman" w:eastAsia="方正书宋_GBK" w:hAnsi="Times New Roman" w:cs="Times New Roman" w:hint="eastAsia"/>
          <w:bCs/>
          <w:szCs w:val="21"/>
        </w:rPr>
        <w:t>敷设的造价指标应包含</w:t>
      </w:r>
      <w:r w:rsidR="00092326" w:rsidRPr="00B036D7">
        <w:rPr>
          <w:rFonts w:ascii="Times New Roman" w:eastAsia="方正书宋_GBK" w:hAnsi="Times New Roman" w:cs="Times New Roman" w:hint="eastAsia"/>
          <w:bCs/>
          <w:szCs w:val="21"/>
        </w:rPr>
        <w:t>预制电缆沟、垫层、基础、接地、电缆沟井、盖板安装、土石方</w:t>
      </w:r>
      <w:r w:rsidR="00092326" w:rsidRPr="00B036D7">
        <w:rPr>
          <w:rFonts w:ascii="Times New Roman" w:eastAsia="方正书宋_GBK" w:hAnsi="Times New Roman" w:cs="Times New Roman"/>
          <w:bCs/>
          <w:szCs w:val="21"/>
        </w:rPr>
        <w:t>开挖、回填、余方外运及处置</w:t>
      </w:r>
      <w:r w:rsidR="00092326" w:rsidRPr="00B036D7">
        <w:rPr>
          <w:rFonts w:ascii="Times New Roman" w:eastAsia="方正书宋_GBK" w:hAnsi="Times New Roman" w:cs="Times New Roman" w:hint="eastAsia"/>
          <w:bCs/>
          <w:szCs w:val="21"/>
        </w:rPr>
        <w:t>等。</w:t>
      </w:r>
      <w:r w:rsidR="00092326" w:rsidRPr="00B036D7">
        <w:rPr>
          <w:rFonts w:ascii="Times New Roman" w:eastAsia="方正书宋_GBK" w:hAnsi="Times New Roman" w:cs="Times New Roman" w:hint="eastAsia"/>
          <w:bCs/>
          <w:szCs w:val="21"/>
        </w:rPr>
        <w:t>U</w:t>
      </w:r>
      <w:r w:rsidR="00092326" w:rsidRPr="00B036D7">
        <w:rPr>
          <w:rFonts w:ascii="Times New Roman" w:eastAsia="方正书宋_GBK" w:hAnsi="Times New Roman" w:cs="Times New Roman" w:hint="eastAsia"/>
          <w:bCs/>
          <w:szCs w:val="21"/>
        </w:rPr>
        <w:t>型槽敷设宜注明电缆沟规格等。</w:t>
      </w:r>
    </w:p>
    <w:p w14:paraId="41D2FBC6" w14:textId="7937F43C" w:rsidR="00092326" w:rsidRPr="00B036D7" w:rsidRDefault="00092326" w:rsidP="00092326">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【条文说明】电缆沟井包括浅沟转角井、浅沟</w:t>
      </w:r>
      <w:r w:rsidRPr="00B036D7">
        <w:rPr>
          <w:rFonts w:ascii="Times New Roman" w:eastAsia="楷体" w:hAnsi="Times New Roman" w:hint="eastAsia"/>
          <w:bCs/>
          <w:sz w:val="24"/>
          <w:szCs w:val="24"/>
        </w:rPr>
        <w:t>T</w:t>
      </w:r>
      <w:r w:rsidRPr="00B036D7">
        <w:rPr>
          <w:rFonts w:ascii="Times New Roman" w:eastAsia="楷体" w:hAnsi="Times New Roman" w:hint="eastAsia"/>
          <w:bCs/>
          <w:sz w:val="24"/>
          <w:szCs w:val="24"/>
        </w:rPr>
        <w:t>型接口井等。</w:t>
      </w:r>
    </w:p>
    <w:p w14:paraId="0A8BDC09" w14:textId="4DBD4993" w:rsidR="008759A3" w:rsidRPr="00B036D7" w:rsidRDefault="004819D9" w:rsidP="004819D9">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w:t>
      </w:r>
      <w:r w:rsidR="00092326" w:rsidRPr="00B036D7">
        <w:rPr>
          <w:rFonts w:ascii="Times New Roman" w:eastAsia="方正书宋_GBK" w:hAnsi="Times New Roman" w:cs="Times New Roman" w:hint="eastAsia"/>
          <w:bCs/>
          <w:szCs w:val="21"/>
        </w:rPr>
        <w:t xml:space="preserve"> </w:t>
      </w:r>
      <w:r w:rsidR="008759A3" w:rsidRPr="00B036D7">
        <w:rPr>
          <w:rFonts w:ascii="Times New Roman" w:eastAsia="方正书宋_GBK" w:hAnsi="Times New Roman" w:cs="Times New Roman" w:hint="eastAsia"/>
          <w:bCs/>
          <w:szCs w:val="21"/>
        </w:rPr>
        <w:t>不可开启电力沟的工程量以电力沟长度计算。不可开启电力沟的造价指标应包含路段、节点、支架预埋件等。不可开启电力沟应明确尺寸规格、混凝土强度等。</w:t>
      </w:r>
    </w:p>
    <w:p w14:paraId="34566720" w14:textId="77777777" w:rsidR="008759A3" w:rsidRPr="00B036D7" w:rsidRDefault="008759A3" w:rsidP="008759A3">
      <w:pPr>
        <w:adjustRightInd w:val="0"/>
        <w:snapToGrid w:val="0"/>
        <w:spacing w:line="360" w:lineRule="auto"/>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lastRenderedPageBreak/>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路段是指不可开启电缆沟标准断面。节点是指不可开启电缆沟检修井、转角井、接线井和高低井等。</w:t>
      </w:r>
    </w:p>
    <w:p w14:paraId="6787C746" w14:textId="3C4A8F7C" w:rsidR="00DD3E2A" w:rsidRPr="00B036D7" w:rsidRDefault="004819D9" w:rsidP="004819D9">
      <w:pPr>
        <w:adjustRightInd w:val="0"/>
        <w:snapToGrid w:val="0"/>
        <w:spacing w:line="360" w:lineRule="auto"/>
        <w:ind w:firstLineChars="200" w:firstLine="422"/>
        <w:jc w:val="lef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3</w:t>
      </w:r>
      <w:r w:rsidR="0068372E" w:rsidRPr="00B036D7">
        <w:rPr>
          <w:rFonts w:ascii="Times New Roman" w:eastAsia="方正书宋_GBK" w:hAnsi="Times New Roman" w:cs="Times New Roman" w:hint="eastAsia"/>
          <w:bCs/>
          <w:szCs w:val="21"/>
        </w:rPr>
        <w:t xml:space="preserve"> </w:t>
      </w:r>
      <w:r w:rsidR="0068372E" w:rsidRPr="00B036D7">
        <w:rPr>
          <w:rFonts w:ascii="Times New Roman" w:eastAsia="方正书宋_GBK" w:hAnsi="Times New Roman" w:cs="Times New Roman" w:hint="eastAsia"/>
          <w:bCs/>
          <w:szCs w:val="21"/>
        </w:rPr>
        <w:t>基础换填宜按本标准第</w:t>
      </w:r>
      <w:r w:rsidR="0068372E" w:rsidRPr="00B036D7">
        <w:rPr>
          <w:rFonts w:ascii="Times New Roman" w:eastAsia="方正书宋_GBK" w:hAnsi="Times New Roman" w:cs="Times New Roman" w:hint="eastAsia"/>
          <w:bCs/>
          <w:szCs w:val="21"/>
        </w:rPr>
        <w:t>23.2.3</w:t>
      </w:r>
      <w:r w:rsidR="0068372E" w:rsidRPr="00B036D7">
        <w:rPr>
          <w:rFonts w:ascii="Times New Roman" w:eastAsia="方正书宋_GBK" w:hAnsi="Times New Roman" w:cs="Times New Roman" w:hint="eastAsia"/>
          <w:bCs/>
          <w:szCs w:val="21"/>
        </w:rPr>
        <w:t>条基础换填的规定采用。</w:t>
      </w:r>
    </w:p>
    <w:p w14:paraId="378B9091" w14:textId="3E32D5BF" w:rsidR="004819D9" w:rsidRPr="00B036D7" w:rsidRDefault="004819D9" w:rsidP="004819D9">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拆除与恢复指因</w:t>
      </w:r>
      <w:r w:rsidR="003A2DE4" w:rsidRPr="00B036D7">
        <w:rPr>
          <w:rFonts w:ascii="Times New Roman" w:eastAsia="方正书宋_GBK" w:hAnsi="Times New Roman" w:cs="Times New Roman" w:hint="eastAsia"/>
          <w:bCs/>
          <w:szCs w:val="21"/>
        </w:rPr>
        <w:t>电缆沟</w:t>
      </w:r>
      <w:r w:rsidRPr="00B036D7">
        <w:rPr>
          <w:rFonts w:ascii="Times New Roman" w:eastAsia="方正书宋_GBK" w:hAnsi="Times New Roman" w:cs="Times New Roman" w:hint="eastAsia"/>
          <w:bCs/>
          <w:szCs w:val="21"/>
        </w:rPr>
        <w:t>工程施工产生的</w:t>
      </w:r>
      <w:r w:rsidR="005528C4" w:rsidRPr="00B036D7">
        <w:rPr>
          <w:rFonts w:ascii="Times New Roman" w:eastAsia="方正书宋_GBK" w:hAnsi="Times New Roman" w:cs="Times New Roman" w:hint="eastAsia"/>
          <w:bCs/>
          <w:szCs w:val="21"/>
        </w:rPr>
        <w:t>拆除</w:t>
      </w:r>
      <w:r w:rsidRPr="00B036D7">
        <w:rPr>
          <w:rFonts w:ascii="Times New Roman" w:eastAsia="方正书宋_GBK" w:hAnsi="Times New Roman" w:cs="Times New Roman" w:hint="eastAsia"/>
          <w:bCs/>
          <w:szCs w:val="21"/>
        </w:rPr>
        <w:t>与恢复，宜按本标准第</w:t>
      </w:r>
      <w:r w:rsidRPr="00B036D7">
        <w:rPr>
          <w:rFonts w:ascii="Times New Roman" w:eastAsia="方正书宋_GBK" w:hAnsi="Times New Roman" w:cs="Times New Roman" w:hint="eastAsia"/>
          <w:bCs/>
          <w:szCs w:val="21"/>
        </w:rPr>
        <w:t>25</w:t>
      </w:r>
      <w:r w:rsidRPr="00B036D7">
        <w:rPr>
          <w:rFonts w:ascii="Times New Roman" w:eastAsia="方正书宋_GBK" w:hAnsi="Times New Roman" w:cs="Times New Roman" w:hint="eastAsia"/>
          <w:bCs/>
          <w:szCs w:val="21"/>
        </w:rPr>
        <w:t>章拆除与恢复工程中的规定采用。</w:t>
      </w:r>
    </w:p>
    <w:p w14:paraId="6693F6D1" w14:textId="78D5F89C" w:rsidR="004819D9" w:rsidRPr="00B036D7" w:rsidRDefault="004819D9" w:rsidP="004819D9">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w:t>
      </w:r>
      <w:r w:rsidR="003A2DE4" w:rsidRPr="00B036D7">
        <w:rPr>
          <w:rFonts w:ascii="Times New Roman" w:eastAsia="楷体" w:hAnsi="Times New Roman" w:hint="eastAsia"/>
          <w:bCs/>
          <w:sz w:val="24"/>
          <w:szCs w:val="24"/>
        </w:rPr>
        <w:t>电缆沟工程</w:t>
      </w:r>
      <w:r w:rsidRPr="00B036D7">
        <w:rPr>
          <w:rFonts w:ascii="Times New Roman" w:eastAsia="楷体" w:hAnsi="Times New Roman" w:hint="eastAsia"/>
          <w:bCs/>
          <w:sz w:val="24"/>
          <w:szCs w:val="24"/>
        </w:rPr>
        <w:t>拆除与恢复的几种常见类型。</w:t>
      </w:r>
    </w:p>
    <w:p w14:paraId="14F1DEAB" w14:textId="4B4591C9" w:rsidR="00CE7FB8" w:rsidRPr="00B036D7" w:rsidRDefault="00CE7FB8" w:rsidP="00CE7FB8">
      <w:pPr>
        <w:pStyle w:val="B2"/>
        <w:spacing w:line="350" w:lineRule="atLeast"/>
        <w:rPr>
          <w:rFonts w:ascii="Times New Roman"/>
          <w:b/>
          <w:bCs w:val="0"/>
          <w:color w:val="auto"/>
          <w:lang w:eastAsia="zh-CN"/>
        </w:rPr>
      </w:pPr>
      <w:bookmarkStart w:id="103" w:name="_Toc211246479"/>
      <w:r w:rsidRPr="00B036D7">
        <w:rPr>
          <w:rFonts w:ascii="Times New Roman"/>
          <w:b/>
          <w:bCs w:val="0"/>
          <w:color w:val="auto"/>
          <w:lang w:eastAsia="zh-CN"/>
        </w:rPr>
        <w:t>1</w:t>
      </w:r>
      <w:r w:rsidRPr="00B036D7">
        <w:rPr>
          <w:rFonts w:ascii="Times New Roman" w:hint="eastAsia"/>
          <w:b/>
          <w:bCs w:val="0"/>
          <w:color w:val="auto"/>
          <w:lang w:eastAsia="zh-CN"/>
        </w:rPr>
        <w:t>2</w:t>
      </w:r>
      <w:r w:rsidRPr="00B036D7">
        <w:rPr>
          <w:rFonts w:ascii="Times New Roman"/>
          <w:b/>
          <w:bCs w:val="0"/>
          <w:color w:val="auto"/>
          <w:lang w:eastAsia="zh-CN"/>
        </w:rPr>
        <w:t>.</w:t>
      </w:r>
      <w:r w:rsidRPr="00B036D7">
        <w:rPr>
          <w:rFonts w:ascii="Times New Roman" w:hint="eastAsia"/>
          <w:b/>
          <w:bCs w:val="0"/>
          <w:color w:val="auto"/>
          <w:lang w:eastAsia="zh-CN"/>
        </w:rPr>
        <w:t>3</w:t>
      </w:r>
      <w:r w:rsidRPr="00B036D7">
        <w:rPr>
          <w:rFonts w:ascii="Times New Roman"/>
          <w:b/>
          <w:bCs w:val="0"/>
          <w:color w:val="auto"/>
          <w:lang w:eastAsia="zh-CN"/>
        </w:rPr>
        <w:t xml:space="preserve"> </w:t>
      </w:r>
      <w:r w:rsidRPr="00B036D7">
        <w:rPr>
          <w:rFonts w:ascii="Times New Roman" w:hint="eastAsia"/>
          <w:b/>
          <w:bCs w:val="0"/>
          <w:color w:val="auto"/>
          <w:lang w:eastAsia="zh-CN"/>
        </w:rPr>
        <w:t>电力排管工程</w:t>
      </w:r>
      <w:bookmarkEnd w:id="103"/>
    </w:p>
    <w:p w14:paraId="4B140C95" w14:textId="006F5EFA" w:rsidR="00E90159" w:rsidRPr="00B036D7" w:rsidRDefault="00CE7FB8" w:rsidP="00CE7FB8">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w:t>
      </w:r>
      <w:r w:rsidR="006E2DC9"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Cs/>
          <w:szCs w:val="21"/>
        </w:rPr>
        <w:t xml:space="preserve"> </w:t>
      </w:r>
      <w:r w:rsidR="001B2C51" w:rsidRPr="00B036D7">
        <w:rPr>
          <w:rFonts w:ascii="Times New Roman" w:eastAsia="方正书宋_GBK" w:hAnsi="Times New Roman" w:cs="Times New Roman" w:hint="eastAsia"/>
          <w:bCs/>
          <w:szCs w:val="21"/>
        </w:rPr>
        <w:t>电力排管工程</w:t>
      </w:r>
      <w:r w:rsidR="00D85DE2" w:rsidRPr="00B036D7">
        <w:rPr>
          <w:rFonts w:ascii="Times New Roman" w:eastAsia="方正书宋_GBK" w:hAnsi="Times New Roman" w:cs="Times New Roman" w:hint="eastAsia"/>
          <w:bCs/>
          <w:szCs w:val="21"/>
        </w:rPr>
        <w:t>宜划分</w:t>
      </w:r>
      <w:r w:rsidRPr="00B036D7">
        <w:rPr>
          <w:rFonts w:ascii="Times New Roman" w:eastAsia="方正书宋_GBK" w:hAnsi="Times New Roman" w:cs="Times New Roman" w:hint="eastAsia"/>
          <w:bCs/>
          <w:szCs w:val="21"/>
        </w:rPr>
        <w:t>为</w:t>
      </w:r>
      <w:r w:rsidR="00E90159" w:rsidRPr="00B036D7">
        <w:rPr>
          <w:rFonts w:ascii="Times New Roman" w:eastAsia="方正书宋_GBK" w:hAnsi="Times New Roman" w:cs="Times New Roman" w:hint="eastAsia"/>
          <w:bCs/>
          <w:szCs w:val="21"/>
        </w:rPr>
        <w:t>明挖</w:t>
      </w:r>
      <w:r w:rsidR="005735C6" w:rsidRPr="00B036D7">
        <w:rPr>
          <w:rFonts w:ascii="Times New Roman" w:eastAsia="方正书宋_GBK" w:hAnsi="Times New Roman" w:cs="Times New Roman" w:hint="eastAsia"/>
          <w:bCs/>
          <w:szCs w:val="21"/>
        </w:rPr>
        <w:t>、拆除与恢复等</w:t>
      </w:r>
      <w:r w:rsidR="00E90159" w:rsidRPr="00B036D7">
        <w:rPr>
          <w:rFonts w:ascii="Times New Roman" w:eastAsia="方正书宋_GBK" w:hAnsi="Times New Roman" w:cs="Times New Roman" w:hint="eastAsia"/>
          <w:bCs/>
          <w:szCs w:val="21"/>
        </w:rPr>
        <w:t>。</w:t>
      </w:r>
    </w:p>
    <w:p w14:paraId="1DF80E94" w14:textId="1ED79722" w:rsidR="00CE7FB8" w:rsidRPr="00B036D7" w:rsidRDefault="006D4480" w:rsidP="006D4480">
      <w:pPr>
        <w:spacing w:line="350" w:lineRule="atLeast"/>
        <w:jc w:val="lef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Cs/>
          <w:szCs w:val="21"/>
        </w:rPr>
        <w:t xml:space="preserve"> </w:t>
      </w:r>
      <w:r w:rsidR="00546AB2" w:rsidRPr="00B036D7">
        <w:rPr>
          <w:rFonts w:ascii="Times New Roman" w:eastAsia="方正书宋_GBK" w:hAnsi="Times New Roman" w:cs="Times New Roman" w:hint="eastAsia"/>
          <w:bCs/>
          <w:szCs w:val="21"/>
        </w:rPr>
        <w:t>明挖</w:t>
      </w:r>
      <w:r w:rsidR="00D85DE2" w:rsidRPr="00B036D7">
        <w:rPr>
          <w:rFonts w:ascii="Times New Roman" w:eastAsia="方正书宋_GBK" w:hAnsi="Times New Roman" w:cs="Times New Roman" w:hint="eastAsia"/>
          <w:bCs/>
          <w:szCs w:val="21"/>
        </w:rPr>
        <w:t>宜划分</w:t>
      </w:r>
      <w:r w:rsidR="00546AB2" w:rsidRPr="00B036D7">
        <w:rPr>
          <w:rFonts w:ascii="Times New Roman" w:eastAsia="方正书宋_GBK" w:hAnsi="Times New Roman" w:cs="Times New Roman" w:hint="eastAsia"/>
          <w:bCs/>
          <w:szCs w:val="21"/>
        </w:rPr>
        <w:t>为</w:t>
      </w:r>
      <w:r w:rsidR="00CE7FB8" w:rsidRPr="00B036D7">
        <w:rPr>
          <w:rFonts w:ascii="Times New Roman" w:eastAsia="方正书宋_GBK" w:hAnsi="Times New Roman" w:cs="Times New Roman" w:hint="eastAsia"/>
          <w:bCs/>
          <w:szCs w:val="21"/>
        </w:rPr>
        <w:t>电力排管敷设、基础换填</w:t>
      </w:r>
      <w:r w:rsidR="005D5880" w:rsidRPr="00B036D7">
        <w:rPr>
          <w:rFonts w:ascii="Times New Roman" w:eastAsia="方正书宋_GBK" w:hAnsi="Times New Roman" w:cs="Times New Roman" w:hint="eastAsia"/>
          <w:bCs/>
          <w:szCs w:val="21"/>
        </w:rPr>
        <w:t>等</w:t>
      </w:r>
      <w:r w:rsidR="00CE7FB8" w:rsidRPr="00B036D7">
        <w:rPr>
          <w:rFonts w:ascii="Times New Roman" w:eastAsia="方正书宋_GBK" w:hAnsi="Times New Roman" w:cs="Times New Roman" w:hint="eastAsia"/>
          <w:bCs/>
          <w:szCs w:val="21"/>
        </w:rPr>
        <w:t>。</w:t>
      </w:r>
    </w:p>
    <w:p w14:paraId="5054100B" w14:textId="7635F836" w:rsidR="00CE7FB8" w:rsidRPr="00B036D7" w:rsidRDefault="00CE7FB8" w:rsidP="001B2C51">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Cs/>
          <w:szCs w:val="21"/>
        </w:rPr>
        <w:t xml:space="preserve"> </w:t>
      </w:r>
      <w:r w:rsidR="006E2DC9" w:rsidRPr="00B036D7">
        <w:rPr>
          <w:rFonts w:ascii="Times New Roman" w:eastAsia="方正书宋_GBK" w:hAnsi="Times New Roman" w:cs="Times New Roman" w:hint="eastAsia"/>
          <w:bCs/>
          <w:szCs w:val="21"/>
        </w:rPr>
        <w:t>电力排管敷设</w:t>
      </w:r>
      <w:r w:rsidR="00A74A82" w:rsidRPr="00B036D7">
        <w:rPr>
          <w:rFonts w:ascii="Times New Roman" w:eastAsia="方正书宋_GBK" w:hAnsi="Times New Roman" w:cs="Times New Roman" w:hint="eastAsia"/>
          <w:bCs/>
          <w:szCs w:val="21"/>
        </w:rPr>
        <w:t>的工程量</w:t>
      </w:r>
      <w:r w:rsidRPr="00B036D7">
        <w:rPr>
          <w:rFonts w:ascii="Times New Roman" w:eastAsia="方正书宋_GBK" w:hAnsi="Times New Roman" w:cs="Times New Roman"/>
          <w:bCs/>
          <w:szCs w:val="21"/>
        </w:rPr>
        <w:t>以</w:t>
      </w:r>
      <w:r w:rsidR="00B32CC5" w:rsidRPr="00B036D7">
        <w:rPr>
          <w:rFonts w:ascii="Times New Roman" w:eastAsia="方正书宋_GBK" w:hAnsi="Times New Roman" w:cs="Times New Roman" w:hint="eastAsia"/>
          <w:bCs/>
          <w:szCs w:val="21"/>
        </w:rPr>
        <w:t>排管</w:t>
      </w:r>
      <w:r w:rsidR="00BF77B1" w:rsidRPr="00B036D7">
        <w:rPr>
          <w:rFonts w:ascii="Times New Roman" w:eastAsia="方正书宋_GBK" w:hAnsi="Times New Roman" w:cs="Times New Roman" w:hint="eastAsia"/>
          <w:bCs/>
          <w:szCs w:val="21"/>
        </w:rPr>
        <w:t>通道</w:t>
      </w:r>
      <w:r w:rsidRPr="00B036D7">
        <w:rPr>
          <w:rFonts w:ascii="Times New Roman" w:eastAsia="方正书宋_GBK" w:hAnsi="Times New Roman" w:cs="Times New Roman" w:hint="eastAsia"/>
          <w:bCs/>
          <w:szCs w:val="21"/>
        </w:rPr>
        <w:t>长度</w:t>
      </w:r>
      <w:r w:rsidRPr="00B036D7">
        <w:rPr>
          <w:rFonts w:ascii="Times New Roman" w:eastAsia="方正书宋_GBK" w:hAnsi="Times New Roman" w:cs="Times New Roman"/>
          <w:bCs/>
          <w:szCs w:val="21"/>
        </w:rPr>
        <w:t>计算。</w:t>
      </w:r>
      <w:r w:rsidR="006E2DC9" w:rsidRPr="00B036D7">
        <w:rPr>
          <w:rFonts w:ascii="Times New Roman" w:eastAsia="方正书宋_GBK" w:hAnsi="Times New Roman" w:cs="Times New Roman" w:hint="eastAsia"/>
          <w:bCs/>
          <w:szCs w:val="21"/>
        </w:rPr>
        <w:t>电力排管敷设</w:t>
      </w:r>
      <w:r w:rsidR="00C45D5C"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hint="eastAsia"/>
          <w:bCs/>
          <w:szCs w:val="21"/>
        </w:rPr>
        <w:t>造价指标应包含</w:t>
      </w:r>
      <w:r w:rsidR="00E1414A" w:rsidRPr="00B036D7">
        <w:rPr>
          <w:rFonts w:ascii="Times New Roman" w:eastAsia="方正书宋_GBK" w:hAnsi="Times New Roman" w:cs="Times New Roman" w:hint="eastAsia"/>
          <w:bCs/>
          <w:szCs w:val="21"/>
        </w:rPr>
        <w:t>排管</w:t>
      </w:r>
      <w:r w:rsidR="00EE67AB" w:rsidRPr="00B036D7">
        <w:rPr>
          <w:rFonts w:ascii="Times New Roman" w:eastAsia="方正书宋_GBK" w:hAnsi="Times New Roman" w:cs="Times New Roman" w:hint="eastAsia"/>
          <w:bCs/>
          <w:szCs w:val="21"/>
        </w:rPr>
        <w:t>垫层</w:t>
      </w:r>
      <w:r w:rsidR="00E1414A" w:rsidRPr="00B036D7">
        <w:rPr>
          <w:rFonts w:ascii="Times New Roman" w:eastAsia="方正书宋_GBK" w:hAnsi="Times New Roman" w:cs="Times New Roman" w:hint="eastAsia"/>
          <w:bCs/>
          <w:szCs w:val="21"/>
        </w:rPr>
        <w:t>混凝土</w:t>
      </w:r>
      <w:r w:rsidR="00E1414A" w:rsidRPr="00B036D7">
        <w:rPr>
          <w:rFonts w:ascii="Times New Roman" w:eastAsia="方正书宋_GBK" w:hAnsi="Times New Roman" w:cs="Times New Roman"/>
          <w:bCs/>
          <w:szCs w:val="21"/>
        </w:rPr>
        <w:t>、</w:t>
      </w:r>
      <w:r w:rsidR="00E1414A" w:rsidRPr="00B036D7">
        <w:rPr>
          <w:rFonts w:ascii="Times New Roman" w:eastAsia="方正书宋_GBK" w:hAnsi="Times New Roman" w:cs="Times New Roman" w:hint="eastAsia"/>
          <w:bCs/>
          <w:szCs w:val="21"/>
        </w:rPr>
        <w:t>包封混凝土、钢筋</w:t>
      </w:r>
      <w:r w:rsidR="00C45D5C" w:rsidRPr="00B036D7">
        <w:rPr>
          <w:rFonts w:ascii="Times New Roman" w:eastAsia="方正书宋_GBK" w:hAnsi="Times New Roman" w:cs="Times New Roman" w:hint="eastAsia"/>
          <w:bCs/>
          <w:szCs w:val="21"/>
        </w:rPr>
        <w:t>、</w:t>
      </w:r>
      <w:r w:rsidR="00E1414A" w:rsidRPr="00B036D7">
        <w:rPr>
          <w:rFonts w:ascii="Times New Roman" w:eastAsia="方正书宋_GBK" w:hAnsi="Times New Roman" w:cs="Times New Roman" w:hint="eastAsia"/>
          <w:bCs/>
          <w:szCs w:val="21"/>
        </w:rPr>
        <w:t>排管</w:t>
      </w:r>
      <w:r w:rsidR="00A64190" w:rsidRPr="00B036D7">
        <w:rPr>
          <w:rFonts w:ascii="Times New Roman" w:eastAsia="方正书宋_GBK" w:hAnsi="Times New Roman" w:cs="Times New Roman" w:hint="eastAsia"/>
          <w:bCs/>
          <w:szCs w:val="21"/>
        </w:rPr>
        <w:t>、接地、</w:t>
      </w:r>
      <w:r w:rsidR="00A43AF8" w:rsidRPr="00B036D7">
        <w:rPr>
          <w:rFonts w:ascii="Times New Roman" w:eastAsia="方正书宋_GBK" w:hAnsi="Times New Roman" w:cs="Times New Roman" w:hint="eastAsia"/>
          <w:bCs/>
          <w:szCs w:val="21"/>
        </w:rPr>
        <w:t>电力</w:t>
      </w:r>
      <w:r w:rsidR="00745322" w:rsidRPr="00B036D7">
        <w:rPr>
          <w:rFonts w:ascii="Times New Roman" w:eastAsia="方正书宋_GBK" w:hAnsi="Times New Roman" w:cs="Times New Roman" w:hint="eastAsia"/>
          <w:bCs/>
          <w:szCs w:val="21"/>
        </w:rPr>
        <w:t>排管</w:t>
      </w:r>
      <w:r w:rsidR="00E1414A" w:rsidRPr="00B036D7">
        <w:rPr>
          <w:rFonts w:ascii="Times New Roman" w:eastAsia="方正书宋_GBK" w:hAnsi="Times New Roman" w:cs="Times New Roman" w:hint="eastAsia"/>
          <w:bCs/>
          <w:szCs w:val="21"/>
        </w:rPr>
        <w:t>井、</w:t>
      </w:r>
      <w:r w:rsidR="00C45D5C" w:rsidRPr="00B036D7">
        <w:rPr>
          <w:rFonts w:ascii="Times New Roman" w:eastAsia="方正书宋_GBK" w:hAnsi="Times New Roman" w:cs="Times New Roman" w:hint="eastAsia"/>
          <w:bCs/>
          <w:szCs w:val="21"/>
        </w:rPr>
        <w:t>土石方</w:t>
      </w:r>
      <w:r w:rsidR="00C45D5C" w:rsidRPr="00B036D7">
        <w:rPr>
          <w:rFonts w:ascii="Times New Roman" w:eastAsia="方正书宋_GBK" w:hAnsi="Times New Roman" w:cs="Times New Roman"/>
          <w:bCs/>
          <w:szCs w:val="21"/>
        </w:rPr>
        <w:t>开挖、回填、余方外运及处置</w:t>
      </w:r>
      <w:r w:rsidR="00C45D5C" w:rsidRPr="00B036D7">
        <w:rPr>
          <w:rFonts w:ascii="Times New Roman" w:eastAsia="方正书宋_GBK" w:hAnsi="Times New Roman" w:cs="Times New Roman" w:hint="eastAsia"/>
          <w:bCs/>
          <w:szCs w:val="21"/>
        </w:rPr>
        <w:t>等</w:t>
      </w:r>
      <w:r w:rsidR="00E1414A" w:rsidRPr="00B036D7">
        <w:rPr>
          <w:rFonts w:ascii="Times New Roman" w:eastAsia="方正书宋_GBK" w:hAnsi="Times New Roman" w:cs="Times New Roman" w:hint="eastAsia"/>
          <w:bCs/>
          <w:szCs w:val="21"/>
        </w:rPr>
        <w:t>，</w:t>
      </w:r>
      <w:r w:rsidR="006E2DC9" w:rsidRPr="00B036D7">
        <w:rPr>
          <w:rFonts w:ascii="Times New Roman" w:eastAsia="方正书宋_GBK" w:hAnsi="Times New Roman" w:cs="Times New Roman" w:hint="eastAsia"/>
          <w:bCs/>
          <w:szCs w:val="21"/>
        </w:rPr>
        <w:t>电力排管敷设</w:t>
      </w:r>
      <w:r w:rsidR="00C45D5C" w:rsidRPr="00B036D7">
        <w:rPr>
          <w:rFonts w:ascii="Times New Roman" w:eastAsia="方正书宋_GBK" w:hAnsi="Times New Roman" w:cs="Times New Roman" w:hint="eastAsia"/>
          <w:bCs/>
          <w:szCs w:val="21"/>
        </w:rPr>
        <w:t>宜</w:t>
      </w:r>
      <w:r w:rsidRPr="00B036D7">
        <w:rPr>
          <w:rFonts w:ascii="Times New Roman" w:eastAsia="方正书宋_GBK" w:hAnsi="Times New Roman" w:cs="Times New Roman"/>
          <w:bCs/>
          <w:szCs w:val="21"/>
        </w:rPr>
        <w:t>注明</w:t>
      </w:r>
      <w:r w:rsidR="00EE67AB" w:rsidRPr="00B036D7">
        <w:rPr>
          <w:rFonts w:ascii="Times New Roman" w:eastAsia="方正书宋_GBK" w:hAnsi="Times New Roman" w:cs="Times New Roman" w:hint="eastAsia"/>
          <w:bCs/>
          <w:szCs w:val="21"/>
        </w:rPr>
        <w:t>排管</w:t>
      </w:r>
      <w:r w:rsidR="00EE67AB" w:rsidRPr="00B036D7">
        <w:rPr>
          <w:rFonts w:ascii="Times New Roman" w:eastAsia="方正书宋_GBK" w:hAnsi="Times New Roman" w:cs="Times New Roman"/>
          <w:bCs/>
          <w:szCs w:val="21"/>
        </w:rPr>
        <w:t>材质、规格、埋深</w:t>
      </w:r>
      <w:r w:rsidR="00C45D5C" w:rsidRPr="00B036D7">
        <w:rPr>
          <w:rFonts w:ascii="Times New Roman" w:eastAsia="方正书宋_GBK" w:hAnsi="Times New Roman" w:cs="Times New Roman" w:hint="eastAsia"/>
          <w:bCs/>
          <w:szCs w:val="21"/>
        </w:rPr>
        <w:t>、</w:t>
      </w:r>
      <w:r w:rsidR="00EE67AB" w:rsidRPr="00B036D7">
        <w:rPr>
          <w:rFonts w:ascii="Times New Roman" w:eastAsia="方正书宋_GBK" w:hAnsi="Times New Roman" w:cs="Times New Roman"/>
          <w:bCs/>
          <w:szCs w:val="21"/>
        </w:rPr>
        <w:t>开挖方式等</w:t>
      </w:r>
      <w:r w:rsidRPr="00B036D7">
        <w:rPr>
          <w:rFonts w:ascii="Times New Roman" w:eastAsia="方正书宋_GBK" w:hAnsi="Times New Roman" w:cs="Times New Roman" w:hint="eastAsia"/>
          <w:bCs/>
          <w:szCs w:val="21"/>
        </w:rPr>
        <w:t>。</w:t>
      </w:r>
    </w:p>
    <w:p w14:paraId="43F84C63" w14:textId="5A3E1D2D" w:rsidR="00CE7FB8" w:rsidRPr="00B036D7" w:rsidRDefault="00CE7FB8" w:rsidP="00CE7FB8">
      <w:pPr>
        <w:adjustRightInd w:val="0"/>
        <w:snapToGrid w:val="0"/>
        <w:spacing w:line="360" w:lineRule="auto"/>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bCs/>
          <w:sz w:val="24"/>
          <w:szCs w:val="24"/>
        </w:rPr>
        <w:t xml:space="preserve"> </w:t>
      </w:r>
      <w:r w:rsidR="00EE67AB" w:rsidRPr="00B036D7">
        <w:rPr>
          <w:rFonts w:ascii="Times New Roman" w:eastAsia="楷体" w:hAnsi="Times New Roman" w:hint="eastAsia"/>
          <w:bCs/>
          <w:sz w:val="24"/>
          <w:szCs w:val="24"/>
        </w:rPr>
        <w:t>电力排管除统计主</w:t>
      </w:r>
      <w:r w:rsidR="00BF77B1" w:rsidRPr="00B036D7">
        <w:rPr>
          <w:rFonts w:ascii="Times New Roman" w:eastAsia="楷体" w:hAnsi="Times New Roman" w:hint="eastAsia"/>
          <w:bCs/>
          <w:sz w:val="24"/>
          <w:szCs w:val="24"/>
        </w:rPr>
        <w:t>管</w:t>
      </w:r>
      <w:r w:rsidR="00EE67AB" w:rsidRPr="00B036D7">
        <w:rPr>
          <w:rFonts w:ascii="Times New Roman" w:eastAsia="楷体" w:hAnsi="Times New Roman" w:hint="eastAsia"/>
          <w:bCs/>
          <w:sz w:val="24"/>
          <w:szCs w:val="24"/>
        </w:rPr>
        <w:t>工程量外，</w:t>
      </w:r>
      <w:r w:rsidR="00FB7060" w:rsidRPr="00B036D7">
        <w:rPr>
          <w:rFonts w:ascii="Times New Roman" w:eastAsia="楷体" w:hAnsi="Times New Roman" w:hint="eastAsia"/>
          <w:bCs/>
          <w:sz w:val="24"/>
          <w:szCs w:val="24"/>
        </w:rPr>
        <w:t>也应统计</w:t>
      </w:r>
      <w:r w:rsidR="00EE67AB" w:rsidRPr="00B036D7">
        <w:rPr>
          <w:rFonts w:ascii="Times New Roman" w:eastAsia="楷体" w:hAnsi="Times New Roman" w:hint="eastAsia"/>
          <w:bCs/>
          <w:sz w:val="24"/>
          <w:szCs w:val="24"/>
        </w:rPr>
        <w:t>支</w:t>
      </w:r>
      <w:r w:rsidR="00BF77B1" w:rsidRPr="00B036D7">
        <w:rPr>
          <w:rFonts w:ascii="Times New Roman" w:eastAsia="楷体" w:hAnsi="Times New Roman" w:hint="eastAsia"/>
          <w:bCs/>
          <w:sz w:val="24"/>
          <w:szCs w:val="24"/>
        </w:rPr>
        <w:t>管</w:t>
      </w:r>
      <w:r w:rsidR="00EE67AB" w:rsidRPr="00B036D7">
        <w:rPr>
          <w:rFonts w:ascii="Times New Roman" w:eastAsia="楷体" w:hAnsi="Times New Roman" w:hint="eastAsia"/>
          <w:bCs/>
          <w:sz w:val="24"/>
          <w:szCs w:val="24"/>
        </w:rPr>
        <w:t>工程量。</w:t>
      </w:r>
      <w:r w:rsidR="00932135" w:rsidRPr="00B036D7">
        <w:rPr>
          <w:rFonts w:ascii="Times New Roman" w:eastAsia="楷体" w:hAnsi="Times New Roman" w:hint="eastAsia"/>
          <w:bCs/>
          <w:sz w:val="24"/>
          <w:szCs w:val="24"/>
        </w:rPr>
        <w:t>电力</w:t>
      </w:r>
      <w:r w:rsidR="00EE67AB" w:rsidRPr="00B036D7">
        <w:rPr>
          <w:rFonts w:ascii="Times New Roman" w:eastAsia="楷体" w:hAnsi="Times New Roman" w:hint="eastAsia"/>
          <w:bCs/>
          <w:sz w:val="24"/>
          <w:szCs w:val="24"/>
        </w:rPr>
        <w:t>排管敷设的</w:t>
      </w:r>
      <w:r w:rsidR="002433F9" w:rsidRPr="00B036D7">
        <w:rPr>
          <w:rFonts w:ascii="Times New Roman" w:eastAsia="楷体" w:hAnsi="Times New Roman" w:hint="eastAsia"/>
          <w:bCs/>
          <w:sz w:val="24"/>
          <w:szCs w:val="24"/>
        </w:rPr>
        <w:t>排管</w:t>
      </w:r>
      <w:r w:rsidR="002433F9" w:rsidRPr="00B036D7">
        <w:rPr>
          <w:rFonts w:ascii="Times New Roman" w:eastAsia="楷体" w:hAnsi="Times New Roman"/>
          <w:bCs/>
          <w:sz w:val="24"/>
          <w:szCs w:val="24"/>
        </w:rPr>
        <w:t>材质</w:t>
      </w:r>
      <w:r w:rsidR="002433F9" w:rsidRPr="00B036D7">
        <w:rPr>
          <w:rFonts w:ascii="Times New Roman" w:eastAsia="楷体" w:hAnsi="Times New Roman" w:hint="eastAsia"/>
          <w:bCs/>
          <w:sz w:val="24"/>
          <w:szCs w:val="24"/>
        </w:rPr>
        <w:t>和</w:t>
      </w:r>
      <w:r w:rsidR="002433F9" w:rsidRPr="00B036D7">
        <w:rPr>
          <w:rFonts w:ascii="Times New Roman" w:eastAsia="楷体" w:hAnsi="Times New Roman"/>
          <w:bCs/>
          <w:sz w:val="24"/>
          <w:szCs w:val="24"/>
        </w:rPr>
        <w:t>规格</w:t>
      </w:r>
      <w:r w:rsidR="001571AE" w:rsidRPr="00B036D7">
        <w:rPr>
          <w:rFonts w:ascii="Times New Roman" w:eastAsia="楷体" w:hAnsi="Times New Roman" w:hint="eastAsia"/>
          <w:bCs/>
          <w:sz w:val="24"/>
          <w:szCs w:val="24"/>
        </w:rPr>
        <w:t>如</w:t>
      </w:r>
      <w:r w:rsidR="00E04DB5" w:rsidRPr="00B036D7">
        <w:rPr>
          <w:rFonts w:ascii="Times New Roman" w:eastAsia="楷体" w:hAnsi="Times New Roman" w:hint="eastAsia"/>
          <w:bCs/>
          <w:sz w:val="24"/>
          <w:szCs w:val="24"/>
        </w:rPr>
        <w:t>6</w:t>
      </w:r>
      <w:r w:rsidR="00E04DB5" w:rsidRPr="00B036D7">
        <w:rPr>
          <w:rFonts w:ascii="Times New Roman" w:eastAsia="楷体" w:hAnsi="Times New Roman" w:hint="eastAsia"/>
          <w:bCs/>
          <w:sz w:val="24"/>
          <w:szCs w:val="24"/>
        </w:rPr>
        <w:t>孔电力排管（</w:t>
      </w:r>
      <w:r w:rsidR="00E04DB5" w:rsidRPr="00B036D7">
        <w:rPr>
          <w:rFonts w:ascii="Times New Roman" w:eastAsia="楷体" w:hAnsi="Times New Roman" w:hint="eastAsia"/>
          <w:bCs/>
          <w:sz w:val="24"/>
          <w:szCs w:val="24"/>
        </w:rPr>
        <w:t>2</w:t>
      </w:r>
      <w:r w:rsidR="00E04DB5" w:rsidRPr="00B036D7">
        <w:rPr>
          <w:rFonts w:ascii="Times New Roman" w:eastAsia="楷体" w:hAnsi="Times New Roman" w:hint="eastAsia"/>
          <w:bCs/>
          <w:sz w:val="24"/>
          <w:szCs w:val="24"/>
        </w:rPr>
        <w:t>×</w:t>
      </w:r>
      <w:r w:rsidR="00E04DB5" w:rsidRPr="00B036D7">
        <w:rPr>
          <w:rFonts w:ascii="Times New Roman" w:eastAsia="楷体" w:hAnsi="Times New Roman" w:hint="eastAsia"/>
          <w:bCs/>
          <w:sz w:val="24"/>
          <w:szCs w:val="24"/>
        </w:rPr>
        <w:t>3</w:t>
      </w:r>
      <w:r w:rsidR="00F42BAB" w:rsidRPr="00B036D7">
        <w:rPr>
          <w:rFonts w:ascii="Times New Roman" w:eastAsia="楷体" w:hAnsi="Times New Roman" w:hint="eastAsia"/>
          <w:bCs/>
          <w:sz w:val="24"/>
          <w:szCs w:val="24"/>
        </w:rPr>
        <w:t>孔</w:t>
      </w:r>
      <w:r w:rsidR="00E04DB5" w:rsidRPr="00B036D7">
        <w:rPr>
          <w:rFonts w:ascii="Times New Roman" w:eastAsia="楷体" w:hAnsi="Times New Roman" w:hint="eastAsia"/>
          <w:bCs/>
          <w:sz w:val="24"/>
          <w:szCs w:val="24"/>
        </w:rPr>
        <w:t>φ</w:t>
      </w:r>
      <w:r w:rsidR="00E04DB5" w:rsidRPr="00B036D7">
        <w:rPr>
          <w:rFonts w:ascii="Times New Roman" w:eastAsia="楷体" w:hAnsi="Times New Roman" w:hint="eastAsia"/>
          <w:bCs/>
          <w:sz w:val="24"/>
          <w:szCs w:val="24"/>
        </w:rPr>
        <w:t>150</w:t>
      </w:r>
      <w:r w:rsidR="00F42BAB" w:rsidRPr="00B036D7">
        <w:rPr>
          <w:rFonts w:ascii="Times New Roman" w:eastAsia="楷体" w:hAnsi="Times New Roman" w:hint="eastAsia"/>
          <w:bCs/>
          <w:sz w:val="24"/>
          <w:szCs w:val="24"/>
        </w:rPr>
        <w:t>C</w:t>
      </w:r>
      <w:r w:rsidR="00E04DB5" w:rsidRPr="00B036D7">
        <w:rPr>
          <w:rFonts w:ascii="Times New Roman" w:eastAsia="楷体" w:hAnsi="Times New Roman" w:hint="eastAsia"/>
          <w:bCs/>
          <w:sz w:val="24"/>
          <w:szCs w:val="24"/>
        </w:rPr>
        <w:t>PVC +2</w:t>
      </w:r>
      <w:r w:rsidR="00E04DB5" w:rsidRPr="00B036D7">
        <w:rPr>
          <w:rFonts w:ascii="Times New Roman" w:eastAsia="楷体" w:hAnsi="Times New Roman" w:hint="eastAsia"/>
          <w:bCs/>
          <w:sz w:val="24"/>
          <w:szCs w:val="24"/>
        </w:rPr>
        <w:t>孔</w:t>
      </w:r>
      <w:r w:rsidR="00F42BAB" w:rsidRPr="00B036D7">
        <w:rPr>
          <w:rFonts w:ascii="Times New Roman" w:eastAsia="楷体" w:hAnsi="Times New Roman" w:hint="eastAsia"/>
          <w:bCs/>
          <w:sz w:val="24"/>
          <w:szCs w:val="24"/>
        </w:rPr>
        <w:t>φ</w:t>
      </w:r>
      <w:r w:rsidR="00F42BAB" w:rsidRPr="00B036D7">
        <w:rPr>
          <w:rFonts w:ascii="Times New Roman" w:eastAsia="楷体" w:hAnsi="Times New Roman" w:hint="eastAsia"/>
          <w:bCs/>
          <w:sz w:val="24"/>
          <w:szCs w:val="24"/>
        </w:rPr>
        <w:t>110SVF33</w:t>
      </w:r>
      <w:r w:rsidR="00F42BAB" w:rsidRPr="00B036D7">
        <w:rPr>
          <w:rFonts w:ascii="Times New Roman" w:eastAsia="楷体" w:hAnsi="Times New Roman" w:hint="eastAsia"/>
          <w:bCs/>
          <w:sz w:val="24"/>
          <w:szCs w:val="24"/>
        </w:rPr>
        <w:t>×</w:t>
      </w:r>
      <w:r w:rsidR="00F42BAB" w:rsidRPr="00B036D7">
        <w:rPr>
          <w:rFonts w:ascii="Times New Roman" w:eastAsia="楷体" w:hAnsi="Times New Roman" w:hint="eastAsia"/>
          <w:bCs/>
          <w:sz w:val="24"/>
          <w:szCs w:val="24"/>
        </w:rPr>
        <w:t>7</w:t>
      </w:r>
      <w:r w:rsidR="00F42BAB" w:rsidRPr="00B036D7">
        <w:rPr>
          <w:rFonts w:ascii="Times New Roman" w:eastAsia="楷体" w:hAnsi="Times New Roman" w:hint="eastAsia"/>
          <w:bCs/>
          <w:sz w:val="24"/>
          <w:szCs w:val="24"/>
        </w:rPr>
        <w:t>重型聚氯乙烯管</w:t>
      </w:r>
      <w:r w:rsidR="00E04DB5" w:rsidRPr="00B036D7">
        <w:rPr>
          <w:rFonts w:ascii="Times New Roman" w:eastAsia="楷体" w:hAnsi="Times New Roman" w:hint="eastAsia"/>
          <w:bCs/>
          <w:sz w:val="24"/>
          <w:szCs w:val="24"/>
        </w:rPr>
        <w:t>）</w:t>
      </w:r>
      <w:r w:rsidR="00EE67AB" w:rsidRPr="00B036D7">
        <w:rPr>
          <w:rFonts w:ascii="Times New Roman" w:eastAsia="楷体" w:hAnsi="Times New Roman" w:hint="eastAsia"/>
          <w:bCs/>
          <w:sz w:val="24"/>
          <w:szCs w:val="24"/>
        </w:rPr>
        <w:t>、</w:t>
      </w:r>
      <w:r w:rsidR="00F42BAB" w:rsidRPr="00B036D7">
        <w:rPr>
          <w:rFonts w:ascii="Times New Roman" w:eastAsia="楷体" w:hAnsi="Times New Roman" w:hint="eastAsia"/>
          <w:bCs/>
          <w:sz w:val="24"/>
          <w:szCs w:val="24"/>
        </w:rPr>
        <w:t>9</w:t>
      </w:r>
      <w:r w:rsidR="00F42BAB" w:rsidRPr="00B036D7">
        <w:rPr>
          <w:rFonts w:ascii="Times New Roman" w:eastAsia="楷体" w:hAnsi="Times New Roman" w:hint="eastAsia"/>
          <w:bCs/>
          <w:sz w:val="24"/>
          <w:szCs w:val="24"/>
        </w:rPr>
        <w:t>孔电力排管（</w:t>
      </w:r>
      <w:r w:rsidR="00F42BAB" w:rsidRPr="00B036D7">
        <w:rPr>
          <w:rFonts w:ascii="Times New Roman" w:eastAsia="楷体" w:hAnsi="Times New Roman" w:hint="eastAsia"/>
          <w:bCs/>
          <w:sz w:val="24"/>
          <w:szCs w:val="24"/>
        </w:rPr>
        <w:t>3</w:t>
      </w:r>
      <w:r w:rsidR="00F42BAB" w:rsidRPr="00B036D7">
        <w:rPr>
          <w:rFonts w:ascii="Times New Roman" w:eastAsia="楷体" w:hAnsi="Times New Roman" w:hint="eastAsia"/>
          <w:bCs/>
          <w:sz w:val="24"/>
          <w:szCs w:val="24"/>
        </w:rPr>
        <w:t>×</w:t>
      </w:r>
      <w:r w:rsidR="00F42BAB" w:rsidRPr="00B036D7">
        <w:rPr>
          <w:rFonts w:ascii="Times New Roman" w:eastAsia="楷体" w:hAnsi="Times New Roman" w:hint="eastAsia"/>
          <w:bCs/>
          <w:sz w:val="24"/>
          <w:szCs w:val="24"/>
        </w:rPr>
        <w:t>3</w:t>
      </w:r>
      <w:r w:rsidR="00F42BAB" w:rsidRPr="00B036D7">
        <w:rPr>
          <w:rFonts w:ascii="Times New Roman" w:eastAsia="楷体" w:hAnsi="Times New Roman" w:hint="eastAsia"/>
          <w:bCs/>
          <w:sz w:val="24"/>
          <w:szCs w:val="24"/>
        </w:rPr>
        <w:t>孔φ</w:t>
      </w:r>
      <w:r w:rsidR="00F42BAB" w:rsidRPr="00B036D7">
        <w:rPr>
          <w:rFonts w:ascii="Times New Roman" w:eastAsia="楷体" w:hAnsi="Times New Roman" w:hint="eastAsia"/>
          <w:bCs/>
          <w:sz w:val="24"/>
          <w:szCs w:val="24"/>
        </w:rPr>
        <w:t>150CPVC +2</w:t>
      </w:r>
      <w:r w:rsidR="00F42BAB" w:rsidRPr="00B036D7">
        <w:rPr>
          <w:rFonts w:ascii="Times New Roman" w:eastAsia="楷体" w:hAnsi="Times New Roman" w:hint="eastAsia"/>
          <w:bCs/>
          <w:sz w:val="24"/>
          <w:szCs w:val="24"/>
        </w:rPr>
        <w:t>孔φ</w:t>
      </w:r>
      <w:r w:rsidR="00F42BAB" w:rsidRPr="00B036D7">
        <w:rPr>
          <w:rFonts w:ascii="Times New Roman" w:eastAsia="楷体" w:hAnsi="Times New Roman" w:hint="eastAsia"/>
          <w:bCs/>
          <w:sz w:val="24"/>
          <w:szCs w:val="24"/>
        </w:rPr>
        <w:t>110SVF33</w:t>
      </w:r>
      <w:r w:rsidR="00F42BAB" w:rsidRPr="00B036D7">
        <w:rPr>
          <w:rFonts w:ascii="Times New Roman" w:eastAsia="楷体" w:hAnsi="Times New Roman" w:hint="eastAsia"/>
          <w:bCs/>
          <w:sz w:val="24"/>
          <w:szCs w:val="24"/>
        </w:rPr>
        <w:t>×</w:t>
      </w:r>
      <w:r w:rsidR="00F42BAB" w:rsidRPr="00B036D7">
        <w:rPr>
          <w:rFonts w:ascii="Times New Roman" w:eastAsia="楷体" w:hAnsi="Times New Roman" w:hint="eastAsia"/>
          <w:bCs/>
          <w:sz w:val="24"/>
          <w:szCs w:val="24"/>
        </w:rPr>
        <w:t>7</w:t>
      </w:r>
      <w:r w:rsidR="00F42BAB" w:rsidRPr="00B036D7">
        <w:rPr>
          <w:rFonts w:ascii="Times New Roman" w:eastAsia="楷体" w:hAnsi="Times New Roman" w:hint="eastAsia"/>
          <w:bCs/>
          <w:sz w:val="24"/>
          <w:szCs w:val="24"/>
        </w:rPr>
        <w:t>重型聚氯乙烯管）</w:t>
      </w:r>
      <w:r w:rsidR="00EE67AB" w:rsidRPr="00B036D7">
        <w:rPr>
          <w:rFonts w:ascii="Times New Roman" w:eastAsia="楷体" w:hAnsi="Times New Roman" w:hint="eastAsia"/>
          <w:bCs/>
          <w:sz w:val="24"/>
          <w:szCs w:val="24"/>
        </w:rPr>
        <w:t>等。</w:t>
      </w:r>
      <w:r w:rsidR="00A64190" w:rsidRPr="00B036D7">
        <w:rPr>
          <w:rFonts w:ascii="Times New Roman" w:eastAsia="楷体" w:hAnsi="Times New Roman" w:hint="eastAsia"/>
          <w:bCs/>
          <w:sz w:val="24"/>
          <w:szCs w:val="24"/>
        </w:rPr>
        <w:t>电力</w:t>
      </w:r>
      <w:r w:rsidR="00745322" w:rsidRPr="00B036D7">
        <w:rPr>
          <w:rFonts w:ascii="Times New Roman" w:eastAsia="楷体" w:hAnsi="Times New Roman" w:hint="eastAsia"/>
          <w:bCs/>
          <w:sz w:val="24"/>
          <w:szCs w:val="24"/>
        </w:rPr>
        <w:t>排管</w:t>
      </w:r>
      <w:r w:rsidR="00A64190" w:rsidRPr="00B036D7">
        <w:rPr>
          <w:rFonts w:ascii="Times New Roman" w:eastAsia="楷体" w:hAnsi="Times New Roman" w:hint="eastAsia"/>
          <w:bCs/>
          <w:sz w:val="24"/>
          <w:szCs w:val="24"/>
        </w:rPr>
        <w:t>井包括电力排管检查井、浅沟</w:t>
      </w:r>
      <w:r w:rsidR="00A64190" w:rsidRPr="00B036D7">
        <w:rPr>
          <w:rFonts w:ascii="Times New Roman" w:eastAsia="楷体" w:hAnsi="Times New Roman" w:hint="eastAsia"/>
          <w:bCs/>
          <w:sz w:val="24"/>
          <w:szCs w:val="24"/>
        </w:rPr>
        <w:t>T</w:t>
      </w:r>
      <w:r w:rsidR="00A64190" w:rsidRPr="00B036D7">
        <w:rPr>
          <w:rFonts w:ascii="Times New Roman" w:eastAsia="楷体" w:hAnsi="Times New Roman" w:hint="eastAsia"/>
          <w:bCs/>
          <w:sz w:val="24"/>
          <w:szCs w:val="24"/>
        </w:rPr>
        <w:t>型接口、支线</w:t>
      </w:r>
      <w:r w:rsidR="005F715E" w:rsidRPr="00B036D7">
        <w:rPr>
          <w:rFonts w:ascii="Times New Roman" w:eastAsia="楷体" w:hAnsi="Times New Roman" w:hint="eastAsia"/>
          <w:bCs/>
          <w:sz w:val="24"/>
          <w:szCs w:val="24"/>
        </w:rPr>
        <w:t>过街排管临时井</w:t>
      </w:r>
      <w:r w:rsidR="00745322" w:rsidRPr="00B036D7">
        <w:rPr>
          <w:rFonts w:ascii="Times New Roman" w:eastAsia="楷体" w:hAnsi="Times New Roman" w:hint="eastAsia"/>
          <w:bCs/>
          <w:sz w:val="24"/>
          <w:szCs w:val="24"/>
        </w:rPr>
        <w:t>等。</w:t>
      </w:r>
    </w:p>
    <w:p w14:paraId="66119173" w14:textId="40EF4B60" w:rsidR="00CE7FB8" w:rsidRPr="00B036D7" w:rsidRDefault="006E2DC9" w:rsidP="00CE7FB8">
      <w:pPr>
        <w:adjustRightInd w:val="0"/>
        <w:snapToGrid w:val="0"/>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w:t>
      </w:r>
      <w:r w:rsidR="00CE7FB8" w:rsidRPr="00B036D7">
        <w:rPr>
          <w:rFonts w:ascii="Times New Roman" w:eastAsia="方正书宋_GBK" w:hAnsi="Times New Roman" w:cs="Times New Roman"/>
          <w:bCs/>
          <w:szCs w:val="21"/>
        </w:rPr>
        <w:t xml:space="preserve"> </w:t>
      </w:r>
      <w:r w:rsidR="00020C18" w:rsidRPr="00B036D7">
        <w:rPr>
          <w:rFonts w:ascii="Times New Roman" w:eastAsia="方正书宋_GBK" w:hAnsi="Times New Roman" w:cs="Times New Roman" w:hint="eastAsia"/>
          <w:bCs/>
          <w:szCs w:val="21"/>
        </w:rPr>
        <w:t>基础换填宜按本标准第</w:t>
      </w:r>
      <w:r w:rsidR="00020C18" w:rsidRPr="00B036D7">
        <w:rPr>
          <w:rFonts w:ascii="Times New Roman" w:eastAsia="方正书宋_GBK" w:hAnsi="Times New Roman" w:cs="Times New Roman" w:hint="eastAsia"/>
          <w:bCs/>
          <w:szCs w:val="21"/>
        </w:rPr>
        <w:t>23.2.3</w:t>
      </w:r>
      <w:r w:rsidR="00020C18" w:rsidRPr="00B036D7">
        <w:rPr>
          <w:rFonts w:ascii="Times New Roman" w:eastAsia="方正书宋_GBK" w:hAnsi="Times New Roman" w:cs="Times New Roman" w:hint="eastAsia"/>
          <w:bCs/>
          <w:szCs w:val="21"/>
        </w:rPr>
        <w:t>条基础换填的规定采用。</w:t>
      </w:r>
    </w:p>
    <w:p w14:paraId="4CA3C605" w14:textId="0B524369" w:rsidR="00B4671F" w:rsidRPr="00B036D7" w:rsidRDefault="006D4480" w:rsidP="006D4480">
      <w:pPr>
        <w:adjustRightInd w:val="0"/>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3 </w:t>
      </w:r>
      <w:r w:rsidR="00020C18" w:rsidRPr="00B036D7">
        <w:rPr>
          <w:rFonts w:ascii="Times New Roman" w:eastAsia="方正书宋_GBK" w:hAnsi="Times New Roman" w:cs="Times New Roman" w:hint="eastAsia"/>
          <w:bCs/>
          <w:szCs w:val="21"/>
        </w:rPr>
        <w:t>拆除与恢复指因电力排管工程施工产生的破除与恢复，宜按本标准第</w:t>
      </w:r>
      <w:r w:rsidR="00020C18" w:rsidRPr="00B036D7">
        <w:rPr>
          <w:rFonts w:ascii="Times New Roman" w:eastAsia="方正书宋_GBK" w:hAnsi="Times New Roman" w:cs="Times New Roman" w:hint="eastAsia"/>
          <w:bCs/>
          <w:szCs w:val="21"/>
        </w:rPr>
        <w:t>25</w:t>
      </w:r>
      <w:r w:rsidR="00020C18" w:rsidRPr="00B036D7">
        <w:rPr>
          <w:rFonts w:ascii="Times New Roman" w:eastAsia="方正书宋_GBK" w:hAnsi="Times New Roman" w:cs="Times New Roman" w:hint="eastAsia"/>
          <w:bCs/>
          <w:szCs w:val="21"/>
        </w:rPr>
        <w:t>章拆除与恢复工程中的规定采用。</w:t>
      </w:r>
    </w:p>
    <w:p w14:paraId="058727CB" w14:textId="3022E1EE" w:rsidR="00020C18" w:rsidRPr="00B036D7" w:rsidRDefault="00020C18" w:rsidP="00020C18">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列举了电力排管工程拆除与恢复工程的几种常见类型。</w:t>
      </w:r>
    </w:p>
    <w:p w14:paraId="4A2C9907" w14:textId="67702FFC" w:rsidR="001B2C51" w:rsidRPr="00B036D7" w:rsidRDefault="001B2C51" w:rsidP="001B2C51">
      <w:pPr>
        <w:pStyle w:val="B2"/>
        <w:spacing w:line="350" w:lineRule="atLeast"/>
        <w:rPr>
          <w:rFonts w:ascii="Times New Roman"/>
          <w:b/>
          <w:bCs w:val="0"/>
          <w:color w:val="auto"/>
          <w:lang w:eastAsia="zh-CN"/>
        </w:rPr>
      </w:pPr>
      <w:bookmarkStart w:id="104" w:name="_Toc211246480"/>
      <w:r w:rsidRPr="00B036D7">
        <w:rPr>
          <w:rFonts w:ascii="Times New Roman"/>
          <w:b/>
          <w:bCs w:val="0"/>
          <w:color w:val="auto"/>
          <w:lang w:eastAsia="zh-CN"/>
        </w:rPr>
        <w:t>1</w:t>
      </w:r>
      <w:r w:rsidRPr="00B036D7">
        <w:rPr>
          <w:rFonts w:ascii="Times New Roman" w:hint="eastAsia"/>
          <w:b/>
          <w:bCs w:val="0"/>
          <w:color w:val="auto"/>
          <w:lang w:eastAsia="zh-CN"/>
        </w:rPr>
        <w:t>2</w:t>
      </w:r>
      <w:r w:rsidRPr="00B036D7">
        <w:rPr>
          <w:rFonts w:ascii="Times New Roman"/>
          <w:b/>
          <w:bCs w:val="0"/>
          <w:color w:val="auto"/>
          <w:lang w:eastAsia="zh-CN"/>
        </w:rPr>
        <w:t>.</w:t>
      </w:r>
      <w:r w:rsidRPr="00B036D7">
        <w:rPr>
          <w:rFonts w:ascii="Times New Roman" w:hint="eastAsia"/>
          <w:b/>
          <w:bCs w:val="0"/>
          <w:color w:val="auto"/>
          <w:lang w:eastAsia="zh-CN"/>
        </w:rPr>
        <w:t>4</w:t>
      </w:r>
      <w:r w:rsidRPr="00B036D7">
        <w:rPr>
          <w:rFonts w:ascii="Times New Roman"/>
          <w:b/>
          <w:bCs w:val="0"/>
          <w:color w:val="auto"/>
          <w:lang w:eastAsia="zh-CN"/>
        </w:rPr>
        <w:t xml:space="preserve"> </w:t>
      </w:r>
      <w:r w:rsidRPr="00B036D7">
        <w:rPr>
          <w:rFonts w:ascii="Times New Roman" w:hint="eastAsia"/>
          <w:b/>
          <w:bCs w:val="0"/>
          <w:color w:val="auto"/>
          <w:lang w:eastAsia="zh-CN"/>
        </w:rPr>
        <w:t>电力隧道工程</w:t>
      </w:r>
      <w:bookmarkEnd w:id="104"/>
    </w:p>
    <w:p w14:paraId="2BF7868C" w14:textId="2029BD51" w:rsidR="001B2C51" w:rsidRPr="00B036D7" w:rsidRDefault="001B2C51" w:rsidP="001B2C51">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w:t>
      </w:r>
      <w:r w:rsidR="0085763C"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Cs/>
          <w:szCs w:val="21"/>
        </w:rPr>
        <w:t xml:space="preserve"> </w:t>
      </w:r>
      <w:r w:rsidR="0085763C" w:rsidRPr="00B036D7">
        <w:rPr>
          <w:rFonts w:ascii="Times New Roman" w:eastAsia="方正书宋_GBK" w:hAnsi="Times New Roman" w:cs="Times New Roman" w:hint="eastAsia"/>
          <w:bCs/>
          <w:szCs w:val="21"/>
        </w:rPr>
        <w:t>电力隧道工程</w:t>
      </w:r>
      <w:r w:rsidR="00D85DE2" w:rsidRPr="00B036D7">
        <w:rPr>
          <w:rFonts w:ascii="Times New Roman" w:eastAsia="方正书宋_GBK" w:hAnsi="Times New Roman" w:cs="Times New Roman" w:hint="eastAsia"/>
          <w:bCs/>
          <w:szCs w:val="21"/>
        </w:rPr>
        <w:t>宜划分</w:t>
      </w:r>
      <w:r w:rsidRPr="00B036D7">
        <w:rPr>
          <w:rFonts w:ascii="Times New Roman" w:eastAsia="方正书宋_GBK" w:hAnsi="Times New Roman" w:cs="Times New Roman" w:hint="eastAsia"/>
          <w:bCs/>
          <w:szCs w:val="21"/>
        </w:rPr>
        <w:t>为</w:t>
      </w:r>
      <w:r w:rsidR="00B4671F" w:rsidRPr="00B036D7">
        <w:rPr>
          <w:rFonts w:ascii="Times New Roman" w:eastAsia="方正书宋_GBK" w:hAnsi="Times New Roman" w:cs="Times New Roman" w:hint="eastAsia"/>
          <w:bCs/>
          <w:szCs w:val="21"/>
        </w:rPr>
        <w:t>明挖主体、明挖支护</w:t>
      </w:r>
      <w:r w:rsidR="00BB3C24" w:rsidRPr="00B036D7">
        <w:rPr>
          <w:rFonts w:ascii="Times New Roman" w:eastAsia="方正书宋_GBK" w:hAnsi="Times New Roman" w:cs="Times New Roman" w:hint="eastAsia"/>
          <w:bCs/>
          <w:szCs w:val="21"/>
        </w:rPr>
        <w:t>、</w:t>
      </w:r>
      <w:r w:rsidR="00B4671F" w:rsidRPr="00B036D7">
        <w:rPr>
          <w:rFonts w:ascii="Times New Roman" w:eastAsia="方正书宋_GBK" w:hAnsi="Times New Roman" w:cs="Times New Roman" w:hint="eastAsia"/>
          <w:bCs/>
          <w:szCs w:val="21"/>
        </w:rPr>
        <w:t>顶管、暗挖、</w:t>
      </w:r>
      <w:r w:rsidR="00BB3C24" w:rsidRPr="00B036D7">
        <w:rPr>
          <w:rFonts w:ascii="Times New Roman" w:eastAsia="方正书宋_GBK" w:hAnsi="Times New Roman" w:cs="Times New Roman" w:hint="eastAsia"/>
          <w:bCs/>
          <w:szCs w:val="21"/>
        </w:rPr>
        <w:t>景观</w:t>
      </w:r>
      <w:r w:rsidR="00B4671F" w:rsidRPr="00B036D7">
        <w:rPr>
          <w:rFonts w:ascii="Times New Roman" w:eastAsia="方正书宋_GBK" w:hAnsi="Times New Roman" w:cs="Times New Roman" w:hint="eastAsia"/>
          <w:bCs/>
          <w:szCs w:val="21"/>
        </w:rPr>
        <w:t>美化</w:t>
      </w:r>
      <w:r w:rsidR="001B5003" w:rsidRPr="00B036D7">
        <w:rPr>
          <w:rFonts w:ascii="Times New Roman" w:eastAsia="方正书宋_GBK" w:hAnsi="Times New Roman" w:cs="Times New Roman" w:hint="eastAsia"/>
          <w:bCs/>
          <w:szCs w:val="21"/>
        </w:rPr>
        <w:t>、拆除与恢复工程</w:t>
      </w:r>
      <w:r w:rsidR="00270F45" w:rsidRPr="00B036D7">
        <w:rPr>
          <w:rFonts w:ascii="Times New Roman" w:eastAsia="方正书宋_GBK" w:hAnsi="Times New Roman" w:cs="Times New Roman" w:hint="eastAsia"/>
          <w:bCs/>
          <w:szCs w:val="21"/>
        </w:rPr>
        <w:t>等。</w:t>
      </w:r>
    </w:p>
    <w:p w14:paraId="6ABD1FCA" w14:textId="3C40F94D" w:rsidR="00EC5649" w:rsidRPr="00B036D7" w:rsidRDefault="00E95FA0" w:rsidP="00E95FA0">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Cs/>
          <w:szCs w:val="21"/>
        </w:rPr>
        <w:t xml:space="preserve"> </w:t>
      </w:r>
      <w:r w:rsidR="00B123A8" w:rsidRPr="00B036D7">
        <w:rPr>
          <w:rFonts w:ascii="Times New Roman" w:eastAsia="方正书宋_GBK" w:hAnsi="Times New Roman" w:cs="Times New Roman" w:hint="eastAsia"/>
          <w:bCs/>
          <w:szCs w:val="21"/>
        </w:rPr>
        <w:t>明挖</w:t>
      </w:r>
      <w:r w:rsidR="005262C8" w:rsidRPr="00B036D7">
        <w:rPr>
          <w:rFonts w:ascii="Times New Roman" w:eastAsia="方正书宋_GBK" w:hAnsi="Times New Roman" w:cs="Times New Roman" w:hint="eastAsia"/>
          <w:bCs/>
          <w:szCs w:val="21"/>
        </w:rPr>
        <w:t>主体</w:t>
      </w:r>
      <w:r w:rsidR="00D85DE2" w:rsidRPr="00B036D7">
        <w:rPr>
          <w:rFonts w:ascii="Times New Roman" w:eastAsia="方正书宋_GBK" w:hAnsi="Times New Roman" w:cs="Times New Roman" w:hint="eastAsia"/>
          <w:bCs/>
          <w:szCs w:val="21"/>
        </w:rPr>
        <w:t>宜划分</w:t>
      </w:r>
      <w:r w:rsidR="00EC5649" w:rsidRPr="00B036D7">
        <w:rPr>
          <w:rFonts w:ascii="Times New Roman" w:eastAsia="方正书宋_GBK" w:hAnsi="Times New Roman" w:cs="Times New Roman" w:hint="eastAsia"/>
          <w:bCs/>
          <w:szCs w:val="21"/>
        </w:rPr>
        <w:t>为电力隧道、基础换填</w:t>
      </w:r>
      <w:r w:rsidR="00270F45" w:rsidRPr="00B036D7">
        <w:rPr>
          <w:rFonts w:ascii="Times New Roman" w:eastAsia="方正书宋_GBK" w:hAnsi="Times New Roman" w:cs="Times New Roman" w:hint="eastAsia"/>
          <w:bCs/>
          <w:szCs w:val="21"/>
        </w:rPr>
        <w:t>等</w:t>
      </w:r>
      <w:r w:rsidR="00EC5649" w:rsidRPr="00B036D7">
        <w:rPr>
          <w:rFonts w:ascii="Times New Roman" w:eastAsia="方正书宋_GBK" w:hAnsi="Times New Roman" w:cs="Times New Roman" w:hint="eastAsia"/>
          <w:bCs/>
          <w:szCs w:val="21"/>
        </w:rPr>
        <w:t>。</w:t>
      </w:r>
    </w:p>
    <w:p w14:paraId="0BA059DE" w14:textId="676E97AD" w:rsidR="00E95FA0" w:rsidRPr="00B036D7" w:rsidRDefault="00EC5649" w:rsidP="00EC5649">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lastRenderedPageBreak/>
        <w:t xml:space="preserve">1 </w:t>
      </w:r>
      <w:r w:rsidR="00016987" w:rsidRPr="00B036D7">
        <w:rPr>
          <w:rFonts w:ascii="Times New Roman" w:eastAsia="方正书宋_GBK" w:hAnsi="Times New Roman" w:cs="Times New Roman" w:hint="eastAsia"/>
          <w:bCs/>
          <w:szCs w:val="21"/>
        </w:rPr>
        <w:t>电力隧道</w:t>
      </w:r>
      <w:r w:rsidR="007E2C33" w:rsidRPr="00B036D7">
        <w:rPr>
          <w:rFonts w:ascii="Times New Roman" w:eastAsia="方正书宋_GBK" w:hAnsi="Times New Roman" w:cs="Times New Roman" w:hint="eastAsia"/>
          <w:bCs/>
          <w:szCs w:val="21"/>
        </w:rPr>
        <w:t>的</w:t>
      </w:r>
      <w:r w:rsidR="00016987" w:rsidRPr="00B036D7">
        <w:rPr>
          <w:rFonts w:ascii="Times New Roman" w:eastAsia="方正书宋_GBK" w:hAnsi="Times New Roman" w:cs="Times New Roman" w:hint="eastAsia"/>
          <w:bCs/>
          <w:szCs w:val="21"/>
        </w:rPr>
        <w:t>工程量</w:t>
      </w:r>
      <w:r w:rsidR="00E95FA0" w:rsidRPr="00B036D7">
        <w:rPr>
          <w:rFonts w:ascii="Times New Roman" w:eastAsia="方正书宋_GBK" w:hAnsi="Times New Roman" w:cs="Times New Roman" w:hint="eastAsia"/>
          <w:bCs/>
          <w:szCs w:val="21"/>
        </w:rPr>
        <w:t>以电力隧道长度计算。</w:t>
      </w:r>
      <w:r w:rsidR="00016987" w:rsidRPr="00B036D7">
        <w:rPr>
          <w:rFonts w:ascii="Times New Roman" w:eastAsia="方正书宋_GBK" w:hAnsi="Times New Roman" w:cs="Times New Roman" w:hint="eastAsia"/>
          <w:bCs/>
          <w:szCs w:val="21"/>
        </w:rPr>
        <w:t>电力隧道</w:t>
      </w:r>
      <w:r w:rsidR="007E2C33" w:rsidRPr="00B036D7">
        <w:rPr>
          <w:rFonts w:ascii="Times New Roman" w:eastAsia="方正书宋_GBK" w:hAnsi="Times New Roman" w:cs="Times New Roman" w:hint="eastAsia"/>
          <w:bCs/>
          <w:szCs w:val="21"/>
        </w:rPr>
        <w:t>的</w:t>
      </w:r>
      <w:r w:rsidR="00016987" w:rsidRPr="00B036D7">
        <w:rPr>
          <w:rFonts w:ascii="Times New Roman" w:eastAsia="方正书宋_GBK" w:hAnsi="Times New Roman" w:cs="Times New Roman" w:hint="eastAsia"/>
          <w:bCs/>
          <w:szCs w:val="21"/>
        </w:rPr>
        <w:t>造价指标应包含</w:t>
      </w:r>
      <w:r w:rsidR="00C7297E" w:rsidRPr="00B036D7">
        <w:rPr>
          <w:rFonts w:ascii="Times New Roman" w:eastAsia="方正书宋_GBK" w:hAnsi="Times New Roman" w:cs="Times New Roman" w:hint="eastAsia"/>
          <w:bCs/>
          <w:szCs w:val="21"/>
        </w:rPr>
        <w:t>标准</w:t>
      </w:r>
      <w:r w:rsidR="008424E1" w:rsidRPr="00B036D7">
        <w:rPr>
          <w:rFonts w:ascii="Times New Roman" w:eastAsia="方正书宋_GBK" w:hAnsi="Times New Roman" w:cs="Times New Roman" w:hint="eastAsia"/>
          <w:bCs/>
          <w:szCs w:val="21"/>
        </w:rPr>
        <w:t>段和节点的混凝土、钢筋、防水</w:t>
      </w:r>
      <w:r w:rsidR="006B4AF4" w:rsidRPr="00B036D7">
        <w:rPr>
          <w:rFonts w:ascii="Times New Roman" w:eastAsia="方正书宋_GBK" w:hAnsi="Times New Roman" w:cs="Times New Roman" w:hint="eastAsia"/>
          <w:bCs/>
          <w:szCs w:val="21"/>
        </w:rPr>
        <w:t>、</w:t>
      </w:r>
      <w:r w:rsidR="001E5955" w:rsidRPr="00B036D7">
        <w:rPr>
          <w:rFonts w:ascii="Times New Roman" w:eastAsia="方正书宋_GBK" w:hAnsi="Times New Roman" w:cs="Times New Roman" w:hint="eastAsia"/>
          <w:bCs/>
          <w:szCs w:val="21"/>
        </w:rPr>
        <w:t>接地</w:t>
      </w:r>
      <w:r w:rsidR="006B4AF4" w:rsidRPr="00B036D7">
        <w:rPr>
          <w:rFonts w:ascii="Times New Roman" w:eastAsia="方正书宋_GBK" w:hAnsi="Times New Roman" w:cs="Times New Roman" w:hint="eastAsia"/>
          <w:bCs/>
          <w:szCs w:val="21"/>
        </w:rPr>
        <w:t>、</w:t>
      </w:r>
      <w:r w:rsidR="007E2C33" w:rsidRPr="00B036D7">
        <w:rPr>
          <w:rFonts w:ascii="Times New Roman" w:eastAsia="方正书宋_GBK" w:hAnsi="Times New Roman" w:cs="Times New Roman" w:hint="eastAsia"/>
          <w:bCs/>
          <w:szCs w:val="21"/>
        </w:rPr>
        <w:t>土石方</w:t>
      </w:r>
      <w:r w:rsidR="007E2C33" w:rsidRPr="00B036D7">
        <w:rPr>
          <w:rFonts w:ascii="Times New Roman" w:eastAsia="方正书宋_GBK" w:hAnsi="Times New Roman" w:cs="Times New Roman"/>
          <w:bCs/>
          <w:szCs w:val="21"/>
        </w:rPr>
        <w:t>开挖、回填、</w:t>
      </w:r>
      <w:r w:rsidR="007E2C33" w:rsidRPr="00B036D7">
        <w:rPr>
          <w:rFonts w:ascii="Times New Roman" w:eastAsia="方正书宋_GBK" w:hAnsi="Times New Roman" w:cs="Times New Roman" w:hint="eastAsia"/>
          <w:bCs/>
          <w:szCs w:val="21"/>
        </w:rPr>
        <w:t>余方外运及处置、</w:t>
      </w:r>
      <w:r w:rsidR="006D4480" w:rsidRPr="00B036D7">
        <w:rPr>
          <w:rFonts w:ascii="Times New Roman" w:eastAsia="方正书宋_GBK" w:hAnsi="Times New Roman" w:cs="Times New Roman" w:hint="eastAsia"/>
          <w:bCs/>
          <w:szCs w:val="21"/>
        </w:rPr>
        <w:t>附属设施</w:t>
      </w:r>
      <w:r w:rsidR="008424E1" w:rsidRPr="00B036D7">
        <w:rPr>
          <w:rFonts w:ascii="Times New Roman" w:eastAsia="方正书宋_GBK" w:hAnsi="Times New Roman" w:cs="Times New Roman" w:hint="eastAsia"/>
          <w:bCs/>
          <w:szCs w:val="21"/>
        </w:rPr>
        <w:t>等。电力隧道应注明电力隧道的</w:t>
      </w:r>
      <w:r w:rsidR="00147BBA" w:rsidRPr="00B036D7">
        <w:rPr>
          <w:rFonts w:ascii="Times New Roman" w:eastAsia="方正书宋_GBK" w:hAnsi="Times New Roman" w:cs="Times New Roman" w:hint="eastAsia"/>
          <w:bCs/>
          <w:szCs w:val="21"/>
        </w:rPr>
        <w:t>埋深、</w:t>
      </w:r>
      <w:r w:rsidR="008424E1" w:rsidRPr="00B036D7">
        <w:rPr>
          <w:rFonts w:ascii="Times New Roman" w:eastAsia="方正书宋_GBK" w:hAnsi="Times New Roman" w:cs="Times New Roman" w:hint="eastAsia"/>
          <w:bCs/>
          <w:szCs w:val="21"/>
        </w:rPr>
        <w:t>规格等。</w:t>
      </w:r>
    </w:p>
    <w:p w14:paraId="594C22BC" w14:textId="5A9D63C0" w:rsidR="008424E1" w:rsidRPr="00B036D7" w:rsidRDefault="008424E1" w:rsidP="00FC5B1F">
      <w:pPr>
        <w:adjustRightInd w:val="0"/>
        <w:snapToGrid w:val="0"/>
        <w:spacing w:line="360" w:lineRule="auto"/>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00C7297E" w:rsidRPr="00B036D7">
        <w:rPr>
          <w:rFonts w:ascii="Times New Roman" w:eastAsia="楷体" w:hAnsi="Times New Roman" w:hint="eastAsia"/>
          <w:bCs/>
          <w:sz w:val="24"/>
          <w:szCs w:val="24"/>
        </w:rPr>
        <w:t>标准段</w:t>
      </w:r>
      <w:r w:rsidRPr="00B036D7">
        <w:rPr>
          <w:rFonts w:ascii="Times New Roman" w:eastAsia="楷体" w:hAnsi="Times New Roman" w:hint="eastAsia"/>
          <w:bCs/>
          <w:sz w:val="24"/>
          <w:szCs w:val="24"/>
        </w:rPr>
        <w:t>指电力隧道的标准断面。节点是指人行出入口等。</w:t>
      </w:r>
      <w:r w:rsidR="00FC5B1F" w:rsidRPr="00B036D7">
        <w:rPr>
          <w:rFonts w:ascii="Times New Roman" w:eastAsia="楷体" w:hAnsi="Times New Roman" w:hint="eastAsia"/>
          <w:bCs/>
          <w:sz w:val="24"/>
          <w:szCs w:val="24"/>
        </w:rPr>
        <w:t>附属设施包括给排水工程、消防工程、通风工程、供配电工程与照明工程（隧道自用电气系统）</w:t>
      </w:r>
      <w:r w:rsidR="00D66AF2" w:rsidRPr="00B036D7">
        <w:rPr>
          <w:rFonts w:ascii="Times New Roman" w:eastAsia="楷体" w:hAnsi="Times New Roman" w:hint="eastAsia"/>
          <w:bCs/>
          <w:sz w:val="24"/>
          <w:szCs w:val="24"/>
        </w:rPr>
        <w:t>、电缆支架</w:t>
      </w:r>
      <w:r w:rsidR="00FC5B1F" w:rsidRPr="00B036D7">
        <w:rPr>
          <w:rFonts w:ascii="Times New Roman" w:eastAsia="楷体" w:hAnsi="Times New Roman" w:hint="eastAsia"/>
          <w:bCs/>
          <w:sz w:val="24"/>
          <w:szCs w:val="24"/>
        </w:rPr>
        <w:t>。给水工程指电力隧道的清扫用水，包括给水管道和管件等。</w:t>
      </w:r>
      <w:r w:rsidR="00710FC5" w:rsidRPr="00B036D7">
        <w:rPr>
          <w:rFonts w:ascii="Times New Roman" w:eastAsia="楷体" w:hAnsi="Times New Roman" w:hint="eastAsia"/>
          <w:bCs/>
          <w:sz w:val="24"/>
          <w:szCs w:val="24"/>
        </w:rPr>
        <w:t>排水工程指电力隧道的排水泵站，配套排水泵、阀门、套管及管件等工艺设备和材料。消防工程指电力隧道的灭火器、防毒面具、防火门等。通风工程指电力隧道配套风机、风口、灭火器、防毒面具等。供配电工程及照明工程指电力隧道自用电气系统而需要的设备和材料，如环网柜、变压器、配电箱、灯、电力电缆等。</w:t>
      </w:r>
      <w:r w:rsidR="00D66AF2" w:rsidRPr="00B036D7">
        <w:rPr>
          <w:rFonts w:ascii="Times New Roman" w:eastAsia="楷体" w:hAnsi="Times New Roman" w:hint="eastAsia"/>
          <w:bCs/>
          <w:sz w:val="24"/>
          <w:szCs w:val="24"/>
        </w:rPr>
        <w:t>电缆支架指放置电缆的支架和桥架、支架的预埋件等。</w:t>
      </w:r>
    </w:p>
    <w:p w14:paraId="602A9CA8" w14:textId="3107F238" w:rsidR="00EC5649" w:rsidRPr="00B036D7" w:rsidRDefault="00EC5649" w:rsidP="008424E1">
      <w:pPr>
        <w:adjustRightInd w:val="0"/>
        <w:snapToGrid w:val="0"/>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w:t>
      </w:r>
      <w:r w:rsidR="00E26A9D" w:rsidRPr="00B036D7">
        <w:rPr>
          <w:rFonts w:ascii="Times New Roman" w:eastAsia="方正书宋_GBK" w:hAnsi="Times New Roman" w:cs="Times New Roman" w:hint="eastAsia"/>
          <w:bCs/>
          <w:szCs w:val="21"/>
        </w:rPr>
        <w:t xml:space="preserve"> </w:t>
      </w:r>
      <w:r w:rsidR="00E26A9D" w:rsidRPr="00B036D7">
        <w:rPr>
          <w:rFonts w:ascii="Times New Roman" w:eastAsia="方正书宋_GBK" w:hAnsi="Times New Roman" w:cs="Times New Roman" w:hint="eastAsia"/>
          <w:bCs/>
          <w:szCs w:val="21"/>
        </w:rPr>
        <w:t>基础换填宜</w:t>
      </w:r>
      <w:r w:rsidR="009904D1" w:rsidRPr="00B036D7">
        <w:rPr>
          <w:rFonts w:ascii="Times New Roman" w:eastAsia="方正书宋_GBK" w:hAnsi="Times New Roman" w:cs="Times New Roman" w:hint="eastAsia"/>
          <w:bCs/>
          <w:szCs w:val="21"/>
        </w:rPr>
        <w:t>按本标准第</w:t>
      </w:r>
      <w:r w:rsidR="009904D1" w:rsidRPr="00B036D7">
        <w:rPr>
          <w:rFonts w:ascii="Times New Roman" w:eastAsia="方正书宋_GBK" w:hAnsi="Times New Roman" w:cs="Times New Roman" w:hint="eastAsia"/>
          <w:bCs/>
          <w:szCs w:val="21"/>
        </w:rPr>
        <w:t>23.2.3</w:t>
      </w:r>
      <w:r w:rsidR="009904D1" w:rsidRPr="00B036D7">
        <w:rPr>
          <w:rFonts w:ascii="Times New Roman" w:eastAsia="方正书宋_GBK" w:hAnsi="Times New Roman" w:cs="Times New Roman" w:hint="eastAsia"/>
          <w:bCs/>
          <w:szCs w:val="21"/>
        </w:rPr>
        <w:t>条基础换填的规定采用。</w:t>
      </w:r>
    </w:p>
    <w:p w14:paraId="113035CC" w14:textId="4E169DF8" w:rsidR="00EC5649" w:rsidRPr="00B036D7" w:rsidRDefault="00FB4FB5" w:rsidP="00EC5649">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12</w:t>
      </w:r>
      <w:r w:rsidR="00EC5649"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00EC5649"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00EC5649" w:rsidRPr="00B036D7">
        <w:rPr>
          <w:rFonts w:ascii="Times New Roman" w:eastAsia="方正书宋_GBK" w:hAnsi="Times New Roman" w:cs="Times New Roman"/>
          <w:bCs/>
          <w:szCs w:val="21"/>
        </w:rPr>
        <w:t xml:space="preserve"> </w:t>
      </w:r>
      <w:r w:rsidR="00C12939" w:rsidRPr="00B036D7">
        <w:rPr>
          <w:rFonts w:ascii="Times New Roman" w:eastAsia="方正书宋_GBK" w:hAnsi="Times New Roman" w:cs="Times New Roman" w:hint="eastAsia"/>
          <w:bCs/>
          <w:szCs w:val="21"/>
        </w:rPr>
        <w:t>明挖</w:t>
      </w:r>
      <w:r w:rsidR="00EC5649" w:rsidRPr="00B036D7">
        <w:rPr>
          <w:rFonts w:ascii="Times New Roman" w:eastAsia="方正书宋_GBK" w:hAnsi="Times New Roman" w:cs="Times New Roman"/>
          <w:bCs/>
          <w:szCs w:val="21"/>
        </w:rPr>
        <w:t>支护</w:t>
      </w:r>
      <w:r w:rsidR="009904D1" w:rsidRPr="00B036D7">
        <w:rPr>
          <w:rFonts w:ascii="Times New Roman" w:eastAsia="方正书宋_GBK" w:hAnsi="Times New Roman" w:cs="Times New Roman" w:hint="eastAsia"/>
          <w:bCs/>
          <w:szCs w:val="21"/>
        </w:rPr>
        <w:t>宜按本标准第</w:t>
      </w:r>
      <w:r w:rsidR="009904D1" w:rsidRPr="00B036D7">
        <w:rPr>
          <w:rFonts w:ascii="Times New Roman" w:eastAsia="方正书宋_GBK" w:hAnsi="Times New Roman" w:cs="Times New Roman" w:hint="eastAsia"/>
          <w:bCs/>
          <w:szCs w:val="21"/>
        </w:rPr>
        <w:t>23.3</w:t>
      </w:r>
      <w:r w:rsidR="009904D1" w:rsidRPr="00B036D7">
        <w:rPr>
          <w:rFonts w:ascii="Times New Roman" w:eastAsia="方正书宋_GBK" w:hAnsi="Times New Roman" w:cs="Times New Roman" w:hint="eastAsia"/>
          <w:bCs/>
          <w:szCs w:val="21"/>
        </w:rPr>
        <w:t>节基坑支护工程的规定采用。</w:t>
      </w:r>
    </w:p>
    <w:p w14:paraId="3F50AEDE" w14:textId="4533B8E2" w:rsidR="009F5394" w:rsidRPr="00B036D7" w:rsidRDefault="009F5394" w:rsidP="009F5394">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00C12939" w:rsidRPr="00B036D7">
        <w:rPr>
          <w:rFonts w:ascii="Times New Roman" w:eastAsia="楷体" w:hAnsi="Times New Roman" w:hint="eastAsia"/>
          <w:bCs/>
          <w:sz w:val="24"/>
          <w:szCs w:val="24"/>
        </w:rPr>
        <w:t>明挖</w:t>
      </w:r>
      <w:r w:rsidR="00005322" w:rsidRPr="00B036D7">
        <w:rPr>
          <w:rFonts w:ascii="Times New Roman" w:eastAsia="楷体" w:hAnsi="Times New Roman" w:hint="eastAsia"/>
          <w:bCs/>
          <w:sz w:val="24"/>
          <w:szCs w:val="24"/>
        </w:rPr>
        <w:t>支护</w:t>
      </w:r>
      <w:r w:rsidRPr="00B036D7">
        <w:rPr>
          <w:rFonts w:ascii="Times New Roman" w:eastAsia="楷体" w:hAnsi="Times New Roman" w:hint="eastAsia"/>
          <w:bCs/>
          <w:sz w:val="24"/>
          <w:szCs w:val="24"/>
        </w:rPr>
        <w:t>指明挖施工</w:t>
      </w:r>
      <w:r w:rsidR="00C12939" w:rsidRPr="00B036D7">
        <w:rPr>
          <w:rFonts w:ascii="Times New Roman" w:eastAsia="楷体" w:hAnsi="Times New Roman" w:hint="eastAsia"/>
          <w:bCs/>
          <w:sz w:val="24"/>
          <w:szCs w:val="24"/>
        </w:rPr>
        <w:t>的</w:t>
      </w:r>
      <w:r w:rsidRPr="00B036D7">
        <w:rPr>
          <w:rFonts w:ascii="Times New Roman" w:eastAsia="楷体" w:hAnsi="Times New Roman" w:hint="eastAsia"/>
          <w:bCs/>
          <w:sz w:val="24"/>
          <w:szCs w:val="24"/>
        </w:rPr>
        <w:t>电力隧道</w:t>
      </w:r>
      <w:r w:rsidR="00C12939" w:rsidRPr="00B036D7">
        <w:rPr>
          <w:rFonts w:ascii="Times New Roman" w:eastAsia="楷体" w:hAnsi="Times New Roman" w:hint="eastAsia"/>
          <w:bCs/>
          <w:sz w:val="24"/>
          <w:szCs w:val="24"/>
        </w:rPr>
        <w:t>开挖</w:t>
      </w:r>
      <w:r w:rsidRPr="00B036D7">
        <w:rPr>
          <w:rFonts w:ascii="Times New Roman" w:eastAsia="楷体" w:hAnsi="Times New Roman" w:hint="eastAsia"/>
          <w:bCs/>
          <w:sz w:val="24"/>
          <w:szCs w:val="24"/>
        </w:rPr>
        <w:t>边坡</w:t>
      </w:r>
      <w:r w:rsidR="00C12939" w:rsidRPr="00B036D7">
        <w:rPr>
          <w:rFonts w:ascii="Times New Roman" w:eastAsia="楷体" w:hAnsi="Times New Roman" w:hint="eastAsia"/>
          <w:bCs/>
          <w:sz w:val="24"/>
          <w:szCs w:val="24"/>
        </w:rPr>
        <w:t>所需</w:t>
      </w:r>
      <w:r w:rsidRPr="00B036D7">
        <w:rPr>
          <w:rFonts w:ascii="Times New Roman" w:eastAsia="楷体" w:hAnsi="Times New Roman" w:hint="eastAsia"/>
          <w:bCs/>
          <w:sz w:val="24"/>
          <w:szCs w:val="24"/>
        </w:rPr>
        <w:t>的支护。</w:t>
      </w:r>
      <w:r w:rsidR="009904D1" w:rsidRPr="00B036D7">
        <w:rPr>
          <w:rFonts w:ascii="Times New Roman" w:eastAsia="楷体" w:hAnsi="Times New Roman" w:hint="eastAsia"/>
          <w:bCs/>
          <w:sz w:val="24"/>
          <w:szCs w:val="24"/>
        </w:rPr>
        <w:t>附录</w:t>
      </w:r>
      <w:r w:rsidR="009904D1" w:rsidRPr="00B036D7">
        <w:rPr>
          <w:rFonts w:ascii="Times New Roman" w:eastAsia="楷体" w:hAnsi="Times New Roman" w:hint="eastAsia"/>
          <w:bCs/>
          <w:sz w:val="24"/>
          <w:szCs w:val="24"/>
        </w:rPr>
        <w:t>A</w:t>
      </w:r>
      <w:r w:rsidR="009904D1" w:rsidRPr="00B036D7">
        <w:rPr>
          <w:rFonts w:ascii="Times New Roman" w:eastAsia="楷体" w:hAnsi="Times New Roman" w:hint="eastAsia"/>
          <w:bCs/>
          <w:sz w:val="24"/>
          <w:szCs w:val="24"/>
        </w:rPr>
        <w:t>列举了电力隧道工程明挖支护的几种常见类型。</w:t>
      </w:r>
    </w:p>
    <w:p w14:paraId="5AF6BAD4" w14:textId="1C22DCD0" w:rsidR="00D9685D" w:rsidRPr="00B036D7" w:rsidRDefault="00D9685D" w:rsidP="00D9685D">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00FB4FB5"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hint="eastAsia"/>
          <w:bCs/>
          <w:szCs w:val="21"/>
        </w:rPr>
        <w:t xml:space="preserve"> </w:t>
      </w:r>
      <w:r w:rsidR="005D185A" w:rsidRPr="00B036D7">
        <w:rPr>
          <w:rFonts w:ascii="Times New Roman" w:eastAsia="方正书宋_GBK" w:hAnsi="Times New Roman" w:cs="Times New Roman" w:hint="eastAsia"/>
          <w:bCs/>
          <w:szCs w:val="21"/>
        </w:rPr>
        <w:t>顶管</w:t>
      </w:r>
      <w:r w:rsidR="00D85DE2" w:rsidRPr="00B036D7">
        <w:rPr>
          <w:rFonts w:ascii="Times New Roman" w:eastAsia="方正书宋_GBK" w:hAnsi="Times New Roman" w:cs="Times New Roman" w:hint="eastAsia"/>
          <w:bCs/>
          <w:szCs w:val="21"/>
        </w:rPr>
        <w:t>宜划分</w:t>
      </w:r>
      <w:r w:rsidR="005D185A" w:rsidRPr="00B036D7">
        <w:rPr>
          <w:rFonts w:ascii="Times New Roman" w:eastAsia="方正书宋_GBK" w:hAnsi="Times New Roman" w:cs="Times New Roman" w:hint="eastAsia"/>
          <w:bCs/>
          <w:szCs w:val="21"/>
        </w:rPr>
        <w:t>为</w:t>
      </w:r>
      <w:r w:rsidR="00A73402" w:rsidRPr="00B036D7">
        <w:rPr>
          <w:rFonts w:ascii="Times New Roman" w:eastAsia="方正书宋_GBK" w:hAnsi="Times New Roman" w:cs="Times New Roman" w:hint="eastAsia"/>
          <w:bCs/>
          <w:szCs w:val="21"/>
        </w:rPr>
        <w:t>人工顶管、</w:t>
      </w:r>
      <w:r w:rsidR="005D185A" w:rsidRPr="00B036D7">
        <w:rPr>
          <w:rFonts w:ascii="Times New Roman" w:eastAsia="方正书宋_GBK" w:hAnsi="Times New Roman" w:cs="Times New Roman" w:hint="eastAsia"/>
          <w:bCs/>
          <w:szCs w:val="21"/>
        </w:rPr>
        <w:t>机械顶管、</w:t>
      </w:r>
      <w:r w:rsidR="000676D7" w:rsidRPr="00B036D7">
        <w:rPr>
          <w:rFonts w:ascii="Times New Roman" w:eastAsia="方正书宋_GBK" w:hAnsi="Times New Roman" w:cs="Times New Roman" w:hint="eastAsia"/>
          <w:bCs/>
          <w:szCs w:val="21"/>
        </w:rPr>
        <w:t>工作井</w:t>
      </w:r>
      <w:r w:rsidR="005D185A" w:rsidRPr="00B036D7">
        <w:rPr>
          <w:rFonts w:ascii="Times New Roman" w:eastAsia="方正书宋_GBK" w:hAnsi="Times New Roman" w:cs="Times New Roman" w:hint="eastAsia"/>
          <w:bCs/>
          <w:szCs w:val="21"/>
        </w:rPr>
        <w:t>、</w:t>
      </w:r>
      <w:r w:rsidR="000676D7" w:rsidRPr="00B036D7">
        <w:rPr>
          <w:rFonts w:ascii="Times New Roman" w:eastAsia="方正书宋_GBK" w:hAnsi="Times New Roman" w:cs="Times New Roman" w:hint="eastAsia"/>
          <w:bCs/>
          <w:szCs w:val="21"/>
        </w:rPr>
        <w:t>接收井</w:t>
      </w:r>
      <w:r w:rsidR="005D185A" w:rsidRPr="00B036D7">
        <w:rPr>
          <w:rFonts w:ascii="Times New Roman" w:eastAsia="方正书宋_GBK" w:hAnsi="Times New Roman" w:cs="Times New Roman" w:hint="eastAsia"/>
          <w:bCs/>
          <w:szCs w:val="21"/>
        </w:rPr>
        <w:t>、节点井</w:t>
      </w:r>
      <w:r w:rsidR="009904D1" w:rsidRPr="00B036D7">
        <w:rPr>
          <w:rFonts w:ascii="Times New Roman" w:eastAsia="方正书宋_GBK" w:hAnsi="Times New Roman" w:cs="Times New Roman" w:hint="eastAsia"/>
          <w:bCs/>
          <w:szCs w:val="21"/>
        </w:rPr>
        <w:t>、</w:t>
      </w:r>
      <w:r w:rsidR="00CB7857" w:rsidRPr="00B036D7">
        <w:rPr>
          <w:rFonts w:ascii="Times New Roman" w:eastAsia="方正书宋_GBK" w:hAnsi="Times New Roman" w:cs="Times New Roman" w:hint="eastAsia"/>
          <w:bCs/>
          <w:szCs w:val="21"/>
        </w:rPr>
        <w:t>附属设施</w:t>
      </w:r>
      <w:r w:rsidR="009904D1" w:rsidRPr="00B036D7">
        <w:rPr>
          <w:rFonts w:ascii="Times New Roman" w:eastAsia="方正书宋_GBK" w:hAnsi="Times New Roman" w:cs="Times New Roman" w:hint="eastAsia"/>
          <w:bCs/>
          <w:szCs w:val="21"/>
        </w:rPr>
        <w:t>、地面注浆加固</w:t>
      </w:r>
      <w:r w:rsidR="005D185A" w:rsidRPr="00B036D7">
        <w:rPr>
          <w:rFonts w:ascii="Times New Roman" w:eastAsia="方正书宋_GBK" w:hAnsi="Times New Roman" w:cs="Times New Roman" w:hint="eastAsia"/>
          <w:bCs/>
          <w:szCs w:val="21"/>
        </w:rPr>
        <w:t>。</w:t>
      </w:r>
    </w:p>
    <w:p w14:paraId="51F17D01" w14:textId="0D3CFBEA" w:rsidR="001B2C51" w:rsidRPr="00B036D7" w:rsidRDefault="001B2C51" w:rsidP="009904D1">
      <w:pPr>
        <w:snapToGrid w:val="0"/>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Cs/>
          <w:szCs w:val="21"/>
        </w:rPr>
        <w:t xml:space="preserve"> </w:t>
      </w:r>
      <w:r w:rsidR="00745561" w:rsidRPr="00B036D7">
        <w:rPr>
          <w:rFonts w:ascii="Times New Roman" w:eastAsia="方正书宋_GBK" w:hAnsi="Times New Roman" w:cs="Times New Roman" w:hint="eastAsia"/>
          <w:bCs/>
          <w:szCs w:val="21"/>
        </w:rPr>
        <w:t>人工顶管的工程量以长度计算。人工顶管的造价指标应包含管道顶进、中继间安拆、顶管接口处理、余方外运及处置、降排水、岩土体与管节之间的回填注浆等。人工顶管应注明顶管材质、规格、埋深等，可注明地层情况。</w:t>
      </w:r>
    </w:p>
    <w:p w14:paraId="59EBCDC7" w14:textId="7798FD99" w:rsidR="00CB7857" w:rsidRPr="00B036D7" w:rsidRDefault="00CB7857" w:rsidP="009904D1">
      <w:pPr>
        <w:snapToGrid w:val="0"/>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Cs/>
          <w:szCs w:val="21"/>
        </w:rPr>
        <w:t xml:space="preserve"> </w:t>
      </w:r>
      <w:r w:rsidR="00745561" w:rsidRPr="00B036D7">
        <w:rPr>
          <w:rFonts w:ascii="Times New Roman" w:eastAsia="方正书宋_GBK" w:hAnsi="Times New Roman" w:cs="Times New Roman" w:hint="eastAsia"/>
          <w:bCs/>
          <w:szCs w:val="21"/>
        </w:rPr>
        <w:t>机械顶管的工程量以长度计算。机械顶管的造价指标应包含顶进设备进出场及使用费、管道顶进、中继间安拆、顶管接口处理、余方外运及处置、降排水、岩土体与管节之间的回填注浆等。机械顶管应注明顶管材质、规格、埋深等，可注明地层情况。</w:t>
      </w:r>
    </w:p>
    <w:p w14:paraId="214E5ECC" w14:textId="2874ED97" w:rsidR="00D451B0" w:rsidRPr="00B036D7" w:rsidRDefault="007C5E35" w:rsidP="009904D1">
      <w:pPr>
        <w:adjustRightInd w:val="0"/>
        <w:snapToGrid w:val="0"/>
        <w:spacing w:line="360" w:lineRule="auto"/>
        <w:ind w:firstLineChars="200" w:firstLine="422"/>
        <w:jc w:val="lef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3 </w:t>
      </w:r>
      <w:r w:rsidR="000676D7" w:rsidRPr="00B036D7">
        <w:rPr>
          <w:rFonts w:ascii="Times New Roman" w:eastAsia="方正书宋_GBK" w:hAnsi="Times New Roman" w:cs="Times New Roman" w:hint="eastAsia"/>
          <w:bCs/>
          <w:szCs w:val="21"/>
        </w:rPr>
        <w:t>工作井</w:t>
      </w:r>
      <w:r w:rsidRPr="00B036D7">
        <w:rPr>
          <w:rFonts w:ascii="Times New Roman" w:eastAsia="方正书宋_GBK" w:hAnsi="Times New Roman" w:cs="Times New Roman" w:hint="eastAsia"/>
          <w:bCs/>
          <w:szCs w:val="21"/>
        </w:rPr>
        <w:t>宜</w:t>
      </w:r>
      <w:r w:rsidR="00745561" w:rsidRPr="00B036D7">
        <w:rPr>
          <w:rFonts w:ascii="Times New Roman" w:eastAsia="方正书宋_GBK" w:hAnsi="Times New Roman" w:cs="Times New Roman" w:hint="eastAsia"/>
          <w:bCs/>
          <w:szCs w:val="21"/>
        </w:rPr>
        <w:t>按本标准第</w:t>
      </w:r>
      <w:r w:rsidR="00745561" w:rsidRPr="00B036D7">
        <w:rPr>
          <w:rFonts w:ascii="Times New Roman" w:eastAsia="方正书宋_GBK" w:hAnsi="Times New Roman" w:cs="Times New Roman" w:hint="eastAsia"/>
          <w:bCs/>
          <w:szCs w:val="21"/>
        </w:rPr>
        <w:t>9.4.4</w:t>
      </w:r>
      <w:r w:rsidR="00745561" w:rsidRPr="00B036D7">
        <w:rPr>
          <w:rFonts w:ascii="Times New Roman" w:eastAsia="方正书宋_GBK" w:hAnsi="Times New Roman" w:cs="Times New Roman" w:hint="eastAsia"/>
          <w:bCs/>
          <w:szCs w:val="21"/>
        </w:rPr>
        <w:t>节工作井的规定采用。</w:t>
      </w:r>
    </w:p>
    <w:p w14:paraId="4A5218CA" w14:textId="75184513" w:rsidR="007F2F54" w:rsidRPr="00B036D7" w:rsidRDefault="00E204F7" w:rsidP="009904D1">
      <w:pPr>
        <w:adjustRightInd w:val="0"/>
        <w:snapToGrid w:val="0"/>
        <w:spacing w:line="360" w:lineRule="auto"/>
        <w:ind w:firstLineChars="200" w:firstLine="422"/>
        <w:jc w:val="lef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4 </w:t>
      </w:r>
      <w:r w:rsidR="000676D7" w:rsidRPr="00B036D7">
        <w:rPr>
          <w:rFonts w:ascii="Times New Roman" w:eastAsia="方正书宋_GBK" w:hAnsi="Times New Roman" w:cs="Times New Roman"/>
          <w:bCs/>
          <w:szCs w:val="21"/>
        </w:rPr>
        <w:t>接收井</w:t>
      </w:r>
      <w:r w:rsidR="00745561" w:rsidRPr="00B036D7">
        <w:rPr>
          <w:rFonts w:ascii="Times New Roman" w:eastAsia="方正书宋_GBK" w:hAnsi="Times New Roman" w:cs="Times New Roman" w:hint="eastAsia"/>
          <w:bCs/>
          <w:szCs w:val="21"/>
        </w:rPr>
        <w:t>宜按本标准第</w:t>
      </w:r>
      <w:r w:rsidR="00745561" w:rsidRPr="00B036D7">
        <w:rPr>
          <w:rFonts w:ascii="Times New Roman" w:eastAsia="方正书宋_GBK" w:hAnsi="Times New Roman" w:cs="Times New Roman" w:hint="eastAsia"/>
          <w:bCs/>
          <w:szCs w:val="21"/>
        </w:rPr>
        <w:t>9.4.5</w:t>
      </w:r>
      <w:r w:rsidR="00745561" w:rsidRPr="00B036D7">
        <w:rPr>
          <w:rFonts w:ascii="Times New Roman" w:eastAsia="方正书宋_GBK" w:hAnsi="Times New Roman" w:cs="Times New Roman" w:hint="eastAsia"/>
          <w:bCs/>
          <w:szCs w:val="21"/>
        </w:rPr>
        <w:t>节工作井的规定采用。</w:t>
      </w:r>
    </w:p>
    <w:p w14:paraId="54D9BD82" w14:textId="45E7F19D" w:rsidR="00174D89" w:rsidRPr="00B036D7" w:rsidRDefault="00DA3CA1" w:rsidP="009904D1">
      <w:pPr>
        <w:snapToGrid w:val="0"/>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5 </w:t>
      </w:r>
      <w:r w:rsidRPr="00B036D7">
        <w:rPr>
          <w:rFonts w:ascii="Times New Roman" w:eastAsia="方正书宋_GBK" w:hAnsi="Times New Roman" w:cs="Times New Roman" w:hint="eastAsia"/>
          <w:bCs/>
          <w:szCs w:val="21"/>
        </w:rPr>
        <w:t>节点井</w:t>
      </w:r>
      <w:r w:rsidR="00174D89" w:rsidRPr="00B036D7">
        <w:rPr>
          <w:rFonts w:ascii="Times New Roman" w:eastAsia="方正书宋_GBK" w:hAnsi="Times New Roman" w:cs="Times New Roman" w:hint="eastAsia"/>
          <w:bCs/>
          <w:szCs w:val="21"/>
        </w:rPr>
        <w:t>工程量以数量计算。节点井的造价指标应包含节点井的混凝土、</w:t>
      </w:r>
      <w:r w:rsidR="00CD25F2" w:rsidRPr="00B036D7">
        <w:rPr>
          <w:rFonts w:ascii="Times New Roman" w:eastAsia="方正书宋_GBK" w:hAnsi="Times New Roman" w:cs="Times New Roman" w:hint="eastAsia"/>
          <w:bCs/>
          <w:szCs w:val="21"/>
        </w:rPr>
        <w:t>防水、</w:t>
      </w:r>
      <w:r w:rsidR="00174D89" w:rsidRPr="00B036D7">
        <w:rPr>
          <w:rFonts w:ascii="Times New Roman" w:eastAsia="方正书宋_GBK" w:hAnsi="Times New Roman" w:cs="Times New Roman" w:hint="eastAsia"/>
          <w:bCs/>
          <w:szCs w:val="21"/>
        </w:rPr>
        <w:t>钢筋、</w:t>
      </w:r>
      <w:r w:rsidR="00CD25F2" w:rsidRPr="00B036D7">
        <w:rPr>
          <w:rFonts w:ascii="Times New Roman" w:eastAsia="方正书宋_GBK" w:hAnsi="Times New Roman" w:cs="Times New Roman" w:hint="eastAsia"/>
          <w:bCs/>
          <w:szCs w:val="21"/>
        </w:rPr>
        <w:t>洞口加筋、</w:t>
      </w:r>
      <w:r w:rsidR="00CF14D9" w:rsidRPr="00B036D7">
        <w:rPr>
          <w:rFonts w:ascii="Times New Roman" w:eastAsia="方正书宋_GBK" w:hAnsi="Times New Roman" w:cs="Times New Roman" w:hint="eastAsia"/>
          <w:bCs/>
          <w:szCs w:val="21"/>
        </w:rPr>
        <w:t>风亭、人孔、梯步、爬梯、防盗井盖</w:t>
      </w:r>
      <w:r w:rsidR="00FC521C" w:rsidRPr="00B036D7">
        <w:rPr>
          <w:rFonts w:ascii="Times New Roman" w:eastAsia="方正书宋_GBK" w:hAnsi="Times New Roman" w:cs="Times New Roman" w:hint="eastAsia"/>
          <w:bCs/>
          <w:szCs w:val="21"/>
        </w:rPr>
        <w:t>、防盗门、装饰装修</w:t>
      </w:r>
      <w:r w:rsidR="00CF14D9" w:rsidRPr="00B036D7">
        <w:rPr>
          <w:rFonts w:ascii="Times New Roman" w:eastAsia="方正书宋_GBK" w:hAnsi="Times New Roman" w:cs="Times New Roman" w:hint="eastAsia"/>
          <w:bCs/>
          <w:szCs w:val="21"/>
        </w:rPr>
        <w:t>等。</w:t>
      </w:r>
      <w:r w:rsidR="00174D89" w:rsidRPr="00B036D7">
        <w:rPr>
          <w:rFonts w:ascii="Times New Roman" w:eastAsia="方正书宋_GBK" w:hAnsi="Times New Roman" w:cs="Times New Roman" w:hint="eastAsia"/>
          <w:bCs/>
          <w:szCs w:val="21"/>
        </w:rPr>
        <w:t>节点井</w:t>
      </w:r>
      <w:r w:rsidR="00174D89" w:rsidRPr="00B036D7">
        <w:rPr>
          <w:rFonts w:ascii="Times New Roman" w:eastAsia="方正书宋_GBK" w:hAnsi="Times New Roman" w:cs="Times New Roman"/>
          <w:bCs/>
          <w:szCs w:val="21"/>
        </w:rPr>
        <w:t>应注明结构尺寸、井的深度等。</w:t>
      </w:r>
    </w:p>
    <w:p w14:paraId="68D22166" w14:textId="595E4605" w:rsidR="00DA3CA1" w:rsidRPr="00B036D7" w:rsidRDefault="00CF14D9" w:rsidP="00DA3CA1">
      <w:pPr>
        <w:adjustRightInd w:val="0"/>
        <w:snapToGrid w:val="0"/>
        <w:spacing w:line="360" w:lineRule="auto"/>
        <w:ind w:firstLineChars="200" w:firstLine="480"/>
        <w:jc w:val="left"/>
        <w:rPr>
          <w:rFonts w:ascii="Times New Roman" w:eastAsia="楷体" w:hAnsi="Times New Roman"/>
          <w:bCs/>
          <w:sz w:val="24"/>
          <w:szCs w:val="24"/>
        </w:rPr>
      </w:pPr>
      <w:r w:rsidRPr="00B036D7">
        <w:rPr>
          <w:rFonts w:ascii="Times New Roman" w:eastAsia="楷体" w:hAnsi="Times New Roman" w:hint="eastAsia"/>
          <w:bCs/>
          <w:sz w:val="24"/>
          <w:szCs w:val="24"/>
        </w:rPr>
        <w:lastRenderedPageBreak/>
        <w:t>【条文说明】</w:t>
      </w:r>
      <w:r w:rsidRPr="00B036D7">
        <w:rPr>
          <w:rFonts w:ascii="Times New Roman" w:eastAsia="楷体" w:hAnsi="Times New Roman"/>
          <w:bCs/>
          <w:sz w:val="24"/>
          <w:szCs w:val="24"/>
        </w:rPr>
        <w:t xml:space="preserve"> </w:t>
      </w:r>
      <w:r w:rsidRPr="00B036D7">
        <w:rPr>
          <w:rFonts w:ascii="Times New Roman" w:eastAsia="楷体" w:hAnsi="Times New Roman" w:hint="eastAsia"/>
          <w:bCs/>
          <w:sz w:val="24"/>
          <w:szCs w:val="24"/>
        </w:rPr>
        <w:t>节点井</w:t>
      </w:r>
      <w:r w:rsidR="00330D0C" w:rsidRPr="00B036D7">
        <w:rPr>
          <w:rFonts w:ascii="Times New Roman" w:eastAsia="楷体" w:hAnsi="Times New Roman" w:hint="eastAsia"/>
          <w:bCs/>
          <w:sz w:val="24"/>
          <w:szCs w:val="24"/>
        </w:rPr>
        <w:t>指</w:t>
      </w:r>
      <w:r w:rsidRPr="00B036D7">
        <w:rPr>
          <w:rFonts w:ascii="Times New Roman" w:eastAsia="楷体" w:hAnsi="Times New Roman" w:hint="eastAsia"/>
          <w:bCs/>
          <w:sz w:val="24"/>
          <w:szCs w:val="24"/>
        </w:rPr>
        <w:t>电力隧道</w:t>
      </w:r>
      <w:r w:rsidR="004E09F0" w:rsidRPr="00B036D7">
        <w:rPr>
          <w:rFonts w:ascii="Times New Roman" w:eastAsia="楷体" w:hAnsi="Times New Roman" w:hint="eastAsia"/>
          <w:bCs/>
          <w:sz w:val="24"/>
          <w:szCs w:val="24"/>
        </w:rPr>
        <w:t>用于</w:t>
      </w:r>
      <w:r w:rsidR="004E58EB" w:rsidRPr="00B036D7">
        <w:rPr>
          <w:rFonts w:ascii="Times New Roman" w:eastAsia="楷体" w:hAnsi="Times New Roman" w:hint="eastAsia"/>
          <w:bCs/>
          <w:sz w:val="24"/>
          <w:szCs w:val="24"/>
        </w:rPr>
        <w:t>排水、通风、</w:t>
      </w:r>
      <w:r w:rsidRPr="00B036D7">
        <w:rPr>
          <w:rFonts w:ascii="Times New Roman" w:eastAsia="楷体" w:hAnsi="Times New Roman" w:hint="eastAsia"/>
          <w:bCs/>
          <w:sz w:val="24"/>
          <w:szCs w:val="24"/>
        </w:rPr>
        <w:t>检修</w:t>
      </w:r>
      <w:r w:rsidR="00CC0207" w:rsidRPr="00B036D7">
        <w:rPr>
          <w:rFonts w:ascii="Times New Roman" w:eastAsia="楷体" w:hAnsi="Times New Roman" w:hint="eastAsia"/>
          <w:bCs/>
          <w:sz w:val="24"/>
          <w:szCs w:val="24"/>
        </w:rPr>
        <w:t>、</w:t>
      </w:r>
      <w:r w:rsidRPr="00B036D7">
        <w:rPr>
          <w:rFonts w:ascii="Times New Roman" w:eastAsia="楷体" w:hAnsi="Times New Roman" w:hint="eastAsia"/>
          <w:bCs/>
          <w:sz w:val="24"/>
          <w:szCs w:val="24"/>
        </w:rPr>
        <w:t>投料</w:t>
      </w:r>
      <w:r w:rsidR="00CC0207" w:rsidRPr="00B036D7">
        <w:rPr>
          <w:rFonts w:ascii="Times New Roman" w:eastAsia="楷体" w:hAnsi="Times New Roman" w:hint="eastAsia"/>
          <w:bCs/>
          <w:sz w:val="24"/>
          <w:szCs w:val="24"/>
        </w:rPr>
        <w:t>、人行出入</w:t>
      </w:r>
      <w:r w:rsidR="00F77773" w:rsidRPr="00B036D7">
        <w:rPr>
          <w:rFonts w:ascii="Times New Roman" w:eastAsia="楷体" w:hAnsi="Times New Roman" w:hint="eastAsia"/>
          <w:bCs/>
          <w:sz w:val="24"/>
          <w:szCs w:val="24"/>
        </w:rPr>
        <w:t>、交叉口</w:t>
      </w:r>
      <w:r w:rsidRPr="00B036D7">
        <w:rPr>
          <w:rFonts w:ascii="Times New Roman" w:eastAsia="楷体" w:hAnsi="Times New Roman" w:hint="eastAsia"/>
          <w:bCs/>
          <w:sz w:val="24"/>
          <w:szCs w:val="24"/>
        </w:rPr>
        <w:t>等</w:t>
      </w:r>
      <w:r w:rsidR="004E09F0" w:rsidRPr="00B036D7">
        <w:rPr>
          <w:rFonts w:ascii="Times New Roman" w:eastAsia="楷体" w:hAnsi="Times New Roman" w:hint="eastAsia"/>
          <w:bCs/>
          <w:sz w:val="24"/>
          <w:szCs w:val="24"/>
        </w:rPr>
        <w:t>的结构</w:t>
      </w:r>
      <w:r w:rsidRPr="00B036D7">
        <w:rPr>
          <w:rFonts w:ascii="Times New Roman" w:eastAsia="楷体" w:hAnsi="Times New Roman" w:hint="eastAsia"/>
          <w:bCs/>
          <w:sz w:val="24"/>
          <w:szCs w:val="24"/>
        </w:rPr>
        <w:t>。</w:t>
      </w:r>
    </w:p>
    <w:p w14:paraId="7BAC0E15" w14:textId="20C59706" w:rsidR="00FC521C" w:rsidRPr="00B036D7" w:rsidRDefault="00FC521C" w:rsidP="00DA3CA1">
      <w:pPr>
        <w:adjustRightInd w:val="0"/>
        <w:snapToGrid w:val="0"/>
        <w:spacing w:line="360" w:lineRule="auto"/>
        <w:ind w:firstLineChars="200" w:firstLine="422"/>
        <w:jc w:val="lef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6 </w:t>
      </w:r>
      <w:r w:rsidRPr="00B036D7">
        <w:rPr>
          <w:rFonts w:ascii="Times New Roman" w:eastAsia="方正书宋_GBK" w:hAnsi="Times New Roman" w:cs="Times New Roman" w:hint="eastAsia"/>
          <w:bCs/>
          <w:szCs w:val="21"/>
        </w:rPr>
        <w:t>附属设施以电力隧道长度计算。</w:t>
      </w:r>
    </w:p>
    <w:p w14:paraId="341B10C7" w14:textId="59BC0F3B" w:rsidR="00FC521C" w:rsidRPr="00B036D7" w:rsidRDefault="00FC521C" w:rsidP="00DA3CA1">
      <w:pPr>
        <w:adjustRightInd w:val="0"/>
        <w:snapToGrid w:val="0"/>
        <w:spacing w:line="360" w:lineRule="auto"/>
        <w:ind w:firstLineChars="200" w:firstLine="480"/>
        <w:jc w:val="left"/>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附属设施</w:t>
      </w:r>
      <w:r w:rsidR="007F6D2B" w:rsidRPr="00B036D7">
        <w:rPr>
          <w:rFonts w:ascii="Times New Roman" w:eastAsia="楷体" w:hAnsi="Times New Roman" w:hint="eastAsia"/>
          <w:bCs/>
          <w:sz w:val="24"/>
          <w:szCs w:val="24"/>
        </w:rPr>
        <w:t>可</w:t>
      </w:r>
      <w:r w:rsidRPr="00B036D7">
        <w:rPr>
          <w:rFonts w:ascii="Times New Roman" w:eastAsia="楷体" w:hAnsi="Times New Roman" w:hint="eastAsia"/>
          <w:bCs/>
          <w:sz w:val="24"/>
          <w:szCs w:val="24"/>
        </w:rPr>
        <w:t>分成给排水工程、消防工程、通风工程、供配电与照明工程、电缆支架分别列项。</w:t>
      </w:r>
    </w:p>
    <w:p w14:paraId="78A36E7D" w14:textId="7414199D" w:rsidR="00533C67" w:rsidRPr="00B036D7" w:rsidRDefault="00533C67" w:rsidP="00533C6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暗挖</w:t>
      </w:r>
      <w:r w:rsidR="00D85DE2" w:rsidRPr="00B036D7">
        <w:rPr>
          <w:rFonts w:ascii="Times New Roman" w:eastAsia="方正书宋_GBK" w:hAnsi="Times New Roman" w:cs="Times New Roman" w:hint="eastAsia"/>
          <w:bCs/>
          <w:szCs w:val="21"/>
        </w:rPr>
        <w:t>宜划分</w:t>
      </w:r>
      <w:r w:rsidRPr="00B036D7">
        <w:rPr>
          <w:rFonts w:ascii="Times New Roman" w:eastAsia="方正书宋_GBK" w:hAnsi="Times New Roman" w:cs="Times New Roman" w:hint="eastAsia"/>
          <w:bCs/>
          <w:szCs w:val="21"/>
        </w:rPr>
        <w:t>为暗挖结构、</w:t>
      </w:r>
      <w:r w:rsidR="000676D7" w:rsidRPr="00B036D7">
        <w:rPr>
          <w:rFonts w:ascii="Times New Roman" w:eastAsia="方正书宋_GBK" w:hAnsi="Times New Roman" w:cs="Times New Roman" w:hint="eastAsia"/>
          <w:bCs/>
          <w:szCs w:val="21"/>
        </w:rPr>
        <w:t>工作井</w:t>
      </w:r>
      <w:r w:rsidRPr="00B036D7">
        <w:rPr>
          <w:rFonts w:ascii="Times New Roman" w:eastAsia="方正书宋_GBK" w:hAnsi="Times New Roman" w:cs="Times New Roman" w:hint="eastAsia"/>
          <w:bCs/>
          <w:szCs w:val="21"/>
        </w:rPr>
        <w:t>、</w:t>
      </w:r>
      <w:r w:rsidR="000676D7" w:rsidRPr="00B036D7">
        <w:rPr>
          <w:rFonts w:ascii="Times New Roman" w:eastAsia="方正书宋_GBK" w:hAnsi="Times New Roman" w:cs="Times New Roman" w:hint="eastAsia"/>
          <w:bCs/>
          <w:szCs w:val="21"/>
        </w:rPr>
        <w:t>接收井</w:t>
      </w:r>
      <w:r w:rsidRPr="00B036D7">
        <w:rPr>
          <w:rFonts w:ascii="Times New Roman" w:eastAsia="方正书宋_GBK" w:hAnsi="Times New Roman" w:cs="Times New Roman" w:hint="eastAsia"/>
          <w:bCs/>
          <w:szCs w:val="21"/>
        </w:rPr>
        <w:t>和节点井等。</w:t>
      </w:r>
    </w:p>
    <w:p w14:paraId="30D2A82C" w14:textId="2F7F9C8F" w:rsidR="00533C67" w:rsidRPr="00B036D7" w:rsidRDefault="00533C67" w:rsidP="00533C67">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暗挖结构</w:t>
      </w:r>
      <w:r w:rsidR="00745561" w:rsidRPr="00B036D7">
        <w:rPr>
          <w:rFonts w:ascii="Times New Roman" w:eastAsia="方正书宋_GBK" w:hAnsi="Times New Roman" w:cs="Times New Roman" w:hint="eastAsia"/>
          <w:bCs/>
          <w:szCs w:val="21"/>
        </w:rPr>
        <w:t>的工程量</w:t>
      </w:r>
      <w:r w:rsidRPr="00B036D7">
        <w:rPr>
          <w:rFonts w:ascii="Times New Roman" w:eastAsia="方正书宋_GBK" w:hAnsi="Times New Roman" w:cs="Times New Roman" w:hint="eastAsia"/>
          <w:bCs/>
          <w:szCs w:val="21"/>
        </w:rPr>
        <w:t>以长度</w:t>
      </w:r>
      <w:r w:rsidRPr="00B036D7">
        <w:rPr>
          <w:rFonts w:ascii="Times New Roman" w:eastAsia="方正书宋_GBK" w:hAnsi="Times New Roman" w:cs="Times New Roman"/>
          <w:bCs/>
          <w:szCs w:val="21"/>
        </w:rPr>
        <w:t>计算</w:t>
      </w:r>
      <w:r w:rsidRPr="00B036D7">
        <w:rPr>
          <w:rFonts w:ascii="Times New Roman" w:eastAsia="方正书宋_GBK" w:hAnsi="Times New Roman" w:cs="Times New Roman" w:hint="eastAsia"/>
          <w:bCs/>
          <w:szCs w:val="21"/>
        </w:rPr>
        <w:t>。</w:t>
      </w:r>
      <w:r w:rsidR="00D66ACF" w:rsidRPr="00B036D7">
        <w:rPr>
          <w:rFonts w:ascii="Times New Roman" w:eastAsia="方正书宋_GBK" w:hAnsi="Times New Roman" w:cs="Times New Roman" w:hint="eastAsia"/>
          <w:bCs/>
          <w:szCs w:val="21"/>
        </w:rPr>
        <w:t>暗挖结构</w:t>
      </w:r>
      <w:r w:rsidR="00745561"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hint="eastAsia"/>
          <w:bCs/>
          <w:szCs w:val="21"/>
        </w:rPr>
        <w:t>造价指标</w:t>
      </w:r>
      <w:r w:rsidR="00D66ACF" w:rsidRPr="00B036D7">
        <w:rPr>
          <w:rFonts w:ascii="Times New Roman" w:eastAsia="方正书宋_GBK" w:hAnsi="Times New Roman" w:cs="Times New Roman" w:hint="eastAsia"/>
          <w:bCs/>
          <w:szCs w:val="21"/>
        </w:rPr>
        <w:t>应包含</w:t>
      </w:r>
      <w:r w:rsidR="002C2B01" w:rsidRPr="00B036D7">
        <w:rPr>
          <w:rFonts w:ascii="Times New Roman" w:eastAsia="方正书宋_GBK" w:hAnsi="Times New Roman" w:cs="Times New Roman" w:hint="eastAsia"/>
          <w:bCs/>
          <w:szCs w:val="21"/>
        </w:rPr>
        <w:t>土石方开挖、余方外运和弃置、超前支护、</w:t>
      </w:r>
      <w:r w:rsidR="009001BE" w:rsidRPr="00B036D7">
        <w:rPr>
          <w:rFonts w:ascii="Times New Roman" w:eastAsia="方正书宋_GBK" w:hAnsi="Times New Roman" w:cs="Times New Roman" w:hint="eastAsia"/>
          <w:bCs/>
          <w:szCs w:val="21"/>
        </w:rPr>
        <w:t>衬砌、注浆、</w:t>
      </w:r>
      <w:r w:rsidR="002C2B01" w:rsidRPr="00B036D7">
        <w:rPr>
          <w:rFonts w:ascii="Times New Roman" w:eastAsia="方正书宋_GBK" w:hAnsi="Times New Roman" w:cs="Times New Roman" w:hint="eastAsia"/>
          <w:bCs/>
          <w:szCs w:val="21"/>
        </w:rPr>
        <w:t>防水等</w:t>
      </w:r>
      <w:r w:rsidRPr="00B036D7">
        <w:rPr>
          <w:rFonts w:ascii="Times New Roman" w:eastAsia="方正书宋_GBK" w:hAnsi="Times New Roman" w:cs="Times New Roman" w:hint="eastAsia"/>
          <w:bCs/>
          <w:szCs w:val="21"/>
        </w:rPr>
        <w:t>。</w:t>
      </w:r>
      <w:r w:rsidR="00D66ACF" w:rsidRPr="00B036D7">
        <w:rPr>
          <w:rFonts w:ascii="Times New Roman" w:eastAsia="方正书宋_GBK" w:hAnsi="Times New Roman" w:cs="Times New Roman" w:hint="eastAsia"/>
          <w:bCs/>
          <w:szCs w:val="21"/>
        </w:rPr>
        <w:t>暗挖结构</w:t>
      </w:r>
      <w:r w:rsidR="00745561" w:rsidRPr="00B036D7">
        <w:rPr>
          <w:rFonts w:ascii="Times New Roman" w:eastAsia="方正书宋_GBK" w:hAnsi="Times New Roman" w:cs="Times New Roman" w:hint="eastAsia"/>
          <w:bCs/>
          <w:szCs w:val="21"/>
        </w:rPr>
        <w:t>宜</w:t>
      </w:r>
      <w:r w:rsidRPr="00B036D7">
        <w:rPr>
          <w:rFonts w:ascii="Times New Roman" w:eastAsia="方正书宋_GBK" w:hAnsi="Times New Roman" w:cs="Times New Roman" w:hint="eastAsia"/>
          <w:bCs/>
          <w:szCs w:val="21"/>
        </w:rPr>
        <w:t>注明</w:t>
      </w:r>
      <w:r w:rsidR="00745561" w:rsidRPr="00B036D7">
        <w:rPr>
          <w:rFonts w:ascii="Times New Roman" w:eastAsia="方正书宋_GBK" w:hAnsi="Times New Roman" w:cs="Times New Roman" w:hint="eastAsia"/>
          <w:bCs/>
          <w:szCs w:val="21"/>
        </w:rPr>
        <w:t>埋深、规格、结构类型。</w:t>
      </w:r>
    </w:p>
    <w:p w14:paraId="7E16C227" w14:textId="77777777" w:rsidR="00745561" w:rsidRPr="00B036D7" w:rsidRDefault="00A35183" w:rsidP="00405FB7">
      <w:pPr>
        <w:spacing w:line="350" w:lineRule="atLeast"/>
        <w:ind w:firstLineChars="200" w:firstLine="422"/>
        <w:jc w:val="lef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w:t>
      </w:r>
      <w:r w:rsidR="00405FB7" w:rsidRPr="00B036D7">
        <w:rPr>
          <w:rFonts w:ascii="Times New Roman" w:eastAsia="方正书宋_GBK" w:hAnsi="Times New Roman" w:cs="Times New Roman" w:hint="eastAsia"/>
          <w:b/>
          <w:szCs w:val="21"/>
        </w:rPr>
        <w:t xml:space="preserve"> </w:t>
      </w:r>
      <w:r w:rsidR="00745561" w:rsidRPr="00B036D7">
        <w:rPr>
          <w:rFonts w:ascii="Times New Roman" w:eastAsia="方正书宋_GBK" w:hAnsi="Times New Roman" w:cs="Times New Roman" w:hint="eastAsia"/>
          <w:bCs/>
          <w:szCs w:val="21"/>
        </w:rPr>
        <w:t>工作井宜按本标准第</w:t>
      </w:r>
      <w:r w:rsidR="00745561" w:rsidRPr="00B036D7">
        <w:rPr>
          <w:rFonts w:ascii="Times New Roman" w:eastAsia="方正书宋_GBK" w:hAnsi="Times New Roman" w:cs="Times New Roman" w:hint="eastAsia"/>
          <w:bCs/>
          <w:szCs w:val="21"/>
        </w:rPr>
        <w:t>9.4.4</w:t>
      </w:r>
      <w:r w:rsidR="00745561" w:rsidRPr="00B036D7">
        <w:rPr>
          <w:rFonts w:ascii="Times New Roman" w:eastAsia="方正书宋_GBK" w:hAnsi="Times New Roman" w:cs="Times New Roman" w:hint="eastAsia"/>
          <w:bCs/>
          <w:szCs w:val="21"/>
        </w:rPr>
        <w:t>节工作井的规定采用。</w:t>
      </w:r>
    </w:p>
    <w:p w14:paraId="720BC832" w14:textId="77777777" w:rsidR="00745561" w:rsidRPr="00B036D7" w:rsidRDefault="00A35183" w:rsidP="00405FB7">
      <w:pPr>
        <w:spacing w:line="350" w:lineRule="atLeast"/>
        <w:ind w:firstLineChars="200" w:firstLine="422"/>
        <w:jc w:val="lef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3</w:t>
      </w:r>
      <w:r w:rsidR="00405FB7" w:rsidRPr="00B036D7">
        <w:rPr>
          <w:rFonts w:ascii="Times New Roman" w:eastAsia="方正书宋_GBK" w:hAnsi="Times New Roman" w:cs="Times New Roman" w:hint="eastAsia"/>
          <w:b/>
          <w:szCs w:val="21"/>
        </w:rPr>
        <w:t xml:space="preserve"> </w:t>
      </w:r>
      <w:r w:rsidR="00745561" w:rsidRPr="00B036D7">
        <w:rPr>
          <w:rFonts w:ascii="Times New Roman" w:eastAsia="方正书宋_GBK" w:hAnsi="Times New Roman" w:cs="Times New Roman" w:hint="eastAsia"/>
          <w:bCs/>
          <w:szCs w:val="21"/>
        </w:rPr>
        <w:t>接收井宜按本标准第</w:t>
      </w:r>
      <w:r w:rsidR="00745561" w:rsidRPr="00B036D7">
        <w:rPr>
          <w:rFonts w:ascii="Times New Roman" w:eastAsia="方正书宋_GBK" w:hAnsi="Times New Roman" w:cs="Times New Roman" w:hint="eastAsia"/>
          <w:bCs/>
          <w:szCs w:val="21"/>
        </w:rPr>
        <w:t>9.4.5</w:t>
      </w:r>
      <w:r w:rsidR="00745561" w:rsidRPr="00B036D7">
        <w:rPr>
          <w:rFonts w:ascii="Times New Roman" w:eastAsia="方正书宋_GBK" w:hAnsi="Times New Roman" w:cs="Times New Roman" w:hint="eastAsia"/>
          <w:bCs/>
          <w:szCs w:val="21"/>
        </w:rPr>
        <w:t>节工作井的规定采用。</w:t>
      </w:r>
    </w:p>
    <w:p w14:paraId="68969439" w14:textId="638FE774" w:rsidR="00405FB7" w:rsidRPr="00B036D7" w:rsidRDefault="00A35183" w:rsidP="00405FB7">
      <w:pPr>
        <w:spacing w:line="350" w:lineRule="atLeast"/>
        <w:ind w:firstLineChars="200" w:firstLine="422"/>
        <w:jc w:val="lef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4</w:t>
      </w:r>
      <w:r w:rsidR="00405FB7" w:rsidRPr="00B036D7">
        <w:rPr>
          <w:rFonts w:ascii="Times New Roman" w:eastAsia="方正书宋_GBK" w:hAnsi="Times New Roman" w:cs="Times New Roman" w:hint="eastAsia"/>
          <w:b/>
          <w:szCs w:val="21"/>
        </w:rPr>
        <w:t xml:space="preserve"> </w:t>
      </w:r>
      <w:r w:rsidR="00405FB7" w:rsidRPr="00B036D7">
        <w:rPr>
          <w:rFonts w:ascii="Times New Roman" w:eastAsia="方正书宋_GBK" w:hAnsi="Times New Roman" w:cs="Times New Roman" w:hint="eastAsia"/>
          <w:bCs/>
          <w:szCs w:val="21"/>
        </w:rPr>
        <w:t>节点井宜按本标准第</w:t>
      </w:r>
      <w:r w:rsidR="00405FB7" w:rsidRPr="00B036D7">
        <w:rPr>
          <w:rFonts w:ascii="Times New Roman" w:eastAsia="方正书宋_GBK" w:hAnsi="Times New Roman" w:cs="Times New Roman" w:hint="eastAsia"/>
          <w:bCs/>
          <w:szCs w:val="21"/>
        </w:rPr>
        <w:t>12.4.4</w:t>
      </w:r>
      <w:r w:rsidR="00405FB7" w:rsidRPr="00B036D7">
        <w:rPr>
          <w:rFonts w:ascii="Times New Roman" w:eastAsia="方正书宋_GBK" w:hAnsi="Times New Roman" w:cs="Times New Roman" w:hint="eastAsia"/>
          <w:bCs/>
          <w:szCs w:val="21"/>
        </w:rPr>
        <w:t>节</w:t>
      </w:r>
      <w:r w:rsidR="00745561" w:rsidRPr="00B036D7">
        <w:rPr>
          <w:rFonts w:ascii="Times New Roman" w:eastAsia="方正书宋_GBK" w:hAnsi="Times New Roman" w:cs="Times New Roman" w:hint="eastAsia"/>
          <w:bCs/>
          <w:szCs w:val="21"/>
        </w:rPr>
        <w:t>节点井</w:t>
      </w:r>
      <w:r w:rsidR="00405FB7" w:rsidRPr="00B036D7">
        <w:rPr>
          <w:rFonts w:ascii="Times New Roman" w:eastAsia="方正书宋_GBK" w:hAnsi="Times New Roman" w:cs="Times New Roman" w:hint="eastAsia"/>
          <w:bCs/>
          <w:szCs w:val="21"/>
        </w:rPr>
        <w:t>的规定采用。</w:t>
      </w:r>
    </w:p>
    <w:p w14:paraId="179B9AA5" w14:textId="7CC6EF7F" w:rsidR="00DF0A82" w:rsidRPr="00B036D7" w:rsidRDefault="00DF0A82" w:rsidP="000175EA">
      <w:pPr>
        <w:adjustRightInd w:val="0"/>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00E752F9"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景观</w:t>
      </w:r>
      <w:r w:rsidR="000175EA" w:rsidRPr="00B036D7">
        <w:rPr>
          <w:rFonts w:ascii="Times New Roman" w:eastAsia="方正书宋_GBK" w:hAnsi="Times New Roman" w:cs="Times New Roman" w:hint="eastAsia"/>
          <w:bCs/>
          <w:szCs w:val="21"/>
        </w:rPr>
        <w:t>美化</w:t>
      </w:r>
      <w:r w:rsidR="00F05928" w:rsidRPr="00B036D7">
        <w:rPr>
          <w:rFonts w:ascii="Times New Roman" w:eastAsia="方正书宋_GBK" w:hAnsi="Times New Roman" w:cs="Times New Roman" w:hint="eastAsia"/>
          <w:bCs/>
          <w:szCs w:val="21"/>
        </w:rPr>
        <w:t>中</w:t>
      </w:r>
      <w:r w:rsidR="009D7403" w:rsidRPr="00B036D7">
        <w:rPr>
          <w:rFonts w:ascii="Times New Roman" w:eastAsia="方正书宋_GBK" w:hAnsi="Times New Roman" w:cs="Times New Roman" w:hint="eastAsia"/>
          <w:bCs/>
          <w:szCs w:val="21"/>
        </w:rPr>
        <w:t>的绿化工程量</w:t>
      </w:r>
      <w:r w:rsidR="00E752F9" w:rsidRPr="00B036D7">
        <w:rPr>
          <w:rFonts w:ascii="Times New Roman" w:eastAsia="方正书宋_GBK" w:hAnsi="Times New Roman" w:cs="Times New Roman" w:hint="eastAsia"/>
          <w:bCs/>
          <w:szCs w:val="21"/>
        </w:rPr>
        <w:t>以</w:t>
      </w:r>
      <w:r w:rsidR="009D7403" w:rsidRPr="00B036D7">
        <w:rPr>
          <w:rFonts w:ascii="Times New Roman" w:eastAsia="方正书宋_GBK" w:hAnsi="Times New Roman" w:cs="Times New Roman" w:hint="eastAsia"/>
          <w:bCs/>
          <w:szCs w:val="21"/>
        </w:rPr>
        <w:t>面积计算。若景观美化</w:t>
      </w:r>
      <w:r w:rsidR="005D1CFA" w:rsidRPr="00B036D7">
        <w:rPr>
          <w:rFonts w:ascii="Times New Roman" w:eastAsia="方正书宋_GBK" w:hAnsi="Times New Roman" w:cs="Times New Roman" w:hint="eastAsia"/>
          <w:bCs/>
          <w:szCs w:val="21"/>
        </w:rPr>
        <w:t>方案</w:t>
      </w:r>
      <w:r w:rsidR="00BF1C7E" w:rsidRPr="00B036D7">
        <w:rPr>
          <w:rFonts w:ascii="Times New Roman" w:eastAsia="方正书宋_GBK" w:hAnsi="Times New Roman" w:cs="Times New Roman" w:hint="eastAsia"/>
          <w:bCs/>
          <w:szCs w:val="21"/>
        </w:rPr>
        <w:t>较复杂，</w:t>
      </w:r>
      <w:r w:rsidRPr="00B036D7">
        <w:rPr>
          <w:rFonts w:ascii="Times New Roman" w:eastAsia="方正书宋_GBK" w:hAnsi="Times New Roman" w:cs="Times New Roman" w:hint="eastAsia"/>
          <w:bCs/>
          <w:szCs w:val="21"/>
        </w:rPr>
        <w:t>宜按本标准第</w:t>
      </w:r>
      <w:r w:rsidRPr="00B036D7">
        <w:rPr>
          <w:rFonts w:ascii="Times New Roman" w:eastAsia="方正书宋_GBK" w:hAnsi="Times New Roman" w:cs="Times New Roman" w:hint="eastAsia"/>
          <w:bCs/>
          <w:szCs w:val="21"/>
        </w:rPr>
        <w:t>17</w:t>
      </w:r>
      <w:r w:rsidRPr="00B036D7">
        <w:rPr>
          <w:rFonts w:ascii="Times New Roman" w:eastAsia="方正书宋_GBK" w:hAnsi="Times New Roman" w:cs="Times New Roman" w:hint="eastAsia"/>
          <w:bCs/>
          <w:szCs w:val="21"/>
        </w:rPr>
        <w:t>章景观绿化工程中的规定采用。</w:t>
      </w:r>
    </w:p>
    <w:p w14:paraId="7DD0BBB6" w14:textId="361868B2" w:rsidR="0032178C" w:rsidRPr="00B036D7" w:rsidRDefault="0032178C" w:rsidP="00D7555D">
      <w:pPr>
        <w:adjustRightInd w:val="0"/>
        <w:snapToGrid w:val="0"/>
        <w:spacing w:line="360" w:lineRule="auto"/>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【条文说明】景观</w:t>
      </w:r>
      <w:r w:rsidR="00F7729A" w:rsidRPr="00B036D7">
        <w:rPr>
          <w:rFonts w:ascii="Times New Roman" w:eastAsia="楷体" w:hAnsi="Times New Roman" w:hint="eastAsia"/>
          <w:bCs/>
          <w:sz w:val="24"/>
          <w:szCs w:val="24"/>
        </w:rPr>
        <w:t>美化</w:t>
      </w:r>
      <w:r w:rsidRPr="00B036D7">
        <w:rPr>
          <w:rFonts w:ascii="Times New Roman" w:eastAsia="楷体" w:hAnsi="Times New Roman" w:hint="eastAsia"/>
          <w:bCs/>
          <w:sz w:val="24"/>
          <w:szCs w:val="24"/>
        </w:rPr>
        <w:t>指电力隧道所需要的景观恢复或打造，如在节点出入口、</w:t>
      </w:r>
      <w:r w:rsidR="00D61599" w:rsidRPr="00B036D7">
        <w:rPr>
          <w:rFonts w:ascii="Times New Roman" w:eastAsia="楷体" w:hAnsi="Times New Roman" w:hint="eastAsia"/>
          <w:bCs/>
          <w:sz w:val="24"/>
          <w:szCs w:val="24"/>
        </w:rPr>
        <w:t>风亭</w:t>
      </w:r>
      <w:r w:rsidRPr="00B036D7">
        <w:rPr>
          <w:rFonts w:ascii="Times New Roman" w:eastAsia="楷体" w:hAnsi="Times New Roman" w:hint="eastAsia"/>
          <w:bCs/>
          <w:sz w:val="24"/>
          <w:szCs w:val="24"/>
        </w:rPr>
        <w:t>周围的堆土造型、种植土回填</w:t>
      </w:r>
      <w:r w:rsidR="00F7729A" w:rsidRPr="00B036D7">
        <w:rPr>
          <w:rFonts w:ascii="Times New Roman" w:eastAsia="楷体" w:hAnsi="Times New Roman" w:hint="eastAsia"/>
          <w:bCs/>
          <w:sz w:val="24"/>
          <w:szCs w:val="24"/>
        </w:rPr>
        <w:t>、</w:t>
      </w:r>
      <w:r w:rsidRPr="00B036D7">
        <w:rPr>
          <w:rFonts w:ascii="Times New Roman" w:eastAsia="楷体" w:hAnsi="Times New Roman" w:hint="eastAsia"/>
          <w:bCs/>
          <w:sz w:val="24"/>
          <w:szCs w:val="24"/>
        </w:rPr>
        <w:t>栽植灌木</w:t>
      </w:r>
      <w:r w:rsidR="00F7729A" w:rsidRPr="00B036D7">
        <w:rPr>
          <w:rFonts w:ascii="Times New Roman" w:eastAsia="楷体" w:hAnsi="Times New Roman" w:hint="eastAsia"/>
          <w:bCs/>
          <w:sz w:val="24"/>
          <w:szCs w:val="24"/>
        </w:rPr>
        <w:t>等，在</w:t>
      </w:r>
      <w:r w:rsidRPr="00B036D7">
        <w:rPr>
          <w:rFonts w:ascii="Times New Roman" w:eastAsia="楷体" w:hAnsi="Times New Roman" w:hint="eastAsia"/>
          <w:bCs/>
          <w:sz w:val="24"/>
          <w:szCs w:val="24"/>
        </w:rPr>
        <w:t>标准断面回填后的现状地面上种植草坪等。</w:t>
      </w:r>
    </w:p>
    <w:p w14:paraId="1348FF4F" w14:textId="66E27049" w:rsidR="00E752F9" w:rsidRPr="00B036D7" w:rsidRDefault="00D9359F" w:rsidP="00E752F9">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00EE681A"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hint="eastAsia"/>
          <w:b/>
          <w:szCs w:val="21"/>
        </w:rPr>
        <w:t xml:space="preserve"> </w:t>
      </w:r>
      <w:r w:rsidR="00E752F9" w:rsidRPr="00B036D7">
        <w:rPr>
          <w:rFonts w:ascii="Times New Roman" w:eastAsia="方正书宋_GBK" w:hAnsi="Times New Roman" w:cs="Times New Roman" w:hint="eastAsia"/>
          <w:bCs/>
          <w:szCs w:val="21"/>
        </w:rPr>
        <w:t>拆除与恢复</w:t>
      </w:r>
      <w:r w:rsidR="00E752F9" w:rsidRPr="00B036D7">
        <w:rPr>
          <w:rFonts w:ascii="Times New Roman" w:eastAsia="方正书宋_GBK" w:hAnsi="Times New Roman" w:cs="Times New Roman"/>
          <w:bCs/>
          <w:szCs w:val="21"/>
        </w:rPr>
        <w:t>指因</w:t>
      </w:r>
      <w:r w:rsidR="00E752F9" w:rsidRPr="00B036D7">
        <w:rPr>
          <w:rFonts w:ascii="Times New Roman" w:eastAsia="方正书宋_GBK" w:hAnsi="Times New Roman" w:cs="Times New Roman" w:hint="eastAsia"/>
          <w:bCs/>
          <w:szCs w:val="21"/>
        </w:rPr>
        <w:t>电力隧道</w:t>
      </w:r>
      <w:r w:rsidR="00E752F9" w:rsidRPr="00B036D7">
        <w:rPr>
          <w:rFonts w:ascii="Times New Roman" w:eastAsia="方正书宋_GBK" w:hAnsi="Times New Roman" w:cs="Times New Roman"/>
          <w:bCs/>
          <w:szCs w:val="21"/>
        </w:rPr>
        <w:t>工程施工产生的</w:t>
      </w:r>
      <w:r w:rsidR="005528C4" w:rsidRPr="00B036D7">
        <w:rPr>
          <w:rFonts w:ascii="Times New Roman" w:eastAsia="方正书宋_GBK" w:hAnsi="Times New Roman" w:cs="Times New Roman" w:hint="eastAsia"/>
          <w:bCs/>
          <w:szCs w:val="21"/>
        </w:rPr>
        <w:t>拆除</w:t>
      </w:r>
      <w:r w:rsidR="00E752F9" w:rsidRPr="00B036D7">
        <w:rPr>
          <w:rFonts w:ascii="Times New Roman" w:eastAsia="方正书宋_GBK" w:hAnsi="Times New Roman" w:cs="Times New Roman"/>
          <w:bCs/>
          <w:szCs w:val="21"/>
        </w:rPr>
        <w:t>与恢复，</w:t>
      </w:r>
      <w:r w:rsidR="00E752F9" w:rsidRPr="00B036D7">
        <w:rPr>
          <w:rFonts w:ascii="Times New Roman" w:eastAsia="方正书宋_GBK" w:hAnsi="Times New Roman" w:cs="Times New Roman" w:hint="eastAsia"/>
          <w:bCs/>
          <w:szCs w:val="21"/>
        </w:rPr>
        <w:t>宜按本标准第</w:t>
      </w:r>
      <w:r w:rsidR="00E752F9" w:rsidRPr="00B036D7">
        <w:rPr>
          <w:rFonts w:ascii="Times New Roman" w:eastAsia="方正书宋_GBK" w:hAnsi="Times New Roman" w:cs="Times New Roman" w:hint="eastAsia"/>
          <w:bCs/>
          <w:szCs w:val="21"/>
        </w:rPr>
        <w:t>25</w:t>
      </w:r>
      <w:r w:rsidR="00E752F9" w:rsidRPr="00B036D7">
        <w:rPr>
          <w:rFonts w:ascii="Times New Roman" w:eastAsia="方正书宋_GBK" w:hAnsi="Times New Roman" w:cs="Times New Roman" w:hint="eastAsia"/>
          <w:bCs/>
          <w:szCs w:val="21"/>
        </w:rPr>
        <w:t>章拆除与恢复工程</w:t>
      </w:r>
      <w:r w:rsidR="00E752F9" w:rsidRPr="00B036D7">
        <w:rPr>
          <w:rFonts w:ascii="Times New Roman" w:eastAsia="方正书宋_GBK" w:hAnsi="Times New Roman" w:cs="Times New Roman"/>
          <w:bCs/>
          <w:szCs w:val="21"/>
        </w:rPr>
        <w:t>的规定采用。</w:t>
      </w:r>
    </w:p>
    <w:p w14:paraId="72772D19" w14:textId="06D84293" w:rsidR="00E752F9" w:rsidRPr="00B036D7" w:rsidRDefault="00E752F9" w:rsidP="00E752F9">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列举了电力隧道拆除与恢复的几种常见类型。</w:t>
      </w:r>
    </w:p>
    <w:p w14:paraId="58FFCD2B" w14:textId="0D45EC25" w:rsidR="007A5729" w:rsidRPr="00B036D7" w:rsidRDefault="007A5729" w:rsidP="007A5729">
      <w:pPr>
        <w:pStyle w:val="B1"/>
        <w:spacing w:line="350" w:lineRule="atLeast"/>
        <w:outlineLvl w:val="0"/>
        <w:rPr>
          <w:rFonts w:ascii="方正黑体简体"/>
          <w:b/>
          <w:bCs/>
          <w:szCs w:val="28"/>
        </w:rPr>
      </w:pPr>
      <w:bookmarkStart w:id="105" w:name="_Toc211246481"/>
      <w:r w:rsidRPr="00B036D7">
        <w:rPr>
          <w:rFonts w:ascii="方正黑体简体" w:hint="eastAsia"/>
          <w:b/>
          <w:bCs/>
          <w:szCs w:val="28"/>
        </w:rPr>
        <w:t>13  通信</w:t>
      </w:r>
      <w:r w:rsidRPr="00B036D7">
        <w:rPr>
          <w:rFonts w:ascii="方正黑体简体"/>
          <w:b/>
          <w:bCs/>
          <w:szCs w:val="28"/>
        </w:rPr>
        <w:t>工程</w:t>
      </w:r>
      <w:bookmarkEnd w:id="105"/>
    </w:p>
    <w:p w14:paraId="686ED864" w14:textId="2FD15514" w:rsidR="007A5729" w:rsidRPr="00B036D7" w:rsidRDefault="007A5729" w:rsidP="007A5729">
      <w:pPr>
        <w:pStyle w:val="B2"/>
        <w:spacing w:line="350" w:lineRule="atLeast"/>
        <w:rPr>
          <w:rFonts w:ascii="Times New Roman"/>
          <w:b/>
          <w:bCs w:val="0"/>
          <w:color w:val="auto"/>
          <w:lang w:eastAsia="zh-CN"/>
        </w:rPr>
      </w:pPr>
      <w:bookmarkStart w:id="106" w:name="_Toc211246482"/>
      <w:r w:rsidRPr="00B036D7">
        <w:rPr>
          <w:rFonts w:ascii="Times New Roman"/>
          <w:b/>
          <w:bCs w:val="0"/>
          <w:color w:val="auto"/>
          <w:lang w:eastAsia="zh-CN"/>
        </w:rPr>
        <w:t>1</w:t>
      </w:r>
      <w:r w:rsidR="00CD0D8B" w:rsidRPr="00B036D7">
        <w:rPr>
          <w:rFonts w:ascii="Times New Roman" w:hint="eastAsia"/>
          <w:b/>
          <w:bCs w:val="0"/>
          <w:color w:val="auto"/>
          <w:lang w:eastAsia="zh-CN"/>
        </w:rPr>
        <w:t>3</w:t>
      </w:r>
      <w:r w:rsidRPr="00B036D7">
        <w:rPr>
          <w:rFonts w:ascii="Times New Roman"/>
          <w:b/>
          <w:bCs w:val="0"/>
          <w:color w:val="auto"/>
          <w:lang w:eastAsia="zh-CN"/>
        </w:rPr>
        <w:t xml:space="preserve">.1 </w:t>
      </w:r>
      <w:r w:rsidRPr="00B036D7">
        <w:rPr>
          <w:rFonts w:ascii="Times New Roman"/>
          <w:b/>
          <w:bCs w:val="0"/>
          <w:color w:val="auto"/>
          <w:lang w:eastAsia="zh-CN"/>
        </w:rPr>
        <w:t>一般规定</w:t>
      </w:r>
      <w:bookmarkEnd w:id="106"/>
    </w:p>
    <w:p w14:paraId="7F705223" w14:textId="31C2F4B6" w:rsidR="007A5729" w:rsidRPr="00B036D7" w:rsidRDefault="007A5729" w:rsidP="007A5729">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00CD0D8B"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.1.1</w:t>
      </w:r>
      <w:r w:rsidRPr="00B036D7">
        <w:rPr>
          <w:rFonts w:ascii="Times New Roman" w:eastAsia="方正书宋_GBK" w:hAnsi="Times New Roman" w:cs="Times New Roman"/>
          <w:bCs/>
          <w:szCs w:val="21"/>
        </w:rPr>
        <w:t xml:space="preserve"> </w:t>
      </w:r>
      <w:r w:rsidR="00CD0D8B" w:rsidRPr="00B036D7">
        <w:rPr>
          <w:rFonts w:ascii="Times New Roman" w:eastAsia="方正书宋_GBK" w:hAnsi="Times New Roman" w:cs="Times New Roman" w:hint="eastAsia"/>
          <w:bCs/>
          <w:szCs w:val="21"/>
        </w:rPr>
        <w:t>通信</w:t>
      </w:r>
      <w:r w:rsidRPr="00B036D7">
        <w:rPr>
          <w:rFonts w:ascii="Times New Roman" w:eastAsia="方正书宋_GBK" w:hAnsi="Times New Roman" w:cs="Times New Roman"/>
          <w:bCs/>
          <w:szCs w:val="21"/>
        </w:rPr>
        <w:t>工程宜划分为明挖</w:t>
      </w:r>
      <w:r w:rsidR="00263887"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支护和其他等。</w:t>
      </w:r>
    </w:p>
    <w:p w14:paraId="130BF271" w14:textId="3FD58C87" w:rsidR="007A5729" w:rsidRPr="00B036D7" w:rsidRDefault="007A5729" w:rsidP="007A5729">
      <w:pPr>
        <w:pStyle w:val="B2"/>
        <w:spacing w:line="350" w:lineRule="atLeast"/>
        <w:rPr>
          <w:rFonts w:ascii="Times New Roman"/>
          <w:b/>
          <w:bCs w:val="0"/>
          <w:color w:val="auto"/>
          <w:lang w:eastAsia="zh-CN"/>
        </w:rPr>
      </w:pPr>
      <w:bookmarkStart w:id="107" w:name="_Toc211246483"/>
      <w:r w:rsidRPr="00B036D7">
        <w:rPr>
          <w:rFonts w:ascii="Times New Roman"/>
          <w:b/>
          <w:bCs w:val="0"/>
          <w:color w:val="auto"/>
          <w:lang w:eastAsia="zh-CN"/>
        </w:rPr>
        <w:t>1</w:t>
      </w:r>
      <w:r w:rsidR="00263887" w:rsidRPr="00B036D7">
        <w:rPr>
          <w:rFonts w:ascii="Times New Roman" w:hint="eastAsia"/>
          <w:b/>
          <w:bCs w:val="0"/>
          <w:color w:val="auto"/>
          <w:lang w:eastAsia="zh-CN"/>
        </w:rPr>
        <w:t>3</w:t>
      </w:r>
      <w:r w:rsidRPr="00B036D7">
        <w:rPr>
          <w:rFonts w:ascii="Times New Roman"/>
          <w:b/>
          <w:bCs w:val="0"/>
          <w:color w:val="auto"/>
          <w:lang w:eastAsia="zh-CN"/>
        </w:rPr>
        <w:t xml:space="preserve">.2 </w:t>
      </w:r>
      <w:r w:rsidRPr="00B036D7">
        <w:rPr>
          <w:rFonts w:ascii="Times New Roman"/>
          <w:b/>
          <w:bCs w:val="0"/>
          <w:color w:val="auto"/>
          <w:lang w:eastAsia="zh-CN"/>
        </w:rPr>
        <w:t>明挖</w:t>
      </w:r>
      <w:bookmarkEnd w:id="107"/>
    </w:p>
    <w:p w14:paraId="4C6097EA" w14:textId="6BBCB39C" w:rsidR="007A5729" w:rsidRPr="00B036D7" w:rsidRDefault="007A5729" w:rsidP="007A5729">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lastRenderedPageBreak/>
        <w:t>1</w:t>
      </w:r>
      <w:r w:rsidR="00A00167"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.2.1</w:t>
      </w:r>
      <w:r w:rsidRPr="00B036D7">
        <w:rPr>
          <w:rFonts w:ascii="Times New Roman" w:eastAsia="方正书宋_GBK" w:hAnsi="Times New Roman" w:cs="Times New Roman"/>
          <w:bCs/>
          <w:szCs w:val="21"/>
        </w:rPr>
        <w:t xml:space="preserve"> </w:t>
      </w:r>
      <w:r w:rsidR="00DF3D28" w:rsidRPr="00B036D7">
        <w:rPr>
          <w:rFonts w:ascii="Times New Roman" w:eastAsia="方正书宋_GBK" w:hAnsi="Times New Roman" w:cs="Times New Roman" w:hint="eastAsia"/>
          <w:bCs/>
          <w:szCs w:val="21"/>
        </w:rPr>
        <w:t>通信排管</w:t>
      </w:r>
      <w:r w:rsidRPr="00B036D7">
        <w:rPr>
          <w:rFonts w:ascii="Times New Roman" w:eastAsia="方正书宋_GBK" w:hAnsi="Times New Roman" w:cs="Times New Roman"/>
          <w:bCs/>
          <w:szCs w:val="21"/>
        </w:rPr>
        <w:t>敷设</w:t>
      </w:r>
      <w:r w:rsidR="00B32CC5" w:rsidRPr="00B036D7">
        <w:rPr>
          <w:rFonts w:ascii="Times New Roman" w:eastAsia="方正书宋_GBK" w:hAnsi="Times New Roman" w:cs="Times New Roman" w:hint="eastAsia"/>
          <w:bCs/>
          <w:szCs w:val="21"/>
        </w:rPr>
        <w:t>的工程量以排管</w:t>
      </w:r>
      <w:r w:rsidR="00AF1B5A" w:rsidRPr="00B036D7">
        <w:rPr>
          <w:rFonts w:ascii="Times New Roman" w:eastAsia="方正书宋_GBK" w:hAnsi="Times New Roman" w:cs="Times New Roman" w:hint="eastAsia"/>
          <w:bCs/>
          <w:szCs w:val="21"/>
        </w:rPr>
        <w:t>通道</w:t>
      </w:r>
      <w:r w:rsidR="00B32CC5" w:rsidRPr="00B036D7">
        <w:rPr>
          <w:rFonts w:ascii="Times New Roman" w:eastAsia="方正书宋_GBK" w:hAnsi="Times New Roman" w:cs="Times New Roman" w:hint="eastAsia"/>
          <w:bCs/>
          <w:szCs w:val="21"/>
        </w:rPr>
        <w:t>长度计算</w:t>
      </w:r>
      <w:r w:rsidRPr="00B036D7">
        <w:rPr>
          <w:rFonts w:ascii="Times New Roman" w:eastAsia="方正书宋_GBK" w:hAnsi="Times New Roman" w:cs="Times New Roman"/>
          <w:bCs/>
          <w:szCs w:val="21"/>
        </w:rPr>
        <w:t>。</w:t>
      </w:r>
      <w:r w:rsidR="00DF3D28" w:rsidRPr="00B036D7">
        <w:rPr>
          <w:rFonts w:ascii="Times New Roman" w:eastAsia="方正书宋_GBK" w:hAnsi="Times New Roman" w:cs="Times New Roman" w:hint="eastAsia"/>
          <w:bCs/>
          <w:szCs w:val="21"/>
        </w:rPr>
        <w:t>通信排管</w:t>
      </w:r>
      <w:r w:rsidRPr="00B036D7">
        <w:rPr>
          <w:rFonts w:ascii="Times New Roman" w:eastAsia="方正书宋_GBK" w:hAnsi="Times New Roman" w:cs="Times New Roman"/>
          <w:bCs/>
          <w:szCs w:val="21"/>
        </w:rPr>
        <w:t>敷设</w:t>
      </w:r>
      <w:r w:rsidR="00B32CC5" w:rsidRPr="00B036D7">
        <w:rPr>
          <w:rFonts w:ascii="Times New Roman" w:eastAsia="方正书宋_GBK" w:hAnsi="Times New Roman" w:cs="Times New Roman" w:hint="eastAsia"/>
          <w:bCs/>
          <w:szCs w:val="21"/>
        </w:rPr>
        <w:t>的</w:t>
      </w:r>
      <w:r w:rsidR="00622982" w:rsidRPr="00B036D7">
        <w:rPr>
          <w:rFonts w:ascii="Times New Roman" w:eastAsia="方正书宋_GBK" w:hAnsi="Times New Roman" w:cs="Times New Roman"/>
          <w:bCs/>
          <w:szCs w:val="21"/>
        </w:rPr>
        <w:t>造价指标应包含</w:t>
      </w:r>
      <w:r w:rsidR="00B32CC5" w:rsidRPr="00B036D7">
        <w:rPr>
          <w:rFonts w:ascii="Times New Roman" w:eastAsia="方正书宋_GBK" w:hAnsi="Times New Roman" w:cs="Times New Roman" w:hint="eastAsia"/>
          <w:bCs/>
          <w:szCs w:val="21"/>
        </w:rPr>
        <w:t>排管垫层混凝土、包封混凝土、钢筋、排管、</w:t>
      </w:r>
      <w:r w:rsidR="008A78EB" w:rsidRPr="00B036D7">
        <w:rPr>
          <w:rFonts w:ascii="Times New Roman" w:eastAsia="方正书宋_GBK" w:hAnsi="Times New Roman" w:cs="Times New Roman" w:hint="eastAsia"/>
          <w:bCs/>
          <w:szCs w:val="21"/>
        </w:rPr>
        <w:t>通信井、</w:t>
      </w:r>
      <w:r w:rsidR="00AE6F98" w:rsidRPr="00B036D7">
        <w:rPr>
          <w:rFonts w:ascii="Times New Roman" w:eastAsia="方正书宋_GBK" w:hAnsi="Times New Roman" w:cs="Times New Roman" w:hint="eastAsia"/>
          <w:bCs/>
          <w:szCs w:val="21"/>
        </w:rPr>
        <w:t>土石方开挖、回填、余方外运及处置等，</w:t>
      </w:r>
      <w:r w:rsidR="001D750E" w:rsidRPr="00B036D7">
        <w:rPr>
          <w:rFonts w:ascii="Times New Roman" w:eastAsia="方正书宋_GBK" w:hAnsi="Times New Roman" w:cs="Times New Roman" w:hint="eastAsia"/>
          <w:bCs/>
          <w:szCs w:val="21"/>
        </w:rPr>
        <w:t>通信排管</w:t>
      </w:r>
      <w:r w:rsidRPr="00B036D7">
        <w:rPr>
          <w:rFonts w:ascii="Times New Roman" w:eastAsia="方正书宋_GBK" w:hAnsi="Times New Roman" w:cs="Times New Roman"/>
          <w:bCs/>
          <w:szCs w:val="21"/>
        </w:rPr>
        <w:t>敷设</w:t>
      </w:r>
      <w:r w:rsidR="00AE6F98" w:rsidRPr="00B036D7">
        <w:rPr>
          <w:rFonts w:ascii="Times New Roman" w:eastAsia="方正书宋_GBK" w:hAnsi="Times New Roman" w:cs="Times New Roman" w:hint="eastAsia"/>
          <w:bCs/>
          <w:szCs w:val="21"/>
        </w:rPr>
        <w:t>宜注明排管材质、规格、埋深、开挖方式等。</w:t>
      </w:r>
    </w:p>
    <w:p w14:paraId="30B0D50F" w14:textId="32636541" w:rsidR="007A5729" w:rsidRPr="00B036D7" w:rsidRDefault="007A5729" w:rsidP="007A5729">
      <w:pPr>
        <w:spacing w:line="350" w:lineRule="atLeast"/>
        <w:ind w:firstLineChars="200" w:firstLine="480"/>
        <w:jc w:val="left"/>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00475B57" w:rsidRPr="00B036D7">
        <w:rPr>
          <w:rFonts w:ascii="Times New Roman" w:eastAsia="楷体" w:hAnsi="Times New Roman" w:hint="eastAsia"/>
          <w:bCs/>
          <w:sz w:val="24"/>
          <w:szCs w:val="24"/>
        </w:rPr>
        <w:t>通信排管除统计主</w:t>
      </w:r>
      <w:r w:rsidR="00115E86" w:rsidRPr="00B036D7">
        <w:rPr>
          <w:rFonts w:ascii="Times New Roman" w:eastAsia="楷体" w:hAnsi="Times New Roman" w:hint="eastAsia"/>
          <w:bCs/>
          <w:sz w:val="24"/>
          <w:szCs w:val="24"/>
        </w:rPr>
        <w:t>管</w:t>
      </w:r>
      <w:r w:rsidR="00475B57" w:rsidRPr="00B036D7">
        <w:rPr>
          <w:rFonts w:ascii="Times New Roman" w:eastAsia="楷体" w:hAnsi="Times New Roman" w:hint="eastAsia"/>
          <w:bCs/>
          <w:sz w:val="24"/>
          <w:szCs w:val="24"/>
        </w:rPr>
        <w:t>工程量外，</w:t>
      </w:r>
      <w:r w:rsidR="00AE6F98" w:rsidRPr="00B036D7">
        <w:rPr>
          <w:rFonts w:ascii="Times New Roman" w:eastAsia="楷体" w:hAnsi="Times New Roman" w:hint="eastAsia"/>
          <w:bCs/>
          <w:sz w:val="24"/>
          <w:szCs w:val="24"/>
        </w:rPr>
        <w:t>也应统计</w:t>
      </w:r>
      <w:r w:rsidR="00475B57" w:rsidRPr="00B036D7">
        <w:rPr>
          <w:rFonts w:ascii="Times New Roman" w:eastAsia="楷体" w:hAnsi="Times New Roman" w:hint="eastAsia"/>
          <w:bCs/>
          <w:sz w:val="24"/>
          <w:szCs w:val="24"/>
        </w:rPr>
        <w:t>支</w:t>
      </w:r>
      <w:r w:rsidR="00115E86" w:rsidRPr="00B036D7">
        <w:rPr>
          <w:rFonts w:ascii="Times New Roman" w:eastAsia="楷体" w:hAnsi="Times New Roman" w:hint="eastAsia"/>
          <w:bCs/>
          <w:sz w:val="24"/>
          <w:szCs w:val="24"/>
        </w:rPr>
        <w:t>管</w:t>
      </w:r>
      <w:r w:rsidR="00475B57" w:rsidRPr="00B036D7">
        <w:rPr>
          <w:rFonts w:ascii="Times New Roman" w:eastAsia="楷体" w:hAnsi="Times New Roman" w:hint="eastAsia"/>
          <w:bCs/>
          <w:sz w:val="24"/>
          <w:szCs w:val="24"/>
        </w:rPr>
        <w:t>工程量。</w:t>
      </w:r>
      <w:r w:rsidR="001D750E" w:rsidRPr="00B036D7">
        <w:rPr>
          <w:rFonts w:ascii="Times New Roman" w:eastAsia="楷体" w:hAnsi="Times New Roman" w:hint="eastAsia"/>
          <w:bCs/>
          <w:sz w:val="24"/>
          <w:szCs w:val="24"/>
        </w:rPr>
        <w:t>通信排管敷设的</w:t>
      </w:r>
      <w:r w:rsidR="00AE6F98" w:rsidRPr="00B036D7">
        <w:rPr>
          <w:rFonts w:ascii="Times New Roman" w:eastAsia="楷体" w:hAnsi="Times New Roman" w:hint="eastAsia"/>
          <w:bCs/>
          <w:sz w:val="24"/>
          <w:szCs w:val="24"/>
        </w:rPr>
        <w:t>排管材质和规格</w:t>
      </w:r>
      <w:r w:rsidR="001571AE" w:rsidRPr="00B036D7">
        <w:rPr>
          <w:rFonts w:ascii="Times New Roman" w:eastAsia="楷体" w:hAnsi="Times New Roman" w:hint="eastAsia"/>
          <w:bCs/>
          <w:sz w:val="24"/>
          <w:szCs w:val="24"/>
        </w:rPr>
        <w:t>如</w:t>
      </w:r>
      <w:r w:rsidR="003A78BF" w:rsidRPr="00B036D7">
        <w:rPr>
          <w:rFonts w:ascii="Times New Roman" w:eastAsia="楷体" w:hAnsi="Times New Roman" w:hint="eastAsia"/>
          <w:bCs/>
          <w:sz w:val="24"/>
          <w:szCs w:val="24"/>
        </w:rPr>
        <w:t>2</w:t>
      </w:r>
      <w:r w:rsidR="003A78BF" w:rsidRPr="00B036D7">
        <w:rPr>
          <w:rFonts w:ascii="Times New Roman" w:eastAsia="楷体" w:hAnsi="Times New Roman" w:hint="eastAsia"/>
          <w:bCs/>
          <w:sz w:val="24"/>
          <w:szCs w:val="24"/>
        </w:rPr>
        <w:t>×</w:t>
      </w:r>
      <w:r w:rsidR="003A78BF" w:rsidRPr="00B036D7">
        <w:rPr>
          <w:rFonts w:ascii="Times New Roman" w:eastAsia="楷体" w:hAnsi="Times New Roman" w:hint="eastAsia"/>
          <w:bCs/>
          <w:sz w:val="24"/>
          <w:szCs w:val="24"/>
        </w:rPr>
        <w:t>3</w:t>
      </w:r>
      <w:r w:rsidR="003A78BF" w:rsidRPr="00B036D7">
        <w:rPr>
          <w:rFonts w:ascii="Times New Roman" w:eastAsia="楷体" w:hAnsi="Times New Roman" w:hint="eastAsia"/>
          <w:bCs/>
          <w:sz w:val="24"/>
          <w:szCs w:val="24"/>
        </w:rPr>
        <w:t>排</w:t>
      </w:r>
      <w:r w:rsidR="003A78BF" w:rsidRPr="00B036D7">
        <w:rPr>
          <w:rFonts w:ascii="Times New Roman" w:eastAsia="楷体" w:hAnsi="Times New Roman" w:hint="eastAsia"/>
          <w:bCs/>
          <w:sz w:val="24"/>
          <w:szCs w:val="24"/>
        </w:rPr>
        <w:t>6</w:t>
      </w:r>
      <w:r w:rsidR="003A78BF" w:rsidRPr="00B036D7">
        <w:rPr>
          <w:rFonts w:ascii="Times New Roman" w:eastAsia="楷体" w:hAnsi="Times New Roman" w:hint="eastAsia"/>
          <w:bCs/>
          <w:sz w:val="24"/>
          <w:szCs w:val="24"/>
        </w:rPr>
        <w:t>孔</w:t>
      </w:r>
      <w:r w:rsidR="001571AE" w:rsidRPr="00B036D7">
        <w:rPr>
          <w:rFonts w:ascii="Times New Roman" w:eastAsia="楷体" w:hAnsi="Times New Roman" w:hint="eastAsia"/>
          <w:bCs/>
          <w:sz w:val="24"/>
          <w:szCs w:val="24"/>
        </w:rPr>
        <w:t>φ</w:t>
      </w:r>
      <w:r w:rsidR="00757E2D" w:rsidRPr="00B036D7">
        <w:rPr>
          <w:rFonts w:ascii="Times New Roman" w:eastAsia="楷体" w:hAnsi="Times New Roman" w:hint="eastAsia"/>
          <w:bCs/>
          <w:sz w:val="24"/>
          <w:szCs w:val="24"/>
        </w:rPr>
        <w:t>100</w:t>
      </w:r>
      <w:r w:rsidR="001571AE" w:rsidRPr="00B036D7">
        <w:rPr>
          <w:rFonts w:ascii="Times New Roman" w:eastAsia="楷体" w:hAnsi="Times New Roman" w:hint="eastAsia"/>
          <w:bCs/>
          <w:sz w:val="24"/>
          <w:szCs w:val="24"/>
        </w:rPr>
        <w:t>CPVC</w:t>
      </w:r>
      <w:r w:rsidR="003A78BF" w:rsidRPr="00B036D7">
        <w:rPr>
          <w:rFonts w:ascii="Times New Roman" w:eastAsia="楷体" w:hAnsi="Times New Roman" w:hint="eastAsia"/>
          <w:bCs/>
          <w:sz w:val="24"/>
          <w:szCs w:val="24"/>
        </w:rPr>
        <w:t>排管</w:t>
      </w:r>
      <w:r w:rsidR="0063253E" w:rsidRPr="00B036D7">
        <w:rPr>
          <w:rFonts w:ascii="Times New Roman" w:eastAsia="楷体" w:hAnsi="Times New Roman" w:hint="eastAsia"/>
          <w:bCs/>
          <w:sz w:val="24"/>
          <w:szCs w:val="24"/>
        </w:rPr>
        <w:t>、</w:t>
      </w:r>
      <w:r w:rsidR="003A78BF" w:rsidRPr="00B036D7">
        <w:rPr>
          <w:rFonts w:ascii="Times New Roman" w:eastAsia="楷体" w:hAnsi="Times New Roman" w:hint="eastAsia"/>
          <w:bCs/>
          <w:sz w:val="24"/>
          <w:szCs w:val="24"/>
        </w:rPr>
        <w:t>3</w:t>
      </w:r>
      <w:r w:rsidR="003A78BF" w:rsidRPr="00B036D7">
        <w:rPr>
          <w:rFonts w:ascii="Times New Roman" w:eastAsia="楷体" w:hAnsi="Times New Roman" w:hint="eastAsia"/>
          <w:bCs/>
          <w:sz w:val="24"/>
          <w:szCs w:val="24"/>
        </w:rPr>
        <w:t>×</w:t>
      </w:r>
      <w:r w:rsidR="003A78BF" w:rsidRPr="00B036D7">
        <w:rPr>
          <w:rFonts w:ascii="Times New Roman" w:eastAsia="楷体" w:hAnsi="Times New Roman" w:hint="eastAsia"/>
          <w:bCs/>
          <w:sz w:val="24"/>
          <w:szCs w:val="24"/>
        </w:rPr>
        <w:t>3</w:t>
      </w:r>
      <w:r w:rsidR="003A78BF" w:rsidRPr="00B036D7">
        <w:rPr>
          <w:rFonts w:ascii="Times New Roman" w:eastAsia="楷体" w:hAnsi="Times New Roman" w:hint="eastAsia"/>
          <w:bCs/>
          <w:sz w:val="24"/>
          <w:szCs w:val="24"/>
        </w:rPr>
        <w:t>排</w:t>
      </w:r>
      <w:r w:rsidR="003A78BF" w:rsidRPr="00B036D7">
        <w:rPr>
          <w:rFonts w:ascii="Times New Roman" w:eastAsia="楷体" w:hAnsi="Times New Roman" w:hint="eastAsia"/>
          <w:bCs/>
          <w:sz w:val="24"/>
          <w:szCs w:val="24"/>
        </w:rPr>
        <w:t>9</w:t>
      </w:r>
      <w:r w:rsidR="003A78BF" w:rsidRPr="00B036D7">
        <w:rPr>
          <w:rFonts w:ascii="Times New Roman" w:eastAsia="楷体" w:hAnsi="Times New Roman" w:hint="eastAsia"/>
          <w:bCs/>
          <w:sz w:val="24"/>
          <w:szCs w:val="24"/>
        </w:rPr>
        <w:t>孔排管</w:t>
      </w:r>
      <w:r w:rsidR="0063253E" w:rsidRPr="00B036D7">
        <w:rPr>
          <w:rFonts w:ascii="Times New Roman" w:eastAsia="楷体" w:hAnsi="Times New Roman" w:hint="eastAsia"/>
          <w:bCs/>
          <w:sz w:val="24"/>
          <w:szCs w:val="24"/>
        </w:rPr>
        <w:t>和</w:t>
      </w:r>
      <w:r w:rsidR="0063253E" w:rsidRPr="00B036D7">
        <w:rPr>
          <w:rFonts w:ascii="Times New Roman" w:eastAsia="楷体" w:hAnsi="Times New Roman" w:hint="eastAsia"/>
          <w:bCs/>
          <w:sz w:val="24"/>
          <w:szCs w:val="24"/>
        </w:rPr>
        <w:t>3</w:t>
      </w:r>
      <w:r w:rsidR="0063253E" w:rsidRPr="00B036D7">
        <w:rPr>
          <w:rFonts w:ascii="Times New Roman" w:eastAsia="楷体" w:hAnsi="Times New Roman" w:hint="eastAsia"/>
          <w:bCs/>
          <w:sz w:val="24"/>
          <w:szCs w:val="24"/>
        </w:rPr>
        <w:t>×</w:t>
      </w:r>
      <w:r w:rsidR="0063253E" w:rsidRPr="00B036D7">
        <w:rPr>
          <w:rFonts w:ascii="Times New Roman" w:eastAsia="楷体" w:hAnsi="Times New Roman" w:hint="eastAsia"/>
          <w:bCs/>
          <w:sz w:val="24"/>
          <w:szCs w:val="24"/>
        </w:rPr>
        <w:t>5</w:t>
      </w:r>
      <w:r w:rsidR="0063253E" w:rsidRPr="00B036D7">
        <w:rPr>
          <w:rFonts w:ascii="Times New Roman" w:eastAsia="楷体" w:hAnsi="Times New Roman" w:hint="eastAsia"/>
          <w:bCs/>
          <w:sz w:val="24"/>
          <w:szCs w:val="24"/>
        </w:rPr>
        <w:t>排</w:t>
      </w:r>
      <w:r w:rsidR="0063253E" w:rsidRPr="00B036D7">
        <w:rPr>
          <w:rFonts w:ascii="Times New Roman" w:eastAsia="楷体" w:hAnsi="Times New Roman" w:hint="eastAsia"/>
          <w:bCs/>
          <w:sz w:val="24"/>
          <w:szCs w:val="24"/>
        </w:rPr>
        <w:t>15</w:t>
      </w:r>
      <w:r w:rsidR="0063253E" w:rsidRPr="00B036D7">
        <w:rPr>
          <w:rFonts w:ascii="Times New Roman" w:eastAsia="楷体" w:hAnsi="Times New Roman" w:hint="eastAsia"/>
          <w:bCs/>
          <w:sz w:val="24"/>
          <w:szCs w:val="24"/>
        </w:rPr>
        <w:t>孔</w:t>
      </w:r>
      <w:r w:rsidR="00757E2D" w:rsidRPr="00B036D7">
        <w:rPr>
          <w:rFonts w:ascii="Times New Roman" w:eastAsia="楷体" w:hAnsi="Times New Roman" w:hint="eastAsia"/>
          <w:bCs/>
          <w:sz w:val="24"/>
          <w:szCs w:val="24"/>
        </w:rPr>
        <w:t>φ</w:t>
      </w:r>
      <w:r w:rsidR="00757E2D" w:rsidRPr="00B036D7">
        <w:rPr>
          <w:rFonts w:ascii="Times New Roman" w:eastAsia="楷体" w:hAnsi="Times New Roman" w:hint="eastAsia"/>
          <w:bCs/>
          <w:sz w:val="24"/>
          <w:szCs w:val="24"/>
        </w:rPr>
        <w:t>100CPVC</w:t>
      </w:r>
      <w:r w:rsidR="0063253E" w:rsidRPr="00B036D7">
        <w:rPr>
          <w:rFonts w:ascii="Times New Roman" w:eastAsia="楷体" w:hAnsi="Times New Roman" w:hint="eastAsia"/>
          <w:bCs/>
          <w:sz w:val="24"/>
          <w:szCs w:val="24"/>
        </w:rPr>
        <w:t>排管</w:t>
      </w:r>
      <w:r w:rsidR="003A78BF" w:rsidRPr="00B036D7">
        <w:rPr>
          <w:rFonts w:ascii="Times New Roman" w:eastAsia="楷体" w:hAnsi="Times New Roman" w:hint="eastAsia"/>
          <w:bCs/>
          <w:sz w:val="24"/>
          <w:szCs w:val="24"/>
        </w:rPr>
        <w:t>等。</w:t>
      </w:r>
      <w:r w:rsidR="00932135" w:rsidRPr="00B036D7">
        <w:rPr>
          <w:rFonts w:ascii="Times New Roman" w:eastAsia="楷体" w:hAnsi="Times New Roman" w:hint="eastAsia"/>
          <w:bCs/>
          <w:sz w:val="24"/>
          <w:szCs w:val="24"/>
        </w:rPr>
        <w:t>通信井包括人孔</w:t>
      </w:r>
      <w:r w:rsidR="00ED7D55" w:rsidRPr="00B036D7">
        <w:rPr>
          <w:rFonts w:ascii="Times New Roman" w:eastAsia="楷体" w:hAnsi="Times New Roman" w:hint="eastAsia"/>
          <w:bCs/>
          <w:sz w:val="24"/>
          <w:szCs w:val="24"/>
        </w:rPr>
        <w:t>井</w:t>
      </w:r>
      <w:r w:rsidR="00932135" w:rsidRPr="00B036D7">
        <w:rPr>
          <w:rFonts w:ascii="Times New Roman" w:eastAsia="楷体" w:hAnsi="Times New Roman" w:hint="eastAsia"/>
          <w:bCs/>
          <w:sz w:val="24"/>
          <w:szCs w:val="24"/>
        </w:rPr>
        <w:t>、手孔</w:t>
      </w:r>
      <w:r w:rsidR="00ED7D55" w:rsidRPr="00B036D7">
        <w:rPr>
          <w:rFonts w:ascii="Times New Roman" w:eastAsia="楷体" w:hAnsi="Times New Roman" w:hint="eastAsia"/>
          <w:bCs/>
          <w:sz w:val="24"/>
          <w:szCs w:val="24"/>
        </w:rPr>
        <w:t>井</w:t>
      </w:r>
      <w:r w:rsidR="008B3729" w:rsidRPr="00B036D7">
        <w:rPr>
          <w:rFonts w:ascii="Times New Roman" w:eastAsia="楷体" w:hAnsi="Times New Roman" w:hint="eastAsia"/>
          <w:bCs/>
          <w:sz w:val="24"/>
          <w:szCs w:val="24"/>
        </w:rPr>
        <w:t>等。</w:t>
      </w:r>
    </w:p>
    <w:p w14:paraId="0AEA6D41" w14:textId="6D7929DE" w:rsidR="007A5729" w:rsidRPr="00B036D7" w:rsidRDefault="007A5729" w:rsidP="007A5729">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00A00167"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.2.2</w:t>
      </w:r>
      <w:r w:rsidRPr="00B036D7">
        <w:rPr>
          <w:rFonts w:ascii="Times New Roman" w:eastAsia="方正书宋_GBK" w:hAnsi="Times New Roman" w:cs="Times New Roman"/>
          <w:bCs/>
          <w:szCs w:val="21"/>
        </w:rPr>
        <w:t xml:space="preserve"> </w:t>
      </w:r>
      <w:r w:rsidR="00F94122" w:rsidRPr="00B036D7">
        <w:rPr>
          <w:rFonts w:ascii="Times New Roman" w:eastAsia="方正书宋_GBK" w:hAnsi="Times New Roman" w:cs="Times New Roman" w:hint="eastAsia"/>
          <w:bCs/>
          <w:szCs w:val="21"/>
        </w:rPr>
        <w:t>基础换填宜按本标准第</w:t>
      </w:r>
      <w:r w:rsidR="00F94122" w:rsidRPr="00B036D7">
        <w:rPr>
          <w:rFonts w:ascii="Times New Roman" w:eastAsia="方正书宋_GBK" w:hAnsi="Times New Roman" w:cs="Times New Roman" w:hint="eastAsia"/>
          <w:bCs/>
          <w:szCs w:val="21"/>
        </w:rPr>
        <w:t>23.2.3</w:t>
      </w:r>
      <w:r w:rsidR="00F94122" w:rsidRPr="00B036D7">
        <w:rPr>
          <w:rFonts w:ascii="Times New Roman" w:eastAsia="方正书宋_GBK" w:hAnsi="Times New Roman" w:cs="Times New Roman" w:hint="eastAsia"/>
          <w:bCs/>
          <w:szCs w:val="21"/>
        </w:rPr>
        <w:t>条基础换填的规定采用。</w:t>
      </w:r>
    </w:p>
    <w:p w14:paraId="4E9BA407" w14:textId="05A74A96" w:rsidR="003440B9" w:rsidRPr="00B036D7" w:rsidRDefault="003440B9" w:rsidP="003440B9">
      <w:pPr>
        <w:pStyle w:val="B2"/>
        <w:spacing w:line="350" w:lineRule="atLeast"/>
        <w:rPr>
          <w:rFonts w:ascii="Times New Roman"/>
          <w:b/>
          <w:bCs w:val="0"/>
          <w:color w:val="auto"/>
          <w:lang w:eastAsia="zh-CN"/>
        </w:rPr>
      </w:pPr>
      <w:bookmarkStart w:id="108" w:name="_Toc211246484"/>
      <w:r w:rsidRPr="00B036D7">
        <w:rPr>
          <w:rFonts w:ascii="Times New Roman"/>
          <w:b/>
          <w:bCs w:val="0"/>
          <w:color w:val="auto"/>
          <w:lang w:eastAsia="zh-CN"/>
        </w:rPr>
        <w:t>1</w:t>
      </w:r>
      <w:r w:rsidRPr="00B036D7">
        <w:rPr>
          <w:rFonts w:ascii="Times New Roman" w:hint="eastAsia"/>
          <w:b/>
          <w:bCs w:val="0"/>
          <w:color w:val="auto"/>
          <w:lang w:eastAsia="zh-CN"/>
        </w:rPr>
        <w:t>3</w:t>
      </w:r>
      <w:r w:rsidRPr="00B036D7">
        <w:rPr>
          <w:rFonts w:ascii="Times New Roman"/>
          <w:b/>
          <w:bCs w:val="0"/>
          <w:color w:val="auto"/>
          <w:lang w:eastAsia="zh-CN"/>
        </w:rPr>
        <w:t>.</w:t>
      </w:r>
      <w:r w:rsidR="00F94122" w:rsidRPr="00B036D7">
        <w:rPr>
          <w:rFonts w:ascii="Times New Roman" w:hint="eastAsia"/>
          <w:b/>
          <w:bCs w:val="0"/>
          <w:color w:val="auto"/>
          <w:lang w:eastAsia="zh-CN"/>
        </w:rPr>
        <w:t>3</w:t>
      </w:r>
      <w:r w:rsidRPr="00B036D7">
        <w:rPr>
          <w:rFonts w:ascii="Times New Roman"/>
          <w:b/>
          <w:bCs w:val="0"/>
          <w:color w:val="auto"/>
          <w:lang w:eastAsia="zh-CN"/>
        </w:rPr>
        <w:t xml:space="preserve"> </w:t>
      </w:r>
      <w:r w:rsidR="00F94122" w:rsidRPr="00B036D7">
        <w:rPr>
          <w:rFonts w:ascii="Times New Roman" w:hint="eastAsia"/>
          <w:b/>
          <w:bCs w:val="0"/>
          <w:color w:val="auto"/>
          <w:lang w:eastAsia="zh-CN"/>
        </w:rPr>
        <w:t>拆除与恢复</w:t>
      </w:r>
      <w:bookmarkEnd w:id="108"/>
    </w:p>
    <w:p w14:paraId="43F06FF8" w14:textId="0434138C" w:rsidR="003440B9" w:rsidRPr="00B036D7" w:rsidRDefault="003440B9" w:rsidP="003440B9">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00A14DDD"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00A14DDD" w:rsidRPr="00B036D7">
        <w:rPr>
          <w:rFonts w:ascii="Times New Roman" w:eastAsia="方正书宋_GBK" w:hAnsi="Times New Roman" w:cs="Times New Roman" w:hint="eastAsia"/>
          <w:bCs/>
          <w:szCs w:val="21"/>
        </w:rPr>
        <w:t>拆除与恢复指因通信工程施工产生的</w:t>
      </w:r>
      <w:r w:rsidR="005528C4" w:rsidRPr="00B036D7">
        <w:rPr>
          <w:rFonts w:ascii="Times New Roman" w:eastAsia="方正书宋_GBK" w:hAnsi="Times New Roman" w:cs="Times New Roman" w:hint="eastAsia"/>
          <w:bCs/>
          <w:szCs w:val="21"/>
        </w:rPr>
        <w:t>拆除</w:t>
      </w:r>
      <w:r w:rsidR="00A14DDD" w:rsidRPr="00B036D7">
        <w:rPr>
          <w:rFonts w:ascii="Times New Roman" w:eastAsia="方正书宋_GBK" w:hAnsi="Times New Roman" w:cs="Times New Roman" w:hint="eastAsia"/>
          <w:bCs/>
          <w:szCs w:val="21"/>
        </w:rPr>
        <w:t>与恢复，宜按本标准第</w:t>
      </w:r>
      <w:r w:rsidR="00A14DDD" w:rsidRPr="00B036D7">
        <w:rPr>
          <w:rFonts w:ascii="Times New Roman" w:eastAsia="方正书宋_GBK" w:hAnsi="Times New Roman" w:cs="Times New Roman" w:hint="eastAsia"/>
          <w:bCs/>
          <w:szCs w:val="21"/>
        </w:rPr>
        <w:t>25</w:t>
      </w:r>
      <w:r w:rsidR="00A14DDD" w:rsidRPr="00B036D7">
        <w:rPr>
          <w:rFonts w:ascii="Times New Roman" w:eastAsia="方正书宋_GBK" w:hAnsi="Times New Roman" w:cs="Times New Roman" w:hint="eastAsia"/>
          <w:bCs/>
          <w:szCs w:val="21"/>
        </w:rPr>
        <w:t>章拆除与恢复工程中的规定采用。</w:t>
      </w:r>
    </w:p>
    <w:p w14:paraId="320A0111" w14:textId="6324E9A0" w:rsidR="00A14DDD" w:rsidRPr="00B036D7" w:rsidRDefault="00A14DDD" w:rsidP="00A14DDD">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列举了通信工程拆除与恢复的几种常见类型。</w:t>
      </w:r>
    </w:p>
    <w:p w14:paraId="4AAD8604" w14:textId="7E46DD52" w:rsidR="00F76005" w:rsidRPr="00B036D7" w:rsidRDefault="00F76005" w:rsidP="00F76005">
      <w:pPr>
        <w:pStyle w:val="B1"/>
        <w:spacing w:line="350" w:lineRule="atLeast"/>
        <w:outlineLvl w:val="0"/>
        <w:rPr>
          <w:rFonts w:ascii="方正黑体简体"/>
          <w:b/>
          <w:bCs/>
          <w:szCs w:val="28"/>
        </w:rPr>
      </w:pPr>
      <w:bookmarkStart w:id="109" w:name="_Toc211246485"/>
      <w:r w:rsidRPr="00B036D7">
        <w:rPr>
          <w:rFonts w:ascii="方正黑体简体" w:hint="eastAsia"/>
          <w:b/>
          <w:bCs/>
          <w:szCs w:val="28"/>
        </w:rPr>
        <w:t xml:space="preserve">14 </w:t>
      </w:r>
      <w:r w:rsidR="00AF02A6" w:rsidRPr="00B036D7">
        <w:rPr>
          <w:rFonts w:ascii="方正黑体简体" w:hint="eastAsia"/>
          <w:b/>
          <w:bCs/>
          <w:szCs w:val="28"/>
        </w:rPr>
        <w:t xml:space="preserve"> </w:t>
      </w:r>
      <w:r w:rsidRPr="00B036D7">
        <w:rPr>
          <w:rFonts w:ascii="方正黑体简体" w:hint="eastAsia"/>
          <w:b/>
          <w:bCs/>
          <w:szCs w:val="28"/>
        </w:rPr>
        <w:t>燃气工程</w:t>
      </w:r>
      <w:bookmarkEnd w:id="109"/>
    </w:p>
    <w:p w14:paraId="7DFB22B6" w14:textId="1A760201" w:rsidR="00F76005" w:rsidRPr="00B036D7" w:rsidRDefault="00F76005" w:rsidP="00F76005">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lang w:val="zh-CN"/>
        </w:rPr>
      </w:pPr>
      <w:bookmarkStart w:id="110" w:name="_Toc211246486"/>
      <w:r w:rsidRPr="00B036D7">
        <w:rPr>
          <w:rFonts w:ascii="Times New Roman" w:eastAsia="方正黑体简体" w:hAnsi="Times New Roman" w:cs="Times New Roman" w:hint="eastAsia"/>
          <w:b/>
          <w:kern w:val="10"/>
          <w:szCs w:val="21"/>
          <w:lang w:val="zh-CN"/>
        </w:rPr>
        <w:t xml:space="preserve">14.1 </w:t>
      </w:r>
      <w:r w:rsidRPr="00B036D7">
        <w:rPr>
          <w:rFonts w:ascii="Times New Roman" w:eastAsia="方正黑体简体" w:hAnsi="Times New Roman" w:cs="Times New Roman" w:hint="eastAsia"/>
          <w:b/>
          <w:kern w:val="10"/>
          <w:szCs w:val="21"/>
          <w:lang w:val="zh-CN"/>
        </w:rPr>
        <w:t>一般规定</w:t>
      </w:r>
      <w:bookmarkEnd w:id="110"/>
    </w:p>
    <w:p w14:paraId="7A2A22DC" w14:textId="6B466A83" w:rsidR="00F76005" w:rsidRPr="00B036D7" w:rsidRDefault="00F76005" w:rsidP="00F76005">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14.1.1</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燃气工程包括燃气输配管网及各类厂站工程。</w:t>
      </w:r>
    </w:p>
    <w:p w14:paraId="4A6D36C0" w14:textId="3C379FC1" w:rsidR="00663E14" w:rsidRPr="00B036D7" w:rsidRDefault="00663E14" w:rsidP="00663E14">
      <w:pPr>
        <w:topLinePunct/>
        <w:adjustRightInd w:val="0"/>
        <w:snapToGrid w:val="0"/>
        <w:spacing w:before="360" w:after="240" w:line="360" w:lineRule="auto"/>
        <w:jc w:val="center"/>
        <w:outlineLvl w:val="1"/>
        <w:rPr>
          <w:rFonts w:ascii="Times New Roman" w:eastAsia="方正黑体简体" w:hAnsi="Times New Roman" w:cs="Times New Roman"/>
          <w:b/>
          <w:kern w:val="10"/>
          <w:szCs w:val="21"/>
          <w:lang w:val="zh-CN"/>
        </w:rPr>
      </w:pPr>
      <w:bookmarkStart w:id="111" w:name="_Toc211246487"/>
      <w:r w:rsidRPr="00B036D7">
        <w:rPr>
          <w:rFonts w:ascii="Times New Roman" w:eastAsia="方正黑体简体" w:hAnsi="Times New Roman" w:cs="Times New Roman" w:hint="eastAsia"/>
          <w:b/>
          <w:kern w:val="10"/>
          <w:szCs w:val="21"/>
          <w:lang w:val="zh-CN"/>
        </w:rPr>
        <w:t>14.</w:t>
      </w:r>
      <w:r w:rsidRPr="00B036D7">
        <w:rPr>
          <w:rFonts w:ascii="Times New Roman" w:eastAsia="方正黑体简体" w:hAnsi="Times New Roman" w:cs="Times New Roman" w:hint="eastAsia"/>
          <w:b/>
          <w:kern w:val="10"/>
          <w:szCs w:val="21"/>
        </w:rPr>
        <w:t>2</w:t>
      </w:r>
      <w:r w:rsidRPr="00B036D7">
        <w:rPr>
          <w:rFonts w:ascii="Times New Roman" w:eastAsia="方正黑体简体" w:hAnsi="Times New Roman" w:cs="Times New Roman" w:hint="eastAsia"/>
          <w:b/>
          <w:kern w:val="10"/>
          <w:szCs w:val="21"/>
          <w:lang w:val="zh-CN"/>
        </w:rPr>
        <w:t xml:space="preserve"> </w:t>
      </w:r>
      <w:r w:rsidRPr="00B036D7">
        <w:rPr>
          <w:rFonts w:ascii="Times New Roman" w:eastAsia="方正黑体简体" w:hAnsi="Times New Roman" w:cs="Times New Roman" w:hint="eastAsia"/>
          <w:b/>
          <w:kern w:val="10"/>
          <w:szCs w:val="21"/>
          <w:lang w:val="zh-CN"/>
        </w:rPr>
        <w:t>管网工程</w:t>
      </w:r>
      <w:bookmarkEnd w:id="111"/>
    </w:p>
    <w:p w14:paraId="5ADA527E" w14:textId="412CE710" w:rsidR="00663E14" w:rsidRPr="00B036D7" w:rsidRDefault="00663E14" w:rsidP="00663E14">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14.2.1 </w:t>
      </w:r>
      <w:r w:rsidR="009B0415" w:rsidRPr="00B036D7">
        <w:rPr>
          <w:rFonts w:ascii="Times New Roman" w:eastAsia="方正书宋_GBK" w:hAnsi="Times New Roman" w:cs="Times New Roman" w:hint="eastAsia"/>
          <w:bCs/>
          <w:szCs w:val="21"/>
        </w:rPr>
        <w:t>管网工程</w:t>
      </w:r>
      <w:r w:rsidR="009B0415" w:rsidRPr="00B036D7">
        <w:rPr>
          <w:rFonts w:ascii="Times New Roman" w:eastAsia="方正书宋_GBK" w:hAnsi="Times New Roman" w:cs="Times New Roman"/>
          <w:bCs/>
          <w:szCs w:val="21"/>
        </w:rPr>
        <w:t>应符合下列规定：</w:t>
      </w:r>
    </w:p>
    <w:p w14:paraId="049B9773" w14:textId="77777777" w:rsidR="00663E14" w:rsidRPr="00B036D7" w:rsidRDefault="00663E14" w:rsidP="00663E14">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bCs/>
          <w:szCs w:val="21"/>
        </w:rPr>
        <w:t>燃气输配管网工程包含明挖、明挖支护、顶管、水平定向钻进、管道架空跨越、过河管道、隧道（沟、廊）内管道、智慧燃气、拆除与恢复等。</w:t>
      </w:r>
    </w:p>
    <w:p w14:paraId="600DCAED" w14:textId="77777777" w:rsidR="00663E14" w:rsidRPr="00B036D7" w:rsidRDefault="00663E14" w:rsidP="00663E14">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    2 </w:t>
      </w:r>
      <w:r w:rsidRPr="00B036D7">
        <w:rPr>
          <w:rFonts w:ascii="Times New Roman" w:eastAsia="方正书宋_GBK" w:hAnsi="Times New Roman" w:cs="Times New Roman" w:hint="eastAsia"/>
          <w:bCs/>
          <w:szCs w:val="21"/>
        </w:rPr>
        <w:t>燃气管道采用特殊防腐，宜注明特殊防腐方式。</w:t>
      </w:r>
    </w:p>
    <w:p w14:paraId="0C2ED020" w14:textId="77777777" w:rsidR="00663E14" w:rsidRPr="00B036D7" w:rsidRDefault="00663E14" w:rsidP="00663E14">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lang w:val="zh-CN"/>
        </w:rPr>
        <w:t>14.</w:t>
      </w:r>
      <w:r w:rsidRPr="00B036D7">
        <w:rPr>
          <w:rFonts w:ascii="Times New Roman" w:eastAsia="方正书宋_GBK" w:hAnsi="Times New Roman" w:cs="Times New Roman" w:hint="eastAsia"/>
          <w:b/>
          <w:szCs w:val="21"/>
        </w:rPr>
        <w:t>2.2</w:t>
      </w:r>
      <w:r w:rsidRPr="00B036D7">
        <w:rPr>
          <w:rFonts w:ascii="Times New Roman" w:eastAsia="方正书宋_GBK" w:hAnsi="Times New Roman" w:cs="Times New Roman" w:hint="eastAsia"/>
          <w:b/>
          <w:szCs w:val="21"/>
          <w:lang w:val="zh-CN"/>
        </w:rPr>
        <w:t xml:space="preserve"> </w:t>
      </w:r>
      <w:r w:rsidRPr="00B036D7">
        <w:rPr>
          <w:rFonts w:ascii="Times New Roman" w:eastAsia="方正书宋_GBK" w:hAnsi="Times New Roman" w:cs="Times New Roman" w:hint="eastAsia"/>
          <w:b/>
          <w:szCs w:val="21"/>
        </w:rPr>
        <w:t>明挖宜分为管道敷设、基础换填及阀室。</w:t>
      </w:r>
    </w:p>
    <w:p w14:paraId="7AF30FEC"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1 </w:t>
      </w:r>
      <w:r w:rsidRPr="00B036D7">
        <w:rPr>
          <w:rFonts w:ascii="Times New Roman" w:eastAsia="方正书宋_GBK" w:hAnsi="Times New Roman" w:cs="Times New Roman" w:hint="eastAsia"/>
          <w:bCs/>
          <w:szCs w:val="21"/>
        </w:rPr>
        <w:t>管道敷设工程量以长度计算。管道敷设造价指标应包括管沟开挖、回填、余土外运及处置、管道垫层及基础、管道防腐、管道及管件安装、沟内警示带敷设、示踪线敷设、电子</w:t>
      </w:r>
      <w:r w:rsidRPr="00B036D7">
        <w:rPr>
          <w:rFonts w:ascii="Times New Roman" w:eastAsia="方正书宋_GBK" w:hAnsi="Times New Roman" w:cs="Times New Roman" w:hint="eastAsia"/>
          <w:bCs/>
          <w:szCs w:val="21"/>
        </w:rPr>
        <w:lastRenderedPageBreak/>
        <w:t>标签敷设、施工护栏设置、阀门井砌筑及阀门安装、阳（阴）极保护、绝缘接头、测试桩安装，管道探伤、吹扫、试压、气体置换及新旧管道连接等费用。管道敷设应注明埋深、材质、规格、基础、开挖方式等，可注明回填料材质及来源。</w:t>
      </w:r>
    </w:p>
    <w:p w14:paraId="59B6C8B1" w14:textId="77777777" w:rsidR="00663E14" w:rsidRPr="00B036D7" w:rsidRDefault="00663E14" w:rsidP="00663E14">
      <w:pPr>
        <w:tabs>
          <w:tab w:val="left" w:pos="640"/>
        </w:tabs>
        <w:topLinePunct/>
        <w:spacing w:line="360" w:lineRule="auto"/>
        <w:ind w:firstLineChars="200" w:firstLine="480"/>
        <w:rPr>
          <w:rFonts w:ascii="楷体" w:eastAsia="楷体" w:hAnsi="楷体" w:cs="楷体" w:hint="eastAsia"/>
          <w:bCs/>
          <w:sz w:val="24"/>
        </w:rPr>
      </w:pPr>
      <w:r w:rsidRPr="00B036D7">
        <w:rPr>
          <w:rFonts w:ascii="楷体" w:eastAsia="楷体" w:hAnsi="楷体" w:cs="楷体" w:hint="eastAsia"/>
          <w:bCs/>
          <w:sz w:val="24"/>
          <w:szCs w:val="24"/>
        </w:rPr>
        <w:t>【条文说明】 管道敷设的造价指标不应含管沟支护。开挖方式宜分为放坡开挖和支护开挖。管道材质包含钢管、球墨铸铁管、聚乙烯燃气管道及钢骨架聚乙烯塑料复合管等。</w:t>
      </w:r>
    </w:p>
    <w:p w14:paraId="543E2729"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 </w:t>
      </w:r>
      <w:r w:rsidRPr="00B036D7">
        <w:rPr>
          <w:rFonts w:ascii="Times New Roman" w:eastAsia="方正书宋_GBK" w:hAnsi="Times New Roman" w:cs="Times New Roman" w:hint="eastAsia"/>
          <w:bCs/>
          <w:szCs w:val="21"/>
        </w:rPr>
        <w:t>基础换填宜按本标准第</w:t>
      </w:r>
      <w:r w:rsidRPr="00B036D7">
        <w:rPr>
          <w:rFonts w:ascii="Times New Roman" w:eastAsia="方正书宋_GBK" w:hAnsi="Times New Roman" w:cs="Times New Roman" w:hint="eastAsia"/>
          <w:bCs/>
          <w:szCs w:val="21"/>
        </w:rPr>
        <w:t>23.2.3</w:t>
      </w:r>
      <w:r w:rsidRPr="00B036D7">
        <w:rPr>
          <w:rFonts w:ascii="Times New Roman" w:eastAsia="方正书宋_GBK" w:hAnsi="Times New Roman" w:cs="Times New Roman" w:hint="eastAsia"/>
          <w:bCs/>
          <w:szCs w:val="21"/>
        </w:rPr>
        <w:t>条基础换填的规定采用。</w:t>
      </w:r>
    </w:p>
    <w:p w14:paraId="6F712935" w14:textId="77777777" w:rsidR="00663E14" w:rsidRPr="00B036D7" w:rsidRDefault="00663E14" w:rsidP="00663E14">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3 </w:t>
      </w:r>
      <w:r w:rsidRPr="00B036D7">
        <w:rPr>
          <w:rFonts w:ascii="Times New Roman" w:eastAsia="方正书宋_GBK" w:hAnsi="Times New Roman" w:cs="Times New Roman" w:hint="eastAsia"/>
          <w:bCs/>
          <w:szCs w:val="21"/>
        </w:rPr>
        <w:t>阀室工程按座计算，必要时可参照本章厂站工程。阀室造价指标应包含土石方工程、总平工程、工艺设备及安装工程、其他附属设施设备安装工程等。</w:t>
      </w:r>
    </w:p>
    <w:p w14:paraId="6346C3DF" w14:textId="77777777" w:rsidR="00663E14" w:rsidRPr="00B036D7" w:rsidRDefault="00663E14" w:rsidP="00663E14">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14.2.3 </w:t>
      </w:r>
      <w:r w:rsidRPr="00B036D7">
        <w:rPr>
          <w:rFonts w:ascii="Times New Roman" w:eastAsia="方正书宋_GBK" w:hAnsi="Times New Roman" w:cs="Times New Roman" w:hint="eastAsia"/>
          <w:b/>
          <w:szCs w:val="21"/>
        </w:rPr>
        <w:t>明挖支护宜按本标准第</w:t>
      </w:r>
      <w:r w:rsidRPr="00B036D7">
        <w:rPr>
          <w:rFonts w:ascii="Times New Roman" w:eastAsia="方正书宋_GBK" w:hAnsi="Times New Roman" w:cs="Times New Roman" w:hint="eastAsia"/>
          <w:b/>
          <w:szCs w:val="21"/>
        </w:rPr>
        <w:t>23.3</w:t>
      </w:r>
      <w:r w:rsidRPr="00B036D7">
        <w:rPr>
          <w:rFonts w:ascii="Times New Roman" w:eastAsia="方正书宋_GBK" w:hAnsi="Times New Roman" w:cs="Times New Roman" w:hint="eastAsia"/>
          <w:b/>
          <w:szCs w:val="21"/>
        </w:rPr>
        <w:t>节基坑支护工程的规定采用。</w:t>
      </w:r>
    </w:p>
    <w:p w14:paraId="2CD53853" w14:textId="77777777" w:rsidR="00663E14" w:rsidRPr="00B036D7" w:rsidRDefault="00663E14" w:rsidP="00663E14">
      <w:pPr>
        <w:tabs>
          <w:tab w:val="left" w:pos="640"/>
        </w:tabs>
        <w:topLinePunct/>
        <w:spacing w:line="360" w:lineRule="auto"/>
        <w:ind w:firstLineChars="200" w:firstLine="480"/>
        <w:rPr>
          <w:rFonts w:ascii="楷体" w:eastAsia="楷体" w:hAnsi="楷体" w:cs="楷体" w:hint="eastAsia"/>
          <w:bCs/>
          <w:sz w:val="24"/>
        </w:rPr>
      </w:pPr>
      <w:r w:rsidRPr="00B036D7">
        <w:rPr>
          <w:rFonts w:ascii="楷体" w:eastAsia="楷体" w:hAnsi="楷体" w:cs="楷体" w:hint="eastAsia"/>
          <w:bCs/>
          <w:sz w:val="24"/>
          <w:szCs w:val="24"/>
        </w:rPr>
        <w:t>【条文说明】 附录A列举了燃气管道工程明挖支护的几种常见类型。</w:t>
      </w:r>
    </w:p>
    <w:p w14:paraId="0ADE9ABA" w14:textId="001843F5" w:rsidR="00663E14" w:rsidRPr="00B036D7" w:rsidRDefault="00663E14" w:rsidP="00663E14">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lang w:val="zh-CN"/>
        </w:rPr>
        <w:t>14.</w:t>
      </w:r>
      <w:r w:rsidRPr="00B036D7">
        <w:rPr>
          <w:rFonts w:ascii="Times New Roman" w:eastAsia="方正书宋_GBK" w:hAnsi="Times New Roman" w:cs="Times New Roman" w:hint="eastAsia"/>
          <w:b/>
          <w:szCs w:val="21"/>
        </w:rPr>
        <w:t>2.4</w:t>
      </w:r>
      <w:r w:rsidRPr="00B036D7">
        <w:rPr>
          <w:rFonts w:ascii="Times New Roman" w:eastAsia="方正书宋_GBK" w:hAnsi="Times New Roman" w:cs="Times New Roman" w:hint="eastAsia"/>
          <w:b/>
          <w:szCs w:val="21"/>
          <w:lang w:val="zh-CN"/>
        </w:rPr>
        <w:t xml:space="preserve"> </w:t>
      </w:r>
      <w:r w:rsidRPr="00B036D7">
        <w:rPr>
          <w:rFonts w:ascii="Times New Roman" w:eastAsia="方正书宋_GBK" w:hAnsi="Times New Roman" w:cs="Times New Roman" w:hint="eastAsia"/>
          <w:b/>
          <w:szCs w:val="21"/>
        </w:rPr>
        <w:t>顶管宜分为人工顶管、机械顶管、套管内穿芯管、工作井、接收井、阀门井</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检查井、地面注浆加固。</w:t>
      </w:r>
      <w:r w:rsidR="00487B4F" w:rsidRPr="00B036D7">
        <w:rPr>
          <w:rFonts w:ascii="Times New Roman" w:eastAsia="方正书宋_GBK" w:hAnsi="Times New Roman" w:cs="Times New Roman"/>
          <w:bCs/>
          <w:szCs w:val="21"/>
        </w:rPr>
        <w:t>应符合下列规定：</w:t>
      </w:r>
    </w:p>
    <w:p w14:paraId="18E28B7E" w14:textId="77777777" w:rsidR="00663E14" w:rsidRPr="00B036D7" w:rsidRDefault="00663E14" w:rsidP="00663E14">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bCs/>
          <w:szCs w:val="21"/>
        </w:rPr>
        <w:t>人工顶管工程量以长度计算。人工顶管的造价指标应包含洞口处理、管道防腐、管道连接安装、管道顶进、中继间安拆、顶管接口处理、余方外运及处置、降排水、岩土体与管节之间的回填注浆等。如顶进管道为燃气管道本体，顶管的造价指标还应包含管道强度试验、管道探伤、试压、吹扫、阳（阴）级保护、警示桩、警示带、气体置换及新旧管道连接等。人工顶管应注明顶管材质、规格、埋深等，可注明地层情况。</w:t>
      </w:r>
    </w:p>
    <w:p w14:paraId="460E23E9"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机械顶管工程量以长度计算。机械顶管的造价指标应包含洞口处理、顶进设备进出场及使用费、管道防腐、管道连接安装、管道顶进、中继间安拆、顶管接口处理、余方外运及处置、降排水、岩土体与管节之间的回填注浆等。如顶管为燃气管道本体，顶管的造价指标还应包含管道强度试验、管道探伤、试压、吹扫、阳（阴）级保护、警示桩、警示带、气体置换及新旧管道连接等。机械顶管应注明顶管材质、规格、埋深等，可注明地层情况。</w:t>
      </w:r>
    </w:p>
    <w:p w14:paraId="278471E5"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lastRenderedPageBreak/>
        <w:t xml:space="preserve">    3 </w:t>
      </w:r>
      <w:r w:rsidRPr="00B036D7">
        <w:rPr>
          <w:rFonts w:ascii="Times New Roman" w:eastAsia="方正书宋_GBK" w:hAnsi="Times New Roman" w:cs="Times New Roman" w:hint="eastAsia"/>
          <w:bCs/>
          <w:szCs w:val="21"/>
        </w:rPr>
        <w:t>套管内穿芯管工程量以长度计算。单位价值应包含芯管管道防腐、芯管管道特殊加固防护、套管内管道安装、阳（阴）极保护、绝缘接头、固定支架、滑动支架、测试桩安装，管道强度试验、管道探伤、试压、吹扫、气体置换及新旧管道连接、套管与芯管间隙填筑、套管端头封堵等费用。</w:t>
      </w:r>
    </w:p>
    <w:p w14:paraId="1F122646"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4 </w:t>
      </w:r>
      <w:r w:rsidRPr="00B036D7">
        <w:rPr>
          <w:rFonts w:ascii="Times New Roman" w:eastAsia="方正书宋_GBK" w:hAnsi="Times New Roman" w:cs="Times New Roman" w:hint="eastAsia"/>
          <w:bCs/>
          <w:szCs w:val="21"/>
        </w:rPr>
        <w:t>工作井工程量以数量计算。工作井的造价指标应包含工作坑结构、钢筋、土石方开挖、回填、余方外运及处置、降排水等。工作井可注明埋深、规格、结构类型。</w:t>
      </w:r>
    </w:p>
    <w:p w14:paraId="16531B3B" w14:textId="77777777" w:rsidR="00663E14" w:rsidRPr="00B036D7" w:rsidRDefault="00663E14" w:rsidP="00663E14">
      <w:pPr>
        <w:tabs>
          <w:tab w:val="left" w:pos="640"/>
        </w:tabs>
        <w:topLinePunct/>
        <w:spacing w:line="360" w:lineRule="auto"/>
        <w:ind w:firstLineChars="200" w:firstLine="480"/>
        <w:rPr>
          <w:rFonts w:ascii="楷体" w:eastAsia="楷体" w:hAnsi="楷体" w:cs="楷体" w:hint="eastAsia"/>
          <w:bCs/>
          <w:sz w:val="24"/>
        </w:rPr>
      </w:pPr>
      <w:r w:rsidRPr="00B036D7">
        <w:rPr>
          <w:rFonts w:ascii="楷体" w:eastAsia="楷体" w:hAnsi="楷体" w:cs="楷体" w:hint="eastAsia"/>
          <w:bCs/>
          <w:sz w:val="24"/>
          <w:szCs w:val="24"/>
        </w:rPr>
        <w:t>【条文说明】 工作井是指顶管的始发端放置顶进设备并进行顶进作业的竖井。工作井结构类型包括钢筋混凝土、灌注桩、高压旋喷桩等。</w:t>
      </w:r>
    </w:p>
    <w:p w14:paraId="0D486B12"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5</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接收井的工程量以数量计算。接收井的造价指标应包含工作坑结构、钢筋、土石方开挖、回填、余方外运及处置、降排水等。接收井可注明埋深、规格、结构类型。</w:t>
      </w:r>
    </w:p>
    <w:p w14:paraId="2E4053B4" w14:textId="77777777" w:rsidR="00663E14" w:rsidRPr="00B036D7" w:rsidRDefault="00663E14" w:rsidP="00663E14">
      <w:pPr>
        <w:tabs>
          <w:tab w:val="left" w:pos="640"/>
        </w:tabs>
        <w:topLinePunct/>
        <w:spacing w:line="360" w:lineRule="auto"/>
        <w:ind w:firstLineChars="200" w:firstLine="480"/>
        <w:rPr>
          <w:rFonts w:ascii="楷体" w:eastAsia="楷体" w:hAnsi="楷体" w:cs="楷体" w:hint="eastAsia"/>
          <w:bCs/>
          <w:sz w:val="24"/>
        </w:rPr>
      </w:pPr>
      <w:r w:rsidRPr="00B036D7">
        <w:rPr>
          <w:rFonts w:ascii="楷体" w:eastAsia="楷体" w:hAnsi="楷体" w:cs="楷体" w:hint="eastAsia"/>
          <w:bCs/>
          <w:sz w:val="24"/>
          <w:szCs w:val="24"/>
        </w:rPr>
        <w:t>【条文说明】 接收井是指顶管终端接收顶管机的竖井。</w:t>
      </w:r>
    </w:p>
    <w:p w14:paraId="74D7E2C6"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6</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阀门井</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检查井的工程量以数量计算。阀门井</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检查井的造价指标应包含井的结构、钢筋、井盖、井内设备和材料安装、井周加强等。阀门井</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检查井可注明井的类型、材质和规格等。</w:t>
      </w:r>
    </w:p>
    <w:p w14:paraId="1923C396"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7</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地面注浆加固的工程量以浆液体积计算。地面注浆的造价指标应包含钻孔、注浆管安装和注浆。注浆可注明注浆材料。</w:t>
      </w:r>
    </w:p>
    <w:p w14:paraId="0C131C80" w14:textId="77777777" w:rsidR="00663E14" w:rsidRPr="00B036D7" w:rsidRDefault="00663E14" w:rsidP="00663E14">
      <w:pPr>
        <w:tabs>
          <w:tab w:val="left" w:pos="640"/>
        </w:tabs>
        <w:topLinePunct/>
        <w:spacing w:line="360" w:lineRule="auto"/>
        <w:ind w:firstLineChars="200" w:firstLine="480"/>
        <w:rPr>
          <w:rFonts w:ascii="楷体" w:eastAsia="楷体" w:hAnsi="楷体" w:cs="楷体" w:hint="eastAsia"/>
          <w:bCs/>
          <w:sz w:val="24"/>
        </w:rPr>
      </w:pPr>
      <w:r w:rsidRPr="00B036D7">
        <w:rPr>
          <w:rFonts w:ascii="楷体" w:eastAsia="楷体" w:hAnsi="楷体" w:cs="楷体" w:hint="eastAsia"/>
          <w:bCs/>
          <w:sz w:val="24"/>
          <w:szCs w:val="24"/>
        </w:rPr>
        <w:t>【条文说明】 地面注浆加固是指为防止顶管上方路面塌陷，对路面与顶管之间土体进行注浆加固。注浆材料包括水泥浆、水泥水玻璃浆、水泥砂浆等。</w:t>
      </w:r>
    </w:p>
    <w:p w14:paraId="54390728" w14:textId="3DF3C2E7" w:rsidR="00663E14" w:rsidRPr="00B036D7" w:rsidRDefault="00663E14" w:rsidP="00663E14">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14.2.5</w:t>
      </w:r>
      <w:r w:rsidRPr="00B036D7">
        <w:rPr>
          <w:rFonts w:ascii="Times New Roman" w:eastAsia="方正书宋_GBK" w:hAnsi="Times New Roman" w:cs="Times New Roman" w:hint="eastAsia"/>
          <w:b/>
          <w:szCs w:val="21"/>
          <w:lang w:val="zh-CN"/>
        </w:rPr>
        <w:t xml:space="preserve"> </w:t>
      </w:r>
      <w:r w:rsidRPr="00B036D7">
        <w:rPr>
          <w:rFonts w:ascii="Times New Roman" w:eastAsia="方正书宋_GBK" w:hAnsi="Times New Roman" w:cs="Times New Roman" w:hint="eastAsia"/>
          <w:b/>
          <w:szCs w:val="21"/>
          <w:lang w:val="zh-CN"/>
        </w:rPr>
        <w:t>水平定向钻进</w:t>
      </w:r>
      <w:r w:rsidRPr="00B036D7">
        <w:rPr>
          <w:rFonts w:ascii="Times New Roman" w:eastAsia="方正书宋_GBK" w:hAnsi="Times New Roman" w:cs="Times New Roman" w:hint="eastAsia"/>
          <w:b/>
          <w:szCs w:val="21"/>
        </w:rPr>
        <w:t>宜分为水平定向钻进管道、套管内穿芯管。</w:t>
      </w:r>
      <w:r w:rsidR="00487B4F" w:rsidRPr="00B036D7">
        <w:rPr>
          <w:rFonts w:ascii="Times New Roman" w:eastAsia="方正书宋_GBK" w:hAnsi="Times New Roman" w:cs="Times New Roman"/>
          <w:bCs/>
          <w:szCs w:val="21"/>
        </w:rPr>
        <w:t>应符合下列规定：</w:t>
      </w:r>
    </w:p>
    <w:p w14:paraId="2AD46D43" w14:textId="77777777" w:rsidR="00663E14" w:rsidRPr="00B036D7" w:rsidRDefault="00663E14" w:rsidP="00663E14">
      <w:pPr>
        <w:tabs>
          <w:tab w:val="left" w:pos="640"/>
        </w:tabs>
        <w:topLinePunct/>
        <w:spacing w:line="360" w:lineRule="auto"/>
        <w:rPr>
          <w:rFonts w:ascii="楷体" w:eastAsia="楷体" w:hAnsi="楷体" w:cs="楷体" w:hint="eastAsia"/>
          <w:bCs/>
          <w:sz w:val="24"/>
        </w:rPr>
      </w:pPr>
      <w:r w:rsidRPr="00B036D7">
        <w:rPr>
          <w:rFonts w:ascii="Times New Roman" w:eastAsia="方正书宋_GBK" w:hAnsi="Times New Roman" w:cs="Times New Roman" w:hint="eastAsia"/>
          <w:b/>
          <w:szCs w:val="21"/>
        </w:rPr>
        <w:t xml:space="preserve">    1 </w:t>
      </w:r>
      <w:r w:rsidRPr="00B036D7">
        <w:rPr>
          <w:rFonts w:ascii="Times New Roman" w:eastAsia="方正书宋_GBK" w:hAnsi="Times New Roman" w:cs="Times New Roman" w:hint="eastAsia"/>
          <w:bCs/>
          <w:szCs w:val="21"/>
        </w:rPr>
        <w:t>水平定向钻进管道工程量以长度计算。水平定向钻进的造价指标应包含钻进设备进出场及安拆、定位、成孔、扩孔、管道连接、管道回拖、纠偏、监测、泥浆制作、外运及处置，如回拖管道为燃气管道本体，造价指标还应包含管道防腐、阀门井及其配套阀门、橡胶接头、管件安装，管道强度试验、管道探伤、试压、吹扫、阳（阴）级保护、警示桩、警示带、气</w:t>
      </w:r>
      <w:r w:rsidRPr="00B036D7">
        <w:rPr>
          <w:rFonts w:ascii="Times New Roman" w:eastAsia="方正书宋_GBK" w:hAnsi="Times New Roman" w:cs="Times New Roman" w:hint="eastAsia"/>
          <w:bCs/>
          <w:szCs w:val="21"/>
        </w:rPr>
        <w:lastRenderedPageBreak/>
        <w:t>体置换及新旧管道连接等。水平定向钻进管道应注明管材、规格和埋深等，可注明地层情况。</w:t>
      </w:r>
    </w:p>
    <w:p w14:paraId="3270741D" w14:textId="77777777" w:rsidR="00663E14" w:rsidRPr="00B036D7" w:rsidRDefault="00663E14" w:rsidP="00663E14">
      <w:pPr>
        <w:tabs>
          <w:tab w:val="left" w:pos="640"/>
        </w:tabs>
        <w:topLinePunct/>
        <w:spacing w:line="360" w:lineRule="auto"/>
        <w:ind w:firstLineChars="200" w:firstLine="480"/>
        <w:rPr>
          <w:rFonts w:ascii="楷体" w:eastAsia="楷体" w:hAnsi="楷体" w:cs="楷体" w:hint="eastAsia"/>
          <w:bCs/>
          <w:sz w:val="24"/>
        </w:rPr>
      </w:pPr>
      <w:r w:rsidRPr="00B036D7">
        <w:rPr>
          <w:rFonts w:ascii="楷体" w:eastAsia="楷体" w:hAnsi="楷体" w:cs="楷体" w:hint="eastAsia"/>
          <w:bCs/>
          <w:sz w:val="24"/>
          <w:szCs w:val="24"/>
        </w:rPr>
        <w:t>【条文说明】 水平定向钻进管材包含钢管和塑料管等。</w:t>
      </w:r>
    </w:p>
    <w:p w14:paraId="1F234F09"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套管内穿芯管工程量以长度计算。单位价值应包含芯管管道防腐、芯管管道特殊加固防护、套管内管道安装、阳（阴）极保护、绝缘接头、固定支架、滑动支架、测试桩安装，管道强度试验、管道探伤、试压、吹扫、气体置换及新旧管道连接、套管与芯管间隙填筑、套管端头封堵等费用。</w:t>
      </w:r>
    </w:p>
    <w:p w14:paraId="289BBF39" w14:textId="4B88FAE6" w:rsidR="00663E14" w:rsidRPr="00B036D7" w:rsidRDefault="00663E14" w:rsidP="00663E14">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14.2.6 </w:t>
      </w:r>
      <w:r w:rsidRPr="00B036D7">
        <w:rPr>
          <w:rFonts w:ascii="Times New Roman" w:eastAsia="方正书宋_GBK" w:hAnsi="Times New Roman" w:cs="Times New Roman" w:hint="eastAsia"/>
          <w:b/>
          <w:szCs w:val="21"/>
        </w:rPr>
        <w:t>管道架空跨越宜分为穿跨越直管段、单拱跨管桥跨越、门型管桥、其他。</w:t>
      </w:r>
      <w:r w:rsidR="00487B4F" w:rsidRPr="00B036D7">
        <w:rPr>
          <w:rFonts w:ascii="Times New Roman" w:eastAsia="方正书宋_GBK" w:hAnsi="Times New Roman" w:cs="Times New Roman"/>
          <w:bCs/>
          <w:szCs w:val="21"/>
        </w:rPr>
        <w:t>应符合下列规定：</w:t>
      </w:r>
    </w:p>
    <w:p w14:paraId="7A03B4F6"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1</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穿跨越直管段工程量以长度计算。穿跨越直管段的造价指标应包含管道防腐、管道架设、管道检验及试验、管件安装、支墩等。穿跨越直管段应注明管道材质、规格、架空高度及方式、支墩（尺寸、间距）。</w:t>
      </w:r>
    </w:p>
    <w:p w14:paraId="7B42379A"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单拱跨管桥跨越工程量以长度计算。单拱跨管桥跨越的造价指标应包含管道防腐、管道架设、管道检验及试验、管件安装、支墩等。单拱跨管桥跨越应注明管道材质、规格、架空高度及方式。</w:t>
      </w:r>
    </w:p>
    <w:p w14:paraId="365C0110"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3</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门型管桥工程量以长度计算。门型管桥的造价指标应包含门型管桥架设、管道检验及试验、防腐、管件安装、支墩、附件等。门型管桥应注明管道材质、规格、门型管桥尺寸。</w:t>
      </w:r>
    </w:p>
    <w:p w14:paraId="02A18EDE" w14:textId="610E2F02" w:rsidR="00663E14" w:rsidRPr="00B036D7" w:rsidRDefault="00663E14" w:rsidP="00663E14">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14.2.7 </w:t>
      </w:r>
      <w:r w:rsidRPr="00B036D7">
        <w:rPr>
          <w:rFonts w:ascii="Times New Roman" w:eastAsia="方正书宋_GBK" w:hAnsi="Times New Roman" w:cs="Times New Roman" w:hint="eastAsia"/>
          <w:b/>
          <w:szCs w:val="21"/>
        </w:rPr>
        <w:t>过河管道宜分为沿桥梁敷设、架空过河、穿跨越托管过河、河道护底、围堰。</w:t>
      </w:r>
      <w:r w:rsidR="00487B4F" w:rsidRPr="00B036D7">
        <w:rPr>
          <w:rFonts w:ascii="Times New Roman" w:eastAsia="方正书宋_GBK" w:hAnsi="Times New Roman" w:cs="Times New Roman"/>
          <w:bCs/>
          <w:szCs w:val="21"/>
        </w:rPr>
        <w:t>应符合下列规定：</w:t>
      </w:r>
    </w:p>
    <w:p w14:paraId="0AF29C24"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1 </w:t>
      </w:r>
      <w:r w:rsidRPr="00B036D7">
        <w:rPr>
          <w:rFonts w:ascii="Times New Roman" w:eastAsia="方正书宋_GBK" w:hAnsi="Times New Roman" w:cs="Times New Roman" w:hint="eastAsia"/>
          <w:bCs/>
          <w:szCs w:val="21"/>
        </w:rPr>
        <w:t>沿桥梁敷设工程量以长度计算。沿桥梁敷设的造价指标应包含管道基础、管道支墩、管道防腐、管道及管件安装、管道强度试验、管道探伤、试压、吹扫、阳（阴）级保护、警示桩、警示带、气体置换及新旧管道连接等。沿桥梁敷设应注明敷设方式、管道材质、规格。</w:t>
      </w:r>
    </w:p>
    <w:p w14:paraId="185CBB1E" w14:textId="77777777" w:rsidR="00663E14" w:rsidRPr="00B036D7" w:rsidRDefault="00663E14" w:rsidP="00663E14">
      <w:pPr>
        <w:tabs>
          <w:tab w:val="left" w:pos="640"/>
        </w:tabs>
        <w:topLinePunct/>
        <w:spacing w:line="360" w:lineRule="auto"/>
        <w:ind w:firstLineChars="200" w:firstLine="480"/>
        <w:rPr>
          <w:rFonts w:ascii="楷体" w:eastAsia="楷体" w:hAnsi="楷体" w:cs="楷体" w:hint="eastAsia"/>
          <w:bCs/>
          <w:sz w:val="24"/>
        </w:rPr>
      </w:pPr>
      <w:r w:rsidRPr="00B036D7">
        <w:rPr>
          <w:rFonts w:ascii="楷体" w:eastAsia="楷体" w:hAnsi="楷体" w:cs="楷体" w:hint="eastAsia"/>
          <w:bCs/>
          <w:sz w:val="24"/>
          <w:szCs w:val="24"/>
        </w:rPr>
        <w:t>【条文说明】 沿桥梁敷设通常为管道挂在桥梁两侧。</w:t>
      </w:r>
    </w:p>
    <w:p w14:paraId="3883348C"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 </w:t>
      </w:r>
      <w:r w:rsidRPr="00B036D7">
        <w:rPr>
          <w:rFonts w:ascii="Times New Roman" w:eastAsia="方正书宋_GBK" w:hAnsi="Times New Roman" w:cs="Times New Roman" w:hint="eastAsia"/>
          <w:bCs/>
          <w:szCs w:val="21"/>
        </w:rPr>
        <w:t>架空过河宜按本标准第</w:t>
      </w:r>
      <w:r w:rsidRPr="00B036D7">
        <w:rPr>
          <w:rFonts w:ascii="Times New Roman" w:eastAsia="方正书宋_GBK" w:hAnsi="Times New Roman" w:cs="Times New Roman" w:hint="eastAsia"/>
          <w:bCs/>
          <w:szCs w:val="21"/>
        </w:rPr>
        <w:t>14.1.7</w:t>
      </w:r>
      <w:r w:rsidRPr="00B036D7">
        <w:rPr>
          <w:rFonts w:ascii="Times New Roman" w:eastAsia="方正书宋_GBK" w:hAnsi="Times New Roman" w:cs="Times New Roman" w:hint="eastAsia"/>
          <w:bCs/>
          <w:szCs w:val="21"/>
        </w:rPr>
        <w:t>节管道架空跨越的规定采用。</w:t>
      </w:r>
    </w:p>
    <w:p w14:paraId="1C83B478"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lastRenderedPageBreak/>
        <w:t xml:space="preserve">    3 </w:t>
      </w:r>
      <w:r w:rsidRPr="00B036D7">
        <w:rPr>
          <w:rFonts w:ascii="Times New Roman" w:eastAsia="方正书宋_GBK" w:hAnsi="Times New Roman" w:cs="Times New Roman" w:hint="eastAsia"/>
          <w:bCs/>
          <w:szCs w:val="21"/>
        </w:rPr>
        <w:t>穿跨越拖管过河的工程量以长度计算。穿跨越拖管过河的造价指标应包含下料、组装、拖管过河等。穿跨越拖管过河应注明管道材质、规格。</w:t>
      </w:r>
    </w:p>
    <w:p w14:paraId="03AF140C"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4 </w:t>
      </w:r>
      <w:r w:rsidRPr="00B036D7">
        <w:rPr>
          <w:rFonts w:ascii="Times New Roman" w:eastAsia="方正书宋_GBK" w:hAnsi="Times New Roman" w:cs="Times New Roman" w:hint="eastAsia"/>
          <w:bCs/>
          <w:szCs w:val="21"/>
        </w:rPr>
        <w:t>河道护底的工程量以体积计算。河道护底的造价指标应包含清淤、土石方开挖、回填、余方外运及处置，护底砌筑或混凝土浇筑等。河道护底应注明材质、做法、厚度。</w:t>
      </w:r>
    </w:p>
    <w:p w14:paraId="6EA0C987"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5 </w:t>
      </w:r>
      <w:r w:rsidRPr="00B036D7">
        <w:rPr>
          <w:rFonts w:ascii="Times New Roman" w:eastAsia="方正书宋_GBK" w:hAnsi="Times New Roman" w:cs="Times New Roman" w:hint="eastAsia"/>
          <w:bCs/>
          <w:szCs w:val="21"/>
        </w:rPr>
        <w:t>围堰的工程量以体积计算。围堰的造价指标应包含围堰填筑、拆除、余方外运和弃置、土工布搭设、降排水等。围堰应明确围堰材料。</w:t>
      </w:r>
    </w:p>
    <w:p w14:paraId="29603096" w14:textId="782E3751" w:rsidR="00663E14" w:rsidRPr="00B036D7" w:rsidRDefault="00663E14" w:rsidP="00663E14">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14.2.8 </w:t>
      </w:r>
      <w:r w:rsidRPr="00B036D7">
        <w:rPr>
          <w:rFonts w:ascii="Times New Roman" w:eastAsia="方正书宋_GBK" w:hAnsi="Times New Roman" w:cs="Times New Roman" w:hint="eastAsia"/>
          <w:b/>
          <w:szCs w:val="21"/>
        </w:rPr>
        <w:t>隧道（沟、廊）内管道宜分为隧道工程、管沟工程、隧道（沟、廊）内管道。</w:t>
      </w:r>
      <w:r w:rsidR="00487B4F" w:rsidRPr="00B036D7">
        <w:rPr>
          <w:rFonts w:ascii="Times New Roman" w:eastAsia="方正书宋_GBK" w:hAnsi="Times New Roman" w:cs="Times New Roman"/>
          <w:bCs/>
          <w:szCs w:val="21"/>
        </w:rPr>
        <w:t>应符合下列规定：</w:t>
      </w:r>
    </w:p>
    <w:p w14:paraId="6A34BDBC"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1 </w:t>
      </w:r>
      <w:r w:rsidRPr="00B036D7">
        <w:rPr>
          <w:rFonts w:ascii="Times New Roman" w:eastAsia="方正书宋_GBK" w:hAnsi="Times New Roman" w:cs="Times New Roman" w:hint="eastAsia"/>
          <w:bCs/>
          <w:szCs w:val="21"/>
        </w:rPr>
        <w:t>隧道工程量以长度计算。隧道的造价指标应包含土石方、衬砌、钢筋制安、隧道本体、支护、泄水孔、排水管、伸缩缝（沉降缝）防渗、防水、防腐等。隧道应明确开挖方式、断面形状及尺寸、结构形式、支护形式。</w:t>
      </w:r>
    </w:p>
    <w:p w14:paraId="045FCDEF" w14:textId="77777777" w:rsidR="00663E14" w:rsidRPr="00B036D7" w:rsidRDefault="00663E14" w:rsidP="00663E14">
      <w:pPr>
        <w:tabs>
          <w:tab w:val="left" w:pos="640"/>
        </w:tabs>
        <w:topLinePunct/>
        <w:spacing w:line="360" w:lineRule="auto"/>
        <w:ind w:firstLineChars="200" w:firstLine="480"/>
        <w:rPr>
          <w:rFonts w:ascii="楷体" w:eastAsia="楷体" w:hAnsi="楷体" w:cs="楷体" w:hint="eastAsia"/>
          <w:bCs/>
          <w:sz w:val="24"/>
        </w:rPr>
      </w:pPr>
      <w:r w:rsidRPr="00B036D7">
        <w:rPr>
          <w:rFonts w:ascii="楷体" w:eastAsia="楷体" w:hAnsi="楷体" w:cs="楷体" w:hint="eastAsia"/>
          <w:bCs/>
          <w:sz w:val="24"/>
          <w:szCs w:val="24"/>
        </w:rPr>
        <w:t>【条文说明】 此处隧道区别于第6章隧道工程，为因燃气管道敷设而建设，其核心功能为输送天然气。</w:t>
      </w:r>
    </w:p>
    <w:p w14:paraId="6A6C0E3B"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 </w:t>
      </w:r>
      <w:r w:rsidRPr="00B036D7">
        <w:rPr>
          <w:rFonts w:ascii="Times New Roman" w:eastAsia="方正书宋_GBK" w:hAnsi="Times New Roman" w:cs="Times New Roman" w:hint="eastAsia"/>
          <w:bCs/>
          <w:szCs w:val="21"/>
        </w:rPr>
        <w:t>管沟工程量以长度计算。管沟的造价指标应包含土石方开挖、回填、余方外运及处置、垫层、底板、沟壁、盖板、钢筋、伸缩缝（沉降缝）、防渗、防水、防腐等。管沟应明确材质、断面尺寸、结构厚度。</w:t>
      </w:r>
    </w:p>
    <w:p w14:paraId="4E6AE76B"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3 </w:t>
      </w:r>
      <w:r w:rsidRPr="00B036D7">
        <w:rPr>
          <w:rFonts w:ascii="Times New Roman" w:eastAsia="方正书宋_GBK" w:hAnsi="Times New Roman" w:cs="Times New Roman" w:hint="eastAsia"/>
          <w:bCs/>
          <w:szCs w:val="21"/>
        </w:rPr>
        <w:t>隧道（沟、廊）内管道以长度计算。隧道（沟、廊）内管道的造价指标应包含基础、支墩、管道防腐、管道及管件安装、管道强度试验、管道探伤、试压、吹扫、阳（阴）级保护、警示桩、警示带、气体置换及新旧管道连接、吊架、支架、管卡安装等。隧道（沟、廊）内管道应明确管道材质、规格、基础。</w:t>
      </w:r>
    </w:p>
    <w:p w14:paraId="763CC29E" w14:textId="77777777" w:rsidR="00663E14" w:rsidRPr="00B036D7" w:rsidRDefault="00663E14" w:rsidP="00663E14">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14.2.9 </w:t>
      </w:r>
      <w:r w:rsidRPr="00B036D7">
        <w:rPr>
          <w:rFonts w:ascii="Times New Roman" w:eastAsia="方正书宋_GBK" w:hAnsi="Times New Roman" w:cs="Times New Roman" w:hint="eastAsia"/>
          <w:b/>
          <w:szCs w:val="21"/>
        </w:rPr>
        <w:t>智慧燃气工程量以项计算。智慧燃气包括数据采集与工程监控、燃气信息化基础设施（计算、存储、网络外设和其他辅助设备设施）、大数据管理平台、燃气应用和信息安全管理等。</w:t>
      </w:r>
    </w:p>
    <w:p w14:paraId="140323EF" w14:textId="77777777" w:rsidR="00663E14" w:rsidRPr="00B036D7" w:rsidRDefault="00663E14" w:rsidP="00663E14">
      <w:pPr>
        <w:spacing w:line="360" w:lineRule="auto"/>
        <w:ind w:firstLineChars="200" w:firstLine="480"/>
        <w:rPr>
          <w:rFonts w:ascii="Times New Roman" w:eastAsia="楷体" w:hAnsi="Times New Roman"/>
          <w:bCs/>
          <w:sz w:val="24"/>
        </w:rPr>
      </w:pPr>
      <w:r w:rsidRPr="00B036D7">
        <w:rPr>
          <w:rFonts w:ascii="Times New Roman" w:eastAsia="楷体" w:hAnsi="Times New Roman" w:hint="eastAsia"/>
          <w:bCs/>
          <w:sz w:val="24"/>
          <w:szCs w:val="24"/>
        </w:rPr>
        <w:lastRenderedPageBreak/>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智慧燃气是通过物联网、大数据、人工智能等技术实现燃气生产、输配、使用等环节的智能化管理。</w:t>
      </w:r>
    </w:p>
    <w:p w14:paraId="5786371A" w14:textId="77777777" w:rsidR="00663E14" w:rsidRPr="00B036D7" w:rsidRDefault="00663E14" w:rsidP="00663E14">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14.2.10 </w:t>
      </w:r>
      <w:r w:rsidRPr="00B036D7">
        <w:rPr>
          <w:rFonts w:ascii="Times New Roman" w:eastAsia="方正书宋_GBK" w:hAnsi="Times New Roman" w:cs="Times New Roman" w:hint="eastAsia"/>
          <w:b/>
          <w:szCs w:val="21"/>
        </w:rPr>
        <w:t>拆除与恢复指因燃气管道工程施工产生的破除与恢复，宜按本标准第</w:t>
      </w: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hint="eastAsia"/>
          <w:b/>
          <w:szCs w:val="21"/>
        </w:rPr>
        <w:t>章拆除与恢复工程中的规定采用。</w:t>
      </w:r>
    </w:p>
    <w:p w14:paraId="52FCD1E3" w14:textId="77777777" w:rsidR="00663E14" w:rsidRPr="00B036D7" w:rsidRDefault="00663E14" w:rsidP="00663E14">
      <w:pPr>
        <w:spacing w:line="360" w:lineRule="auto"/>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列举了拆除与恢复工程的几种常见类型。</w:t>
      </w:r>
    </w:p>
    <w:p w14:paraId="480CCB74" w14:textId="200D053B" w:rsidR="00663E14" w:rsidRPr="00B036D7" w:rsidRDefault="00663E14" w:rsidP="00663E14">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14.1.11 </w:t>
      </w:r>
      <w:r w:rsidRPr="00B036D7">
        <w:rPr>
          <w:rFonts w:ascii="Times New Roman" w:eastAsia="方正书宋_GBK" w:hAnsi="Times New Roman" w:cs="Times New Roman" w:hint="eastAsia"/>
          <w:b/>
          <w:szCs w:val="21"/>
        </w:rPr>
        <w:t>其他工程宜根据项目具体情况列项。</w:t>
      </w:r>
      <w:r w:rsidR="00487B4F" w:rsidRPr="00B036D7">
        <w:rPr>
          <w:rFonts w:ascii="Times New Roman" w:eastAsia="方正书宋_GBK" w:hAnsi="Times New Roman" w:cs="Times New Roman"/>
          <w:bCs/>
          <w:szCs w:val="21"/>
        </w:rPr>
        <w:t>应符合下列规定：</w:t>
      </w:r>
    </w:p>
    <w:p w14:paraId="2DE600C0" w14:textId="77777777" w:rsidR="00663E14" w:rsidRPr="00B036D7" w:rsidRDefault="00663E14" w:rsidP="00663E14">
      <w:pPr>
        <w:spacing w:line="360" w:lineRule="auto"/>
        <w:ind w:firstLineChars="200" w:firstLine="480"/>
        <w:rPr>
          <w:rFonts w:ascii="Times New Roman" w:eastAsia="楷体" w:hAnsi="Times New Roman"/>
          <w:bCs/>
          <w:sz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列举了燃气管道工程中几种常见类型。</w:t>
      </w:r>
    </w:p>
    <w:p w14:paraId="6BB796E5" w14:textId="77777777" w:rsidR="00663E14" w:rsidRPr="00B036D7" w:rsidRDefault="00663E14" w:rsidP="00663E14">
      <w:pPr>
        <w:tabs>
          <w:tab w:val="left" w:pos="640"/>
        </w:tabs>
        <w:topLinePunct/>
        <w:spacing w:line="360" w:lineRule="auto"/>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bCs/>
          <w:szCs w:val="21"/>
        </w:rPr>
        <w:t>施工便道修筑工程量以平方米计算。造价指标应包含路基平整、排水设施及道路结构层铺筑等。</w:t>
      </w:r>
    </w:p>
    <w:p w14:paraId="7D24C487"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 </w:t>
      </w:r>
      <w:r w:rsidRPr="00B036D7">
        <w:rPr>
          <w:rFonts w:ascii="Times New Roman" w:eastAsia="方正书宋_GBK" w:hAnsi="Times New Roman" w:cs="Times New Roman" w:hint="eastAsia"/>
          <w:bCs/>
          <w:szCs w:val="21"/>
        </w:rPr>
        <w:t>施工作业带清理工程量以长度计算。造价指标应地面附着物清理、树根挖除等。应明确施工作业带宽度、现状地面附着物情况等。</w:t>
      </w:r>
    </w:p>
    <w:p w14:paraId="06945A45"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3 </w:t>
      </w:r>
      <w:r w:rsidRPr="00B036D7">
        <w:rPr>
          <w:rFonts w:ascii="Times New Roman" w:eastAsia="方正书宋_GBK" w:hAnsi="Times New Roman" w:cs="Times New Roman" w:hint="eastAsia"/>
          <w:bCs/>
          <w:szCs w:val="21"/>
        </w:rPr>
        <w:t>放空费用工程量以体积计算。</w:t>
      </w:r>
    </w:p>
    <w:p w14:paraId="65B850F2" w14:textId="3CF87C37" w:rsidR="00663E14" w:rsidRPr="00B036D7" w:rsidRDefault="00663E14" w:rsidP="00663E14">
      <w:pPr>
        <w:topLinePunct/>
        <w:adjustRightInd w:val="0"/>
        <w:snapToGrid w:val="0"/>
        <w:spacing w:before="360" w:after="240" w:line="360" w:lineRule="auto"/>
        <w:jc w:val="center"/>
        <w:outlineLvl w:val="1"/>
        <w:rPr>
          <w:rFonts w:ascii="Times New Roman" w:eastAsia="方正黑体简体" w:hAnsi="Times New Roman" w:cs="Times New Roman"/>
          <w:b/>
          <w:kern w:val="10"/>
          <w:szCs w:val="21"/>
          <w:lang w:val="zh-CN"/>
        </w:rPr>
      </w:pPr>
      <w:bookmarkStart w:id="112" w:name="_Toc211246488"/>
      <w:r w:rsidRPr="00B036D7">
        <w:rPr>
          <w:rFonts w:ascii="Times New Roman" w:eastAsia="方正黑体简体" w:hAnsi="Times New Roman" w:cs="Times New Roman" w:hint="eastAsia"/>
          <w:b/>
          <w:kern w:val="10"/>
          <w:szCs w:val="21"/>
          <w:lang w:val="zh-CN"/>
        </w:rPr>
        <w:t>14.</w:t>
      </w:r>
      <w:r w:rsidR="00F02362" w:rsidRPr="00B036D7">
        <w:rPr>
          <w:rFonts w:ascii="Times New Roman" w:eastAsia="方正黑体简体" w:hAnsi="Times New Roman" w:cs="Times New Roman" w:hint="eastAsia"/>
          <w:b/>
          <w:kern w:val="10"/>
          <w:szCs w:val="21"/>
        </w:rPr>
        <w:t>3</w:t>
      </w:r>
      <w:r w:rsidRPr="00B036D7">
        <w:rPr>
          <w:rFonts w:ascii="Times New Roman" w:eastAsia="方正黑体简体" w:hAnsi="Times New Roman" w:cs="Times New Roman" w:hint="eastAsia"/>
          <w:b/>
          <w:kern w:val="10"/>
          <w:szCs w:val="21"/>
          <w:lang w:val="zh-CN"/>
        </w:rPr>
        <w:t xml:space="preserve"> </w:t>
      </w:r>
      <w:r w:rsidRPr="00B036D7">
        <w:rPr>
          <w:rFonts w:ascii="Times New Roman" w:eastAsia="方正黑体简体" w:hAnsi="Times New Roman" w:cs="Times New Roman" w:hint="eastAsia"/>
          <w:b/>
          <w:kern w:val="10"/>
          <w:szCs w:val="21"/>
          <w:lang w:val="zh-CN"/>
        </w:rPr>
        <w:t>厂站工程</w:t>
      </w:r>
      <w:bookmarkEnd w:id="112"/>
    </w:p>
    <w:p w14:paraId="6B063B03" w14:textId="400FA295" w:rsidR="00663E14" w:rsidRPr="00B036D7" w:rsidRDefault="00663E14" w:rsidP="00663E14">
      <w:pPr>
        <w:tabs>
          <w:tab w:val="left" w:pos="640"/>
        </w:tabs>
        <w:topLinePunct/>
        <w:spacing w:line="360" w:lineRule="auto"/>
        <w:rPr>
          <w:rFonts w:ascii="Times New Roman" w:hAnsi="Times New Roman" w:cs="Times New Roman"/>
          <w:bCs/>
        </w:rPr>
      </w:pPr>
      <w:r w:rsidRPr="00B036D7">
        <w:rPr>
          <w:rFonts w:ascii="Times New Roman" w:hAnsi="Times New Roman" w:cs="Times New Roman" w:hint="eastAsia"/>
          <w:b/>
        </w:rPr>
        <w:t xml:space="preserve">14.2.1 </w:t>
      </w:r>
      <w:r w:rsidR="009B0415" w:rsidRPr="00B036D7">
        <w:rPr>
          <w:rFonts w:ascii="Times New Roman" w:hAnsi="Times New Roman" w:cs="Times New Roman" w:hint="eastAsia"/>
          <w:bCs/>
        </w:rPr>
        <w:t>厂站工程应符合下列规定：</w:t>
      </w:r>
    </w:p>
    <w:p w14:paraId="6912DFE4" w14:textId="77777777" w:rsidR="00663E14" w:rsidRPr="00B036D7" w:rsidRDefault="00663E14" w:rsidP="00663E14">
      <w:pPr>
        <w:tabs>
          <w:tab w:val="left" w:pos="640"/>
        </w:tabs>
        <w:topLinePunct/>
        <w:spacing w:line="360" w:lineRule="auto"/>
        <w:ind w:firstLineChars="200" w:firstLine="420"/>
        <w:rPr>
          <w:rFonts w:ascii="Times New Roman" w:eastAsia="方正书宋_GBK" w:hAnsi="Times New Roman" w:cs="Times New Roman"/>
          <w:bCs/>
          <w:szCs w:val="21"/>
        </w:rPr>
      </w:pPr>
      <w:r w:rsidRPr="00B036D7">
        <w:rPr>
          <w:rFonts w:ascii="Times New Roman" w:hAnsi="Times New Roman" w:cs="Times New Roman" w:hint="eastAsia"/>
          <w:b/>
        </w:rPr>
        <w:t xml:space="preserve">1 </w:t>
      </w:r>
      <w:r w:rsidRPr="00B036D7">
        <w:rPr>
          <w:rFonts w:ascii="Times New Roman" w:eastAsia="方正书宋_GBK" w:hAnsi="Times New Roman" w:cs="Times New Roman" w:hint="eastAsia"/>
          <w:bCs/>
          <w:szCs w:val="21"/>
        </w:rPr>
        <w:t>厂站工程包含燃气工程中的门站、储配站、调压站及其他厂站。</w:t>
      </w:r>
    </w:p>
    <w:p w14:paraId="14242D22" w14:textId="77777777" w:rsidR="00663E14" w:rsidRPr="00B036D7" w:rsidRDefault="00663E14" w:rsidP="00663E14">
      <w:pPr>
        <w:tabs>
          <w:tab w:val="left" w:pos="640"/>
        </w:tabs>
        <w:topLinePunct/>
        <w:spacing w:line="360" w:lineRule="auto"/>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rPr>
        <w:t>【条文说明】</w:t>
      </w:r>
      <w:r w:rsidRPr="00B036D7">
        <w:rPr>
          <w:rFonts w:ascii="Times New Roman" w:eastAsia="楷体" w:hAnsi="Times New Roman"/>
          <w:bCs/>
          <w:sz w:val="24"/>
        </w:rPr>
        <w:t xml:space="preserve"> </w:t>
      </w:r>
      <w:r w:rsidRPr="00B036D7">
        <w:rPr>
          <w:rFonts w:ascii="Times New Roman" w:eastAsia="楷体" w:hAnsi="Times New Roman" w:hint="eastAsia"/>
          <w:bCs/>
          <w:sz w:val="24"/>
        </w:rPr>
        <w:t>其他厂站包括液化天然气供应站（加气站、气化站，瓶组气化站等）；液化石油气供应站（加气站、储存站、储配站、灌装站、气化站、混气站、瓶组气化站、瓶装供应站等）；压缩天然气供应站（加气站、储配站、瓶组供气站等）。</w:t>
      </w:r>
    </w:p>
    <w:p w14:paraId="4AE43C21" w14:textId="77777777" w:rsidR="00663E14" w:rsidRPr="00B036D7" w:rsidRDefault="00663E14" w:rsidP="00663E14">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厂站工程因涉及内容、子项较多，除参照本规定进行分级编制《投资估算表》外，需根据工程实际情况增列《投资估算子项表》、《主要设备一览表》。</w:t>
      </w:r>
    </w:p>
    <w:p w14:paraId="30E3A278" w14:textId="77777777" w:rsidR="00663E14" w:rsidRPr="00B036D7" w:rsidRDefault="00663E14" w:rsidP="00663E14">
      <w:pPr>
        <w:spacing w:line="360" w:lineRule="auto"/>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根据</w:t>
      </w:r>
      <w:r w:rsidRPr="00B036D7">
        <w:rPr>
          <w:rFonts w:ascii="Times New Roman" w:eastAsia="楷体" w:hAnsi="Times New Roman"/>
          <w:bCs/>
          <w:sz w:val="24"/>
        </w:rPr>
        <w:t>项目的实际情况，如在《投资估算子项表》中对设备进行了详细估算，可不再列单独计列《</w:t>
      </w:r>
      <w:r w:rsidRPr="00B036D7">
        <w:rPr>
          <w:rFonts w:ascii="Times New Roman" w:eastAsia="楷体" w:hAnsi="Times New Roman" w:hint="eastAsia"/>
          <w:bCs/>
          <w:sz w:val="24"/>
        </w:rPr>
        <w:t>主要设备一览表</w:t>
      </w:r>
      <w:r w:rsidRPr="00B036D7">
        <w:rPr>
          <w:rFonts w:ascii="Times New Roman" w:eastAsia="楷体" w:hAnsi="Times New Roman"/>
          <w:bCs/>
          <w:sz w:val="24"/>
        </w:rPr>
        <w:t>》。</w:t>
      </w:r>
    </w:p>
    <w:p w14:paraId="27DC9F53"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3</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厂站工程均涉及设备安装工程，特在此统一说明：设备工程量按设计数量计算。设备</w:t>
      </w:r>
      <w:r w:rsidRPr="00B036D7">
        <w:rPr>
          <w:rFonts w:ascii="Times New Roman" w:eastAsia="方正书宋_GBK" w:hAnsi="Times New Roman" w:cs="Times New Roman" w:hint="eastAsia"/>
          <w:bCs/>
          <w:szCs w:val="21"/>
        </w:rPr>
        <w:lastRenderedPageBreak/>
        <w:t>基础计入建筑工程费；设备费包含设备原价、运杂费和采购及保管费，计入设备及工器具购置费；安装工程费可参考《市政公用工程设计文件编制深度规定（</w:t>
      </w:r>
      <w:r w:rsidRPr="00B036D7">
        <w:rPr>
          <w:rFonts w:ascii="Times New Roman" w:eastAsia="方正书宋_GBK" w:hAnsi="Times New Roman" w:cs="Times New Roman" w:hint="eastAsia"/>
          <w:bCs/>
          <w:szCs w:val="21"/>
        </w:rPr>
        <w:t>2025</w:t>
      </w:r>
      <w:r w:rsidRPr="00B036D7">
        <w:rPr>
          <w:rFonts w:ascii="Times New Roman" w:eastAsia="方正书宋_GBK" w:hAnsi="Times New Roman" w:cs="Times New Roman" w:hint="eastAsia"/>
          <w:bCs/>
          <w:szCs w:val="21"/>
        </w:rPr>
        <w:t>年版）》《安装工程费率参考表》计算。</w:t>
      </w:r>
    </w:p>
    <w:p w14:paraId="55D902CD" w14:textId="77777777" w:rsidR="00663E14" w:rsidRPr="00B036D7" w:rsidRDefault="00663E14" w:rsidP="00663E14">
      <w:pPr>
        <w:tabs>
          <w:tab w:val="left" w:pos="640"/>
        </w:tabs>
        <w:topLinePunct/>
        <w:spacing w:line="360" w:lineRule="auto"/>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    4</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szCs w:val="21"/>
        </w:rPr>
        <w:t>附录</w:t>
      </w:r>
      <w:r w:rsidRPr="00B036D7">
        <w:rPr>
          <w:rFonts w:ascii="Times New Roman" w:eastAsia="方正书宋_GBK" w:hAnsi="Times New Roman" w:cs="Times New Roman" w:hint="eastAsia"/>
          <w:szCs w:val="21"/>
        </w:rPr>
        <w:t>A</w:t>
      </w:r>
      <w:r w:rsidRPr="00B036D7">
        <w:rPr>
          <w:rFonts w:ascii="Times New Roman" w:eastAsia="方正书宋_GBK" w:hAnsi="Times New Roman" w:cs="Times New Roman" w:hint="eastAsia"/>
          <w:szCs w:val="21"/>
        </w:rPr>
        <w:t>中</w:t>
      </w:r>
      <w:r w:rsidRPr="00B036D7">
        <w:rPr>
          <w:rFonts w:ascii="Times New Roman" w:eastAsia="方正书宋_GBK" w:hAnsi="Times New Roman" w:cs="Times New Roman"/>
          <w:szCs w:val="21"/>
        </w:rPr>
        <w:t>设备技术经济指标单位为元</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台，如为成套设备时，</w:t>
      </w:r>
      <w:r w:rsidRPr="00B036D7">
        <w:rPr>
          <w:rFonts w:ascii="Times New Roman" w:eastAsia="方正书宋_GBK" w:hAnsi="Times New Roman" w:cs="Times New Roman"/>
          <w:szCs w:val="21"/>
        </w:rPr>
        <w:t>技术经济指标单位可为元</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套。</w:t>
      </w:r>
    </w:p>
    <w:p w14:paraId="014D4F8A" w14:textId="4081B7E2" w:rsidR="00663E14" w:rsidRPr="00B036D7" w:rsidRDefault="00663E14" w:rsidP="00663E14">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14.2.2 </w:t>
      </w:r>
      <w:r w:rsidRPr="00B036D7">
        <w:rPr>
          <w:rFonts w:ascii="Times New Roman" w:eastAsia="方正书宋_GBK" w:hAnsi="Times New Roman" w:cs="Times New Roman" w:hint="eastAsia"/>
          <w:bCs/>
          <w:szCs w:val="21"/>
        </w:rPr>
        <w:t>厂站</w:t>
      </w:r>
      <w:r w:rsidRPr="00B036D7">
        <w:rPr>
          <w:rFonts w:ascii="Times New Roman" w:eastAsia="方正书宋_GBK" w:hAnsi="Times New Roman" w:cs="Times New Roman"/>
          <w:bCs/>
          <w:szCs w:val="21"/>
        </w:rPr>
        <w:t>工程宜分为</w:t>
      </w:r>
      <w:r w:rsidRPr="00B036D7">
        <w:rPr>
          <w:rFonts w:ascii="Times New Roman" w:eastAsia="方正书宋_GBK" w:hAnsi="Times New Roman" w:cs="Times New Roman" w:hint="eastAsia"/>
          <w:bCs/>
          <w:szCs w:val="21"/>
        </w:rPr>
        <w:t>土石方工程、总平面布置、</w:t>
      </w:r>
      <w:r w:rsidRPr="00B036D7">
        <w:rPr>
          <w:rFonts w:ascii="Times New Roman" w:eastAsia="方正书宋_GBK" w:hAnsi="Times New Roman" w:cs="Times New Roman"/>
          <w:bCs/>
          <w:szCs w:val="21"/>
        </w:rPr>
        <w:t>XXX</w:t>
      </w:r>
      <w:r w:rsidRPr="00B036D7">
        <w:rPr>
          <w:rFonts w:ascii="Times New Roman" w:eastAsia="方正书宋_GBK" w:hAnsi="Times New Roman" w:cs="Times New Roman"/>
          <w:bCs/>
          <w:szCs w:val="21"/>
        </w:rPr>
        <w:t>建筑物</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XXX</w:t>
      </w:r>
      <w:r w:rsidRPr="00B036D7">
        <w:rPr>
          <w:rFonts w:ascii="Times New Roman" w:eastAsia="方正书宋_GBK" w:hAnsi="Times New Roman" w:cs="Times New Roman"/>
          <w:bCs/>
          <w:szCs w:val="21"/>
        </w:rPr>
        <w:t>构筑物</w:t>
      </w:r>
      <w:r w:rsidRPr="00B036D7">
        <w:rPr>
          <w:rFonts w:ascii="Times New Roman" w:eastAsia="方正书宋_GBK" w:hAnsi="Times New Roman" w:cs="Times New Roman" w:hint="eastAsia"/>
          <w:bCs/>
          <w:szCs w:val="21"/>
        </w:rPr>
        <w:t>、工艺工程、电气设备工程、自控及仪表、视频监控及安防系统、火灾报警系统、消防系统、智慧燃气、地基处理、基坑支护、拆除与恢复、车辆购置等。</w:t>
      </w:r>
      <w:r w:rsidR="009B0415" w:rsidRPr="00B036D7">
        <w:rPr>
          <w:rFonts w:ascii="Times New Roman" w:eastAsia="方正书宋_GBK" w:hAnsi="Times New Roman" w:cs="Times New Roman"/>
          <w:bCs/>
          <w:szCs w:val="21"/>
        </w:rPr>
        <w:t>应符合下列规定：</w:t>
      </w:r>
    </w:p>
    <w:p w14:paraId="0DF1052D" w14:textId="77777777" w:rsidR="00663E14" w:rsidRPr="00B036D7" w:rsidRDefault="00663E14" w:rsidP="00663E14">
      <w:pPr>
        <w:spacing w:line="360" w:lineRule="auto"/>
        <w:rPr>
          <w:rFonts w:ascii="Times New Roman" w:eastAsia="方正书宋_GBK" w:hAnsi="Times New Roman" w:cs="Times New Roman"/>
          <w:b/>
          <w:szCs w:val="21"/>
        </w:rPr>
      </w:pPr>
      <w:r w:rsidRPr="00B036D7">
        <w:rPr>
          <w:rFonts w:ascii="Times New Roman" w:hAnsi="Times New Roman" w:cs="Times New Roman" w:hint="eastAsia"/>
          <w:b/>
        </w:rPr>
        <w:t xml:space="preserve">    1 </w:t>
      </w:r>
      <w:r w:rsidRPr="00B036D7">
        <w:rPr>
          <w:rFonts w:ascii="Times New Roman" w:eastAsia="方正书宋_GBK" w:hAnsi="Times New Roman" w:cs="Times New Roman"/>
          <w:szCs w:val="21"/>
        </w:rPr>
        <w:t>土石方工程宜按本标准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szCs w:val="21"/>
        </w:rPr>
        <w:t>4.2</w:t>
      </w:r>
      <w:r w:rsidRPr="00B036D7">
        <w:rPr>
          <w:rFonts w:ascii="Times New Roman" w:eastAsia="方正书宋_GBK" w:hAnsi="Times New Roman" w:cs="Times New Roman" w:hint="eastAsia"/>
          <w:szCs w:val="21"/>
        </w:rPr>
        <w:t>节土石方工程</w:t>
      </w:r>
      <w:r w:rsidRPr="00B036D7">
        <w:rPr>
          <w:rFonts w:ascii="Times New Roman" w:eastAsia="方正书宋_GBK" w:hAnsi="Times New Roman" w:cs="Times New Roman"/>
          <w:szCs w:val="21"/>
        </w:rPr>
        <w:t>的规定采用。</w:t>
      </w:r>
    </w:p>
    <w:p w14:paraId="726050FC" w14:textId="77777777" w:rsidR="00663E14" w:rsidRPr="00B036D7" w:rsidRDefault="00663E14" w:rsidP="00663E14">
      <w:pPr>
        <w:spacing w:line="360" w:lineRule="auto"/>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列举了厂站工程土石方的几种常见类型。该土石方为总平面竖向土石方，不包含建构筑物挖填基础土石方。</w:t>
      </w:r>
    </w:p>
    <w:p w14:paraId="740FBD61" w14:textId="77777777" w:rsidR="00663E14" w:rsidRPr="00B036D7" w:rsidRDefault="00663E14" w:rsidP="00663E14">
      <w:pPr>
        <w:spacing w:line="360" w:lineRule="auto"/>
        <w:ind w:firstLineChars="200" w:firstLine="422"/>
        <w:rPr>
          <w:rFonts w:ascii="Times New Roman" w:hAnsi="Times New Roman" w:cs="Times New Roman"/>
          <w:b/>
        </w:rPr>
      </w:pPr>
      <w:r w:rsidRPr="00B036D7">
        <w:rPr>
          <w:rFonts w:ascii="Times New Roman" w:eastAsia="方正书宋_GBK" w:hAnsi="Times New Roman" w:cs="Times New Roman" w:hint="eastAsia"/>
          <w:b/>
          <w:bCs/>
          <w:szCs w:val="21"/>
        </w:rPr>
        <w:t xml:space="preserve">2 </w:t>
      </w:r>
      <w:r w:rsidRPr="00B036D7">
        <w:rPr>
          <w:rFonts w:ascii="Times New Roman" w:eastAsia="方正书宋_GBK" w:hAnsi="Times New Roman" w:cs="Times New Roman" w:hint="eastAsia"/>
          <w:szCs w:val="21"/>
        </w:rPr>
        <w:t>总平面布置宜分为道路、场地硬化、围墙、大门、绿化、边坡支护、挡土墙、设备基础、工艺</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生产</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及生活管线敷设、电力通道</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照明</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防雷接地、</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设备、其他。</w:t>
      </w:r>
    </w:p>
    <w:p w14:paraId="1AE13524"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道路宜按本标准第</w:t>
      </w:r>
      <w:r w:rsidRPr="00B036D7">
        <w:rPr>
          <w:rFonts w:ascii="Times New Roman" w:eastAsia="方正书宋_GBK" w:hAnsi="Times New Roman" w:cs="Times New Roman" w:hint="eastAsia"/>
          <w:bCs/>
          <w:szCs w:val="21"/>
        </w:rPr>
        <w:t>4.4</w:t>
      </w:r>
      <w:r w:rsidRPr="00B036D7">
        <w:rPr>
          <w:rFonts w:ascii="Times New Roman" w:eastAsia="方正书宋_GBK" w:hAnsi="Times New Roman" w:cs="Times New Roman" w:hint="eastAsia"/>
          <w:bCs/>
          <w:szCs w:val="21"/>
        </w:rPr>
        <w:t>节路基和路面工程的规定采用。</w:t>
      </w:r>
    </w:p>
    <w:p w14:paraId="4CC06624"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场地硬化宜按本标准第</w:t>
      </w:r>
      <w:r w:rsidRPr="00B036D7">
        <w:rPr>
          <w:rFonts w:ascii="Times New Roman" w:eastAsia="方正书宋_GBK" w:hAnsi="Times New Roman" w:cs="Times New Roman" w:hint="eastAsia"/>
          <w:bCs/>
          <w:szCs w:val="21"/>
        </w:rPr>
        <w:t>4.4</w:t>
      </w:r>
      <w:r w:rsidRPr="00B036D7">
        <w:rPr>
          <w:rFonts w:ascii="Times New Roman" w:eastAsia="方正书宋_GBK" w:hAnsi="Times New Roman" w:cs="Times New Roman" w:hint="eastAsia"/>
          <w:bCs/>
          <w:szCs w:val="21"/>
        </w:rPr>
        <w:t>节路基和路面工程的规定采用。</w:t>
      </w:r>
    </w:p>
    <w:p w14:paraId="0C1B5889"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围墙工程量以长度计算。围墙的造价指标应包含土石方开挖、回填、余方外运及处置、基础、柱、围墙、铁花、装饰等。围墙应注明高度、做法、基础埋深。</w:t>
      </w:r>
    </w:p>
    <w:p w14:paraId="10203100" w14:textId="77777777" w:rsidR="00663E14" w:rsidRPr="00B036D7" w:rsidRDefault="00663E14" w:rsidP="00663E14">
      <w:pPr>
        <w:spacing w:line="360" w:lineRule="auto"/>
        <w:rPr>
          <w:rFonts w:ascii="Times New Roman" w:eastAsia="楷体" w:hAnsi="Times New Roman"/>
          <w:bCs/>
          <w:sz w:val="24"/>
        </w:rPr>
      </w:pPr>
      <w:r w:rsidRPr="00B036D7">
        <w:rPr>
          <w:rFonts w:ascii="Times New Roman" w:eastAsia="方正书宋_GBK" w:hAnsi="Times New Roman" w:cs="Times New Roman" w:hint="eastAsia"/>
          <w:b/>
          <w:bCs/>
          <w:szCs w:val="21"/>
        </w:rPr>
        <w:t xml:space="preserve">    4</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szCs w:val="21"/>
        </w:rPr>
        <w:t>大门工程量</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szCs w:val="21"/>
        </w:rPr>
        <w:t>座</w:t>
      </w:r>
      <w:r w:rsidRPr="00B036D7">
        <w:rPr>
          <w:rFonts w:ascii="Times New Roman" w:eastAsia="方正书宋_GBK" w:hAnsi="Times New Roman" w:cs="Times New Roman" w:hint="eastAsia"/>
          <w:szCs w:val="21"/>
        </w:rPr>
        <w:t>数</w:t>
      </w:r>
      <w:r w:rsidRPr="00B036D7">
        <w:rPr>
          <w:rFonts w:ascii="Times New Roman" w:eastAsia="方正书宋_GBK" w:hAnsi="Times New Roman" w:cs="Times New Roman"/>
          <w:szCs w:val="21"/>
        </w:rPr>
        <w:t>计算。大门</w:t>
      </w:r>
      <w:r w:rsidRPr="00B036D7">
        <w:rPr>
          <w:rFonts w:ascii="Times New Roman" w:eastAsia="方正书宋_GBK" w:hAnsi="Times New Roman" w:cs="Times New Roman" w:hint="eastAsia"/>
          <w:szCs w:val="21"/>
        </w:rPr>
        <w:t>的造价指标应包含</w:t>
      </w:r>
      <w:r w:rsidRPr="00B036D7">
        <w:rPr>
          <w:rFonts w:ascii="Times New Roman" w:eastAsia="方正书宋_GBK" w:hAnsi="Times New Roman" w:cs="Times New Roman"/>
          <w:szCs w:val="21"/>
        </w:rPr>
        <w:t>门柱、大门安装、装饰</w:t>
      </w:r>
      <w:r w:rsidRPr="00B036D7">
        <w:rPr>
          <w:rFonts w:ascii="Times New Roman" w:eastAsia="方正书宋_GBK" w:hAnsi="Times New Roman" w:cs="Times New Roman" w:hint="eastAsia"/>
          <w:szCs w:val="21"/>
        </w:rPr>
        <w:t>等</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大门应注明做法、尺寸、材质。</w:t>
      </w:r>
    </w:p>
    <w:p w14:paraId="3E048D70" w14:textId="77777777" w:rsidR="00663E14" w:rsidRPr="00B036D7" w:rsidRDefault="00663E14" w:rsidP="00663E14">
      <w:pPr>
        <w:spacing w:line="360" w:lineRule="auto"/>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伸缩大门的造价指标除应包含门柱、大门安装、装饰外，还应包含轨道、伸缩装置等。伸缩大门可注明轨道、伸缩装置。</w:t>
      </w:r>
    </w:p>
    <w:p w14:paraId="4FB2E39E" w14:textId="77777777" w:rsidR="00663E14" w:rsidRPr="00B036D7" w:rsidRDefault="00663E14" w:rsidP="00663E14">
      <w:pPr>
        <w:spacing w:line="360" w:lineRule="auto"/>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t xml:space="preserve">    5</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hint="eastAsia"/>
          <w:szCs w:val="21"/>
        </w:rPr>
        <w:t>绿化工程量以面积计算。绿化的造价指标应包含种植土回填、植物的栽种、养护等。绿化应注明草坪、灌木、乔木、成活养护期</w:t>
      </w:r>
      <w:r w:rsidRPr="00B036D7">
        <w:rPr>
          <w:rFonts w:ascii="Times New Roman" w:eastAsia="方正书宋_GBK" w:hAnsi="Times New Roman" w:cs="Times New Roman"/>
          <w:szCs w:val="21"/>
        </w:rPr>
        <w:t>。</w:t>
      </w:r>
    </w:p>
    <w:p w14:paraId="1CD30DC0" w14:textId="77777777" w:rsidR="00663E14" w:rsidRPr="00B036D7" w:rsidRDefault="00663E14" w:rsidP="00663E14">
      <w:pPr>
        <w:spacing w:line="360" w:lineRule="auto"/>
        <w:ind w:firstLineChars="200" w:firstLine="480"/>
        <w:rPr>
          <w:rFonts w:ascii="Times New Roman" w:eastAsia="楷体" w:hAnsi="Times New Roman"/>
          <w:bCs/>
          <w:sz w:val="24"/>
        </w:rPr>
      </w:pPr>
      <w:r w:rsidRPr="00B036D7">
        <w:rPr>
          <w:rFonts w:ascii="Times New Roman" w:eastAsia="楷体" w:hAnsi="Times New Roman" w:hint="eastAsia"/>
          <w:bCs/>
          <w:sz w:val="24"/>
        </w:rPr>
        <w:lastRenderedPageBreak/>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总平面布置工程中绿化主要为草坪，灌木、乔木配置较少，且投资占比较低。因此灌木、乔木可不单列，按综合指标考虑。</w:t>
      </w:r>
    </w:p>
    <w:p w14:paraId="67C3410F" w14:textId="77777777" w:rsidR="00663E14" w:rsidRPr="00B036D7" w:rsidRDefault="00663E14" w:rsidP="00663E14">
      <w:pPr>
        <w:spacing w:line="360" w:lineRule="auto"/>
        <w:rPr>
          <w:rFonts w:ascii="Times New Roman" w:eastAsia="方正书宋_GBK" w:hAnsi="Times New Roman" w:cs="Times New Roman"/>
          <w:szCs w:val="21"/>
        </w:rPr>
      </w:pPr>
      <w:r w:rsidRPr="00B036D7">
        <w:rPr>
          <w:rFonts w:ascii="Times New Roman" w:hAnsi="Times New Roman" w:cs="Times New Roman" w:hint="eastAsia"/>
          <w:b/>
          <w:bCs/>
          <w:szCs w:val="21"/>
        </w:rPr>
        <w:t xml:space="preserve">    6</w:t>
      </w:r>
      <w:r w:rsidRPr="00B036D7">
        <w:rPr>
          <w:rFonts w:ascii="Times New Roman" w:hAnsi="Times New Roman" w:cs="Times New Roman" w:hint="eastAsia"/>
          <w:b/>
          <w:bCs/>
          <w:szCs w:val="21"/>
        </w:rPr>
        <w:t>）</w:t>
      </w:r>
      <w:r w:rsidRPr="00B036D7">
        <w:rPr>
          <w:rFonts w:ascii="Times New Roman" w:eastAsia="方正书宋_GBK" w:hAnsi="Times New Roman" w:cs="Times New Roman" w:hint="eastAsia"/>
          <w:szCs w:val="21"/>
        </w:rPr>
        <w:t>边坡防护</w:t>
      </w:r>
      <w:r w:rsidRPr="00B036D7">
        <w:rPr>
          <w:rFonts w:ascii="Times New Roman" w:eastAsia="方正书宋_GBK" w:hAnsi="Times New Roman" w:cs="Times New Roman"/>
          <w:szCs w:val="21"/>
        </w:rPr>
        <w:t>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hint="eastAsia"/>
          <w:szCs w:val="21"/>
        </w:rPr>
        <w:t>24</w:t>
      </w:r>
      <w:r w:rsidRPr="00B036D7">
        <w:rPr>
          <w:rFonts w:ascii="Times New Roman" w:eastAsia="方正书宋_GBK" w:hAnsi="Times New Roman" w:cs="Times New Roman" w:hint="eastAsia"/>
          <w:szCs w:val="21"/>
        </w:rPr>
        <w:t>章边坡防护工程</w:t>
      </w:r>
      <w:r w:rsidRPr="00B036D7">
        <w:rPr>
          <w:rFonts w:ascii="Times New Roman" w:eastAsia="方正书宋_GBK" w:hAnsi="Times New Roman" w:cs="Times New Roman"/>
          <w:szCs w:val="21"/>
        </w:rPr>
        <w:t>的规定采用。</w:t>
      </w:r>
    </w:p>
    <w:p w14:paraId="48A3D323" w14:textId="77777777" w:rsidR="00663E14" w:rsidRPr="00B036D7" w:rsidRDefault="00663E14" w:rsidP="00663E14">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    7</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挡土墙宜按本标准第</w:t>
      </w:r>
      <w:r w:rsidRPr="00B036D7">
        <w:rPr>
          <w:rFonts w:ascii="Times New Roman" w:eastAsia="方正书宋_GBK" w:hAnsi="Times New Roman" w:cs="Times New Roman" w:hint="eastAsia"/>
          <w:bCs/>
          <w:szCs w:val="21"/>
        </w:rPr>
        <w:t>4.5</w:t>
      </w:r>
      <w:r w:rsidRPr="00B036D7">
        <w:rPr>
          <w:rFonts w:ascii="Times New Roman" w:eastAsia="方正书宋_GBK" w:hAnsi="Times New Roman" w:cs="Times New Roman" w:hint="eastAsia"/>
          <w:bCs/>
          <w:szCs w:val="21"/>
        </w:rPr>
        <w:t>节挡土墙工程的规定采用。</w:t>
      </w:r>
    </w:p>
    <w:p w14:paraId="4FE7B4C3"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8</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设备基础以体积计算。设备基础的造价指标应包含土石方开挖、回填、余方外运及处置、垫层、基础浇筑等。设备基础应注明基础部位、混凝土标号、尺寸。</w:t>
      </w:r>
    </w:p>
    <w:p w14:paraId="070E8EE2" w14:textId="77777777" w:rsidR="00663E14" w:rsidRPr="00B036D7" w:rsidRDefault="00663E14" w:rsidP="00663E14">
      <w:pPr>
        <w:spacing w:line="360" w:lineRule="auto"/>
        <w:rPr>
          <w:rFonts w:ascii="Times New Roman" w:eastAsia="楷体" w:hAnsi="Times New Roman"/>
          <w:bCs/>
          <w:sz w:val="24"/>
        </w:rPr>
      </w:pPr>
      <w:r w:rsidRPr="00B036D7">
        <w:rPr>
          <w:rFonts w:ascii="Times New Roman" w:eastAsia="方正书宋_GBK" w:hAnsi="Times New Roman" w:cs="Times New Roman" w:hint="eastAsia"/>
          <w:b/>
          <w:bCs/>
          <w:szCs w:val="21"/>
        </w:rPr>
        <w:t xml:space="preserve">    9</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hint="eastAsia"/>
          <w:szCs w:val="21"/>
        </w:rPr>
        <w:t>工艺（生产）及生活管线敷设工程量以面积计算。管线敷设的造价指标应包含管沟土石方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基础、井、阀门、</w:t>
      </w:r>
      <w:r w:rsidRPr="00B036D7">
        <w:rPr>
          <w:rFonts w:ascii="Times New Roman" w:eastAsia="方正书宋_GBK" w:hAnsi="Times New Roman" w:cs="Times New Roman" w:hint="eastAsia"/>
          <w:bCs/>
          <w:szCs w:val="21"/>
        </w:rPr>
        <w:t>管道防腐、管道及管件安装、管道强度试验、管道探伤、试压、吹扫、阳（阴）级保护、警示桩、警示带、气体置换及新旧管道连接</w:t>
      </w:r>
      <w:r w:rsidRPr="00B036D7">
        <w:rPr>
          <w:rFonts w:ascii="Times New Roman" w:eastAsia="方正书宋_GBK" w:hAnsi="Times New Roman" w:cs="Times New Roman" w:hint="eastAsia"/>
          <w:szCs w:val="21"/>
        </w:rPr>
        <w:t>等。管线敷设应注明所包含管线种类。</w:t>
      </w:r>
    </w:p>
    <w:p w14:paraId="548C391C" w14:textId="77777777" w:rsidR="00663E14" w:rsidRPr="00B036D7" w:rsidRDefault="00663E14" w:rsidP="00663E14">
      <w:pPr>
        <w:spacing w:line="360" w:lineRule="auto"/>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工艺（生产）及生活管线敷设的面积为总平面占地面积，不扣除建构筑物占地面积、道路及绿化面积；工艺（生产）管线不包含进出站管道。</w:t>
      </w:r>
    </w:p>
    <w:p w14:paraId="2277CC2D" w14:textId="77777777" w:rsidR="00663E14" w:rsidRPr="00B036D7" w:rsidRDefault="00663E14" w:rsidP="00663E14">
      <w:pPr>
        <w:spacing w:line="360" w:lineRule="auto"/>
        <w:rPr>
          <w:rFonts w:ascii="Times New Roman" w:eastAsia="楷体" w:hAnsi="Times New Roman"/>
          <w:bCs/>
          <w:sz w:val="24"/>
        </w:rPr>
      </w:pPr>
      <w:r w:rsidRPr="00B036D7">
        <w:rPr>
          <w:rFonts w:ascii="Times New Roman" w:eastAsia="方正书宋_GBK" w:hAnsi="Times New Roman" w:cs="Times New Roman" w:hint="eastAsia"/>
          <w:b/>
          <w:bCs/>
          <w:szCs w:val="21"/>
        </w:rPr>
        <w:t xml:space="preserve">    10</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hint="eastAsia"/>
          <w:szCs w:val="21"/>
        </w:rPr>
        <w:t>电力通道</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照明</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防雷接地</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面积</w:t>
      </w:r>
      <w:r w:rsidRPr="00B036D7">
        <w:rPr>
          <w:rFonts w:ascii="Times New Roman" w:eastAsia="方正书宋_GBK" w:hAnsi="Times New Roman" w:cs="Times New Roman"/>
          <w:szCs w:val="21"/>
        </w:rPr>
        <w:t>计算。电力通道</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照明</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防雷接地的造价指标应包含土石方</w:t>
      </w:r>
      <w:r w:rsidRPr="00B036D7">
        <w:rPr>
          <w:rFonts w:ascii="Times New Roman" w:eastAsia="方正书宋_GBK" w:hAnsi="Times New Roman" w:cs="Times New Roman"/>
          <w:szCs w:val="21"/>
        </w:rPr>
        <w:t>开挖、回填、余方外运及处置、电缆沟及支架、排管、照明灯具</w:t>
      </w:r>
      <w:r w:rsidRPr="00B036D7">
        <w:rPr>
          <w:rFonts w:ascii="Times New Roman" w:eastAsia="方正书宋_GBK" w:hAnsi="Times New Roman" w:cs="Times New Roman" w:hint="eastAsia"/>
          <w:szCs w:val="21"/>
        </w:rPr>
        <w:t>、照明线缆、保护管</w:t>
      </w:r>
      <w:r w:rsidRPr="00B036D7">
        <w:rPr>
          <w:rFonts w:ascii="Times New Roman" w:eastAsia="方正书宋_GBK" w:hAnsi="Times New Roman" w:cs="Times New Roman"/>
          <w:szCs w:val="21"/>
        </w:rPr>
        <w:t>、防雷接地</w:t>
      </w:r>
      <w:r w:rsidRPr="00B036D7">
        <w:rPr>
          <w:rFonts w:ascii="Times New Roman" w:eastAsia="方正书宋_GBK" w:hAnsi="Times New Roman" w:cs="Times New Roman" w:hint="eastAsia"/>
          <w:szCs w:val="21"/>
        </w:rPr>
        <w:t>等。</w:t>
      </w:r>
    </w:p>
    <w:p w14:paraId="68E0AE7D" w14:textId="77777777" w:rsidR="00663E14" w:rsidRPr="00B036D7" w:rsidRDefault="00663E14" w:rsidP="00663E14">
      <w:pPr>
        <w:spacing w:line="360" w:lineRule="auto"/>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电力通道</w:t>
      </w:r>
      <w:r w:rsidRPr="00B036D7">
        <w:rPr>
          <w:rFonts w:ascii="Times New Roman" w:eastAsia="楷体" w:hAnsi="Times New Roman" w:hint="eastAsia"/>
          <w:bCs/>
          <w:sz w:val="24"/>
        </w:rPr>
        <w:t>/</w:t>
      </w:r>
      <w:r w:rsidRPr="00B036D7">
        <w:rPr>
          <w:rFonts w:ascii="Times New Roman" w:eastAsia="楷体" w:hAnsi="Times New Roman" w:hint="eastAsia"/>
          <w:bCs/>
          <w:sz w:val="24"/>
        </w:rPr>
        <w:t>照明</w:t>
      </w:r>
      <w:r w:rsidRPr="00B036D7">
        <w:rPr>
          <w:rFonts w:ascii="Times New Roman" w:eastAsia="楷体" w:hAnsi="Times New Roman" w:hint="eastAsia"/>
          <w:bCs/>
          <w:sz w:val="24"/>
        </w:rPr>
        <w:t>/</w:t>
      </w:r>
      <w:r w:rsidRPr="00B036D7">
        <w:rPr>
          <w:rFonts w:ascii="Times New Roman" w:eastAsia="楷体" w:hAnsi="Times New Roman" w:hint="eastAsia"/>
          <w:bCs/>
          <w:sz w:val="24"/>
        </w:rPr>
        <w:t>防雷接地的面积为总平面占地面积，不扣除建构筑物占地面积、道路及绿化面积。造价指标不含建筑物、构筑物、构建筑物的照明灯具、照明线缆、保护管、防雷接地。电气设备、电缆及其配套保护管计入电气设备工程。</w:t>
      </w:r>
    </w:p>
    <w:p w14:paraId="0E92F0F1" w14:textId="77777777" w:rsidR="00663E14" w:rsidRPr="00B036D7" w:rsidRDefault="00663E14" w:rsidP="00663E14">
      <w:pPr>
        <w:tabs>
          <w:tab w:val="left" w:pos="640"/>
        </w:tabs>
        <w:topLinePunct/>
        <w:spacing w:line="360" w:lineRule="auto"/>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    11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设备应注明规格、型号。</w:t>
      </w:r>
    </w:p>
    <w:p w14:paraId="363206DF" w14:textId="77777777" w:rsidR="00663E14" w:rsidRPr="00B036D7" w:rsidRDefault="00663E14" w:rsidP="00663E14">
      <w:pPr>
        <w:tabs>
          <w:tab w:val="left" w:pos="640"/>
        </w:tabs>
        <w:topLinePunct/>
        <w:spacing w:line="360" w:lineRule="auto"/>
        <w:rPr>
          <w:rFonts w:ascii="Times New Roman" w:eastAsia="方正书宋_GBK" w:hAnsi="Times New Roman" w:cs="Times New Roman"/>
          <w:b/>
        </w:rPr>
      </w:pPr>
      <w:r w:rsidRPr="00B036D7">
        <w:rPr>
          <w:rFonts w:ascii="Times New Roman" w:hAnsi="Times New Roman" w:cs="Times New Roman" w:hint="eastAsia"/>
          <w:b/>
          <w:sz w:val="22"/>
          <w:szCs w:val="24"/>
          <w14:ligatures w14:val="standardContextual"/>
        </w:rPr>
        <w:t xml:space="preserve">    3 </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w:t>
      </w:r>
      <w:r w:rsidRPr="00B036D7">
        <w:rPr>
          <w:rFonts w:ascii="Times New Roman" w:eastAsia="方正书宋_GBK" w:hAnsi="Times New Roman" w:cs="Times New Roman"/>
          <w:szCs w:val="21"/>
        </w:rPr>
        <w:t>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w:t>
      </w:r>
    </w:p>
    <w:p w14:paraId="383E7121" w14:textId="77777777" w:rsidR="00663E14" w:rsidRPr="00B036D7" w:rsidRDefault="00663E14" w:rsidP="00663E14">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    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土建（含装饰）工程量以建筑面积计算。土建（含装饰）的造价指标应包含土石方开挖、回填、余方外运及处置、垫层、基础、柱、梁、板、钢筋制安、防腐、楼梯、栏杆、</w:t>
      </w:r>
      <w:r w:rsidRPr="00B036D7">
        <w:rPr>
          <w:rFonts w:ascii="Times New Roman" w:eastAsia="方正书宋_GBK" w:hAnsi="Times New Roman" w:cs="Times New Roman" w:hint="eastAsia"/>
          <w:bCs/>
          <w:szCs w:val="21"/>
        </w:rPr>
        <w:lastRenderedPageBreak/>
        <w:t>屋顶保温及防水、室内外装修等。土建（含装饰）应注明结构形式、层数、层高。可注明建筑物总高度、基础形式等。</w:t>
      </w:r>
    </w:p>
    <w:p w14:paraId="4E86C9D7" w14:textId="77777777" w:rsidR="00663E14" w:rsidRPr="00B036D7" w:rsidRDefault="00663E14" w:rsidP="00663E14">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    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安装工程量以建筑面积计算。单位价值应包含给排水、强弱电、消防、暖通及防雷接地等。</w:t>
      </w:r>
    </w:p>
    <w:p w14:paraId="23FA288E" w14:textId="77777777" w:rsidR="00663E14" w:rsidRPr="00B036D7" w:rsidRDefault="00663E14" w:rsidP="00663E14">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 xml:space="preserve"> XXX</w:t>
      </w:r>
      <w:r w:rsidRPr="00B036D7">
        <w:rPr>
          <w:rFonts w:ascii="Times New Roman" w:eastAsia="方正书宋_GBK" w:hAnsi="Times New Roman" w:cs="Times New Roman" w:hint="eastAsia"/>
          <w:bCs/>
          <w:szCs w:val="21"/>
        </w:rPr>
        <w:t>设备工程量以数量计算。</w:t>
      </w:r>
      <w:r w:rsidRPr="00B036D7">
        <w:rPr>
          <w:rFonts w:ascii="Times New Roman" w:eastAsia="方正书宋_GBK" w:hAnsi="Times New Roman" w:cs="Times New Roman" w:hint="eastAsia"/>
          <w:bCs/>
          <w:szCs w:val="21"/>
        </w:rPr>
        <w:t>XXX</w:t>
      </w:r>
      <w:r w:rsidRPr="00B036D7">
        <w:rPr>
          <w:rFonts w:ascii="Times New Roman" w:eastAsia="方正书宋_GBK" w:hAnsi="Times New Roman" w:cs="Times New Roman" w:hint="eastAsia"/>
          <w:bCs/>
          <w:szCs w:val="21"/>
        </w:rPr>
        <w:t>设备的造价指标应包含设备费及安装费。</w:t>
      </w:r>
      <w:r w:rsidRPr="00B036D7">
        <w:rPr>
          <w:rFonts w:ascii="Times New Roman" w:eastAsia="方正书宋_GBK" w:hAnsi="Times New Roman" w:cs="Times New Roman" w:hint="eastAsia"/>
          <w:bCs/>
          <w:szCs w:val="21"/>
        </w:rPr>
        <w:t>XXX</w:t>
      </w:r>
      <w:r w:rsidRPr="00B036D7">
        <w:rPr>
          <w:rFonts w:ascii="Times New Roman" w:eastAsia="方正书宋_GBK" w:hAnsi="Times New Roman" w:cs="Times New Roman" w:hint="eastAsia"/>
          <w:bCs/>
          <w:szCs w:val="21"/>
        </w:rPr>
        <w:t>设备应注明规格、型号。</w:t>
      </w:r>
    </w:p>
    <w:p w14:paraId="4EF29532" w14:textId="77777777" w:rsidR="00663E14" w:rsidRPr="00B036D7" w:rsidRDefault="00663E14" w:rsidP="00663E14">
      <w:pPr>
        <w:tabs>
          <w:tab w:val="left" w:pos="640"/>
        </w:tabs>
        <w:topLinePunct/>
        <w:spacing w:line="360" w:lineRule="auto"/>
        <w:ind w:firstLineChars="200" w:firstLine="440"/>
        <w:rPr>
          <w:rFonts w:ascii="Times New Roman" w:eastAsia="方正书宋_GBK" w:hAnsi="Times New Roman" w:cs="Times New Roman"/>
          <w:b/>
        </w:rPr>
      </w:pPr>
      <w:r w:rsidRPr="00B036D7">
        <w:rPr>
          <w:rFonts w:ascii="Times New Roman" w:hAnsi="Times New Roman" w:cs="Times New Roman" w:hint="eastAsia"/>
          <w:b/>
          <w:sz w:val="22"/>
          <w:szCs w:val="24"/>
          <w14:ligatures w14:val="standardContextual"/>
        </w:rPr>
        <w:t xml:space="preserve">4 </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构筑物</w:t>
      </w:r>
      <w:r w:rsidRPr="00B036D7">
        <w:rPr>
          <w:rFonts w:ascii="Times New Roman" w:eastAsia="方正书宋_GBK" w:hAnsi="Times New Roman" w:cs="Times New Roman"/>
          <w:szCs w:val="21"/>
        </w:rPr>
        <w:t>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w:t>
      </w:r>
    </w:p>
    <w:p w14:paraId="4B526F30" w14:textId="77777777" w:rsidR="00663E14" w:rsidRPr="00B036D7" w:rsidRDefault="00663E14" w:rsidP="00663E14">
      <w:pPr>
        <w:spacing w:line="360" w:lineRule="auto"/>
        <w:ind w:firstLineChars="200" w:firstLine="422"/>
        <w:rPr>
          <w:rFonts w:ascii="Times New Roman" w:eastAsia="楷体" w:hAnsi="Times New Roman"/>
          <w:bCs/>
          <w:sz w:val="24"/>
        </w:rPr>
      </w:pPr>
      <w:r w:rsidRPr="00B036D7">
        <w:rPr>
          <w:rFonts w:ascii="Times New Roman" w:eastAsia="方正书宋_GBK" w:hAnsi="Times New Roman" w:cs="Times New Roman" w:hint="eastAsia"/>
          <w:b/>
          <w:bCs/>
          <w:szCs w:val="21"/>
        </w:rPr>
        <w:t>1</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（含装饰）工程量以体积计算。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开挖、回填、余方外运及处置、垫层、底板、外（内）壁、盖板、走道板、梁、钢筋制安、防腐、爬梯、栏杆、格栅、抗渗漏试验、装饰等。土建（含装饰）可注明上部架空顶棚。</w:t>
      </w:r>
    </w:p>
    <w:p w14:paraId="34805DFA" w14:textId="77777777" w:rsidR="00663E14" w:rsidRPr="00B036D7" w:rsidRDefault="00663E14" w:rsidP="00663E14">
      <w:pPr>
        <w:spacing w:line="360" w:lineRule="auto"/>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该体积为构筑物外框尺寸体积。</w:t>
      </w:r>
    </w:p>
    <w:p w14:paraId="3BA21BFC" w14:textId="77777777" w:rsidR="00663E14" w:rsidRPr="00B036D7" w:rsidRDefault="00663E14" w:rsidP="00663E14">
      <w:pPr>
        <w:spacing w:line="360" w:lineRule="auto"/>
        <w:ind w:firstLineChars="200" w:firstLine="422"/>
        <w:rPr>
          <w:rFonts w:ascii="Times New Roman" w:eastAsia="楷体" w:hAnsi="Times New Roman"/>
          <w:bCs/>
          <w:sz w:val="24"/>
        </w:rPr>
      </w:pPr>
      <w:r w:rsidRPr="00B036D7">
        <w:rPr>
          <w:rFonts w:ascii="Times New Roman" w:eastAsia="方正书宋_GBK" w:hAnsi="Times New Roman" w:cs="Times New Roman" w:hint="eastAsia"/>
          <w:b/>
          <w:bCs/>
          <w:szCs w:val="21"/>
        </w:rPr>
        <w:t>2</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hint="eastAsia"/>
          <w:szCs w:val="21"/>
        </w:rPr>
        <w:t xml:space="preserve"> </w:t>
      </w:r>
      <w:r w:rsidRPr="00B036D7">
        <w:rPr>
          <w:rFonts w:ascii="Times New Roman" w:eastAsia="方正书宋_GBK" w:hAnsi="Times New Roman" w:cs="Times New Roman"/>
          <w:szCs w:val="21"/>
        </w:rPr>
        <w:t>安装工程量</w:t>
      </w:r>
      <w:r w:rsidRPr="00B036D7">
        <w:rPr>
          <w:rFonts w:ascii="Times New Roman" w:eastAsia="方正书宋_GBK" w:hAnsi="Times New Roman" w:cs="Times New Roman" w:hint="eastAsia"/>
          <w:szCs w:val="21"/>
        </w:rPr>
        <w:t>以体积计算</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的造价指标应包含工艺管配件本体及安装、照明灯具、照明线缆、保护管、防雷接地等。</w:t>
      </w:r>
    </w:p>
    <w:p w14:paraId="5518560E" w14:textId="77777777" w:rsidR="00663E14" w:rsidRPr="00B036D7" w:rsidRDefault="00663E14" w:rsidP="00663E14">
      <w:pPr>
        <w:spacing w:line="360" w:lineRule="auto"/>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该体积为构筑物外框尺寸体积。</w:t>
      </w:r>
    </w:p>
    <w:p w14:paraId="21AA4A2E" w14:textId="77777777" w:rsidR="00663E14" w:rsidRPr="00B036D7" w:rsidRDefault="00663E14" w:rsidP="00663E14">
      <w:pPr>
        <w:tabs>
          <w:tab w:val="left" w:pos="640"/>
        </w:tabs>
        <w:topLinePunct/>
        <w:spacing w:line="360" w:lineRule="auto"/>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t>3</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1CEC7A30" w14:textId="77777777" w:rsidR="00663E14" w:rsidRPr="00B036D7" w:rsidRDefault="00663E14" w:rsidP="00663E14">
      <w:pPr>
        <w:tabs>
          <w:tab w:val="left" w:pos="640"/>
        </w:tabs>
        <w:topLinePunct/>
        <w:spacing w:line="360" w:lineRule="auto"/>
        <w:ind w:firstLineChars="200" w:firstLine="420"/>
        <w:rPr>
          <w:rFonts w:ascii="Times New Roman" w:eastAsia="方正书宋_GBK" w:hAnsi="Times New Roman" w:cs="Times New Roman"/>
          <w:szCs w:val="21"/>
        </w:rPr>
      </w:pPr>
      <w:r w:rsidRPr="00B036D7">
        <w:rPr>
          <w:rFonts w:ascii="Times New Roman" w:eastAsia="方正书宋_GBK" w:hAnsi="Times New Roman" w:cs="Times New Roman" w:hint="eastAsia"/>
          <w:szCs w:val="21"/>
        </w:rPr>
        <w:t xml:space="preserve">5 </w:t>
      </w:r>
      <w:r w:rsidRPr="00B036D7">
        <w:rPr>
          <w:rFonts w:ascii="Times New Roman" w:eastAsia="方正书宋_GBK" w:hAnsi="Times New Roman" w:cs="Times New Roman" w:hint="eastAsia"/>
          <w:szCs w:val="21"/>
        </w:rPr>
        <w:t>工艺工程宜分为</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设备、进出站工艺管道。</w:t>
      </w:r>
    </w:p>
    <w:p w14:paraId="3718551C" w14:textId="77777777" w:rsidR="00663E14" w:rsidRPr="00B036D7" w:rsidRDefault="00663E14" w:rsidP="00663E14">
      <w:pPr>
        <w:tabs>
          <w:tab w:val="left" w:pos="640"/>
        </w:tabs>
        <w:topLinePunct/>
        <w:spacing w:line="360" w:lineRule="auto"/>
        <w:ind w:firstLineChars="200" w:firstLine="420"/>
        <w:rPr>
          <w:rFonts w:ascii="Times New Roman" w:eastAsia="方正书宋_GBK" w:hAnsi="Times New Roman" w:cs="Times New Roman"/>
          <w:szCs w:val="21"/>
        </w:rPr>
      </w:pP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设备应注明规格、型号。</w:t>
      </w:r>
    </w:p>
    <w:p w14:paraId="3B85EC90" w14:textId="77777777" w:rsidR="00663E14" w:rsidRPr="00B036D7" w:rsidRDefault="00663E14" w:rsidP="00663E14">
      <w:pPr>
        <w:tabs>
          <w:tab w:val="left" w:pos="640"/>
        </w:tabs>
        <w:topLinePunct/>
        <w:spacing w:line="360" w:lineRule="auto"/>
        <w:ind w:firstLineChars="200" w:firstLine="420"/>
        <w:rPr>
          <w:rFonts w:ascii="Times New Roman" w:eastAsia="方正书宋_GBK" w:hAnsi="Times New Roman" w:cs="Times New Roman"/>
          <w:szCs w:val="21"/>
        </w:rPr>
      </w:pPr>
      <w:r w:rsidRPr="00B036D7">
        <w:rPr>
          <w:rFonts w:ascii="Times New Roman" w:eastAsia="方正书宋_GBK" w:hAnsi="Times New Roman" w:cs="Times New Roman" w:hint="eastAsia"/>
          <w:szCs w:val="21"/>
        </w:rPr>
        <w:t>2</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 xml:space="preserve"> </w:t>
      </w:r>
      <w:r w:rsidRPr="00B036D7">
        <w:rPr>
          <w:rFonts w:ascii="Times New Roman" w:eastAsia="方正书宋_GBK" w:hAnsi="Times New Roman" w:cs="Times New Roman" w:hint="eastAsia"/>
          <w:szCs w:val="21"/>
        </w:rPr>
        <w:t>进出站工艺管道工程量按长度计算。工艺管线安装的造价指标应包含沟槽土石方开挖、回填、余方外运及处置、基础、阀门及阀井、管道及管件安装、管道强度试验、管道探伤、试压、吹扫、阳（阴）级保护、警示桩、警示带、气体置换及新旧管道连接等。</w:t>
      </w:r>
    </w:p>
    <w:p w14:paraId="1BD11E8A" w14:textId="77777777" w:rsidR="00663E14" w:rsidRPr="00B036D7" w:rsidRDefault="00663E14" w:rsidP="00663E14">
      <w:pPr>
        <w:tabs>
          <w:tab w:val="left" w:pos="640"/>
        </w:tabs>
        <w:topLinePunct/>
        <w:spacing w:line="360" w:lineRule="auto"/>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t xml:space="preserve">6 </w:t>
      </w:r>
      <w:r w:rsidRPr="00B036D7">
        <w:rPr>
          <w:rFonts w:ascii="Times New Roman" w:eastAsia="方正书宋_GBK" w:hAnsi="Times New Roman" w:cs="Times New Roman" w:hint="eastAsia"/>
          <w:szCs w:val="21"/>
        </w:rPr>
        <w:t>电气设备工程宜分为低压配电柜、</w:t>
      </w:r>
      <w:r w:rsidRPr="00B036D7">
        <w:rPr>
          <w:rFonts w:ascii="Times New Roman" w:eastAsia="方正书宋_GBK" w:hAnsi="Times New Roman" w:cs="Times New Roman" w:hint="eastAsia"/>
          <w:szCs w:val="21"/>
        </w:rPr>
        <w:t>10KV</w:t>
      </w:r>
      <w:r w:rsidRPr="00B036D7">
        <w:rPr>
          <w:rFonts w:ascii="Times New Roman" w:eastAsia="方正书宋_GBK" w:hAnsi="Times New Roman" w:cs="Times New Roman" w:hint="eastAsia"/>
          <w:szCs w:val="21"/>
        </w:rPr>
        <w:t>中置式开关柜、其他、电缆及其配套保护管。</w:t>
      </w:r>
    </w:p>
    <w:p w14:paraId="408D5FE3" w14:textId="77777777" w:rsidR="00663E14" w:rsidRPr="00B036D7" w:rsidRDefault="00663E14" w:rsidP="00663E14">
      <w:pPr>
        <w:tabs>
          <w:tab w:val="left" w:pos="640"/>
        </w:tabs>
        <w:topLinePunct/>
        <w:spacing w:line="360" w:lineRule="auto"/>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lastRenderedPageBreak/>
        <w:t>1</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hint="eastAsia"/>
          <w:szCs w:val="21"/>
        </w:rPr>
        <w:t>低压配电柜工程量以数量计算。低压配电柜的造价指标应包含设备费及安装费。低压配电柜应注明规格、型号。</w:t>
      </w:r>
    </w:p>
    <w:p w14:paraId="0AA45372" w14:textId="77777777" w:rsidR="00663E14" w:rsidRPr="00B036D7" w:rsidRDefault="00663E14" w:rsidP="00663E14">
      <w:pPr>
        <w:tabs>
          <w:tab w:val="left" w:pos="640"/>
        </w:tabs>
        <w:topLinePunct/>
        <w:spacing w:line="360" w:lineRule="auto"/>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t>2</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hint="eastAsia"/>
          <w:szCs w:val="21"/>
        </w:rPr>
        <w:t>10KV</w:t>
      </w:r>
      <w:r w:rsidRPr="00B036D7">
        <w:rPr>
          <w:rFonts w:ascii="Times New Roman" w:eastAsia="方正书宋_GBK" w:hAnsi="Times New Roman" w:cs="Times New Roman" w:hint="eastAsia"/>
          <w:szCs w:val="21"/>
        </w:rPr>
        <w:t>中置式开关柜工程量以数量计算。</w:t>
      </w:r>
      <w:r w:rsidRPr="00B036D7">
        <w:rPr>
          <w:rFonts w:ascii="Times New Roman" w:eastAsia="方正书宋_GBK" w:hAnsi="Times New Roman" w:cs="Times New Roman" w:hint="eastAsia"/>
          <w:szCs w:val="21"/>
        </w:rPr>
        <w:t>10KV</w:t>
      </w:r>
      <w:r w:rsidRPr="00B036D7">
        <w:rPr>
          <w:rFonts w:ascii="Times New Roman" w:eastAsia="方正书宋_GBK" w:hAnsi="Times New Roman" w:cs="Times New Roman" w:hint="eastAsia"/>
          <w:szCs w:val="21"/>
        </w:rPr>
        <w:t>中置式开关柜的造价指标应包含设备费及安装费。低压配电柜应注明规格、型号。</w:t>
      </w:r>
    </w:p>
    <w:p w14:paraId="5D21F6EE" w14:textId="77777777" w:rsidR="00663E14" w:rsidRPr="00B036D7" w:rsidRDefault="00663E14" w:rsidP="00663E14">
      <w:pPr>
        <w:tabs>
          <w:tab w:val="left" w:pos="640"/>
        </w:tabs>
        <w:topLinePunct/>
        <w:spacing w:line="360" w:lineRule="auto"/>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t>3</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hint="eastAsia"/>
          <w:szCs w:val="21"/>
        </w:rPr>
        <w:t>电缆及其配套保护管工程量以项计算。电缆及其配套保护管的造价指标应包含电缆敷设、电缆接头、配套保护管的敷设等。电缆及其配套保护管应注明电力电缆、控制电缆。</w:t>
      </w:r>
    </w:p>
    <w:p w14:paraId="7B0B0357" w14:textId="77777777" w:rsidR="00663E14" w:rsidRPr="00B036D7" w:rsidRDefault="00663E14" w:rsidP="00663E14">
      <w:pPr>
        <w:spacing w:line="360" w:lineRule="auto"/>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【条文说明】电气设备工程中列举的“</w:t>
      </w:r>
      <w:r w:rsidRPr="00B036D7">
        <w:rPr>
          <w:rFonts w:ascii="Times New Roman" w:eastAsia="楷体" w:hAnsi="Times New Roman"/>
          <w:bCs/>
          <w:sz w:val="24"/>
        </w:rPr>
        <w:t>低压配电柜</w:t>
      </w:r>
      <w:r w:rsidRPr="00B036D7">
        <w:rPr>
          <w:rFonts w:ascii="Times New Roman" w:eastAsia="楷体" w:hAnsi="Times New Roman" w:hint="eastAsia"/>
          <w:bCs/>
          <w:sz w:val="24"/>
        </w:rPr>
        <w:t>”</w:t>
      </w:r>
      <w:r w:rsidRPr="00B036D7">
        <w:rPr>
          <w:rFonts w:ascii="Times New Roman" w:eastAsia="楷体" w:hAnsi="Times New Roman"/>
          <w:bCs/>
          <w:sz w:val="24"/>
        </w:rPr>
        <w:t>、</w:t>
      </w:r>
      <w:r w:rsidRPr="00B036D7">
        <w:rPr>
          <w:rFonts w:ascii="Times New Roman" w:eastAsia="楷体" w:hAnsi="Times New Roman" w:hint="eastAsia"/>
          <w:bCs/>
          <w:sz w:val="24"/>
        </w:rPr>
        <w:t>“</w:t>
      </w:r>
      <w:r w:rsidRPr="00B036D7">
        <w:rPr>
          <w:rFonts w:ascii="Times New Roman" w:eastAsia="楷体" w:hAnsi="Times New Roman" w:hint="eastAsia"/>
          <w:bCs/>
          <w:sz w:val="24"/>
        </w:rPr>
        <w:t>1</w:t>
      </w:r>
      <w:r w:rsidRPr="00B036D7">
        <w:rPr>
          <w:rFonts w:ascii="Times New Roman" w:eastAsia="楷体" w:hAnsi="Times New Roman"/>
          <w:bCs/>
          <w:sz w:val="24"/>
        </w:rPr>
        <w:t>0KV</w:t>
      </w:r>
      <w:r w:rsidRPr="00B036D7">
        <w:rPr>
          <w:rFonts w:ascii="Times New Roman" w:eastAsia="楷体" w:hAnsi="Times New Roman"/>
          <w:bCs/>
          <w:sz w:val="24"/>
        </w:rPr>
        <w:t>中置式开关柜</w:t>
      </w:r>
      <w:r w:rsidRPr="00B036D7">
        <w:rPr>
          <w:rFonts w:ascii="Times New Roman" w:eastAsia="楷体" w:hAnsi="Times New Roman" w:hint="eastAsia"/>
          <w:bCs/>
          <w:sz w:val="24"/>
        </w:rPr>
        <w:t>”均为参考，可根据项目的实际情况列项。</w:t>
      </w:r>
    </w:p>
    <w:p w14:paraId="708C1C9C" w14:textId="77777777" w:rsidR="00663E14" w:rsidRPr="00B036D7" w:rsidRDefault="00663E14" w:rsidP="00663E14">
      <w:pPr>
        <w:tabs>
          <w:tab w:val="left" w:pos="640"/>
        </w:tabs>
        <w:topLinePunct/>
        <w:spacing w:line="360" w:lineRule="auto"/>
        <w:rPr>
          <w:rFonts w:ascii="Times New Roman" w:hAnsi="Times New Roman" w:cs="Times New Roman"/>
          <w:b/>
        </w:rPr>
      </w:pPr>
      <w:r w:rsidRPr="00B036D7">
        <w:rPr>
          <w:rFonts w:ascii="Times New Roman" w:hAnsi="Times New Roman" w:cs="Times New Roman" w:hint="eastAsia"/>
          <w:b/>
          <w:sz w:val="22"/>
          <w:szCs w:val="24"/>
          <w14:ligatures w14:val="standardContextual"/>
        </w:rPr>
        <w:t xml:space="preserve">    7 </w:t>
      </w:r>
      <w:r w:rsidRPr="00B036D7">
        <w:rPr>
          <w:rFonts w:ascii="Times New Roman" w:eastAsia="方正书宋_GBK" w:hAnsi="Times New Roman" w:cs="Times New Roman" w:hint="eastAsia"/>
          <w:szCs w:val="21"/>
        </w:rPr>
        <w:t>自控及仪表宜分为</w:t>
      </w:r>
      <w:r w:rsidRPr="00B036D7">
        <w:rPr>
          <w:rFonts w:ascii="Times New Roman" w:eastAsia="方正书宋_GBK" w:hAnsi="Times New Roman" w:cs="Times New Roman" w:hint="eastAsia"/>
          <w:szCs w:val="21"/>
        </w:rPr>
        <w:t>PLC</w:t>
      </w:r>
      <w:r w:rsidRPr="00B036D7">
        <w:rPr>
          <w:rFonts w:ascii="Times New Roman" w:eastAsia="方正书宋_GBK" w:hAnsi="Times New Roman" w:cs="Times New Roman" w:hint="eastAsia"/>
          <w:szCs w:val="21"/>
        </w:rPr>
        <w:t>控制站、中控室交换机、其他、仪表。</w:t>
      </w:r>
    </w:p>
    <w:p w14:paraId="4A327E30"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控制站工程量以数量计算。</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控制站的造价指标应包含设备费及安装费。</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控制站应注明规格、型号。</w:t>
      </w:r>
    </w:p>
    <w:p w14:paraId="0E1FD879" w14:textId="77777777" w:rsidR="00663E14" w:rsidRPr="00B036D7" w:rsidRDefault="00663E14" w:rsidP="00663E14">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中控室交换机工程量以数量计算。中控室交换机的造价指标应包含设备费及安装费。中控室交换机应注明规格、型号。</w:t>
      </w:r>
    </w:p>
    <w:p w14:paraId="76C0560C" w14:textId="77777777" w:rsidR="00663E14" w:rsidRPr="00B036D7" w:rsidRDefault="00663E14" w:rsidP="00663E14">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    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仪表的工程量以项计算。仪表的造价指标应包含设备费及安装费。仪表可注明主要仪表类型。</w:t>
      </w:r>
    </w:p>
    <w:p w14:paraId="4BB1FE20" w14:textId="77777777" w:rsidR="00663E14" w:rsidRPr="00B036D7" w:rsidRDefault="00663E14" w:rsidP="00663E14">
      <w:pPr>
        <w:spacing w:line="360" w:lineRule="auto"/>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【条文说明】自控、仪表中列举的“</w:t>
      </w:r>
      <w:r w:rsidRPr="00B036D7">
        <w:rPr>
          <w:rFonts w:ascii="Times New Roman" w:eastAsia="楷体" w:hAnsi="Times New Roman" w:hint="eastAsia"/>
          <w:bCs/>
          <w:sz w:val="24"/>
        </w:rPr>
        <w:t>PLC</w:t>
      </w:r>
      <w:r w:rsidRPr="00B036D7">
        <w:rPr>
          <w:rFonts w:ascii="Times New Roman" w:eastAsia="楷体" w:hAnsi="Times New Roman" w:hint="eastAsia"/>
          <w:bCs/>
          <w:sz w:val="24"/>
        </w:rPr>
        <w:t>控制站”</w:t>
      </w:r>
      <w:r w:rsidRPr="00B036D7">
        <w:rPr>
          <w:rFonts w:ascii="Times New Roman" w:eastAsia="楷体" w:hAnsi="Times New Roman"/>
          <w:bCs/>
          <w:sz w:val="24"/>
        </w:rPr>
        <w:t>、</w:t>
      </w:r>
      <w:r w:rsidRPr="00B036D7">
        <w:rPr>
          <w:rFonts w:ascii="Times New Roman" w:eastAsia="楷体" w:hAnsi="Times New Roman" w:hint="eastAsia"/>
          <w:bCs/>
          <w:sz w:val="24"/>
        </w:rPr>
        <w:t>“中控室交换机”均为参考，可根据项目的实际情况列项。</w:t>
      </w:r>
    </w:p>
    <w:p w14:paraId="066EDD88" w14:textId="77777777" w:rsidR="00663E14" w:rsidRPr="00B036D7" w:rsidRDefault="00663E14" w:rsidP="00663E14">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8 </w:t>
      </w:r>
      <w:r w:rsidRPr="00B036D7">
        <w:rPr>
          <w:rFonts w:ascii="Times New Roman" w:eastAsia="方正书宋_GBK" w:hAnsi="Times New Roman" w:cs="Times New Roman" w:hint="eastAsia"/>
          <w:bCs/>
          <w:szCs w:val="21"/>
        </w:rPr>
        <w:t>视频监控及安防系统工程量以项计算。</w:t>
      </w:r>
    </w:p>
    <w:p w14:paraId="66355DF4" w14:textId="77777777" w:rsidR="00663E14" w:rsidRPr="00B036D7" w:rsidRDefault="00663E14" w:rsidP="00663E14">
      <w:pPr>
        <w:tabs>
          <w:tab w:val="left" w:pos="640"/>
        </w:tabs>
        <w:topLinePunct/>
        <w:spacing w:line="360" w:lineRule="auto"/>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9 </w:t>
      </w:r>
      <w:r w:rsidRPr="00B036D7">
        <w:rPr>
          <w:rFonts w:ascii="Times New Roman" w:eastAsia="方正书宋_GBK" w:hAnsi="Times New Roman" w:cs="Times New Roman" w:hint="eastAsia"/>
          <w:bCs/>
          <w:szCs w:val="21"/>
        </w:rPr>
        <w:t>智慧燃气工程量按设计资料以项计算。智慧燃气包括数据采集与工程监控、燃气信息化基础设施（计算、存储、网络外设和其他辅助设备设施）、大数据管理平台、燃气应用和信息安全管理等。</w:t>
      </w:r>
    </w:p>
    <w:p w14:paraId="286258A5" w14:textId="77777777" w:rsidR="00663E14" w:rsidRPr="00B036D7" w:rsidRDefault="00663E14" w:rsidP="00663E14">
      <w:pPr>
        <w:spacing w:line="360" w:lineRule="auto"/>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智慧燃气是通过物联网、大数据、人工智能等技术实现燃气生产、输配、使用等环节的智能化管理。</w:t>
      </w:r>
    </w:p>
    <w:p w14:paraId="5FEF8735" w14:textId="77777777" w:rsidR="00663E14" w:rsidRPr="00B036D7" w:rsidRDefault="00663E14" w:rsidP="00663E14">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10 </w:t>
      </w:r>
      <w:r w:rsidRPr="00B036D7">
        <w:rPr>
          <w:rFonts w:ascii="Times New Roman" w:eastAsia="方正书宋_GBK" w:hAnsi="Times New Roman" w:cs="Times New Roman" w:hint="eastAsia"/>
          <w:bCs/>
          <w:szCs w:val="21"/>
        </w:rPr>
        <w:t>地基处理宜按本标准第</w:t>
      </w:r>
      <w:r w:rsidRPr="00B036D7">
        <w:rPr>
          <w:rFonts w:ascii="Times New Roman" w:eastAsia="方正书宋_GBK" w:hAnsi="Times New Roman" w:cs="Times New Roman" w:hint="eastAsia"/>
          <w:bCs/>
          <w:szCs w:val="21"/>
        </w:rPr>
        <w:t>23.2</w:t>
      </w:r>
      <w:r w:rsidRPr="00B036D7">
        <w:rPr>
          <w:rFonts w:ascii="Times New Roman" w:eastAsia="方正书宋_GBK" w:hAnsi="Times New Roman" w:cs="Times New Roman" w:hint="eastAsia"/>
          <w:bCs/>
          <w:szCs w:val="21"/>
        </w:rPr>
        <w:t>节地基处理工程的规定采用。</w:t>
      </w:r>
    </w:p>
    <w:p w14:paraId="0322F139" w14:textId="77777777" w:rsidR="00663E14" w:rsidRPr="00B036D7" w:rsidRDefault="00663E14" w:rsidP="00663E14">
      <w:pPr>
        <w:spacing w:line="360" w:lineRule="auto"/>
        <w:ind w:firstLineChars="200" w:firstLine="480"/>
        <w:rPr>
          <w:rFonts w:ascii="Times New Roman" w:eastAsia="楷体" w:hAnsi="Times New Roman"/>
          <w:bCs/>
          <w:sz w:val="24"/>
        </w:rPr>
      </w:pPr>
      <w:r w:rsidRPr="00B036D7">
        <w:rPr>
          <w:rFonts w:ascii="Times New Roman" w:eastAsia="楷体" w:hAnsi="Times New Roman" w:hint="eastAsia"/>
          <w:bCs/>
          <w:sz w:val="24"/>
        </w:rPr>
        <w:lastRenderedPageBreak/>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列举了地基处理的几种常见类型。</w:t>
      </w:r>
    </w:p>
    <w:p w14:paraId="6E8CB992" w14:textId="77777777" w:rsidR="00663E14" w:rsidRPr="00B036D7" w:rsidRDefault="00663E14" w:rsidP="00663E14">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11 </w:t>
      </w:r>
      <w:r w:rsidRPr="00B036D7">
        <w:rPr>
          <w:rFonts w:ascii="Times New Roman" w:eastAsia="方正书宋_GBK" w:hAnsi="Times New Roman" w:cs="Times New Roman" w:hint="eastAsia"/>
          <w:bCs/>
          <w:szCs w:val="21"/>
        </w:rPr>
        <w:t>基坑支护宜按本标准第</w:t>
      </w:r>
      <w:r w:rsidRPr="00B036D7">
        <w:rPr>
          <w:rFonts w:ascii="Times New Roman" w:eastAsia="方正书宋_GBK" w:hAnsi="Times New Roman" w:cs="Times New Roman" w:hint="eastAsia"/>
          <w:bCs/>
          <w:szCs w:val="21"/>
        </w:rPr>
        <w:t>23.3</w:t>
      </w:r>
      <w:r w:rsidRPr="00B036D7">
        <w:rPr>
          <w:rFonts w:ascii="Times New Roman" w:eastAsia="方正书宋_GBK" w:hAnsi="Times New Roman" w:cs="Times New Roman" w:hint="eastAsia"/>
          <w:bCs/>
          <w:szCs w:val="21"/>
        </w:rPr>
        <w:t>节基坑支护工程的规定采用。</w:t>
      </w:r>
    </w:p>
    <w:p w14:paraId="27B81A24" w14:textId="77777777" w:rsidR="00663E14" w:rsidRPr="00B036D7" w:rsidRDefault="00663E14" w:rsidP="00663E14">
      <w:pPr>
        <w:spacing w:line="360" w:lineRule="auto"/>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列举了基坑支护的几种常见类型。</w:t>
      </w:r>
    </w:p>
    <w:p w14:paraId="5CCFAA79" w14:textId="77777777" w:rsidR="00663E14" w:rsidRPr="00B036D7" w:rsidRDefault="00663E14" w:rsidP="00663E14">
      <w:pPr>
        <w:tabs>
          <w:tab w:val="left" w:pos="640"/>
        </w:tabs>
        <w:topLinePunct/>
        <w:spacing w:line="360" w:lineRule="auto"/>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12 </w:t>
      </w:r>
      <w:r w:rsidRPr="00B036D7">
        <w:rPr>
          <w:rFonts w:ascii="Times New Roman" w:eastAsia="方正书宋_GBK" w:hAnsi="Times New Roman" w:cs="Times New Roman" w:hint="eastAsia"/>
          <w:bCs/>
          <w:szCs w:val="21"/>
        </w:rPr>
        <w:t>拆除与恢复指因燃气厂站工程施工产生的破除与恢复，宜按本标准第</w:t>
      </w:r>
      <w:r w:rsidRPr="00B036D7">
        <w:rPr>
          <w:rFonts w:ascii="Times New Roman" w:eastAsia="方正书宋_GBK" w:hAnsi="Times New Roman" w:cs="Times New Roman" w:hint="eastAsia"/>
          <w:bCs/>
          <w:szCs w:val="21"/>
        </w:rPr>
        <w:t>25</w:t>
      </w:r>
      <w:r w:rsidRPr="00B036D7">
        <w:rPr>
          <w:rFonts w:ascii="Times New Roman" w:eastAsia="方正书宋_GBK" w:hAnsi="Times New Roman" w:cs="Times New Roman" w:hint="eastAsia"/>
          <w:bCs/>
          <w:szCs w:val="21"/>
        </w:rPr>
        <w:t>章拆除与恢复工程中的规定采用。</w:t>
      </w:r>
    </w:p>
    <w:p w14:paraId="25CBC42B" w14:textId="77777777" w:rsidR="00663E14" w:rsidRPr="00B036D7" w:rsidRDefault="00663E14" w:rsidP="00663E14">
      <w:pPr>
        <w:spacing w:line="360" w:lineRule="auto"/>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列举了拆除与恢复工程的几种常见类型。</w:t>
      </w:r>
    </w:p>
    <w:p w14:paraId="153161CB" w14:textId="77777777" w:rsidR="00663E14" w:rsidRPr="00B036D7" w:rsidRDefault="00663E14" w:rsidP="00663E14">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bCs/>
          <w:szCs w:val="21"/>
        </w:rPr>
        <w:t xml:space="preserve">13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hint="eastAsia"/>
          <w:szCs w:val="21"/>
        </w:rPr>
        <w:t>车辆工程量以数量计算。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车辆的造价指标应车辆本身及购置相关费用。</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hint="eastAsia"/>
          <w:szCs w:val="21"/>
        </w:rPr>
        <w:t>车辆应注明车辆类型。</w:t>
      </w:r>
    </w:p>
    <w:p w14:paraId="755E888E" w14:textId="7FA58700" w:rsidR="005E5B69" w:rsidRPr="00B036D7" w:rsidRDefault="005E5B69" w:rsidP="005E5B69">
      <w:pPr>
        <w:topLinePunct/>
        <w:adjustRightInd w:val="0"/>
        <w:snapToGrid w:val="0"/>
        <w:spacing w:before="480" w:after="320" w:line="350" w:lineRule="atLeast"/>
        <w:jc w:val="center"/>
        <w:outlineLvl w:val="0"/>
        <w:rPr>
          <w:rFonts w:ascii="方正黑体简体" w:eastAsia="方正黑体简体" w:hAnsi="Times New Roman" w:cs="Times New Roman"/>
          <w:b/>
          <w:bCs/>
          <w:kern w:val="10"/>
          <w:sz w:val="28"/>
          <w:szCs w:val="28"/>
        </w:rPr>
      </w:pPr>
      <w:bookmarkStart w:id="113" w:name="_Toc211246489"/>
      <w:r w:rsidRPr="00B036D7">
        <w:rPr>
          <w:rFonts w:ascii="方正黑体简体" w:eastAsia="方正黑体简体" w:hAnsi="Times New Roman" w:cs="Times New Roman" w:hint="eastAsia"/>
          <w:b/>
          <w:bCs/>
          <w:kern w:val="10"/>
          <w:sz w:val="28"/>
          <w:szCs w:val="28"/>
        </w:rPr>
        <w:t xml:space="preserve">15 </w:t>
      </w:r>
      <w:r w:rsidR="00AF02A6" w:rsidRPr="00B036D7">
        <w:rPr>
          <w:rFonts w:ascii="方正黑体简体" w:eastAsia="方正黑体简体" w:hAnsi="Times New Roman" w:cs="Times New Roman" w:hint="eastAsia"/>
          <w:b/>
          <w:bCs/>
          <w:kern w:val="10"/>
          <w:sz w:val="28"/>
          <w:szCs w:val="28"/>
        </w:rPr>
        <w:t xml:space="preserve"> </w:t>
      </w:r>
      <w:r w:rsidRPr="00B036D7">
        <w:rPr>
          <w:rFonts w:ascii="方正黑体简体" w:eastAsia="方正黑体简体" w:hAnsi="Times New Roman" w:cs="Times New Roman" w:hint="eastAsia"/>
          <w:b/>
          <w:bCs/>
          <w:kern w:val="10"/>
          <w:sz w:val="28"/>
          <w:szCs w:val="28"/>
        </w:rPr>
        <w:t>热力工程</w:t>
      </w:r>
      <w:bookmarkEnd w:id="113"/>
    </w:p>
    <w:p w14:paraId="46A9B243" w14:textId="23C2204D" w:rsidR="005E5B69" w:rsidRPr="00B036D7" w:rsidRDefault="005E5B69" w:rsidP="005E5B69">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lang w:val="zh-CN"/>
        </w:rPr>
      </w:pPr>
      <w:bookmarkStart w:id="114" w:name="_Toc211246490"/>
      <w:r w:rsidRPr="00B036D7">
        <w:rPr>
          <w:rFonts w:ascii="Times New Roman" w:eastAsia="方正黑体简体" w:hAnsi="Times New Roman" w:cs="Times New Roman" w:hint="eastAsia"/>
          <w:b/>
          <w:kern w:val="10"/>
          <w:szCs w:val="21"/>
          <w:lang w:val="zh-CN"/>
        </w:rPr>
        <w:t xml:space="preserve">15.1 </w:t>
      </w:r>
      <w:r w:rsidRPr="00B036D7">
        <w:rPr>
          <w:rFonts w:ascii="Times New Roman" w:eastAsia="方正黑体简体" w:hAnsi="Times New Roman" w:cs="Times New Roman" w:hint="eastAsia"/>
          <w:b/>
          <w:kern w:val="10"/>
          <w:szCs w:val="21"/>
          <w:lang w:val="zh-CN"/>
        </w:rPr>
        <w:t>一般规定</w:t>
      </w:r>
      <w:bookmarkEnd w:id="114"/>
    </w:p>
    <w:p w14:paraId="6A0D1ABD" w14:textId="77777777" w:rsidR="00F02362" w:rsidRPr="00B036D7" w:rsidRDefault="005E5B69" w:rsidP="00F02362">
      <w:pPr>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Cs/>
          <w:szCs w:val="21"/>
        </w:rPr>
        <w:t xml:space="preserve">15.1.1  </w:t>
      </w:r>
      <w:r w:rsidR="00F02362" w:rsidRPr="00B036D7">
        <w:rPr>
          <w:rFonts w:ascii="Times New Roman" w:eastAsia="方正书宋_GBK" w:hAnsi="Times New Roman" w:cs="Times New Roman" w:hint="eastAsia"/>
          <w:bCs/>
          <w:szCs w:val="21"/>
        </w:rPr>
        <w:t>热力工程包括热源介质输配管网及各类厂站工程。</w:t>
      </w:r>
    </w:p>
    <w:p w14:paraId="13C7A672" w14:textId="77777777" w:rsidR="00F02362" w:rsidRPr="00B036D7" w:rsidRDefault="00F02362" w:rsidP="00F02362">
      <w:pPr>
        <w:adjustRightInd w:val="0"/>
        <w:snapToGrid w:val="0"/>
        <w:spacing w:line="360" w:lineRule="auto"/>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rPr>
        <w:t>【条文说明】</w:t>
      </w:r>
      <w:r w:rsidRPr="00B036D7">
        <w:rPr>
          <w:rFonts w:ascii="Times New Roman" w:eastAsia="楷体" w:hAnsi="Times New Roman"/>
          <w:bCs/>
          <w:sz w:val="24"/>
        </w:rPr>
        <w:t xml:space="preserve"> </w:t>
      </w:r>
      <w:r w:rsidRPr="00B036D7">
        <w:rPr>
          <w:rFonts w:ascii="Times New Roman" w:eastAsia="楷体" w:hAnsi="Times New Roman" w:hint="eastAsia"/>
          <w:bCs/>
          <w:sz w:val="24"/>
        </w:rPr>
        <w:t>热源介质为纯净热水、蒸汽等。</w:t>
      </w:r>
    </w:p>
    <w:p w14:paraId="7C61E82C" w14:textId="695DE709" w:rsidR="005E5B69" w:rsidRPr="00B036D7" w:rsidRDefault="005E5B69" w:rsidP="005E5B69">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lang w:val="zh-CN"/>
        </w:rPr>
      </w:pPr>
      <w:bookmarkStart w:id="115" w:name="_Toc211246491"/>
      <w:r w:rsidRPr="00B036D7">
        <w:rPr>
          <w:rFonts w:ascii="Times New Roman" w:eastAsia="方正黑体简体" w:hAnsi="Times New Roman" w:cs="Times New Roman" w:hint="eastAsia"/>
          <w:b/>
          <w:kern w:val="10"/>
          <w:szCs w:val="21"/>
          <w:lang w:val="zh-CN"/>
        </w:rPr>
        <w:t>1</w:t>
      </w:r>
      <w:r w:rsidR="00457B61" w:rsidRPr="00B036D7">
        <w:rPr>
          <w:rFonts w:ascii="Times New Roman" w:eastAsia="方正黑体简体" w:hAnsi="Times New Roman" w:cs="Times New Roman" w:hint="eastAsia"/>
          <w:b/>
          <w:kern w:val="10"/>
          <w:szCs w:val="21"/>
          <w:lang w:val="zh-CN"/>
        </w:rPr>
        <w:t>5</w:t>
      </w:r>
      <w:r w:rsidRPr="00B036D7">
        <w:rPr>
          <w:rFonts w:ascii="Times New Roman" w:eastAsia="方正黑体简体" w:hAnsi="Times New Roman" w:cs="Times New Roman" w:hint="eastAsia"/>
          <w:b/>
          <w:kern w:val="10"/>
          <w:szCs w:val="21"/>
          <w:lang w:val="zh-CN"/>
        </w:rPr>
        <w:t xml:space="preserve">.2 </w:t>
      </w:r>
      <w:r w:rsidRPr="00B036D7">
        <w:rPr>
          <w:rFonts w:ascii="Times New Roman" w:eastAsia="方正黑体简体" w:hAnsi="Times New Roman" w:cs="Times New Roman" w:hint="eastAsia"/>
          <w:b/>
          <w:kern w:val="10"/>
          <w:szCs w:val="21"/>
          <w:lang w:val="zh-CN"/>
        </w:rPr>
        <w:t>管网工程</w:t>
      </w:r>
      <w:bookmarkEnd w:id="115"/>
    </w:p>
    <w:p w14:paraId="34490403" w14:textId="2FAA0221" w:rsidR="00F02362" w:rsidRPr="00B036D7" w:rsidRDefault="00F02362" w:rsidP="00F02362">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15.2.1 </w:t>
      </w:r>
      <w:r w:rsidR="00F816B8" w:rsidRPr="00B036D7">
        <w:rPr>
          <w:rFonts w:ascii="Times New Roman" w:eastAsia="方正书宋_GBK" w:hAnsi="Times New Roman" w:cs="Times New Roman" w:hint="eastAsia"/>
          <w:bCs/>
          <w:szCs w:val="21"/>
        </w:rPr>
        <w:t>管网工程</w:t>
      </w:r>
      <w:r w:rsidR="00F816B8" w:rsidRPr="00B036D7">
        <w:rPr>
          <w:rFonts w:ascii="Times New Roman" w:eastAsia="方正书宋_GBK" w:hAnsi="Times New Roman" w:cs="Times New Roman"/>
          <w:bCs/>
          <w:szCs w:val="21"/>
        </w:rPr>
        <w:t>应符合下列规定：</w:t>
      </w:r>
    </w:p>
    <w:p w14:paraId="702BB58A"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bCs/>
          <w:szCs w:val="21"/>
        </w:rPr>
        <w:t>输配管网工程包含明挖、明挖支护、顶管、水平定向钻进、管道架空跨越、过河管道、隧道（沟、廊）内管道、智慧热力、拆除与恢复等。</w:t>
      </w:r>
    </w:p>
    <w:p w14:paraId="57E04FCA" w14:textId="77777777" w:rsidR="00F02362" w:rsidRPr="00B036D7" w:rsidRDefault="00F02362" w:rsidP="00F02362">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    2 </w:t>
      </w:r>
      <w:r w:rsidRPr="00B036D7">
        <w:rPr>
          <w:rFonts w:ascii="Times New Roman" w:eastAsia="方正书宋_GBK" w:hAnsi="Times New Roman" w:cs="Times New Roman" w:hint="eastAsia"/>
          <w:bCs/>
          <w:szCs w:val="21"/>
        </w:rPr>
        <w:t>热力管道采用特殊防腐保温的，宜注明特殊防腐方式。</w:t>
      </w:r>
    </w:p>
    <w:p w14:paraId="5361DE82" w14:textId="7141DD56" w:rsidR="00F02362" w:rsidRPr="00B036D7" w:rsidRDefault="00F02362" w:rsidP="00F02362">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lang w:val="zh-CN"/>
        </w:rPr>
        <w:t>15.</w:t>
      </w:r>
      <w:r w:rsidRPr="00B036D7">
        <w:rPr>
          <w:rFonts w:ascii="Times New Roman" w:eastAsia="方正书宋_GBK" w:hAnsi="Times New Roman" w:cs="Times New Roman" w:hint="eastAsia"/>
          <w:b/>
          <w:szCs w:val="21"/>
        </w:rPr>
        <w:t>2.2</w:t>
      </w:r>
      <w:r w:rsidRPr="00B036D7">
        <w:rPr>
          <w:rFonts w:ascii="Times New Roman" w:eastAsia="方正书宋_GBK" w:hAnsi="Times New Roman" w:cs="Times New Roman" w:hint="eastAsia"/>
          <w:b/>
          <w:szCs w:val="21"/>
          <w:lang w:val="zh-CN"/>
        </w:rPr>
        <w:t xml:space="preserve"> </w:t>
      </w:r>
      <w:r w:rsidRPr="00B036D7">
        <w:rPr>
          <w:rFonts w:ascii="Times New Roman" w:eastAsia="方正书宋_GBK" w:hAnsi="Times New Roman" w:cs="Times New Roman" w:hint="eastAsia"/>
          <w:b/>
          <w:szCs w:val="21"/>
        </w:rPr>
        <w:t>明挖宜分为管道敷设、基础换填。</w:t>
      </w:r>
      <w:r w:rsidR="005B1455" w:rsidRPr="00B036D7">
        <w:rPr>
          <w:rFonts w:ascii="Times New Roman" w:eastAsia="方正书宋_GBK" w:hAnsi="Times New Roman" w:cs="Times New Roman"/>
          <w:bCs/>
          <w:szCs w:val="21"/>
        </w:rPr>
        <w:t>应符合下列规定：</w:t>
      </w:r>
    </w:p>
    <w:p w14:paraId="6CA2112B"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1 </w:t>
      </w:r>
      <w:r w:rsidRPr="00B036D7">
        <w:rPr>
          <w:rFonts w:ascii="Times New Roman" w:eastAsia="方正书宋_GBK" w:hAnsi="Times New Roman" w:cs="Times New Roman" w:hint="eastAsia"/>
          <w:bCs/>
          <w:szCs w:val="21"/>
        </w:rPr>
        <w:t>管道敷设工程量以长度计算。管道敷设造价指标应包括管沟开挖、回填、余土外运及处置、管道垫层及基础、管道防腐保温、管道及管件安装、沟内警示带敷设、示踪线敷设、电子标签敷设、施工护栏设置、阀门井砌筑及阀门安装、阳（阴）极保护、绝缘接头、测试桩安装，管道探伤、试压、吹扫</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冲洗、及新旧管道连接等费用。管道敷设应注明埋深、材质、</w:t>
      </w:r>
      <w:r w:rsidRPr="00B036D7">
        <w:rPr>
          <w:rFonts w:ascii="Times New Roman" w:eastAsia="方正书宋_GBK" w:hAnsi="Times New Roman" w:cs="Times New Roman" w:hint="eastAsia"/>
          <w:bCs/>
          <w:szCs w:val="21"/>
        </w:rPr>
        <w:lastRenderedPageBreak/>
        <w:t>规格、基础、开挖方式等，可注明回填料材质及来源。</w:t>
      </w:r>
    </w:p>
    <w:p w14:paraId="207986B3" w14:textId="77777777" w:rsidR="00F02362" w:rsidRPr="00B036D7" w:rsidRDefault="00F02362" w:rsidP="00F02362">
      <w:pPr>
        <w:tabs>
          <w:tab w:val="left" w:pos="640"/>
        </w:tabs>
        <w:topLinePunct/>
        <w:spacing w:line="360" w:lineRule="auto"/>
        <w:ind w:firstLineChars="200" w:firstLine="480"/>
        <w:rPr>
          <w:rFonts w:ascii="楷体" w:eastAsia="楷体" w:hAnsi="楷体" w:cs="楷体" w:hint="eastAsia"/>
          <w:bCs/>
          <w:sz w:val="24"/>
          <w:szCs w:val="24"/>
        </w:rPr>
      </w:pPr>
      <w:r w:rsidRPr="00B036D7">
        <w:rPr>
          <w:rFonts w:ascii="楷体" w:eastAsia="楷体" w:hAnsi="楷体" w:cs="楷体" w:hint="eastAsia"/>
          <w:bCs/>
          <w:sz w:val="24"/>
          <w:szCs w:val="24"/>
        </w:rPr>
        <w:t>【条文说明】 管道敷设的造价指标不应含管沟支护。开挖方式宜分为放坡开挖和支护开挖。管道材质包含钢管、不锈钢管、塑料管道及复合材质管道等。</w:t>
      </w:r>
    </w:p>
    <w:p w14:paraId="7131400A"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 </w:t>
      </w:r>
      <w:r w:rsidRPr="00B036D7">
        <w:rPr>
          <w:rFonts w:ascii="Times New Roman" w:eastAsia="方正书宋_GBK" w:hAnsi="Times New Roman" w:cs="Times New Roman" w:hint="eastAsia"/>
          <w:bCs/>
          <w:szCs w:val="21"/>
        </w:rPr>
        <w:t>基础换填宜按本标准第</w:t>
      </w:r>
      <w:r w:rsidRPr="00B036D7">
        <w:rPr>
          <w:rFonts w:ascii="Times New Roman" w:eastAsia="方正书宋_GBK" w:hAnsi="Times New Roman" w:cs="Times New Roman" w:hint="eastAsia"/>
          <w:bCs/>
          <w:szCs w:val="21"/>
        </w:rPr>
        <w:t>23.2.3</w:t>
      </w:r>
      <w:r w:rsidRPr="00B036D7">
        <w:rPr>
          <w:rFonts w:ascii="Times New Roman" w:eastAsia="方正书宋_GBK" w:hAnsi="Times New Roman" w:cs="Times New Roman" w:hint="eastAsia"/>
          <w:bCs/>
          <w:szCs w:val="21"/>
        </w:rPr>
        <w:t>条基础换填的规定采用。</w:t>
      </w:r>
    </w:p>
    <w:p w14:paraId="0972B69F" w14:textId="77777777" w:rsidR="00F02362" w:rsidRPr="00B036D7" w:rsidRDefault="00F02362" w:rsidP="00F02362">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15.2.3 </w:t>
      </w:r>
      <w:r w:rsidRPr="00B036D7">
        <w:rPr>
          <w:rFonts w:ascii="Times New Roman" w:eastAsia="方正书宋_GBK" w:hAnsi="Times New Roman" w:cs="Times New Roman" w:hint="eastAsia"/>
          <w:b/>
          <w:szCs w:val="21"/>
        </w:rPr>
        <w:t>明挖支护宜按本标准第</w:t>
      </w:r>
      <w:r w:rsidRPr="00B036D7">
        <w:rPr>
          <w:rFonts w:ascii="Times New Roman" w:eastAsia="方正书宋_GBK" w:hAnsi="Times New Roman" w:cs="Times New Roman" w:hint="eastAsia"/>
          <w:b/>
          <w:szCs w:val="21"/>
        </w:rPr>
        <w:t>23.3</w:t>
      </w:r>
      <w:r w:rsidRPr="00B036D7">
        <w:rPr>
          <w:rFonts w:ascii="Times New Roman" w:eastAsia="方正书宋_GBK" w:hAnsi="Times New Roman" w:cs="Times New Roman" w:hint="eastAsia"/>
          <w:b/>
          <w:szCs w:val="21"/>
        </w:rPr>
        <w:t>节基坑支护工程的规定采用。</w:t>
      </w:r>
    </w:p>
    <w:p w14:paraId="10D4B653" w14:textId="77777777" w:rsidR="00F02362" w:rsidRPr="00B036D7" w:rsidRDefault="00F02362" w:rsidP="00F02362">
      <w:pPr>
        <w:tabs>
          <w:tab w:val="left" w:pos="640"/>
        </w:tabs>
        <w:topLinePunct/>
        <w:spacing w:line="360" w:lineRule="auto"/>
        <w:ind w:firstLineChars="200" w:firstLine="480"/>
        <w:rPr>
          <w:rFonts w:ascii="楷体" w:eastAsia="楷体" w:hAnsi="楷体" w:cs="楷体" w:hint="eastAsia"/>
          <w:bCs/>
          <w:sz w:val="24"/>
          <w:szCs w:val="24"/>
        </w:rPr>
      </w:pPr>
      <w:r w:rsidRPr="00B036D7">
        <w:rPr>
          <w:rFonts w:ascii="楷体" w:eastAsia="楷体" w:hAnsi="楷体" w:cs="楷体" w:hint="eastAsia"/>
          <w:bCs/>
          <w:sz w:val="24"/>
          <w:szCs w:val="24"/>
        </w:rPr>
        <w:t>【条文说明】 附录A列举了热力管道工程明挖支护的几种常见类型。</w:t>
      </w:r>
    </w:p>
    <w:p w14:paraId="4B634958" w14:textId="3AE8E53B" w:rsidR="00F02362" w:rsidRPr="00B036D7" w:rsidRDefault="00F02362" w:rsidP="00F02362">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lang w:val="zh-CN"/>
        </w:rPr>
        <w:t>15.</w:t>
      </w:r>
      <w:r w:rsidRPr="00B036D7">
        <w:rPr>
          <w:rFonts w:ascii="Times New Roman" w:eastAsia="方正书宋_GBK" w:hAnsi="Times New Roman" w:cs="Times New Roman" w:hint="eastAsia"/>
          <w:b/>
          <w:szCs w:val="21"/>
        </w:rPr>
        <w:t>2.4</w:t>
      </w:r>
      <w:r w:rsidRPr="00B036D7">
        <w:rPr>
          <w:rFonts w:ascii="Times New Roman" w:eastAsia="方正书宋_GBK" w:hAnsi="Times New Roman" w:cs="Times New Roman" w:hint="eastAsia"/>
          <w:b/>
          <w:szCs w:val="21"/>
          <w:lang w:val="zh-CN"/>
        </w:rPr>
        <w:t xml:space="preserve"> </w:t>
      </w:r>
      <w:r w:rsidRPr="00B036D7">
        <w:rPr>
          <w:rFonts w:ascii="Times New Roman" w:eastAsia="方正书宋_GBK" w:hAnsi="Times New Roman" w:cs="Times New Roman" w:hint="eastAsia"/>
          <w:b/>
          <w:szCs w:val="21"/>
        </w:rPr>
        <w:t>顶管宜分为人工顶管、机械顶管、套管内穿芯管、工作井、接收井、阀门井</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检查井、地面注浆加固。</w:t>
      </w:r>
      <w:r w:rsidR="005B1455" w:rsidRPr="00B036D7">
        <w:rPr>
          <w:rFonts w:ascii="Times New Roman" w:eastAsia="方正书宋_GBK" w:hAnsi="Times New Roman" w:cs="Times New Roman"/>
          <w:bCs/>
          <w:szCs w:val="21"/>
        </w:rPr>
        <w:t>应符合下列规定：</w:t>
      </w:r>
    </w:p>
    <w:p w14:paraId="3B01A1D7"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bCs/>
          <w:szCs w:val="21"/>
        </w:rPr>
        <w:t>人工顶管工程量以长度计算。人工顶管的造价指标应包含洞口处理、管道连接安装、管道顶进、中继间安拆、顶管接口处理、余方外运及处置、降排水、岩土体与管节之间的回填注浆等。如顶进管道为热力管道本体，顶管的造价指标还应包含管道防腐保温、管道强度试验、管道探伤、试压、吹扫</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冲洗、阳（阴）级保护、警示桩、警示带及新旧管道连接等。人工顶管应注明顶管材质、规格、埋深等，可注明地层情况。</w:t>
      </w:r>
    </w:p>
    <w:p w14:paraId="48AA8C06"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机械顶管工程量以长度计算。机械顶管的造价指标应包含洞口处理、顶进设备进出场及使用费、管道连接安装、管道顶进、中继间安拆、顶管接口处理、余方外运及处置、降排水、岩土体与管节之间的回填注浆等。如顶管为热力管道本体，顶管的造价指标还应包含管道防腐保温、管道强度试验、管道探伤、试压、吹扫</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冲洗、阳（阴）级保护、警示桩、警示带及新旧管道连接等。机械顶管应注明顶管材质、规格、埋深等，可注明地层情况。</w:t>
      </w:r>
    </w:p>
    <w:p w14:paraId="51CA90A1"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3 </w:t>
      </w:r>
      <w:r w:rsidRPr="00B036D7">
        <w:rPr>
          <w:rFonts w:ascii="Times New Roman" w:eastAsia="方正书宋_GBK" w:hAnsi="Times New Roman" w:cs="Times New Roman" w:hint="eastAsia"/>
          <w:bCs/>
          <w:szCs w:val="21"/>
        </w:rPr>
        <w:t>套管内穿芯管工程量以长度计算。单位价值应包含芯管防腐保温、芯管管道特殊加固防护、套管内管道安装、阳（阴）极保护、绝缘接头、固定支架、滑动支架、测试桩安装，管道强度试验、管道探伤、试压、吹扫</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冲洗、新旧管道连接、套管与芯管间隙填筑、套管端头封堵等费用。</w:t>
      </w:r>
    </w:p>
    <w:p w14:paraId="631B5125"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4 </w:t>
      </w:r>
      <w:r w:rsidRPr="00B036D7">
        <w:rPr>
          <w:rFonts w:ascii="Times New Roman" w:eastAsia="方正书宋_GBK" w:hAnsi="Times New Roman" w:cs="Times New Roman" w:hint="eastAsia"/>
          <w:bCs/>
          <w:szCs w:val="21"/>
        </w:rPr>
        <w:t>工作井工程量以数量计算。工作井的造价指标应包含工作坑结构、钢筋、土石方开挖、</w:t>
      </w:r>
      <w:r w:rsidRPr="00B036D7">
        <w:rPr>
          <w:rFonts w:ascii="Times New Roman" w:eastAsia="方正书宋_GBK" w:hAnsi="Times New Roman" w:cs="Times New Roman" w:hint="eastAsia"/>
          <w:bCs/>
          <w:szCs w:val="21"/>
        </w:rPr>
        <w:lastRenderedPageBreak/>
        <w:t>回填、余方外运及处置、降排水等。工作井可注明埋深、规格、结构类型。</w:t>
      </w:r>
    </w:p>
    <w:p w14:paraId="2A04DE6C" w14:textId="77777777" w:rsidR="00F02362" w:rsidRPr="00B036D7" w:rsidRDefault="00F02362" w:rsidP="00F02362">
      <w:pPr>
        <w:tabs>
          <w:tab w:val="left" w:pos="640"/>
        </w:tabs>
        <w:topLinePunct/>
        <w:spacing w:line="360" w:lineRule="auto"/>
        <w:ind w:firstLineChars="200" w:firstLine="480"/>
        <w:rPr>
          <w:rFonts w:ascii="楷体" w:eastAsia="楷体" w:hAnsi="楷体" w:cs="楷体" w:hint="eastAsia"/>
          <w:bCs/>
          <w:sz w:val="24"/>
          <w:szCs w:val="24"/>
        </w:rPr>
      </w:pPr>
      <w:r w:rsidRPr="00B036D7">
        <w:rPr>
          <w:rFonts w:ascii="楷体" w:eastAsia="楷体" w:hAnsi="楷体" w:cs="楷体" w:hint="eastAsia"/>
          <w:bCs/>
          <w:sz w:val="24"/>
          <w:szCs w:val="24"/>
        </w:rPr>
        <w:t>【条文说明】 工作井是指顶管的始发端放置顶进设备并进行顶进作业的竖井。工作井结构类型包括钢筋混凝土、灌注桩、高压旋喷桩等。</w:t>
      </w:r>
    </w:p>
    <w:p w14:paraId="17D590E1"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5</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接收井的工程量以数量计算。接收井的造价指标应包含工作坑结构、钢筋、土石方开挖、回填、余方外运及处置、降排水等。接收井可注明埋深、规格、结构类型。</w:t>
      </w:r>
    </w:p>
    <w:p w14:paraId="7723D1B1" w14:textId="77777777" w:rsidR="00F02362" w:rsidRPr="00B036D7" w:rsidRDefault="00F02362" w:rsidP="00F02362">
      <w:pPr>
        <w:tabs>
          <w:tab w:val="left" w:pos="640"/>
        </w:tabs>
        <w:topLinePunct/>
        <w:spacing w:line="360" w:lineRule="auto"/>
        <w:ind w:firstLineChars="200" w:firstLine="480"/>
        <w:rPr>
          <w:rFonts w:ascii="楷体" w:eastAsia="楷体" w:hAnsi="楷体" w:cs="楷体" w:hint="eastAsia"/>
          <w:bCs/>
          <w:sz w:val="24"/>
          <w:szCs w:val="24"/>
        </w:rPr>
      </w:pPr>
      <w:r w:rsidRPr="00B036D7">
        <w:rPr>
          <w:rFonts w:ascii="楷体" w:eastAsia="楷体" w:hAnsi="楷体" w:cs="楷体" w:hint="eastAsia"/>
          <w:bCs/>
          <w:sz w:val="24"/>
          <w:szCs w:val="24"/>
        </w:rPr>
        <w:t>【条文说明】 接收井是指顶管终端接收顶管机的竖井。</w:t>
      </w:r>
    </w:p>
    <w:p w14:paraId="343057DB"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6</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阀门井</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检查井的工程量以数量计算。阀门井</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检查井的造价指标应包含井的结构、钢筋、井盖、井内设备和材料安装、井周加强等。阀门井</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检查井可注明井的类型、材质和规格等。</w:t>
      </w:r>
    </w:p>
    <w:p w14:paraId="3DA73D68"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7</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地面注浆加固的工程量以浆液体积计算。地面注浆的造价指标应包含钻孔、注浆管安装和注浆。注浆可注明注浆材料。</w:t>
      </w:r>
    </w:p>
    <w:p w14:paraId="53EB983F" w14:textId="77777777" w:rsidR="00F02362" w:rsidRPr="00B036D7" w:rsidRDefault="00F02362" w:rsidP="00F02362">
      <w:pPr>
        <w:tabs>
          <w:tab w:val="left" w:pos="640"/>
        </w:tabs>
        <w:topLinePunct/>
        <w:spacing w:line="360" w:lineRule="auto"/>
        <w:ind w:firstLineChars="200" w:firstLine="480"/>
        <w:rPr>
          <w:rFonts w:ascii="楷体" w:eastAsia="楷体" w:hAnsi="楷体" w:cs="楷体" w:hint="eastAsia"/>
          <w:bCs/>
          <w:sz w:val="24"/>
          <w:szCs w:val="24"/>
        </w:rPr>
      </w:pPr>
      <w:r w:rsidRPr="00B036D7">
        <w:rPr>
          <w:rFonts w:ascii="楷体" w:eastAsia="楷体" w:hAnsi="楷体" w:cs="楷体" w:hint="eastAsia"/>
          <w:bCs/>
          <w:sz w:val="24"/>
          <w:szCs w:val="24"/>
        </w:rPr>
        <w:t>【条文说明】 地面注浆加固是指为防止顶管上方路面塌陷，对路面与顶管之间土体进行注浆加固。注浆材料包括水泥浆、水泥水玻璃浆、水泥砂浆等。</w:t>
      </w:r>
    </w:p>
    <w:p w14:paraId="103C7E15" w14:textId="77777777" w:rsidR="00F02362" w:rsidRPr="00B036D7" w:rsidRDefault="00F02362" w:rsidP="00F02362">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15.2.5</w:t>
      </w:r>
      <w:r w:rsidRPr="00B036D7">
        <w:rPr>
          <w:rFonts w:ascii="Times New Roman" w:eastAsia="方正书宋_GBK" w:hAnsi="Times New Roman" w:cs="Times New Roman" w:hint="eastAsia"/>
          <w:b/>
          <w:szCs w:val="21"/>
          <w:lang w:val="zh-CN"/>
        </w:rPr>
        <w:t xml:space="preserve"> </w:t>
      </w:r>
      <w:r w:rsidRPr="00B036D7">
        <w:rPr>
          <w:rFonts w:ascii="Times New Roman" w:eastAsia="方正书宋_GBK" w:hAnsi="Times New Roman" w:cs="Times New Roman" w:hint="eastAsia"/>
          <w:b/>
          <w:szCs w:val="21"/>
          <w:lang w:val="zh-CN"/>
        </w:rPr>
        <w:t>水平定向钻进</w:t>
      </w:r>
      <w:r w:rsidRPr="00B036D7">
        <w:rPr>
          <w:rFonts w:ascii="Times New Roman" w:eastAsia="方正书宋_GBK" w:hAnsi="Times New Roman" w:cs="Times New Roman" w:hint="eastAsia"/>
          <w:b/>
          <w:szCs w:val="21"/>
        </w:rPr>
        <w:t>宜分为水平定向钻进管道、套管内穿芯管。</w:t>
      </w:r>
    </w:p>
    <w:p w14:paraId="7BBDB342" w14:textId="77777777" w:rsidR="00F02362" w:rsidRPr="00B036D7" w:rsidRDefault="00F02362" w:rsidP="00F02362">
      <w:pPr>
        <w:tabs>
          <w:tab w:val="left" w:pos="640"/>
        </w:tabs>
        <w:topLinePunct/>
        <w:spacing w:line="360" w:lineRule="auto"/>
        <w:rPr>
          <w:rFonts w:ascii="楷体" w:eastAsia="楷体" w:hAnsi="楷体" w:cs="楷体" w:hint="eastAsia"/>
          <w:bCs/>
          <w:sz w:val="24"/>
          <w:szCs w:val="24"/>
        </w:rPr>
      </w:pPr>
      <w:r w:rsidRPr="00B036D7">
        <w:rPr>
          <w:rFonts w:ascii="Times New Roman" w:eastAsia="方正书宋_GBK" w:hAnsi="Times New Roman" w:cs="Times New Roman" w:hint="eastAsia"/>
          <w:b/>
          <w:szCs w:val="21"/>
        </w:rPr>
        <w:t xml:space="preserve">    1 </w:t>
      </w:r>
      <w:r w:rsidRPr="00B036D7">
        <w:rPr>
          <w:rFonts w:ascii="Times New Roman" w:eastAsia="方正书宋_GBK" w:hAnsi="Times New Roman" w:cs="Times New Roman" w:hint="eastAsia"/>
          <w:bCs/>
          <w:szCs w:val="21"/>
        </w:rPr>
        <w:t>水平定向钻进管道工程量以长度计算。水平定向钻进的造价指标应包含钻进设备进出场及安拆、定位、成孔、扩孔、管道连接、管道回拖、纠偏、监测、泥浆制作、外运及处置，如回拖管道为热力管道本体，造价指标还应包含阀门井及其配套阀门、橡胶接头、管件安装，管道强度试验、管道探伤、试压、吹扫</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冲洗、新旧管道连接、阳（阴）级保护、警示桩、警示带及新旧管道连接等。水平定向钻进管道应注明管材、规格和埋深等，可注明地层情况。</w:t>
      </w:r>
    </w:p>
    <w:p w14:paraId="3792DDB1" w14:textId="77777777" w:rsidR="00F02362" w:rsidRPr="00B036D7" w:rsidRDefault="00F02362" w:rsidP="00F02362">
      <w:pPr>
        <w:tabs>
          <w:tab w:val="left" w:pos="640"/>
        </w:tabs>
        <w:topLinePunct/>
        <w:spacing w:line="360" w:lineRule="auto"/>
        <w:ind w:firstLineChars="200" w:firstLine="480"/>
        <w:rPr>
          <w:rFonts w:ascii="楷体" w:eastAsia="楷体" w:hAnsi="楷体" w:cs="楷体" w:hint="eastAsia"/>
          <w:bCs/>
          <w:sz w:val="24"/>
          <w:szCs w:val="24"/>
        </w:rPr>
      </w:pPr>
      <w:r w:rsidRPr="00B036D7">
        <w:rPr>
          <w:rFonts w:ascii="楷体" w:eastAsia="楷体" w:hAnsi="楷体" w:cs="楷体" w:hint="eastAsia"/>
          <w:bCs/>
          <w:sz w:val="24"/>
          <w:szCs w:val="24"/>
        </w:rPr>
        <w:t>【条文说明】 水平定向钻进管材包含钢管和塑料管等。</w:t>
      </w:r>
    </w:p>
    <w:p w14:paraId="184FACBD"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套管内穿芯管工程量以长度计算。单位价值应包含芯管防腐保温、芯管管道特殊加固防护、套管内管道安装、阳（阴）极保护、绝缘接头、固定支架、滑动支架、测试桩安装，管道强度试验、管道探伤、试压、吹扫</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冲洗、新旧管道连接、套管与芯管间隙填筑、套管端头封堵等费用。</w:t>
      </w:r>
    </w:p>
    <w:p w14:paraId="43A2958B" w14:textId="77777777" w:rsidR="00F02362" w:rsidRPr="00B036D7" w:rsidRDefault="00F02362" w:rsidP="00F02362">
      <w:pPr>
        <w:tabs>
          <w:tab w:val="left" w:pos="640"/>
        </w:tabs>
        <w:topLinePunct/>
        <w:spacing w:line="360" w:lineRule="auto"/>
        <w:jc w:val="lef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lastRenderedPageBreak/>
        <w:t xml:space="preserve">15.2.6 </w:t>
      </w:r>
      <w:r w:rsidRPr="00B036D7">
        <w:rPr>
          <w:rFonts w:ascii="Times New Roman" w:eastAsia="方正书宋_GBK" w:hAnsi="Times New Roman" w:cs="Times New Roman" w:hint="eastAsia"/>
          <w:b/>
          <w:szCs w:val="21"/>
        </w:rPr>
        <w:t>管道架空跨越宜分为穿跨越直管段、单拱跨管桥跨越、门型管桥、其他。</w:t>
      </w:r>
    </w:p>
    <w:p w14:paraId="4F4FC8E4"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1</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穿跨越直管段工程量以长度计算。穿跨越直管段的造价指标应包含管道架设、管道检验及试验、防腐、保温、管件安装、支墩等。穿跨越直管段应注明管道材质、规格、架空高度及方式、支墩（尺寸、间距）。</w:t>
      </w:r>
    </w:p>
    <w:p w14:paraId="42DAB309"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单拱跨管桥跨越工程量以长度计算。单拱跨管桥跨越的造价指标应包含管道架设、管道检验及试验、防腐、保温、管件安装、支墩等。单拱跨管桥跨越应注明管道材质、规格、架空高度及方式。</w:t>
      </w:r>
    </w:p>
    <w:p w14:paraId="5B1342CD"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3</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门型管桥工程量以长度计算。门型管桥的造价指标应包含门型管桥架设、管道检验及试验、防腐、保温、管件安装、支墩、附件等。门型管桥应注明管道材质、规格、门型管桥尺寸。</w:t>
      </w:r>
    </w:p>
    <w:p w14:paraId="0CF686D8" w14:textId="77777777" w:rsidR="00F02362" w:rsidRPr="00B036D7" w:rsidRDefault="00F02362" w:rsidP="00F02362">
      <w:pPr>
        <w:tabs>
          <w:tab w:val="left" w:pos="640"/>
        </w:tabs>
        <w:topLinePunct/>
        <w:spacing w:line="360" w:lineRule="auto"/>
        <w:jc w:val="lef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15.2.7 </w:t>
      </w:r>
      <w:r w:rsidRPr="00B036D7">
        <w:rPr>
          <w:rFonts w:ascii="Times New Roman" w:eastAsia="方正书宋_GBK" w:hAnsi="Times New Roman" w:cs="Times New Roman" w:hint="eastAsia"/>
          <w:b/>
          <w:szCs w:val="21"/>
        </w:rPr>
        <w:t>过河管道宜分为沿桥梁敷设、架空过河、穿跨越托管过河、河道护底、围堰。</w:t>
      </w:r>
    </w:p>
    <w:p w14:paraId="689FD42C"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1 </w:t>
      </w:r>
      <w:r w:rsidRPr="00B036D7">
        <w:rPr>
          <w:rFonts w:ascii="Times New Roman" w:eastAsia="方正书宋_GBK" w:hAnsi="Times New Roman" w:cs="Times New Roman" w:hint="eastAsia"/>
          <w:bCs/>
          <w:szCs w:val="21"/>
        </w:rPr>
        <w:t>沿桥梁敷设工程量以长度计算。沿桥梁敷设的造价指标应包含管道基础、管道支墩、管道及管件安装、管道强度试验、管道探伤、试压、吹扫</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冲洗、阳（阴）级保护、警示桩、警示带及新旧管道连接等。沿桥梁敷设应注明敷设方式、管道材质、规格。</w:t>
      </w:r>
    </w:p>
    <w:p w14:paraId="569B95AB" w14:textId="77777777" w:rsidR="00F02362" w:rsidRPr="00B036D7" w:rsidRDefault="00F02362" w:rsidP="00F02362">
      <w:pPr>
        <w:tabs>
          <w:tab w:val="left" w:pos="640"/>
        </w:tabs>
        <w:topLinePunct/>
        <w:spacing w:line="360" w:lineRule="auto"/>
        <w:ind w:firstLineChars="200" w:firstLine="480"/>
        <w:rPr>
          <w:rFonts w:ascii="楷体" w:eastAsia="楷体" w:hAnsi="楷体" w:cs="楷体" w:hint="eastAsia"/>
          <w:bCs/>
          <w:sz w:val="24"/>
          <w:szCs w:val="24"/>
        </w:rPr>
      </w:pPr>
      <w:r w:rsidRPr="00B036D7">
        <w:rPr>
          <w:rFonts w:ascii="楷体" w:eastAsia="楷体" w:hAnsi="楷体" w:cs="楷体" w:hint="eastAsia"/>
          <w:bCs/>
          <w:sz w:val="24"/>
          <w:szCs w:val="24"/>
        </w:rPr>
        <w:t>【条文说明】 沿桥梁敷设通常为管道挂在桥梁两侧。</w:t>
      </w:r>
    </w:p>
    <w:p w14:paraId="29C99A5D"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 </w:t>
      </w:r>
      <w:r w:rsidRPr="00B036D7">
        <w:rPr>
          <w:rFonts w:ascii="Times New Roman" w:eastAsia="方正书宋_GBK" w:hAnsi="Times New Roman" w:cs="Times New Roman" w:hint="eastAsia"/>
          <w:bCs/>
          <w:szCs w:val="21"/>
        </w:rPr>
        <w:t>架空过河宜按本标准第</w:t>
      </w:r>
      <w:r w:rsidRPr="00B036D7">
        <w:rPr>
          <w:rFonts w:ascii="Times New Roman" w:eastAsia="方正书宋_GBK" w:hAnsi="Times New Roman" w:cs="Times New Roman" w:hint="eastAsia"/>
          <w:bCs/>
          <w:szCs w:val="21"/>
        </w:rPr>
        <w:t>15.1.7</w:t>
      </w:r>
      <w:r w:rsidRPr="00B036D7">
        <w:rPr>
          <w:rFonts w:ascii="Times New Roman" w:eastAsia="方正书宋_GBK" w:hAnsi="Times New Roman" w:cs="Times New Roman" w:hint="eastAsia"/>
          <w:bCs/>
          <w:szCs w:val="21"/>
        </w:rPr>
        <w:t>节管道架空跨越的规定采用。</w:t>
      </w:r>
    </w:p>
    <w:p w14:paraId="3633A213"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3 </w:t>
      </w:r>
      <w:r w:rsidRPr="00B036D7">
        <w:rPr>
          <w:rFonts w:ascii="Times New Roman" w:eastAsia="方正书宋_GBK" w:hAnsi="Times New Roman" w:cs="Times New Roman" w:hint="eastAsia"/>
          <w:bCs/>
          <w:szCs w:val="21"/>
        </w:rPr>
        <w:t>穿跨越拖管过河的工程量以长度计算。穿跨越拖管过河的造价指标应包含下料、组装、拖管过河等。穿跨越拖管过河应注明管道材质、规格。</w:t>
      </w:r>
    </w:p>
    <w:p w14:paraId="75DD86E5"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4 </w:t>
      </w:r>
      <w:r w:rsidRPr="00B036D7">
        <w:rPr>
          <w:rFonts w:ascii="Times New Roman" w:eastAsia="方正书宋_GBK" w:hAnsi="Times New Roman" w:cs="Times New Roman" w:hint="eastAsia"/>
          <w:bCs/>
          <w:szCs w:val="21"/>
        </w:rPr>
        <w:t>河道护底的工程量以体积计算。河道护底的造价指标应包含清淤、土石方开挖、回填、余方外运及处置，护底砌筑或混凝土浇筑等。河道护底应注明材质、做法、厚度。</w:t>
      </w:r>
    </w:p>
    <w:p w14:paraId="4E8CF0C8"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5 </w:t>
      </w:r>
      <w:r w:rsidRPr="00B036D7">
        <w:rPr>
          <w:rFonts w:ascii="Times New Roman" w:eastAsia="方正书宋_GBK" w:hAnsi="Times New Roman" w:cs="Times New Roman" w:hint="eastAsia"/>
          <w:bCs/>
          <w:szCs w:val="21"/>
        </w:rPr>
        <w:t>围堰的工程量以体积计算。围堰的造价指标应包含围堰填筑、拆除、余方外运和弃置、土工布搭设、降排水等。围堰应明确围堰材料。</w:t>
      </w:r>
    </w:p>
    <w:p w14:paraId="0FFE1096" w14:textId="77777777" w:rsidR="00F02362" w:rsidRPr="00B036D7" w:rsidRDefault="00F02362" w:rsidP="00F02362">
      <w:pPr>
        <w:tabs>
          <w:tab w:val="left" w:pos="640"/>
        </w:tabs>
        <w:topLinePunct/>
        <w:spacing w:line="360" w:lineRule="auto"/>
        <w:jc w:val="lef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lastRenderedPageBreak/>
        <w:t xml:space="preserve">15.2.8 </w:t>
      </w:r>
      <w:r w:rsidRPr="00B036D7">
        <w:rPr>
          <w:rFonts w:ascii="Times New Roman" w:eastAsia="方正书宋_GBK" w:hAnsi="Times New Roman" w:cs="Times New Roman" w:hint="eastAsia"/>
          <w:b/>
          <w:szCs w:val="21"/>
        </w:rPr>
        <w:t>隧道（沟、廊）内管道宜分为隧道工程、管沟工程、隧道（沟、廊）内管道。</w:t>
      </w:r>
    </w:p>
    <w:p w14:paraId="20CEFB7F"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1 </w:t>
      </w:r>
      <w:r w:rsidRPr="00B036D7">
        <w:rPr>
          <w:rFonts w:ascii="Times New Roman" w:eastAsia="方正书宋_GBK" w:hAnsi="Times New Roman" w:cs="Times New Roman" w:hint="eastAsia"/>
          <w:bCs/>
          <w:szCs w:val="21"/>
        </w:rPr>
        <w:t>隧道工程量以长度计算。隧道的造价指标应包含土石方、衬砌、钢筋制安、隧道本体、支护、泄水孔、排水管、伸缩缝（沉降缝）防渗、防水、防腐等。隧道应明确开挖方式、断面形状及尺寸、结构形式、支护形式。</w:t>
      </w:r>
    </w:p>
    <w:p w14:paraId="3F930909" w14:textId="77777777" w:rsidR="00F02362" w:rsidRPr="00B036D7" w:rsidRDefault="00F02362" w:rsidP="00F02362">
      <w:pPr>
        <w:tabs>
          <w:tab w:val="left" w:pos="640"/>
        </w:tabs>
        <w:topLinePunct/>
        <w:spacing w:line="360" w:lineRule="auto"/>
        <w:ind w:firstLineChars="200" w:firstLine="480"/>
        <w:rPr>
          <w:rFonts w:ascii="楷体" w:eastAsia="楷体" w:hAnsi="楷体" w:cs="楷体" w:hint="eastAsia"/>
          <w:bCs/>
          <w:sz w:val="24"/>
          <w:szCs w:val="24"/>
        </w:rPr>
      </w:pPr>
      <w:r w:rsidRPr="00B036D7">
        <w:rPr>
          <w:rFonts w:ascii="楷体" w:eastAsia="楷体" w:hAnsi="楷体" w:cs="楷体" w:hint="eastAsia"/>
          <w:bCs/>
          <w:sz w:val="24"/>
          <w:szCs w:val="24"/>
        </w:rPr>
        <w:t>【条文说明】 此处隧道区别于第6章隧道工程，为因热力管道敷设而建设，其核心功能为输送天然气。</w:t>
      </w:r>
    </w:p>
    <w:p w14:paraId="06CE6634"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 </w:t>
      </w:r>
      <w:r w:rsidRPr="00B036D7">
        <w:rPr>
          <w:rFonts w:ascii="Times New Roman" w:eastAsia="方正书宋_GBK" w:hAnsi="Times New Roman" w:cs="Times New Roman" w:hint="eastAsia"/>
          <w:bCs/>
          <w:szCs w:val="21"/>
        </w:rPr>
        <w:t>管沟工程量以长度计算。管沟的造价指标应包含土石方开挖、回填、余方外运及处置、垫层、底板、沟壁、盖板、钢筋、伸缩缝（沉降缝）、防渗、防水、防腐等。管沟应明确材质、断面尺寸、结构厚度。</w:t>
      </w:r>
    </w:p>
    <w:p w14:paraId="37339AC1"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3 </w:t>
      </w:r>
      <w:r w:rsidRPr="00B036D7">
        <w:rPr>
          <w:rFonts w:ascii="Times New Roman" w:eastAsia="方正书宋_GBK" w:hAnsi="Times New Roman" w:cs="Times New Roman" w:hint="eastAsia"/>
          <w:bCs/>
          <w:szCs w:val="21"/>
        </w:rPr>
        <w:t>隧道（沟、廊）内管道以长度计算。隧道（沟、廊）内管道的造价指标应包含基础、支墩、管道防腐及保温、管道及管件安装、管道强度试验、管道探伤、试压、吹扫</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冲洗、阳（阴）级保护、警示桩、警示带、新旧管道连接、吊架、支架、管卡安装等。隧道（沟、廊）内管道应明确管道材质、规格、基础。</w:t>
      </w:r>
    </w:p>
    <w:p w14:paraId="51C4AAFD" w14:textId="77777777" w:rsidR="00F02362" w:rsidRPr="00B036D7" w:rsidRDefault="00F02362" w:rsidP="00F02362">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15.2.9 </w:t>
      </w:r>
      <w:r w:rsidRPr="00B036D7">
        <w:rPr>
          <w:rFonts w:ascii="Times New Roman" w:eastAsia="方正书宋_GBK" w:hAnsi="Times New Roman" w:cs="Times New Roman" w:hint="eastAsia"/>
          <w:b/>
          <w:szCs w:val="21"/>
        </w:rPr>
        <w:t>智慧热力工程量以项计算。智慧热力包括数据采集与工程监控、热力信息化基础设施（计算、存储、网络外设和其他辅助设备设施）、大数据管理平台、热力应用和信息安全管理等。</w:t>
      </w:r>
    </w:p>
    <w:p w14:paraId="00E093B1" w14:textId="77777777" w:rsidR="00F02362" w:rsidRPr="00B036D7" w:rsidRDefault="00F02362" w:rsidP="00F02362">
      <w:pPr>
        <w:spacing w:after="160" w:line="360" w:lineRule="auto"/>
        <w:ind w:firstLineChars="200" w:firstLine="480"/>
        <w:jc w:val="left"/>
        <w:rPr>
          <w:rFonts w:ascii="Times New Roman" w:eastAsia="楷体" w:hAnsi="Times New Roman" w:cs="Times New Roman"/>
          <w:bCs/>
          <w:sz w:val="24"/>
          <w:szCs w:val="24"/>
          <w14:ligatures w14:val="standardContextual"/>
        </w:rPr>
      </w:pPr>
      <w:r w:rsidRPr="00B036D7">
        <w:rPr>
          <w:rFonts w:ascii="Times New Roman" w:eastAsia="楷体" w:hAnsi="Times New Roman" w:cs="Times New Roman" w:hint="eastAsia"/>
          <w:bCs/>
          <w:sz w:val="24"/>
          <w:szCs w:val="24"/>
          <w14:ligatures w14:val="standardContextual"/>
        </w:rPr>
        <w:t>【条文说明】</w:t>
      </w:r>
      <w:r w:rsidRPr="00B036D7">
        <w:rPr>
          <w:rFonts w:ascii="Times New Roman" w:eastAsia="楷体" w:hAnsi="Times New Roman" w:cs="Times New Roman" w:hint="eastAsia"/>
          <w:bCs/>
          <w:sz w:val="24"/>
          <w:szCs w:val="24"/>
          <w14:ligatures w14:val="standardContextual"/>
        </w:rPr>
        <w:t xml:space="preserve"> </w:t>
      </w:r>
      <w:r w:rsidRPr="00B036D7">
        <w:rPr>
          <w:rFonts w:ascii="Times New Roman" w:eastAsia="楷体" w:hAnsi="Times New Roman" w:cs="Times New Roman" w:hint="eastAsia"/>
          <w:bCs/>
          <w:sz w:val="24"/>
          <w:szCs w:val="24"/>
          <w14:ligatures w14:val="standardContextual"/>
        </w:rPr>
        <w:t>智慧热力，是集供热生产调度、管网监控、地理信息技术于一体的现代供热一体化的系统。</w:t>
      </w:r>
    </w:p>
    <w:p w14:paraId="428E905E" w14:textId="77777777" w:rsidR="00F02362" w:rsidRPr="00B036D7" w:rsidRDefault="00F02362" w:rsidP="00F02362">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15.2.10 </w:t>
      </w:r>
      <w:r w:rsidRPr="00B036D7">
        <w:rPr>
          <w:rFonts w:ascii="Times New Roman" w:eastAsia="方正书宋_GBK" w:hAnsi="Times New Roman" w:cs="Times New Roman" w:hint="eastAsia"/>
          <w:b/>
          <w:szCs w:val="21"/>
        </w:rPr>
        <w:t>拆除与恢复指因热力管道工程施工产生的破除与恢复，宜按本标准第</w:t>
      </w: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hint="eastAsia"/>
          <w:b/>
          <w:szCs w:val="21"/>
        </w:rPr>
        <w:t>章拆除与恢复工程中的规定采用。</w:t>
      </w:r>
    </w:p>
    <w:p w14:paraId="72454049" w14:textId="77777777" w:rsidR="00F02362" w:rsidRPr="00B036D7" w:rsidRDefault="00F02362" w:rsidP="00F02362">
      <w:pPr>
        <w:spacing w:after="160" w:line="360" w:lineRule="auto"/>
        <w:ind w:firstLineChars="200" w:firstLine="480"/>
        <w:jc w:val="left"/>
        <w:rPr>
          <w:rFonts w:ascii="Times New Roman" w:eastAsia="方正书宋_GBK" w:hAnsi="Times New Roman" w:cs="Times New Roman"/>
          <w:bCs/>
          <w:sz w:val="22"/>
          <w:szCs w:val="21"/>
          <w14:ligatures w14:val="standardContextual"/>
        </w:rPr>
      </w:pPr>
      <w:r w:rsidRPr="00B036D7">
        <w:rPr>
          <w:rFonts w:ascii="Times New Roman" w:eastAsia="楷体" w:hAnsi="Times New Roman" w:cs="Times New Roman" w:hint="eastAsia"/>
          <w:bCs/>
          <w:sz w:val="24"/>
          <w:szCs w:val="24"/>
          <w14:ligatures w14:val="standardContextual"/>
        </w:rPr>
        <w:t>【条文说明】</w:t>
      </w:r>
      <w:r w:rsidRPr="00B036D7">
        <w:rPr>
          <w:rFonts w:ascii="Times New Roman" w:eastAsia="楷体" w:hAnsi="Times New Roman" w:cs="Times New Roman" w:hint="eastAsia"/>
          <w:bCs/>
          <w:sz w:val="24"/>
          <w:szCs w:val="24"/>
          <w14:ligatures w14:val="standardContextual"/>
        </w:rPr>
        <w:t xml:space="preserve"> </w:t>
      </w:r>
      <w:r w:rsidRPr="00B036D7">
        <w:rPr>
          <w:rFonts w:ascii="Times New Roman" w:eastAsia="楷体" w:hAnsi="Times New Roman" w:cs="Times New Roman" w:hint="eastAsia"/>
          <w:bCs/>
          <w:sz w:val="24"/>
          <w:szCs w:val="24"/>
          <w14:ligatures w14:val="standardContextual"/>
        </w:rPr>
        <w:t>附录</w:t>
      </w:r>
      <w:r w:rsidRPr="00B036D7">
        <w:rPr>
          <w:rFonts w:ascii="Times New Roman" w:eastAsia="楷体" w:hAnsi="Times New Roman" w:cs="Times New Roman" w:hint="eastAsia"/>
          <w:bCs/>
          <w:sz w:val="24"/>
          <w:szCs w:val="24"/>
          <w14:ligatures w14:val="standardContextual"/>
        </w:rPr>
        <w:t>A</w:t>
      </w:r>
      <w:r w:rsidRPr="00B036D7">
        <w:rPr>
          <w:rFonts w:ascii="Times New Roman" w:eastAsia="楷体" w:hAnsi="Times New Roman" w:cs="Times New Roman" w:hint="eastAsia"/>
          <w:bCs/>
          <w:sz w:val="24"/>
          <w:szCs w:val="24"/>
          <w14:ligatures w14:val="standardContextual"/>
        </w:rPr>
        <w:t>列举了拆除与恢复工程的几种常见类型。</w:t>
      </w:r>
    </w:p>
    <w:p w14:paraId="65C02987" w14:textId="13AEDE01" w:rsidR="00F02362" w:rsidRPr="00B036D7" w:rsidRDefault="00F02362" w:rsidP="00F02362">
      <w:pPr>
        <w:tabs>
          <w:tab w:val="left" w:pos="640"/>
        </w:tabs>
        <w:topLinePunct/>
        <w:spacing w:line="360" w:lineRule="auto"/>
        <w:jc w:val="lef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15.1.11 </w:t>
      </w:r>
      <w:r w:rsidRPr="00B036D7">
        <w:rPr>
          <w:rFonts w:ascii="Times New Roman" w:eastAsia="方正书宋_GBK" w:hAnsi="Times New Roman" w:cs="Times New Roman" w:hint="eastAsia"/>
          <w:b/>
          <w:szCs w:val="21"/>
        </w:rPr>
        <w:t>其他工程宜根据项目具体情况列项。</w:t>
      </w:r>
      <w:r w:rsidR="005B1455" w:rsidRPr="00B036D7">
        <w:rPr>
          <w:rFonts w:ascii="Times New Roman" w:eastAsia="方正书宋_GBK" w:hAnsi="Times New Roman" w:cs="Times New Roman"/>
          <w:bCs/>
          <w:szCs w:val="21"/>
        </w:rPr>
        <w:t>应符合下列规定：</w:t>
      </w:r>
    </w:p>
    <w:p w14:paraId="1806075F" w14:textId="77777777" w:rsidR="00F02362" w:rsidRPr="00B036D7" w:rsidRDefault="00F02362" w:rsidP="00F02362">
      <w:pPr>
        <w:spacing w:after="160" w:line="360" w:lineRule="auto"/>
        <w:ind w:firstLineChars="200" w:firstLine="480"/>
        <w:jc w:val="left"/>
        <w:rPr>
          <w:rFonts w:ascii="Times New Roman" w:eastAsia="楷体" w:hAnsi="Times New Roman" w:cs="Times New Roman"/>
          <w:bCs/>
          <w:sz w:val="24"/>
          <w:szCs w:val="24"/>
          <w14:ligatures w14:val="standardContextual"/>
        </w:rPr>
      </w:pPr>
      <w:r w:rsidRPr="00B036D7">
        <w:rPr>
          <w:rFonts w:ascii="Times New Roman" w:eastAsia="楷体" w:hAnsi="Times New Roman" w:cs="Times New Roman" w:hint="eastAsia"/>
          <w:bCs/>
          <w:sz w:val="24"/>
          <w:szCs w:val="24"/>
          <w14:ligatures w14:val="standardContextual"/>
        </w:rPr>
        <w:t>【条文说明】</w:t>
      </w:r>
      <w:r w:rsidRPr="00B036D7">
        <w:rPr>
          <w:rFonts w:ascii="Times New Roman" w:eastAsia="楷体" w:hAnsi="Times New Roman" w:cs="Times New Roman" w:hint="eastAsia"/>
          <w:bCs/>
          <w:sz w:val="24"/>
          <w:szCs w:val="24"/>
          <w14:ligatures w14:val="standardContextual"/>
        </w:rPr>
        <w:t xml:space="preserve"> </w:t>
      </w:r>
      <w:r w:rsidRPr="00B036D7">
        <w:rPr>
          <w:rFonts w:ascii="Times New Roman" w:eastAsia="楷体" w:hAnsi="Times New Roman" w:cs="Times New Roman" w:hint="eastAsia"/>
          <w:bCs/>
          <w:sz w:val="24"/>
          <w:szCs w:val="24"/>
          <w14:ligatures w14:val="standardContextual"/>
        </w:rPr>
        <w:t>附录</w:t>
      </w:r>
      <w:r w:rsidRPr="00B036D7">
        <w:rPr>
          <w:rFonts w:ascii="Times New Roman" w:eastAsia="楷体" w:hAnsi="Times New Roman" w:cs="Times New Roman" w:hint="eastAsia"/>
          <w:bCs/>
          <w:sz w:val="24"/>
          <w:szCs w:val="24"/>
          <w14:ligatures w14:val="standardContextual"/>
        </w:rPr>
        <w:t>A</w:t>
      </w:r>
      <w:r w:rsidRPr="00B036D7">
        <w:rPr>
          <w:rFonts w:ascii="Times New Roman" w:eastAsia="楷体" w:hAnsi="Times New Roman" w:cs="Times New Roman" w:hint="eastAsia"/>
          <w:bCs/>
          <w:sz w:val="24"/>
          <w:szCs w:val="24"/>
          <w14:ligatures w14:val="standardContextual"/>
        </w:rPr>
        <w:t>列举了热力管道工程中几种常见类型。</w:t>
      </w:r>
    </w:p>
    <w:p w14:paraId="3A558D7F"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lastRenderedPageBreak/>
        <w:t xml:space="preserve">1 </w:t>
      </w:r>
      <w:r w:rsidRPr="00B036D7">
        <w:rPr>
          <w:rFonts w:ascii="Times New Roman" w:eastAsia="方正书宋_GBK" w:hAnsi="Times New Roman" w:cs="Times New Roman" w:hint="eastAsia"/>
          <w:bCs/>
          <w:szCs w:val="21"/>
        </w:rPr>
        <w:t>施工便道修筑工程量以平方米计算。造价指标应包含路基平整、排水设施及道路结构层铺筑等。</w:t>
      </w:r>
    </w:p>
    <w:p w14:paraId="7F220DA3"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 </w:t>
      </w:r>
      <w:r w:rsidRPr="00B036D7">
        <w:rPr>
          <w:rFonts w:ascii="Times New Roman" w:eastAsia="方正书宋_GBK" w:hAnsi="Times New Roman" w:cs="Times New Roman" w:hint="eastAsia"/>
          <w:bCs/>
          <w:szCs w:val="21"/>
        </w:rPr>
        <w:t>施工作业带清理工程量以长度计算。造价指标应地面附着物清理、树根挖除等。应明确施工作业带宽度、现状地面附着物情况等。</w:t>
      </w:r>
    </w:p>
    <w:p w14:paraId="54712B1E" w14:textId="527545E5" w:rsidR="00F02362" w:rsidRPr="00B036D7" w:rsidRDefault="00F02362" w:rsidP="00F02362">
      <w:pPr>
        <w:topLinePunct/>
        <w:adjustRightInd w:val="0"/>
        <w:snapToGrid w:val="0"/>
        <w:spacing w:before="360" w:after="240" w:line="360" w:lineRule="auto"/>
        <w:jc w:val="center"/>
        <w:outlineLvl w:val="1"/>
        <w:rPr>
          <w:rFonts w:ascii="Times New Roman" w:eastAsia="方正黑体简体" w:hAnsi="Times New Roman" w:cs="Times New Roman"/>
          <w:b/>
          <w:kern w:val="10"/>
          <w:szCs w:val="21"/>
          <w:lang w:val="zh-CN"/>
        </w:rPr>
      </w:pPr>
      <w:bookmarkStart w:id="116" w:name="_Toc211246492"/>
      <w:r w:rsidRPr="00B036D7">
        <w:rPr>
          <w:rFonts w:ascii="Times New Roman" w:eastAsia="方正黑体简体" w:hAnsi="Times New Roman" w:cs="Times New Roman" w:hint="eastAsia"/>
          <w:b/>
          <w:kern w:val="10"/>
          <w:szCs w:val="21"/>
          <w:lang w:val="zh-CN"/>
        </w:rPr>
        <w:t>15.</w:t>
      </w:r>
      <w:r w:rsidRPr="00B036D7">
        <w:rPr>
          <w:rFonts w:ascii="Times New Roman" w:eastAsia="方正黑体简体" w:hAnsi="Times New Roman" w:cs="Times New Roman" w:hint="eastAsia"/>
          <w:b/>
          <w:kern w:val="10"/>
          <w:szCs w:val="21"/>
        </w:rPr>
        <w:t>3</w:t>
      </w:r>
      <w:r w:rsidRPr="00B036D7">
        <w:rPr>
          <w:rFonts w:ascii="Times New Roman" w:eastAsia="方正黑体简体" w:hAnsi="Times New Roman" w:cs="Times New Roman" w:hint="eastAsia"/>
          <w:b/>
          <w:kern w:val="10"/>
          <w:szCs w:val="21"/>
          <w:lang w:val="zh-CN"/>
        </w:rPr>
        <w:t xml:space="preserve"> </w:t>
      </w:r>
      <w:r w:rsidRPr="00B036D7">
        <w:rPr>
          <w:rFonts w:ascii="Times New Roman" w:eastAsia="方正黑体简体" w:hAnsi="Times New Roman" w:cs="Times New Roman" w:hint="eastAsia"/>
          <w:b/>
          <w:kern w:val="10"/>
          <w:szCs w:val="21"/>
          <w:lang w:val="zh-CN"/>
        </w:rPr>
        <w:t>厂站工程</w:t>
      </w:r>
      <w:bookmarkEnd w:id="116"/>
    </w:p>
    <w:p w14:paraId="1490011B" w14:textId="000DA18F" w:rsidR="00F02362" w:rsidRPr="00B036D7" w:rsidRDefault="00F02362" w:rsidP="00F02362">
      <w:pPr>
        <w:tabs>
          <w:tab w:val="left" w:pos="640"/>
        </w:tabs>
        <w:topLinePunct/>
        <w:spacing w:line="360" w:lineRule="auto"/>
        <w:rPr>
          <w:rFonts w:ascii="Times New Roman" w:eastAsia="等线" w:hAnsi="Times New Roman" w:cs="Times New Roman"/>
          <w:b/>
          <w:sz w:val="22"/>
          <w:szCs w:val="24"/>
          <w14:ligatures w14:val="standardContextual"/>
        </w:rPr>
      </w:pPr>
      <w:r w:rsidRPr="00B036D7">
        <w:rPr>
          <w:rFonts w:ascii="Times New Roman" w:eastAsia="等线" w:hAnsi="Times New Roman" w:cs="Times New Roman" w:hint="eastAsia"/>
          <w:b/>
          <w:sz w:val="22"/>
          <w:szCs w:val="24"/>
          <w14:ligatures w14:val="standardContextual"/>
        </w:rPr>
        <w:t xml:space="preserve">15.2.1 </w:t>
      </w:r>
      <w:r w:rsidR="00F816B8" w:rsidRPr="00B036D7">
        <w:rPr>
          <w:rFonts w:ascii="Times New Roman" w:eastAsia="方正书宋_GBK" w:hAnsi="Times New Roman" w:cs="Times New Roman" w:hint="eastAsia"/>
          <w:bCs/>
          <w:szCs w:val="21"/>
        </w:rPr>
        <w:t>厂站工程</w:t>
      </w:r>
      <w:r w:rsidR="00F816B8" w:rsidRPr="00B036D7">
        <w:rPr>
          <w:rFonts w:ascii="Times New Roman" w:eastAsia="方正书宋_GBK" w:hAnsi="Times New Roman" w:cs="Times New Roman"/>
          <w:bCs/>
          <w:szCs w:val="21"/>
        </w:rPr>
        <w:t>应符合下列规定：</w:t>
      </w:r>
    </w:p>
    <w:p w14:paraId="73872F2A" w14:textId="77777777" w:rsidR="00F02362" w:rsidRPr="00B036D7" w:rsidRDefault="00F02362" w:rsidP="00F02362">
      <w:pPr>
        <w:tabs>
          <w:tab w:val="left" w:pos="640"/>
        </w:tabs>
        <w:topLinePunct/>
        <w:spacing w:line="360" w:lineRule="auto"/>
        <w:ind w:firstLineChars="200" w:firstLine="440"/>
        <w:rPr>
          <w:rFonts w:ascii="Times New Roman" w:eastAsia="方正书宋_GBK" w:hAnsi="Times New Roman" w:cs="Times New Roman"/>
          <w:bCs/>
          <w:szCs w:val="21"/>
        </w:rPr>
      </w:pPr>
      <w:r w:rsidRPr="00B036D7">
        <w:rPr>
          <w:rFonts w:ascii="Times New Roman" w:eastAsia="等线" w:hAnsi="Times New Roman" w:cs="Times New Roman" w:hint="eastAsia"/>
          <w:b/>
          <w:sz w:val="22"/>
          <w:szCs w:val="24"/>
          <w14:ligatures w14:val="standardContextual"/>
        </w:rPr>
        <w:t xml:space="preserve">1 </w:t>
      </w:r>
      <w:r w:rsidRPr="00B036D7">
        <w:rPr>
          <w:rFonts w:ascii="Times New Roman" w:eastAsia="方正书宋_GBK" w:hAnsi="Times New Roman" w:cs="Times New Roman" w:hint="eastAsia"/>
          <w:bCs/>
          <w:szCs w:val="21"/>
        </w:rPr>
        <w:t>厂站工程包含热源厂、热力站、中继泵站、隔压换热站及其他厂站。</w:t>
      </w:r>
    </w:p>
    <w:p w14:paraId="24294D9A" w14:textId="77777777" w:rsidR="00F02362" w:rsidRPr="00B036D7" w:rsidRDefault="00F02362" w:rsidP="00F02362">
      <w:pPr>
        <w:tabs>
          <w:tab w:val="left" w:pos="640"/>
        </w:tabs>
        <w:topLinePunct/>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cs="Times New Roman" w:hint="eastAsia"/>
          <w:bCs/>
          <w:sz w:val="24"/>
          <w:szCs w:val="24"/>
        </w:rPr>
        <w:t>【条文说明】</w:t>
      </w:r>
      <w:r w:rsidRPr="00B036D7">
        <w:rPr>
          <w:rFonts w:ascii="Times New Roman" w:eastAsia="楷体" w:hAnsi="Times New Roman" w:cs="Times New Roman"/>
          <w:bCs/>
          <w:sz w:val="24"/>
          <w:szCs w:val="24"/>
        </w:rPr>
        <w:t xml:space="preserve"> </w:t>
      </w:r>
      <w:r w:rsidRPr="00B036D7">
        <w:rPr>
          <w:rFonts w:ascii="Times New Roman" w:eastAsia="楷体" w:hAnsi="Times New Roman" w:cs="Times New Roman" w:hint="eastAsia"/>
          <w:bCs/>
          <w:sz w:val="24"/>
          <w:szCs w:val="24"/>
        </w:rPr>
        <w:t>热源厂包括燃煤供热厂、燃气供热厂等传统热源厂以及空气源热泵、水源热泵、太阳能热源厂等新兴热源厂。</w:t>
      </w:r>
    </w:p>
    <w:p w14:paraId="5F92E3C9"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厂站工程因涉及内容、子项较多，除参照本规定进行分级编制《投资估算表》外，需根据工程实际情况增列《投资估算子项表》、《主要设备一览表》。</w:t>
      </w:r>
    </w:p>
    <w:p w14:paraId="213983DE" w14:textId="77777777" w:rsidR="00F02362" w:rsidRPr="00B036D7" w:rsidRDefault="00F02362" w:rsidP="00F02362">
      <w:pPr>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w:t>
      </w:r>
      <w:r w:rsidRPr="00B036D7">
        <w:rPr>
          <w:rFonts w:ascii="Times New Roman" w:eastAsia="楷体" w:hAnsi="Times New Roman" w:cs="Times New Roman" w:hint="eastAsia"/>
          <w:bCs/>
          <w:sz w:val="24"/>
          <w:szCs w:val="24"/>
        </w:rPr>
        <w:t xml:space="preserve"> </w:t>
      </w:r>
      <w:r w:rsidRPr="00B036D7">
        <w:rPr>
          <w:rFonts w:ascii="Times New Roman" w:eastAsia="楷体" w:hAnsi="Times New Roman" w:cs="Times New Roman" w:hint="eastAsia"/>
          <w:bCs/>
          <w:sz w:val="24"/>
          <w:szCs w:val="24"/>
        </w:rPr>
        <w:t>根据</w:t>
      </w:r>
      <w:r w:rsidRPr="00B036D7">
        <w:rPr>
          <w:rFonts w:ascii="Times New Roman" w:eastAsia="楷体" w:hAnsi="Times New Roman" w:cs="Times New Roman"/>
          <w:bCs/>
          <w:sz w:val="24"/>
          <w:szCs w:val="24"/>
        </w:rPr>
        <w:t>项目的实际情况，如在《投资估算子项表》中对设备进行了详细估算，可不再列单独计列《</w:t>
      </w:r>
      <w:r w:rsidRPr="00B036D7">
        <w:rPr>
          <w:rFonts w:ascii="Times New Roman" w:eastAsia="楷体" w:hAnsi="Times New Roman" w:cs="Times New Roman" w:hint="eastAsia"/>
          <w:bCs/>
          <w:sz w:val="24"/>
          <w:szCs w:val="24"/>
        </w:rPr>
        <w:t>主要设备一览表</w:t>
      </w:r>
      <w:r w:rsidRPr="00B036D7">
        <w:rPr>
          <w:rFonts w:ascii="Times New Roman" w:eastAsia="楷体" w:hAnsi="Times New Roman" w:cs="Times New Roman"/>
          <w:bCs/>
          <w:sz w:val="24"/>
          <w:szCs w:val="24"/>
        </w:rPr>
        <w:t>》。</w:t>
      </w:r>
    </w:p>
    <w:p w14:paraId="36849A11"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3</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厂站工程均涉及设备安装工程，特在此统一说明：设备工程量按设计数量计算。设备基础计入建筑工程费；设备费包含设备原价、运杂费和采购及保管费，计入设备及工器具购置费；安装工程费可参考《市政公用工程设计文件编制深度规定（</w:t>
      </w:r>
      <w:r w:rsidRPr="00B036D7">
        <w:rPr>
          <w:rFonts w:ascii="Times New Roman" w:eastAsia="方正书宋_GBK" w:hAnsi="Times New Roman" w:cs="Times New Roman" w:hint="eastAsia"/>
          <w:bCs/>
          <w:szCs w:val="21"/>
        </w:rPr>
        <w:t>2025</w:t>
      </w:r>
      <w:r w:rsidRPr="00B036D7">
        <w:rPr>
          <w:rFonts w:ascii="Times New Roman" w:eastAsia="方正书宋_GBK" w:hAnsi="Times New Roman" w:cs="Times New Roman" w:hint="eastAsia"/>
          <w:bCs/>
          <w:szCs w:val="21"/>
        </w:rPr>
        <w:t>年版）》《安装工程费率参考表》计算。</w:t>
      </w:r>
    </w:p>
    <w:p w14:paraId="18173D6B" w14:textId="77777777" w:rsidR="00F02362" w:rsidRPr="00B036D7" w:rsidRDefault="00F02362" w:rsidP="00F02362">
      <w:pPr>
        <w:tabs>
          <w:tab w:val="left" w:pos="640"/>
        </w:tabs>
        <w:topLinePunct/>
        <w:spacing w:line="360" w:lineRule="auto"/>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    4</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szCs w:val="21"/>
        </w:rPr>
        <w:t>附录</w:t>
      </w:r>
      <w:r w:rsidRPr="00B036D7">
        <w:rPr>
          <w:rFonts w:ascii="Times New Roman" w:eastAsia="方正书宋_GBK" w:hAnsi="Times New Roman" w:cs="Times New Roman" w:hint="eastAsia"/>
          <w:szCs w:val="21"/>
        </w:rPr>
        <w:t>A</w:t>
      </w:r>
      <w:r w:rsidRPr="00B036D7">
        <w:rPr>
          <w:rFonts w:ascii="Times New Roman" w:eastAsia="方正书宋_GBK" w:hAnsi="Times New Roman" w:cs="Times New Roman" w:hint="eastAsia"/>
          <w:szCs w:val="21"/>
        </w:rPr>
        <w:t>中</w:t>
      </w:r>
      <w:r w:rsidRPr="00B036D7">
        <w:rPr>
          <w:rFonts w:ascii="Times New Roman" w:eastAsia="方正书宋_GBK" w:hAnsi="Times New Roman" w:cs="Times New Roman"/>
          <w:szCs w:val="21"/>
        </w:rPr>
        <w:t>设备技术经济指标单位为元</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台，如为成套设备时，</w:t>
      </w:r>
      <w:r w:rsidRPr="00B036D7">
        <w:rPr>
          <w:rFonts w:ascii="Times New Roman" w:eastAsia="方正书宋_GBK" w:hAnsi="Times New Roman" w:cs="Times New Roman"/>
          <w:szCs w:val="21"/>
        </w:rPr>
        <w:t>技术经济指标单位可为元</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套。</w:t>
      </w:r>
    </w:p>
    <w:p w14:paraId="4E9BF109" w14:textId="77777777" w:rsidR="00F02362" w:rsidRPr="00B036D7" w:rsidRDefault="00F02362" w:rsidP="00F02362">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15.2.2 </w:t>
      </w:r>
      <w:r w:rsidRPr="00B036D7">
        <w:rPr>
          <w:rFonts w:ascii="Times New Roman" w:eastAsia="方正书宋_GBK" w:hAnsi="Times New Roman" w:cs="Times New Roman" w:hint="eastAsia"/>
          <w:b/>
          <w:szCs w:val="21"/>
        </w:rPr>
        <w:t>厂站</w:t>
      </w:r>
      <w:r w:rsidRPr="00B036D7">
        <w:rPr>
          <w:rFonts w:ascii="Times New Roman" w:eastAsia="方正书宋_GBK" w:hAnsi="Times New Roman" w:cs="Times New Roman"/>
          <w:b/>
          <w:szCs w:val="21"/>
        </w:rPr>
        <w:t>工程宜分为</w:t>
      </w:r>
      <w:r w:rsidRPr="00B036D7">
        <w:rPr>
          <w:rFonts w:ascii="Times New Roman" w:eastAsia="方正书宋_GBK" w:hAnsi="Times New Roman" w:cs="Times New Roman" w:hint="eastAsia"/>
          <w:b/>
          <w:szCs w:val="21"/>
        </w:rPr>
        <w:t>土石方工程、总平面布置、</w:t>
      </w:r>
      <w:r w:rsidRPr="00B036D7">
        <w:rPr>
          <w:rFonts w:ascii="Times New Roman" w:eastAsia="方正书宋_GBK" w:hAnsi="Times New Roman" w:cs="Times New Roman"/>
          <w:b/>
          <w:szCs w:val="21"/>
        </w:rPr>
        <w:t>XXX</w:t>
      </w:r>
      <w:r w:rsidRPr="00B036D7">
        <w:rPr>
          <w:rFonts w:ascii="Times New Roman" w:eastAsia="方正书宋_GBK" w:hAnsi="Times New Roman" w:cs="Times New Roman"/>
          <w:b/>
          <w:szCs w:val="21"/>
        </w:rPr>
        <w:t>建筑物</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XXX</w:t>
      </w:r>
      <w:r w:rsidRPr="00B036D7">
        <w:rPr>
          <w:rFonts w:ascii="Times New Roman" w:eastAsia="方正书宋_GBK" w:hAnsi="Times New Roman" w:cs="Times New Roman"/>
          <w:b/>
          <w:szCs w:val="21"/>
        </w:rPr>
        <w:t>构筑物</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XXX</w:t>
      </w:r>
      <w:r w:rsidRPr="00B036D7">
        <w:rPr>
          <w:rFonts w:ascii="Times New Roman" w:eastAsia="方正书宋_GBK" w:hAnsi="Times New Roman" w:cs="Times New Roman" w:hint="eastAsia"/>
          <w:b/>
          <w:szCs w:val="21"/>
        </w:rPr>
        <w:t>建构筑物、工艺工程、电气设备工程、自控及仪表、视频监控及安防系统、火灾报警系统、消防系统、智慧热力、地基处理、基坑支护、拆除与恢复、车辆购置等。</w:t>
      </w:r>
    </w:p>
    <w:p w14:paraId="4F7AC4D4" w14:textId="77777777" w:rsidR="00F02362" w:rsidRPr="00B036D7" w:rsidRDefault="00F02362" w:rsidP="00F02362">
      <w:pPr>
        <w:spacing w:line="360" w:lineRule="auto"/>
        <w:rPr>
          <w:rFonts w:ascii="Times New Roman" w:eastAsia="方正书宋_GBK" w:hAnsi="Times New Roman" w:cs="Times New Roman"/>
          <w:b/>
          <w:szCs w:val="21"/>
        </w:rPr>
      </w:pPr>
      <w:r w:rsidRPr="00B036D7">
        <w:rPr>
          <w:rFonts w:ascii="Times New Roman" w:eastAsia="等线" w:hAnsi="Times New Roman" w:cs="Times New Roman" w:hint="eastAsia"/>
          <w:b/>
          <w:sz w:val="22"/>
          <w:szCs w:val="24"/>
          <w14:ligatures w14:val="standardContextual"/>
        </w:rPr>
        <w:t xml:space="preserve">    1 </w:t>
      </w:r>
      <w:r w:rsidRPr="00B036D7">
        <w:rPr>
          <w:rFonts w:ascii="Times New Roman" w:eastAsia="方正书宋_GBK" w:hAnsi="Times New Roman" w:cs="Times New Roman"/>
          <w:szCs w:val="21"/>
        </w:rPr>
        <w:t>土石方工程宜按本标准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szCs w:val="21"/>
        </w:rPr>
        <w:t>4.2</w:t>
      </w:r>
      <w:r w:rsidRPr="00B036D7">
        <w:rPr>
          <w:rFonts w:ascii="Times New Roman" w:eastAsia="方正书宋_GBK" w:hAnsi="Times New Roman" w:cs="Times New Roman" w:hint="eastAsia"/>
          <w:szCs w:val="21"/>
        </w:rPr>
        <w:t>节土石方工程</w:t>
      </w:r>
      <w:r w:rsidRPr="00B036D7">
        <w:rPr>
          <w:rFonts w:ascii="Times New Roman" w:eastAsia="方正书宋_GBK" w:hAnsi="Times New Roman" w:cs="Times New Roman"/>
          <w:szCs w:val="21"/>
        </w:rPr>
        <w:t>的规定采用。</w:t>
      </w:r>
    </w:p>
    <w:p w14:paraId="33DDDBB2" w14:textId="77777777" w:rsidR="00F02362" w:rsidRPr="00B036D7" w:rsidRDefault="00F02362" w:rsidP="00F02362">
      <w:pPr>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lastRenderedPageBreak/>
        <w:t>【条文说明】</w:t>
      </w:r>
      <w:r w:rsidRPr="00B036D7">
        <w:rPr>
          <w:rFonts w:ascii="Times New Roman" w:eastAsia="楷体" w:hAnsi="Times New Roman" w:cs="Times New Roman" w:hint="eastAsia"/>
          <w:bCs/>
          <w:sz w:val="24"/>
          <w:szCs w:val="24"/>
        </w:rPr>
        <w:t xml:space="preserve"> </w:t>
      </w:r>
      <w:r w:rsidRPr="00B036D7">
        <w:rPr>
          <w:rFonts w:ascii="Times New Roman" w:eastAsia="楷体" w:hAnsi="Times New Roman" w:cs="Times New Roman" w:hint="eastAsia"/>
          <w:bCs/>
          <w:sz w:val="24"/>
          <w:szCs w:val="24"/>
        </w:rPr>
        <w:t>附录</w:t>
      </w:r>
      <w:r w:rsidRPr="00B036D7">
        <w:rPr>
          <w:rFonts w:ascii="Times New Roman" w:eastAsia="楷体" w:hAnsi="Times New Roman" w:cs="Times New Roman" w:hint="eastAsia"/>
          <w:bCs/>
          <w:sz w:val="24"/>
          <w:szCs w:val="24"/>
        </w:rPr>
        <w:t>A</w:t>
      </w:r>
      <w:r w:rsidRPr="00B036D7">
        <w:rPr>
          <w:rFonts w:ascii="Times New Roman" w:eastAsia="楷体" w:hAnsi="Times New Roman" w:cs="Times New Roman" w:hint="eastAsia"/>
          <w:bCs/>
          <w:sz w:val="24"/>
          <w:szCs w:val="24"/>
        </w:rPr>
        <w:t>列举了厂站工程土石方的几种常见类型。该土石方为总平面竖向土石方，不包含建构筑物挖填基础土石方。</w:t>
      </w:r>
    </w:p>
    <w:p w14:paraId="61421DF8" w14:textId="77777777" w:rsidR="00F02362" w:rsidRPr="00B036D7" w:rsidRDefault="00F02362" w:rsidP="00F02362">
      <w:pPr>
        <w:spacing w:line="360" w:lineRule="auto"/>
        <w:ind w:firstLineChars="200" w:firstLine="422"/>
        <w:rPr>
          <w:rFonts w:ascii="Times New Roman" w:eastAsia="等线" w:hAnsi="Times New Roman" w:cs="Times New Roman"/>
          <w:b/>
          <w:sz w:val="22"/>
          <w:szCs w:val="24"/>
          <w14:ligatures w14:val="standardContextual"/>
        </w:rPr>
      </w:pPr>
      <w:r w:rsidRPr="00B036D7">
        <w:rPr>
          <w:rFonts w:ascii="Times New Roman" w:eastAsia="方正书宋_GBK" w:hAnsi="Times New Roman" w:cs="Times New Roman" w:hint="eastAsia"/>
          <w:b/>
          <w:bCs/>
          <w:szCs w:val="21"/>
        </w:rPr>
        <w:t xml:space="preserve">2 </w:t>
      </w:r>
      <w:r w:rsidRPr="00B036D7">
        <w:rPr>
          <w:rFonts w:ascii="Times New Roman" w:eastAsia="方正书宋_GBK" w:hAnsi="Times New Roman" w:cs="Times New Roman" w:hint="eastAsia"/>
          <w:szCs w:val="21"/>
        </w:rPr>
        <w:t>总平面布置宜分为道路、场地硬化、围墙、大门、绿化、边坡支护、挡土墙、设备基础、管线敷设、电力通道</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照明</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防雷接地、</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设备、其他。</w:t>
      </w:r>
    </w:p>
    <w:p w14:paraId="408498EC"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道路宜按本标准第</w:t>
      </w:r>
      <w:r w:rsidRPr="00B036D7">
        <w:rPr>
          <w:rFonts w:ascii="Times New Roman" w:eastAsia="方正书宋_GBK" w:hAnsi="Times New Roman" w:cs="Times New Roman" w:hint="eastAsia"/>
          <w:bCs/>
          <w:szCs w:val="21"/>
        </w:rPr>
        <w:t>4.4</w:t>
      </w:r>
      <w:r w:rsidRPr="00B036D7">
        <w:rPr>
          <w:rFonts w:ascii="Times New Roman" w:eastAsia="方正书宋_GBK" w:hAnsi="Times New Roman" w:cs="Times New Roman" w:hint="eastAsia"/>
          <w:bCs/>
          <w:szCs w:val="21"/>
        </w:rPr>
        <w:t>节路基和路面工程的规定采用。</w:t>
      </w:r>
    </w:p>
    <w:p w14:paraId="39EB69CE"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场地硬化宜按本标准第</w:t>
      </w:r>
      <w:r w:rsidRPr="00B036D7">
        <w:rPr>
          <w:rFonts w:ascii="Times New Roman" w:eastAsia="方正书宋_GBK" w:hAnsi="Times New Roman" w:cs="Times New Roman" w:hint="eastAsia"/>
          <w:bCs/>
          <w:szCs w:val="21"/>
        </w:rPr>
        <w:t>4.4</w:t>
      </w:r>
      <w:r w:rsidRPr="00B036D7">
        <w:rPr>
          <w:rFonts w:ascii="Times New Roman" w:eastAsia="方正书宋_GBK" w:hAnsi="Times New Roman" w:cs="Times New Roman" w:hint="eastAsia"/>
          <w:bCs/>
          <w:szCs w:val="21"/>
        </w:rPr>
        <w:t>节路基和路面工程的规定采用。</w:t>
      </w:r>
    </w:p>
    <w:p w14:paraId="1746D609"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围墙工程量以长度计算。围墙的造价指标应包含土石方开挖、回填、余方外运及处置、基础、柱、围墙、铁花、装饰等。围墙应注明高度、做法、基础埋深。</w:t>
      </w:r>
    </w:p>
    <w:p w14:paraId="138DD4B7" w14:textId="77777777" w:rsidR="00F02362" w:rsidRPr="00B036D7" w:rsidRDefault="00F02362" w:rsidP="00F02362">
      <w:pPr>
        <w:spacing w:line="360" w:lineRule="auto"/>
        <w:jc w:val="left"/>
        <w:rPr>
          <w:rFonts w:ascii="Times New Roman" w:eastAsia="楷体" w:hAnsi="Times New Roman" w:cs="Times New Roman"/>
          <w:bCs/>
          <w:sz w:val="24"/>
          <w:szCs w:val="24"/>
        </w:rPr>
      </w:pPr>
      <w:r w:rsidRPr="00B036D7">
        <w:rPr>
          <w:rFonts w:ascii="Times New Roman" w:eastAsia="方正书宋_GBK" w:hAnsi="Times New Roman" w:cs="Times New Roman" w:hint="eastAsia"/>
          <w:b/>
          <w:bCs/>
          <w:szCs w:val="21"/>
        </w:rPr>
        <w:t xml:space="preserve">    4</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szCs w:val="21"/>
        </w:rPr>
        <w:t>大门工程量</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szCs w:val="21"/>
        </w:rPr>
        <w:t>座</w:t>
      </w:r>
      <w:r w:rsidRPr="00B036D7">
        <w:rPr>
          <w:rFonts w:ascii="Times New Roman" w:eastAsia="方正书宋_GBK" w:hAnsi="Times New Roman" w:cs="Times New Roman" w:hint="eastAsia"/>
          <w:szCs w:val="21"/>
        </w:rPr>
        <w:t>数</w:t>
      </w:r>
      <w:r w:rsidRPr="00B036D7">
        <w:rPr>
          <w:rFonts w:ascii="Times New Roman" w:eastAsia="方正书宋_GBK" w:hAnsi="Times New Roman" w:cs="Times New Roman"/>
          <w:szCs w:val="21"/>
        </w:rPr>
        <w:t>计算。大门</w:t>
      </w:r>
      <w:r w:rsidRPr="00B036D7">
        <w:rPr>
          <w:rFonts w:ascii="Times New Roman" w:eastAsia="方正书宋_GBK" w:hAnsi="Times New Roman" w:cs="Times New Roman" w:hint="eastAsia"/>
          <w:szCs w:val="21"/>
        </w:rPr>
        <w:t>的造价指标应包含</w:t>
      </w:r>
      <w:r w:rsidRPr="00B036D7">
        <w:rPr>
          <w:rFonts w:ascii="Times New Roman" w:eastAsia="方正书宋_GBK" w:hAnsi="Times New Roman" w:cs="Times New Roman"/>
          <w:szCs w:val="21"/>
        </w:rPr>
        <w:t>门柱、大门安装、装饰</w:t>
      </w:r>
      <w:r w:rsidRPr="00B036D7">
        <w:rPr>
          <w:rFonts w:ascii="Times New Roman" w:eastAsia="方正书宋_GBK" w:hAnsi="Times New Roman" w:cs="Times New Roman" w:hint="eastAsia"/>
          <w:szCs w:val="21"/>
        </w:rPr>
        <w:t>等</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大门应注明做法、尺寸、材质。</w:t>
      </w:r>
    </w:p>
    <w:p w14:paraId="432621DC" w14:textId="77777777" w:rsidR="00F02362" w:rsidRPr="00B036D7" w:rsidRDefault="00F02362" w:rsidP="00F02362">
      <w:pPr>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w:t>
      </w:r>
      <w:r w:rsidRPr="00B036D7">
        <w:rPr>
          <w:rFonts w:ascii="Times New Roman" w:eastAsia="楷体" w:hAnsi="Times New Roman" w:cs="Times New Roman" w:hint="eastAsia"/>
          <w:bCs/>
          <w:sz w:val="24"/>
          <w:szCs w:val="24"/>
        </w:rPr>
        <w:t xml:space="preserve"> </w:t>
      </w:r>
      <w:r w:rsidRPr="00B036D7">
        <w:rPr>
          <w:rFonts w:ascii="Times New Roman" w:eastAsia="楷体" w:hAnsi="Times New Roman" w:cs="Times New Roman" w:hint="eastAsia"/>
          <w:bCs/>
          <w:sz w:val="24"/>
          <w:szCs w:val="24"/>
        </w:rPr>
        <w:t>伸缩大门的造价指标除应包含门柱、大门安装、装饰外，还应包含轨道、伸缩装置等。伸缩大门可注明轨道、伸缩装置。</w:t>
      </w:r>
    </w:p>
    <w:p w14:paraId="28EDC34C" w14:textId="77777777" w:rsidR="00F02362" w:rsidRPr="00B036D7" w:rsidRDefault="00F02362" w:rsidP="00F02362">
      <w:pPr>
        <w:spacing w:line="360" w:lineRule="auto"/>
        <w:ind w:firstLineChars="200" w:firstLine="422"/>
        <w:jc w:val="left"/>
        <w:rPr>
          <w:rFonts w:ascii="Times New Roman" w:eastAsia="楷体" w:hAnsi="Times New Roman" w:cs="Times New Roman"/>
          <w:bCs/>
          <w:sz w:val="24"/>
          <w:szCs w:val="24"/>
        </w:rPr>
      </w:pPr>
      <w:r w:rsidRPr="00B036D7">
        <w:rPr>
          <w:rFonts w:ascii="Times New Roman" w:eastAsia="方正书宋_GBK" w:hAnsi="Times New Roman" w:cs="Times New Roman" w:hint="eastAsia"/>
          <w:b/>
          <w:bCs/>
          <w:szCs w:val="21"/>
        </w:rPr>
        <w:t>5</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hint="eastAsia"/>
          <w:szCs w:val="21"/>
        </w:rPr>
        <w:t>绿化工程量以面积计算。绿化的造价指标应包含种植土回填、植物的栽种、养护等。绿化应注明草坪、灌木、乔木、成活养护期</w:t>
      </w:r>
      <w:r w:rsidRPr="00B036D7">
        <w:rPr>
          <w:rFonts w:ascii="Times New Roman" w:eastAsia="方正书宋_GBK" w:hAnsi="Times New Roman" w:cs="Times New Roman"/>
          <w:szCs w:val="21"/>
        </w:rPr>
        <w:t>。</w:t>
      </w:r>
    </w:p>
    <w:p w14:paraId="446A144C" w14:textId="77777777" w:rsidR="00F02362" w:rsidRPr="00B036D7" w:rsidRDefault="00F02362" w:rsidP="00F02362">
      <w:pPr>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w:t>
      </w:r>
      <w:r w:rsidRPr="00B036D7">
        <w:rPr>
          <w:rFonts w:ascii="Times New Roman" w:eastAsia="楷体" w:hAnsi="Times New Roman" w:cs="Times New Roman" w:hint="eastAsia"/>
          <w:bCs/>
          <w:sz w:val="24"/>
          <w:szCs w:val="24"/>
        </w:rPr>
        <w:t xml:space="preserve"> </w:t>
      </w:r>
      <w:r w:rsidRPr="00B036D7">
        <w:rPr>
          <w:rFonts w:ascii="Times New Roman" w:eastAsia="楷体" w:hAnsi="Times New Roman" w:cs="Times New Roman" w:hint="eastAsia"/>
          <w:bCs/>
          <w:sz w:val="24"/>
          <w:szCs w:val="24"/>
        </w:rPr>
        <w:t>总平面布置工程中绿化主要为草坪，灌木、乔木配置较少，且投资占比较低。因此灌木、乔木可不单列，按综合指标考虑。</w:t>
      </w:r>
    </w:p>
    <w:p w14:paraId="349991B5" w14:textId="77777777" w:rsidR="00F02362" w:rsidRPr="00B036D7" w:rsidRDefault="00F02362" w:rsidP="00F02362">
      <w:pPr>
        <w:spacing w:line="360" w:lineRule="auto"/>
        <w:jc w:val="left"/>
        <w:rPr>
          <w:rFonts w:ascii="Times New Roman" w:eastAsia="方正书宋_GBK" w:hAnsi="Times New Roman" w:cs="Times New Roman"/>
          <w:szCs w:val="21"/>
        </w:rPr>
      </w:pPr>
      <w:r w:rsidRPr="00B036D7">
        <w:rPr>
          <w:rFonts w:ascii="Times New Roman" w:eastAsia="等线" w:hAnsi="Times New Roman" w:cs="Times New Roman" w:hint="eastAsia"/>
          <w:b/>
          <w:bCs/>
          <w:szCs w:val="21"/>
          <w14:ligatures w14:val="standardContextual"/>
        </w:rPr>
        <w:t xml:space="preserve">    6</w:t>
      </w:r>
      <w:r w:rsidRPr="00B036D7">
        <w:rPr>
          <w:rFonts w:ascii="Times New Roman" w:eastAsia="等线" w:hAnsi="Times New Roman" w:cs="Times New Roman" w:hint="eastAsia"/>
          <w:b/>
          <w:bCs/>
          <w:szCs w:val="21"/>
          <w14:ligatures w14:val="standardContextual"/>
        </w:rPr>
        <w:t>）</w:t>
      </w:r>
      <w:r w:rsidRPr="00B036D7">
        <w:rPr>
          <w:rFonts w:ascii="Times New Roman" w:eastAsia="方正书宋_GBK" w:hAnsi="Times New Roman" w:cs="Times New Roman" w:hint="eastAsia"/>
          <w:szCs w:val="21"/>
        </w:rPr>
        <w:t>边坡防护</w:t>
      </w:r>
      <w:r w:rsidRPr="00B036D7">
        <w:rPr>
          <w:rFonts w:ascii="Times New Roman" w:eastAsia="方正书宋_GBK" w:hAnsi="Times New Roman" w:cs="Times New Roman"/>
          <w:szCs w:val="21"/>
        </w:rPr>
        <w:t>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hint="eastAsia"/>
          <w:szCs w:val="21"/>
        </w:rPr>
        <w:t>24</w:t>
      </w:r>
      <w:r w:rsidRPr="00B036D7">
        <w:rPr>
          <w:rFonts w:ascii="Times New Roman" w:eastAsia="方正书宋_GBK" w:hAnsi="Times New Roman" w:cs="Times New Roman" w:hint="eastAsia"/>
          <w:szCs w:val="21"/>
        </w:rPr>
        <w:t>章边坡防护工程</w:t>
      </w:r>
      <w:r w:rsidRPr="00B036D7">
        <w:rPr>
          <w:rFonts w:ascii="Times New Roman" w:eastAsia="方正书宋_GBK" w:hAnsi="Times New Roman" w:cs="Times New Roman"/>
          <w:szCs w:val="21"/>
        </w:rPr>
        <w:t>的规定采用。</w:t>
      </w:r>
    </w:p>
    <w:p w14:paraId="0277AE64" w14:textId="77777777" w:rsidR="00F02362" w:rsidRPr="00B036D7" w:rsidRDefault="00F02362" w:rsidP="00F02362">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    7</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挡土墙宜按本标准第</w:t>
      </w:r>
      <w:r w:rsidRPr="00B036D7">
        <w:rPr>
          <w:rFonts w:ascii="Times New Roman" w:eastAsia="方正书宋_GBK" w:hAnsi="Times New Roman" w:cs="Times New Roman" w:hint="eastAsia"/>
          <w:bCs/>
          <w:szCs w:val="21"/>
        </w:rPr>
        <w:t>4.5</w:t>
      </w:r>
      <w:r w:rsidRPr="00B036D7">
        <w:rPr>
          <w:rFonts w:ascii="Times New Roman" w:eastAsia="方正书宋_GBK" w:hAnsi="Times New Roman" w:cs="Times New Roman" w:hint="eastAsia"/>
          <w:bCs/>
          <w:szCs w:val="21"/>
        </w:rPr>
        <w:t>节挡土墙工程的规定采用。</w:t>
      </w:r>
    </w:p>
    <w:p w14:paraId="4469D971"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8</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设备基础以体积计算。设备基础的造价指标应包含土石方开挖、回填、余方外运及处置、垫层、基础浇筑等。设备基础应注明基础部位、混凝土标号、尺寸。</w:t>
      </w:r>
    </w:p>
    <w:p w14:paraId="2BC796DA" w14:textId="77777777" w:rsidR="00F02362" w:rsidRPr="00B036D7" w:rsidRDefault="00F02362" w:rsidP="00F02362">
      <w:pPr>
        <w:spacing w:line="360" w:lineRule="auto"/>
        <w:jc w:val="left"/>
        <w:rPr>
          <w:rFonts w:ascii="Times New Roman" w:eastAsia="楷体" w:hAnsi="Times New Roman" w:cs="Times New Roman"/>
          <w:bCs/>
          <w:sz w:val="24"/>
          <w:szCs w:val="24"/>
        </w:rPr>
      </w:pPr>
      <w:r w:rsidRPr="00B036D7">
        <w:rPr>
          <w:rFonts w:ascii="Times New Roman" w:eastAsia="方正书宋_GBK" w:hAnsi="Times New Roman" w:cs="Times New Roman" w:hint="eastAsia"/>
          <w:b/>
          <w:bCs/>
          <w:szCs w:val="21"/>
        </w:rPr>
        <w:t xml:space="preserve">    9</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hint="eastAsia"/>
          <w:szCs w:val="21"/>
        </w:rPr>
        <w:t>工艺（生产）及生活管线敷设敷设工程量以面积计算。管线敷设的造价指标应包含管沟土石方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基础、井、阀门、</w:t>
      </w:r>
      <w:r w:rsidRPr="00B036D7">
        <w:rPr>
          <w:rFonts w:ascii="Times New Roman" w:eastAsia="方正书宋_GBK" w:hAnsi="Times New Roman" w:cs="Times New Roman" w:hint="eastAsia"/>
          <w:bCs/>
          <w:szCs w:val="21"/>
        </w:rPr>
        <w:t>管道及管件安装、管道强度试验、管道探伤、试压、吹扫、阳（阴）级保护、警示桩、警示带、气体置换及新旧管道连接</w:t>
      </w:r>
      <w:r w:rsidRPr="00B036D7">
        <w:rPr>
          <w:rFonts w:ascii="Times New Roman" w:eastAsia="方正书宋_GBK" w:hAnsi="Times New Roman" w:cs="Times New Roman" w:hint="eastAsia"/>
          <w:szCs w:val="21"/>
        </w:rPr>
        <w:t>等。管线敷设应注明所包含管线种类。</w:t>
      </w:r>
    </w:p>
    <w:p w14:paraId="22F2E8A9" w14:textId="77777777" w:rsidR="00F02362" w:rsidRPr="00B036D7" w:rsidRDefault="00F02362" w:rsidP="00F02362">
      <w:pPr>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lastRenderedPageBreak/>
        <w:t>【条文说明】</w:t>
      </w:r>
      <w:r w:rsidRPr="00B036D7">
        <w:rPr>
          <w:rFonts w:ascii="Times New Roman" w:eastAsia="楷体" w:hAnsi="Times New Roman" w:cs="Times New Roman" w:hint="eastAsia"/>
          <w:bCs/>
          <w:sz w:val="24"/>
          <w:szCs w:val="24"/>
        </w:rPr>
        <w:t xml:space="preserve"> </w:t>
      </w:r>
      <w:r w:rsidRPr="00B036D7">
        <w:rPr>
          <w:rFonts w:ascii="Times New Roman" w:eastAsia="楷体" w:hAnsi="Times New Roman" w:cs="Times New Roman" w:hint="eastAsia"/>
          <w:bCs/>
          <w:sz w:val="24"/>
          <w:szCs w:val="24"/>
        </w:rPr>
        <w:t>工艺（生产）及生活管线敷设的面积为总平面占地面积，不扣除建构筑物占地面积、道路及绿化面积；工艺（生产）管线不包含进出站管道。</w:t>
      </w:r>
    </w:p>
    <w:p w14:paraId="5BD46F76" w14:textId="77777777" w:rsidR="00F02362" w:rsidRPr="00B036D7" w:rsidRDefault="00F02362" w:rsidP="00F02362">
      <w:pPr>
        <w:spacing w:line="360" w:lineRule="auto"/>
        <w:jc w:val="left"/>
        <w:rPr>
          <w:rFonts w:ascii="Times New Roman" w:eastAsia="楷体" w:hAnsi="Times New Roman" w:cs="Times New Roman"/>
          <w:bCs/>
          <w:sz w:val="24"/>
          <w:szCs w:val="24"/>
        </w:rPr>
      </w:pPr>
      <w:r w:rsidRPr="00B036D7">
        <w:rPr>
          <w:rFonts w:ascii="Times New Roman" w:eastAsia="方正书宋_GBK" w:hAnsi="Times New Roman" w:cs="Times New Roman" w:hint="eastAsia"/>
          <w:b/>
          <w:bCs/>
          <w:szCs w:val="21"/>
        </w:rPr>
        <w:t xml:space="preserve">    10</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hint="eastAsia"/>
          <w:szCs w:val="21"/>
        </w:rPr>
        <w:t>电力通道</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照明</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防雷接地</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面积</w:t>
      </w:r>
      <w:r w:rsidRPr="00B036D7">
        <w:rPr>
          <w:rFonts w:ascii="Times New Roman" w:eastAsia="方正书宋_GBK" w:hAnsi="Times New Roman" w:cs="Times New Roman"/>
          <w:szCs w:val="21"/>
        </w:rPr>
        <w:t>计算。电力通道</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照明</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防雷接地的造价指标应包含土石方</w:t>
      </w:r>
      <w:r w:rsidRPr="00B036D7">
        <w:rPr>
          <w:rFonts w:ascii="Times New Roman" w:eastAsia="方正书宋_GBK" w:hAnsi="Times New Roman" w:cs="Times New Roman"/>
          <w:szCs w:val="21"/>
        </w:rPr>
        <w:t>开挖、回填、余方外运及处置、电缆沟及支架、排管、照明灯具</w:t>
      </w:r>
      <w:r w:rsidRPr="00B036D7">
        <w:rPr>
          <w:rFonts w:ascii="Times New Roman" w:eastAsia="方正书宋_GBK" w:hAnsi="Times New Roman" w:cs="Times New Roman" w:hint="eastAsia"/>
          <w:szCs w:val="21"/>
        </w:rPr>
        <w:t>、照明线缆、保护管</w:t>
      </w:r>
      <w:r w:rsidRPr="00B036D7">
        <w:rPr>
          <w:rFonts w:ascii="Times New Roman" w:eastAsia="方正书宋_GBK" w:hAnsi="Times New Roman" w:cs="Times New Roman"/>
          <w:szCs w:val="21"/>
        </w:rPr>
        <w:t>、防雷接地</w:t>
      </w:r>
      <w:r w:rsidRPr="00B036D7">
        <w:rPr>
          <w:rFonts w:ascii="Times New Roman" w:eastAsia="方正书宋_GBK" w:hAnsi="Times New Roman" w:cs="Times New Roman" w:hint="eastAsia"/>
          <w:szCs w:val="21"/>
        </w:rPr>
        <w:t>等。</w:t>
      </w:r>
    </w:p>
    <w:p w14:paraId="7FC4FA6C" w14:textId="77777777" w:rsidR="00F02362" w:rsidRPr="00B036D7" w:rsidRDefault="00F02362" w:rsidP="00F02362">
      <w:pPr>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w:t>
      </w:r>
      <w:r w:rsidRPr="00B036D7">
        <w:rPr>
          <w:rFonts w:ascii="Times New Roman" w:eastAsia="楷体" w:hAnsi="Times New Roman" w:cs="Times New Roman" w:hint="eastAsia"/>
          <w:bCs/>
          <w:sz w:val="24"/>
          <w:szCs w:val="24"/>
        </w:rPr>
        <w:t xml:space="preserve"> </w:t>
      </w:r>
      <w:r w:rsidRPr="00B036D7">
        <w:rPr>
          <w:rFonts w:ascii="Times New Roman" w:eastAsia="楷体" w:hAnsi="Times New Roman" w:cs="Times New Roman" w:hint="eastAsia"/>
          <w:bCs/>
          <w:sz w:val="24"/>
          <w:szCs w:val="24"/>
        </w:rPr>
        <w:t>电力通道</w:t>
      </w:r>
      <w:r w:rsidRPr="00B036D7">
        <w:rPr>
          <w:rFonts w:ascii="Times New Roman" w:eastAsia="楷体" w:hAnsi="Times New Roman" w:cs="Times New Roman" w:hint="eastAsia"/>
          <w:bCs/>
          <w:sz w:val="24"/>
          <w:szCs w:val="24"/>
        </w:rPr>
        <w:t>/</w:t>
      </w:r>
      <w:r w:rsidRPr="00B036D7">
        <w:rPr>
          <w:rFonts w:ascii="Times New Roman" w:eastAsia="楷体" w:hAnsi="Times New Roman" w:cs="Times New Roman" w:hint="eastAsia"/>
          <w:bCs/>
          <w:sz w:val="24"/>
          <w:szCs w:val="24"/>
        </w:rPr>
        <w:t>照明</w:t>
      </w:r>
      <w:r w:rsidRPr="00B036D7">
        <w:rPr>
          <w:rFonts w:ascii="Times New Roman" w:eastAsia="楷体" w:hAnsi="Times New Roman" w:cs="Times New Roman" w:hint="eastAsia"/>
          <w:bCs/>
          <w:sz w:val="24"/>
          <w:szCs w:val="24"/>
        </w:rPr>
        <w:t>/</w:t>
      </w:r>
      <w:r w:rsidRPr="00B036D7">
        <w:rPr>
          <w:rFonts w:ascii="Times New Roman" w:eastAsia="楷体" w:hAnsi="Times New Roman" w:cs="Times New Roman" w:hint="eastAsia"/>
          <w:bCs/>
          <w:sz w:val="24"/>
          <w:szCs w:val="24"/>
        </w:rPr>
        <w:t>防雷接地的面积为总平面占地面积，不扣除建构筑物占地面积、道路及绿化面积。造价指标不含建筑物、构筑物、构建筑物的照明灯具、照明线缆、保护管、防雷接地。电气设备、电缆及其配套保护管计入电气设备工程。</w:t>
      </w:r>
    </w:p>
    <w:p w14:paraId="42C80B67" w14:textId="77777777" w:rsidR="00F02362" w:rsidRPr="00B036D7" w:rsidRDefault="00F02362" w:rsidP="00F02362">
      <w:pPr>
        <w:tabs>
          <w:tab w:val="left" w:pos="640"/>
        </w:tabs>
        <w:topLinePunct/>
        <w:spacing w:line="360" w:lineRule="auto"/>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    11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设备应注明规格、型号。</w:t>
      </w:r>
    </w:p>
    <w:p w14:paraId="0F6A462A" w14:textId="77777777" w:rsidR="00F02362" w:rsidRPr="00B036D7" w:rsidRDefault="00F02362" w:rsidP="00F02362">
      <w:pPr>
        <w:tabs>
          <w:tab w:val="left" w:pos="640"/>
        </w:tabs>
        <w:topLinePunct/>
        <w:spacing w:line="360" w:lineRule="auto"/>
        <w:rPr>
          <w:rFonts w:ascii="Times New Roman" w:eastAsia="方正书宋_GBK" w:hAnsi="Times New Roman" w:cs="Times New Roman"/>
          <w:b/>
          <w:sz w:val="22"/>
          <w:szCs w:val="24"/>
          <w14:ligatures w14:val="standardContextual"/>
        </w:rPr>
      </w:pPr>
      <w:r w:rsidRPr="00B036D7">
        <w:rPr>
          <w:rFonts w:ascii="Times New Roman" w:eastAsia="等线" w:hAnsi="Times New Roman" w:cs="Times New Roman" w:hint="eastAsia"/>
          <w:b/>
          <w:sz w:val="22"/>
          <w:szCs w:val="24"/>
          <w14:ligatures w14:val="standardContextual"/>
        </w:rPr>
        <w:t xml:space="preserve">    3 </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w:t>
      </w:r>
      <w:r w:rsidRPr="00B036D7">
        <w:rPr>
          <w:rFonts w:ascii="Times New Roman" w:eastAsia="方正书宋_GBK" w:hAnsi="Times New Roman" w:cs="Times New Roman"/>
          <w:szCs w:val="21"/>
        </w:rPr>
        <w:t>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w:t>
      </w:r>
    </w:p>
    <w:p w14:paraId="7B126144" w14:textId="77777777" w:rsidR="00F02362" w:rsidRPr="00B036D7" w:rsidRDefault="00F02362" w:rsidP="00F02362">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    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土建（含装饰）工程量以建筑面积计算。土建（含装饰）的造价指标应包含土石方开挖、回填、余方外运及处置、垫层、基础、柱、梁、板、钢筋制安、防腐、楼梯、栏杆、屋顶保温及防水、室内外装修等。土建（含装饰）应注明结构形式、层数、层高。可注明建筑物总高度、基础形式等。</w:t>
      </w:r>
    </w:p>
    <w:p w14:paraId="0B2A6DC2" w14:textId="77777777" w:rsidR="00F02362" w:rsidRPr="00B036D7" w:rsidRDefault="00F02362" w:rsidP="00F02362">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    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安装工程量以建筑面积计算。安装的造价指标应包含给排水、强弱电、消防、暖通及防雷接地等。</w:t>
      </w:r>
    </w:p>
    <w:p w14:paraId="75C16F49"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 xml:space="preserve"> XXX</w:t>
      </w:r>
      <w:r w:rsidRPr="00B036D7">
        <w:rPr>
          <w:rFonts w:ascii="Times New Roman" w:eastAsia="方正书宋_GBK" w:hAnsi="Times New Roman" w:cs="Times New Roman" w:hint="eastAsia"/>
          <w:bCs/>
          <w:szCs w:val="21"/>
        </w:rPr>
        <w:t>设备工程量以数量计算。</w:t>
      </w:r>
      <w:r w:rsidRPr="00B036D7">
        <w:rPr>
          <w:rFonts w:ascii="Times New Roman" w:eastAsia="方正书宋_GBK" w:hAnsi="Times New Roman" w:cs="Times New Roman" w:hint="eastAsia"/>
          <w:bCs/>
          <w:szCs w:val="21"/>
        </w:rPr>
        <w:t>XXX</w:t>
      </w:r>
      <w:r w:rsidRPr="00B036D7">
        <w:rPr>
          <w:rFonts w:ascii="Times New Roman" w:eastAsia="方正书宋_GBK" w:hAnsi="Times New Roman" w:cs="Times New Roman" w:hint="eastAsia"/>
          <w:bCs/>
          <w:szCs w:val="21"/>
        </w:rPr>
        <w:t>设备的造价指标应包含设备费及安装费。</w:t>
      </w:r>
      <w:r w:rsidRPr="00B036D7">
        <w:rPr>
          <w:rFonts w:ascii="Times New Roman" w:eastAsia="方正书宋_GBK" w:hAnsi="Times New Roman" w:cs="Times New Roman" w:hint="eastAsia"/>
          <w:bCs/>
          <w:szCs w:val="21"/>
        </w:rPr>
        <w:t>XXX</w:t>
      </w:r>
      <w:r w:rsidRPr="00B036D7">
        <w:rPr>
          <w:rFonts w:ascii="Times New Roman" w:eastAsia="方正书宋_GBK" w:hAnsi="Times New Roman" w:cs="Times New Roman" w:hint="eastAsia"/>
          <w:bCs/>
          <w:szCs w:val="21"/>
        </w:rPr>
        <w:t>设备应注明规格、型号。</w:t>
      </w:r>
    </w:p>
    <w:p w14:paraId="18D72C1F" w14:textId="77777777" w:rsidR="00F02362" w:rsidRPr="00B036D7" w:rsidRDefault="00F02362" w:rsidP="00F02362">
      <w:pPr>
        <w:tabs>
          <w:tab w:val="left" w:pos="640"/>
        </w:tabs>
        <w:topLinePunct/>
        <w:spacing w:line="360" w:lineRule="auto"/>
        <w:ind w:firstLineChars="200" w:firstLine="440"/>
        <w:rPr>
          <w:rFonts w:ascii="Times New Roman" w:eastAsia="方正书宋_GBK" w:hAnsi="Times New Roman" w:cs="Times New Roman"/>
          <w:b/>
          <w:sz w:val="22"/>
          <w:szCs w:val="24"/>
          <w14:ligatures w14:val="standardContextual"/>
        </w:rPr>
      </w:pPr>
      <w:r w:rsidRPr="00B036D7">
        <w:rPr>
          <w:rFonts w:ascii="Times New Roman" w:eastAsia="等线" w:hAnsi="Times New Roman" w:cs="Times New Roman" w:hint="eastAsia"/>
          <w:b/>
          <w:sz w:val="22"/>
          <w:szCs w:val="24"/>
          <w14:ligatures w14:val="standardContextual"/>
        </w:rPr>
        <w:t xml:space="preserve">4 </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构筑物</w:t>
      </w:r>
      <w:r w:rsidRPr="00B036D7">
        <w:rPr>
          <w:rFonts w:ascii="Times New Roman" w:eastAsia="方正书宋_GBK" w:hAnsi="Times New Roman" w:cs="Times New Roman"/>
          <w:szCs w:val="21"/>
        </w:rPr>
        <w:t>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w:t>
      </w:r>
    </w:p>
    <w:p w14:paraId="11C46A9F" w14:textId="77777777" w:rsidR="00F02362" w:rsidRPr="00B036D7" w:rsidRDefault="00F02362" w:rsidP="00F02362">
      <w:pPr>
        <w:spacing w:line="360" w:lineRule="auto"/>
        <w:ind w:firstLineChars="200" w:firstLine="422"/>
        <w:jc w:val="left"/>
        <w:rPr>
          <w:rFonts w:ascii="Times New Roman" w:eastAsia="楷体" w:hAnsi="Times New Roman" w:cs="Times New Roman"/>
          <w:bCs/>
          <w:sz w:val="24"/>
          <w:szCs w:val="24"/>
        </w:rPr>
      </w:pPr>
      <w:r w:rsidRPr="00B036D7">
        <w:rPr>
          <w:rFonts w:ascii="Times New Roman" w:eastAsia="方正书宋_GBK" w:hAnsi="Times New Roman" w:cs="Times New Roman" w:hint="eastAsia"/>
          <w:b/>
          <w:bCs/>
          <w:szCs w:val="21"/>
        </w:rPr>
        <w:t>1</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（含装饰）工程量以体积计算。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（含装饰）的造价指标应包含土石方开挖、回填、余方外运及处置、垫层、底板、外（内）壁、盖板、走道板、梁、钢筋制安、</w:t>
      </w:r>
      <w:r w:rsidRPr="00B036D7">
        <w:rPr>
          <w:rFonts w:ascii="Times New Roman" w:eastAsia="方正书宋_GBK" w:hAnsi="Times New Roman" w:cs="Times New Roman" w:hint="eastAsia"/>
          <w:szCs w:val="21"/>
        </w:rPr>
        <w:lastRenderedPageBreak/>
        <w:t>防腐、爬梯、栏杆、格栅、抗渗漏试验、装饰等。土建（含装饰）可注明上部架空顶棚。</w:t>
      </w:r>
    </w:p>
    <w:p w14:paraId="373B0292" w14:textId="77777777" w:rsidR="00F02362" w:rsidRPr="00B036D7" w:rsidRDefault="00F02362" w:rsidP="00F02362">
      <w:pPr>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w:t>
      </w:r>
      <w:r w:rsidRPr="00B036D7">
        <w:rPr>
          <w:rFonts w:ascii="Times New Roman" w:eastAsia="楷体" w:hAnsi="Times New Roman" w:cs="Times New Roman" w:hint="eastAsia"/>
          <w:bCs/>
          <w:sz w:val="24"/>
          <w:szCs w:val="24"/>
        </w:rPr>
        <w:t xml:space="preserve"> </w:t>
      </w:r>
      <w:r w:rsidRPr="00B036D7">
        <w:rPr>
          <w:rFonts w:ascii="Times New Roman" w:eastAsia="楷体" w:hAnsi="Times New Roman" w:cs="Times New Roman" w:hint="eastAsia"/>
          <w:bCs/>
          <w:sz w:val="24"/>
          <w:szCs w:val="24"/>
        </w:rPr>
        <w:t>该体积为构筑物外框尺寸体积。</w:t>
      </w:r>
    </w:p>
    <w:p w14:paraId="6DDE6657" w14:textId="77777777" w:rsidR="00F02362" w:rsidRPr="00B036D7" w:rsidRDefault="00F02362" w:rsidP="00F02362">
      <w:pPr>
        <w:spacing w:line="360" w:lineRule="auto"/>
        <w:ind w:firstLineChars="200" w:firstLine="422"/>
        <w:jc w:val="left"/>
        <w:rPr>
          <w:rFonts w:ascii="Times New Roman" w:eastAsia="楷体" w:hAnsi="Times New Roman" w:cs="Times New Roman"/>
          <w:bCs/>
          <w:sz w:val="24"/>
          <w:szCs w:val="24"/>
        </w:rPr>
      </w:pPr>
      <w:r w:rsidRPr="00B036D7">
        <w:rPr>
          <w:rFonts w:ascii="Times New Roman" w:eastAsia="方正书宋_GBK" w:hAnsi="Times New Roman" w:cs="Times New Roman" w:hint="eastAsia"/>
          <w:b/>
          <w:bCs/>
          <w:szCs w:val="21"/>
        </w:rPr>
        <w:t>2</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hint="eastAsia"/>
          <w:szCs w:val="21"/>
        </w:rPr>
        <w:t xml:space="preserve"> </w:t>
      </w:r>
      <w:r w:rsidRPr="00B036D7">
        <w:rPr>
          <w:rFonts w:ascii="Times New Roman" w:eastAsia="方正书宋_GBK" w:hAnsi="Times New Roman" w:cs="Times New Roman"/>
          <w:szCs w:val="21"/>
        </w:rPr>
        <w:t>安装工程量</w:t>
      </w:r>
      <w:r w:rsidRPr="00B036D7">
        <w:rPr>
          <w:rFonts w:ascii="Times New Roman" w:eastAsia="方正书宋_GBK" w:hAnsi="Times New Roman" w:cs="Times New Roman" w:hint="eastAsia"/>
          <w:szCs w:val="21"/>
        </w:rPr>
        <w:t>以体积计算</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的造价指标应包含工艺管配件本体及安装、照明灯具、照明线缆、保护管、防雷接地等。</w:t>
      </w:r>
    </w:p>
    <w:p w14:paraId="08090681" w14:textId="77777777" w:rsidR="00F02362" w:rsidRPr="00B036D7" w:rsidRDefault="00F02362" w:rsidP="00F02362">
      <w:pPr>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w:t>
      </w:r>
      <w:r w:rsidRPr="00B036D7">
        <w:rPr>
          <w:rFonts w:ascii="Times New Roman" w:eastAsia="楷体" w:hAnsi="Times New Roman" w:cs="Times New Roman" w:hint="eastAsia"/>
          <w:bCs/>
          <w:sz w:val="24"/>
          <w:szCs w:val="24"/>
        </w:rPr>
        <w:t xml:space="preserve"> </w:t>
      </w:r>
      <w:r w:rsidRPr="00B036D7">
        <w:rPr>
          <w:rFonts w:ascii="Times New Roman" w:eastAsia="楷体" w:hAnsi="Times New Roman" w:cs="Times New Roman" w:hint="eastAsia"/>
          <w:bCs/>
          <w:sz w:val="24"/>
          <w:szCs w:val="24"/>
        </w:rPr>
        <w:t>该体积为构筑物外框尺寸体积。</w:t>
      </w:r>
    </w:p>
    <w:p w14:paraId="5D4B2FBE"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t>3</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287384A9" w14:textId="77777777" w:rsidR="00F02362" w:rsidRPr="00B036D7" w:rsidRDefault="00F02362" w:rsidP="00F02362">
      <w:pPr>
        <w:spacing w:line="350" w:lineRule="atLeast"/>
        <w:ind w:firstLineChars="200" w:firstLine="440"/>
        <w:rPr>
          <w:rFonts w:ascii="Times New Roman" w:eastAsia="方正书宋_GBK" w:hAnsi="Times New Roman" w:cs="Times New Roman"/>
          <w:b/>
          <w:szCs w:val="21"/>
        </w:rPr>
      </w:pPr>
      <w:r w:rsidRPr="00B036D7">
        <w:rPr>
          <w:rFonts w:ascii="Times New Roman" w:eastAsia="等线" w:hAnsi="Times New Roman" w:cs="Times New Roman" w:hint="eastAsia"/>
          <w:b/>
          <w:sz w:val="22"/>
          <w:szCs w:val="24"/>
          <w14:ligatures w14:val="standardContextual"/>
        </w:rPr>
        <w:t xml:space="preserve">5 </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构建筑物宜分为地下池体土建（含装饰）、地下池体安装、地上建筑土建（含装饰）、地上建筑安装、</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w:t>
      </w:r>
    </w:p>
    <w:p w14:paraId="72B50BCD" w14:textId="77777777" w:rsidR="00F02362" w:rsidRPr="00B036D7" w:rsidRDefault="00F02362" w:rsidP="00F02362">
      <w:pPr>
        <w:spacing w:line="360" w:lineRule="auto"/>
        <w:ind w:firstLineChars="200" w:firstLine="422"/>
        <w:jc w:val="left"/>
        <w:rPr>
          <w:rFonts w:ascii="Times New Roman" w:eastAsia="楷体" w:hAnsi="Times New Roman" w:cs="Times New Roman"/>
          <w:bCs/>
          <w:sz w:val="24"/>
          <w:szCs w:val="24"/>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地下池体</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（含装饰）的工程量以体积计算。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、垫层、底板、外（内）壁、盖板、走道板、梁、钢筋制安、防腐、爬梯、栏杆、格栅、抗渗漏试验、装饰等。</w:t>
      </w:r>
    </w:p>
    <w:p w14:paraId="2692B175" w14:textId="77777777" w:rsidR="00F02362" w:rsidRPr="00B036D7" w:rsidRDefault="00F02362" w:rsidP="00F02362">
      <w:pPr>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w:t>
      </w:r>
      <w:r w:rsidRPr="00B036D7">
        <w:rPr>
          <w:rFonts w:ascii="Times New Roman" w:eastAsia="楷体" w:hAnsi="Times New Roman" w:cs="Times New Roman" w:hint="eastAsia"/>
          <w:bCs/>
          <w:sz w:val="24"/>
          <w:szCs w:val="24"/>
        </w:rPr>
        <w:t xml:space="preserve"> </w:t>
      </w:r>
      <w:r w:rsidRPr="00B036D7">
        <w:rPr>
          <w:rFonts w:ascii="Times New Roman" w:eastAsia="楷体" w:hAnsi="Times New Roman" w:cs="Times New Roman" w:hint="eastAsia"/>
          <w:bCs/>
          <w:sz w:val="24"/>
          <w:szCs w:val="24"/>
        </w:rPr>
        <w:t>该体积为构筑物外框尺寸体积。</w:t>
      </w:r>
    </w:p>
    <w:p w14:paraId="64AEA440" w14:textId="77777777" w:rsidR="00F02362" w:rsidRPr="00B036D7" w:rsidRDefault="00F02362" w:rsidP="00F02362">
      <w:pPr>
        <w:spacing w:line="360" w:lineRule="auto"/>
        <w:ind w:firstLineChars="200" w:firstLine="422"/>
        <w:jc w:val="left"/>
        <w:rPr>
          <w:rFonts w:ascii="Times New Roman" w:eastAsia="楷体" w:hAnsi="Times New Roman" w:cs="Times New Roman"/>
          <w:bCs/>
          <w:sz w:val="24"/>
          <w:szCs w:val="24"/>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地下池体</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体积</w:t>
      </w:r>
      <w:r w:rsidRPr="00B036D7">
        <w:rPr>
          <w:rFonts w:ascii="Times New Roman" w:eastAsia="方正书宋_GBK" w:hAnsi="Times New Roman" w:cs="Times New Roman"/>
          <w:szCs w:val="21"/>
        </w:rPr>
        <w:t>计算。安装</w:t>
      </w:r>
      <w:r w:rsidRPr="00B036D7">
        <w:rPr>
          <w:rFonts w:ascii="Times New Roman" w:eastAsia="方正书宋_GBK" w:hAnsi="Times New Roman" w:cs="Times New Roman" w:hint="eastAsia"/>
          <w:szCs w:val="21"/>
        </w:rPr>
        <w:t>的造价指标应包含工艺管配件本体及安装、照明灯具、照明线缆、保护管、防雷接地等。</w:t>
      </w:r>
    </w:p>
    <w:p w14:paraId="1AE027C9" w14:textId="77777777" w:rsidR="00F02362" w:rsidRPr="00B036D7" w:rsidRDefault="00F02362" w:rsidP="00F02362">
      <w:pPr>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w:t>
      </w:r>
      <w:r w:rsidRPr="00B036D7">
        <w:rPr>
          <w:rFonts w:ascii="Times New Roman" w:eastAsia="楷体" w:hAnsi="Times New Roman" w:cs="Times New Roman" w:hint="eastAsia"/>
          <w:bCs/>
          <w:sz w:val="24"/>
          <w:szCs w:val="24"/>
        </w:rPr>
        <w:t xml:space="preserve"> </w:t>
      </w:r>
      <w:r w:rsidRPr="00B036D7">
        <w:rPr>
          <w:rFonts w:ascii="Times New Roman" w:eastAsia="楷体" w:hAnsi="Times New Roman" w:cs="Times New Roman" w:hint="eastAsia"/>
          <w:bCs/>
          <w:sz w:val="24"/>
          <w:szCs w:val="24"/>
        </w:rPr>
        <w:t>该体积为构筑物外框尺寸体积。</w:t>
      </w:r>
    </w:p>
    <w:p w14:paraId="2462F927" w14:textId="77777777" w:rsidR="00F02362" w:rsidRPr="00B036D7" w:rsidRDefault="00F02362" w:rsidP="00F02362">
      <w:pPr>
        <w:spacing w:after="160" w:line="278" w:lineRule="auto"/>
        <w:ind w:firstLineChars="200" w:firstLine="422"/>
        <w:jc w:val="left"/>
        <w:rPr>
          <w:rFonts w:ascii="Times New Roman" w:eastAsia="方正书宋_GBK" w:hAnsi="Times New Roman" w:cs="Times New Roman"/>
          <w:b/>
          <w:szCs w:val="21"/>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地上建筑土建</w:t>
      </w:r>
      <w:r w:rsidRPr="00B036D7">
        <w:rPr>
          <w:rFonts w:ascii="Times New Roman" w:eastAsia="方正书宋_GBK" w:hAnsi="Times New Roman" w:cs="Times New Roman" w:hint="eastAsia"/>
          <w:szCs w:val="21"/>
        </w:rPr>
        <w:t>（含装饰）的工程量以建筑面积计算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、垫层、基础、柱、梁、板、钢筋制安、防腐、楼梯、栏杆、屋顶保温及防水、室内外装修等。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（含装饰）应注明结构形式、层数、层高。可注明建筑物总高度、基础形式等。</w:t>
      </w:r>
    </w:p>
    <w:p w14:paraId="03FD0A50" w14:textId="77777777" w:rsidR="00F02362" w:rsidRPr="00B036D7" w:rsidRDefault="00F02362" w:rsidP="00F02362">
      <w:pPr>
        <w:spacing w:after="160" w:line="278" w:lineRule="auto"/>
        <w:ind w:firstLineChars="200" w:firstLine="422"/>
        <w:jc w:val="left"/>
        <w:rPr>
          <w:rFonts w:ascii="Times New Roman" w:eastAsia="方正书宋_GBK" w:hAnsi="Times New Roman" w:cs="Times New Roman"/>
          <w:szCs w:val="21"/>
        </w:rPr>
      </w:pPr>
      <w:r w:rsidRPr="00B036D7">
        <w:rPr>
          <w:rFonts w:ascii="Times New Roman" w:eastAsia="方正书宋_GBK" w:hAnsi="Times New Roman" w:cs="Times New Roman"/>
          <w:b/>
          <w:szCs w:val="21"/>
        </w:rPr>
        <w:t>4</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地上建筑安装</w:t>
      </w:r>
      <w:r w:rsidRPr="00B036D7">
        <w:rPr>
          <w:rFonts w:ascii="Times New Roman" w:eastAsia="方正书宋_GBK" w:hAnsi="Times New Roman" w:cs="Times New Roman" w:hint="eastAsia"/>
          <w:szCs w:val="21"/>
        </w:rPr>
        <w:t>的工程量以建筑面积计算</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bCs/>
          <w:szCs w:val="21"/>
        </w:rPr>
        <w:t>安装的造价指标应包含给排水、强弱电、消防、暖通及防雷接地等。</w:t>
      </w:r>
    </w:p>
    <w:p w14:paraId="1D815AEF" w14:textId="77777777" w:rsidR="00F02362" w:rsidRPr="00B036D7" w:rsidRDefault="00F02362" w:rsidP="00F02362">
      <w:pPr>
        <w:spacing w:after="160" w:line="278" w:lineRule="auto"/>
        <w:ind w:firstLineChars="200" w:firstLine="422"/>
        <w:jc w:val="left"/>
        <w:rPr>
          <w:rFonts w:ascii="等线" w:eastAsia="等线" w:hAnsi="等线" w:cs="Times New Roman" w:hint="eastAsia"/>
          <w:sz w:val="22"/>
          <w:szCs w:val="24"/>
          <w14:ligatures w14:val="standardContextual"/>
        </w:rPr>
      </w:pPr>
      <w:r w:rsidRPr="00B036D7">
        <w:rPr>
          <w:rFonts w:ascii="Times New Roman" w:eastAsia="方正书宋_GBK" w:hAnsi="Times New Roman" w:cs="Times New Roman"/>
          <w:b/>
          <w:szCs w:val="21"/>
        </w:rPr>
        <w:t>5</w:t>
      </w:r>
      <w:r w:rsidRPr="00B036D7">
        <w:rPr>
          <w:rFonts w:ascii="Times New Roman" w:eastAsia="方正书宋_GBK" w:hAnsi="Times New Roman" w:cs="Times New Roman" w:hint="eastAsia"/>
          <w:b/>
          <w:szCs w:val="21"/>
        </w:rPr>
        <w:t>）</w:t>
      </w:r>
      <w:r w:rsidRPr="00B036D7">
        <w:rPr>
          <w:rFonts w:ascii="等线" w:eastAsia="等线" w:hAnsi="等线" w:cs="Times New Roman"/>
          <w:sz w:val="22"/>
          <w:szCs w:val="24"/>
          <w14:ligatures w14:val="standardContextual"/>
        </w:rPr>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lastRenderedPageBreak/>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068A3B53"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t xml:space="preserve">6 </w:t>
      </w:r>
      <w:r w:rsidRPr="00B036D7">
        <w:rPr>
          <w:rFonts w:ascii="Times New Roman" w:eastAsia="方正书宋_GBK" w:hAnsi="Times New Roman" w:cs="Times New Roman" w:hint="eastAsia"/>
          <w:szCs w:val="21"/>
        </w:rPr>
        <w:t>工艺工程宜分为</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设备、进出站工艺管道。</w:t>
      </w:r>
    </w:p>
    <w:p w14:paraId="001290FC"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t>1</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设备应注明规格、型号。</w:t>
      </w:r>
    </w:p>
    <w:p w14:paraId="6350BF01"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t>2</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hint="eastAsia"/>
          <w:szCs w:val="21"/>
        </w:rPr>
        <w:t>进出站工艺管道工程量按长度计算。工艺管线安装的造价指标应包含沟槽土石方开挖、回填、余方外运及处置、基础、阀门及阀井、管道防腐保温、管道及管件安装、管道强度试验、管道探伤、试压、吹扫</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冲洗、阳（阴）级保护、警示桩、警示带及新旧管道连接等。</w:t>
      </w:r>
    </w:p>
    <w:p w14:paraId="2BBC70B1"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t xml:space="preserve">6 </w:t>
      </w:r>
      <w:r w:rsidRPr="00B036D7">
        <w:rPr>
          <w:rFonts w:ascii="Times New Roman" w:eastAsia="方正书宋_GBK" w:hAnsi="Times New Roman" w:cs="Times New Roman" w:hint="eastAsia"/>
          <w:szCs w:val="21"/>
        </w:rPr>
        <w:t>电气设备工程宜分为低压配电柜、</w:t>
      </w:r>
      <w:r w:rsidRPr="00B036D7">
        <w:rPr>
          <w:rFonts w:ascii="Times New Roman" w:eastAsia="方正书宋_GBK" w:hAnsi="Times New Roman" w:cs="Times New Roman" w:hint="eastAsia"/>
          <w:szCs w:val="21"/>
        </w:rPr>
        <w:t>10KV</w:t>
      </w:r>
      <w:r w:rsidRPr="00B036D7">
        <w:rPr>
          <w:rFonts w:ascii="Times New Roman" w:eastAsia="方正书宋_GBK" w:hAnsi="Times New Roman" w:cs="Times New Roman" w:hint="eastAsia"/>
          <w:szCs w:val="21"/>
        </w:rPr>
        <w:t>中置式开关柜、其他、电缆及其配套保护管。</w:t>
      </w:r>
    </w:p>
    <w:p w14:paraId="773C09EB"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t>1</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hint="eastAsia"/>
          <w:szCs w:val="21"/>
        </w:rPr>
        <w:t>低压配电柜工程量以数量计算。低压配电柜的造价指标应包含设备费及安装费。低压配电柜应注明规格、型号。</w:t>
      </w:r>
    </w:p>
    <w:p w14:paraId="5555717C"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t>2</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hint="eastAsia"/>
          <w:szCs w:val="21"/>
        </w:rPr>
        <w:t>10KV</w:t>
      </w:r>
      <w:r w:rsidRPr="00B036D7">
        <w:rPr>
          <w:rFonts w:ascii="Times New Roman" w:eastAsia="方正书宋_GBK" w:hAnsi="Times New Roman" w:cs="Times New Roman" w:hint="eastAsia"/>
          <w:szCs w:val="21"/>
        </w:rPr>
        <w:t>中置式开关柜工程量以数量计算。</w:t>
      </w:r>
      <w:r w:rsidRPr="00B036D7">
        <w:rPr>
          <w:rFonts w:ascii="Times New Roman" w:eastAsia="方正书宋_GBK" w:hAnsi="Times New Roman" w:cs="Times New Roman" w:hint="eastAsia"/>
          <w:szCs w:val="21"/>
        </w:rPr>
        <w:t>10KV</w:t>
      </w:r>
      <w:r w:rsidRPr="00B036D7">
        <w:rPr>
          <w:rFonts w:ascii="Times New Roman" w:eastAsia="方正书宋_GBK" w:hAnsi="Times New Roman" w:cs="Times New Roman" w:hint="eastAsia"/>
          <w:szCs w:val="21"/>
        </w:rPr>
        <w:t>中置式开关柜的造价指标应包含设备费及安装费。低压配电柜应注明规格、型号。</w:t>
      </w:r>
    </w:p>
    <w:p w14:paraId="49EF784A"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t>3</w:t>
      </w:r>
      <w:r w:rsidRPr="00B036D7">
        <w:rPr>
          <w:rFonts w:ascii="Times New Roman" w:eastAsia="方正书宋_GBK" w:hAnsi="Times New Roman" w:cs="Times New Roman" w:hint="eastAsia"/>
          <w:b/>
          <w:bCs/>
          <w:szCs w:val="21"/>
        </w:rPr>
        <w:t>）</w:t>
      </w:r>
      <w:r w:rsidRPr="00B036D7">
        <w:rPr>
          <w:rFonts w:ascii="Times New Roman" w:eastAsia="方正书宋_GBK" w:hAnsi="Times New Roman" w:cs="Times New Roman" w:hint="eastAsia"/>
          <w:szCs w:val="21"/>
        </w:rPr>
        <w:t>电缆及其配套保护管工程量以项计算。电缆及其配套保护管的造价指标应包含电缆敷设、电缆接头、配套保护管的敷设等。电缆及其配套保护管应注明电力电缆、控制电缆。</w:t>
      </w:r>
    </w:p>
    <w:p w14:paraId="02E68B59" w14:textId="77777777" w:rsidR="00F02362" w:rsidRPr="00B036D7" w:rsidRDefault="00F02362" w:rsidP="00F02362">
      <w:pPr>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【条文说明】电气设备工程中列举的“</w:t>
      </w:r>
      <w:r w:rsidRPr="00B036D7">
        <w:rPr>
          <w:rFonts w:ascii="Times New Roman" w:eastAsia="楷体" w:hAnsi="Times New Roman" w:cs="Times New Roman"/>
          <w:bCs/>
          <w:sz w:val="24"/>
          <w:szCs w:val="24"/>
        </w:rPr>
        <w:t>低压配电柜</w:t>
      </w:r>
      <w:r w:rsidRPr="00B036D7">
        <w:rPr>
          <w:rFonts w:ascii="Times New Roman" w:eastAsia="楷体" w:hAnsi="Times New Roman" w:cs="Times New Roman" w:hint="eastAsia"/>
          <w:bCs/>
          <w:sz w:val="24"/>
          <w:szCs w:val="24"/>
        </w:rPr>
        <w:t>”</w:t>
      </w:r>
      <w:r w:rsidRPr="00B036D7">
        <w:rPr>
          <w:rFonts w:ascii="Times New Roman" w:eastAsia="楷体" w:hAnsi="Times New Roman" w:cs="Times New Roman"/>
          <w:bCs/>
          <w:sz w:val="24"/>
          <w:szCs w:val="24"/>
        </w:rPr>
        <w:t>、</w:t>
      </w:r>
      <w:r w:rsidRPr="00B036D7">
        <w:rPr>
          <w:rFonts w:ascii="Times New Roman" w:eastAsia="楷体" w:hAnsi="Times New Roman" w:cs="Times New Roman" w:hint="eastAsia"/>
          <w:bCs/>
          <w:sz w:val="24"/>
          <w:szCs w:val="24"/>
        </w:rPr>
        <w:t>“</w:t>
      </w:r>
      <w:r w:rsidRPr="00B036D7">
        <w:rPr>
          <w:rFonts w:ascii="Times New Roman" w:eastAsia="楷体" w:hAnsi="Times New Roman" w:cs="Times New Roman" w:hint="eastAsia"/>
          <w:bCs/>
          <w:sz w:val="24"/>
          <w:szCs w:val="24"/>
        </w:rPr>
        <w:t>1</w:t>
      </w:r>
      <w:r w:rsidRPr="00B036D7">
        <w:rPr>
          <w:rFonts w:ascii="Times New Roman" w:eastAsia="楷体" w:hAnsi="Times New Roman" w:cs="Times New Roman"/>
          <w:bCs/>
          <w:sz w:val="24"/>
          <w:szCs w:val="24"/>
        </w:rPr>
        <w:t>0KV</w:t>
      </w:r>
      <w:r w:rsidRPr="00B036D7">
        <w:rPr>
          <w:rFonts w:ascii="Times New Roman" w:eastAsia="楷体" w:hAnsi="Times New Roman" w:cs="Times New Roman"/>
          <w:bCs/>
          <w:sz w:val="24"/>
          <w:szCs w:val="24"/>
        </w:rPr>
        <w:t>中置式开关柜</w:t>
      </w:r>
      <w:r w:rsidRPr="00B036D7">
        <w:rPr>
          <w:rFonts w:ascii="Times New Roman" w:eastAsia="楷体" w:hAnsi="Times New Roman" w:cs="Times New Roman" w:hint="eastAsia"/>
          <w:bCs/>
          <w:sz w:val="24"/>
          <w:szCs w:val="24"/>
        </w:rPr>
        <w:t>”均为参考，可根据项目的实际情况列项。</w:t>
      </w:r>
    </w:p>
    <w:p w14:paraId="617C8E5A" w14:textId="77777777" w:rsidR="00F02362" w:rsidRPr="00B036D7" w:rsidRDefault="00F02362" w:rsidP="00F02362">
      <w:pPr>
        <w:tabs>
          <w:tab w:val="left" w:pos="640"/>
        </w:tabs>
        <w:topLinePunct/>
        <w:spacing w:line="360" w:lineRule="auto"/>
        <w:rPr>
          <w:rFonts w:ascii="Times New Roman" w:eastAsia="等线" w:hAnsi="Times New Roman" w:cs="Times New Roman"/>
          <w:b/>
          <w:sz w:val="22"/>
          <w:szCs w:val="24"/>
          <w14:ligatures w14:val="standardContextual"/>
        </w:rPr>
      </w:pPr>
      <w:r w:rsidRPr="00B036D7">
        <w:rPr>
          <w:rFonts w:ascii="Times New Roman" w:eastAsia="等线" w:hAnsi="Times New Roman" w:cs="Times New Roman" w:hint="eastAsia"/>
          <w:b/>
          <w:sz w:val="22"/>
          <w:szCs w:val="24"/>
          <w14:ligatures w14:val="standardContextual"/>
        </w:rPr>
        <w:t xml:space="preserve">    7 </w:t>
      </w:r>
      <w:r w:rsidRPr="00B036D7">
        <w:rPr>
          <w:rFonts w:ascii="Times New Roman" w:eastAsia="方正书宋_GBK" w:hAnsi="Times New Roman" w:cs="Times New Roman" w:hint="eastAsia"/>
          <w:szCs w:val="21"/>
        </w:rPr>
        <w:t>自控及仪表宜分为</w:t>
      </w:r>
      <w:r w:rsidRPr="00B036D7">
        <w:rPr>
          <w:rFonts w:ascii="Times New Roman" w:eastAsia="方正书宋_GBK" w:hAnsi="Times New Roman" w:cs="Times New Roman" w:hint="eastAsia"/>
          <w:szCs w:val="21"/>
        </w:rPr>
        <w:t>PLC</w:t>
      </w:r>
      <w:r w:rsidRPr="00B036D7">
        <w:rPr>
          <w:rFonts w:ascii="Times New Roman" w:eastAsia="方正书宋_GBK" w:hAnsi="Times New Roman" w:cs="Times New Roman" w:hint="eastAsia"/>
          <w:szCs w:val="21"/>
        </w:rPr>
        <w:t>控制站、中控室交换机、其他、仪表。</w:t>
      </w:r>
    </w:p>
    <w:p w14:paraId="026DF54F"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控制站工程量以数量计算。</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控制站的造价指标应包含设备费及安装费。</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控制站应注明规格、型号。</w:t>
      </w:r>
    </w:p>
    <w:p w14:paraId="4F687D50" w14:textId="77777777" w:rsidR="00F02362" w:rsidRPr="00B036D7" w:rsidRDefault="00F02362" w:rsidP="00F02362">
      <w:pPr>
        <w:tabs>
          <w:tab w:val="left" w:pos="640"/>
        </w:tabs>
        <w:topLinePunct/>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    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中控室交换机工程量以数量计算。中控室交换机的造价指标应包含设备费及安装费。中控室交换机应注明规格、型号。</w:t>
      </w:r>
    </w:p>
    <w:p w14:paraId="769C46F2" w14:textId="77777777" w:rsidR="00F02362" w:rsidRPr="00B036D7" w:rsidRDefault="00F02362" w:rsidP="00F02362">
      <w:pPr>
        <w:tabs>
          <w:tab w:val="left" w:pos="640"/>
        </w:tabs>
        <w:topLinePunct/>
        <w:spacing w:line="360" w:lineRule="auto"/>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    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仪表的工程量以项计算。仪表的造价指标应包含设备费及安装费。仪表可注明主要</w:t>
      </w:r>
      <w:r w:rsidRPr="00B036D7">
        <w:rPr>
          <w:rFonts w:ascii="Times New Roman" w:eastAsia="方正书宋_GBK" w:hAnsi="Times New Roman" w:cs="Times New Roman" w:hint="eastAsia"/>
          <w:bCs/>
          <w:szCs w:val="21"/>
        </w:rPr>
        <w:lastRenderedPageBreak/>
        <w:t>仪表类型。</w:t>
      </w:r>
    </w:p>
    <w:p w14:paraId="645A9D6F" w14:textId="77777777" w:rsidR="00F02362" w:rsidRPr="00B036D7" w:rsidRDefault="00F02362" w:rsidP="00F02362">
      <w:pPr>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【条文说明】自控、仪表中列举的“</w:t>
      </w:r>
      <w:r w:rsidRPr="00B036D7">
        <w:rPr>
          <w:rFonts w:ascii="Times New Roman" w:eastAsia="楷体" w:hAnsi="Times New Roman" w:cs="Times New Roman" w:hint="eastAsia"/>
          <w:bCs/>
          <w:sz w:val="24"/>
          <w:szCs w:val="24"/>
        </w:rPr>
        <w:t>PLC</w:t>
      </w:r>
      <w:r w:rsidRPr="00B036D7">
        <w:rPr>
          <w:rFonts w:ascii="Times New Roman" w:eastAsia="楷体" w:hAnsi="Times New Roman" w:cs="Times New Roman" w:hint="eastAsia"/>
          <w:bCs/>
          <w:sz w:val="24"/>
          <w:szCs w:val="24"/>
        </w:rPr>
        <w:t>控制站”</w:t>
      </w:r>
      <w:r w:rsidRPr="00B036D7">
        <w:rPr>
          <w:rFonts w:ascii="Times New Roman" w:eastAsia="楷体" w:hAnsi="Times New Roman" w:cs="Times New Roman"/>
          <w:bCs/>
          <w:sz w:val="24"/>
          <w:szCs w:val="24"/>
        </w:rPr>
        <w:t>、</w:t>
      </w:r>
      <w:r w:rsidRPr="00B036D7">
        <w:rPr>
          <w:rFonts w:ascii="Times New Roman" w:eastAsia="楷体" w:hAnsi="Times New Roman" w:cs="Times New Roman" w:hint="eastAsia"/>
          <w:bCs/>
          <w:sz w:val="24"/>
          <w:szCs w:val="24"/>
        </w:rPr>
        <w:t>“中控室交换机”均为参考，可根据项目的实际情况列项。</w:t>
      </w:r>
    </w:p>
    <w:p w14:paraId="03569E58"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8 </w:t>
      </w:r>
      <w:r w:rsidRPr="00B036D7">
        <w:rPr>
          <w:rFonts w:ascii="Times New Roman" w:eastAsia="方正书宋_GBK" w:hAnsi="Times New Roman" w:cs="Times New Roman" w:hint="eastAsia"/>
          <w:bCs/>
          <w:szCs w:val="21"/>
        </w:rPr>
        <w:t>视频监控及安防系统工程量以项计算。</w:t>
      </w:r>
    </w:p>
    <w:p w14:paraId="2D05427A"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9 </w:t>
      </w:r>
      <w:r w:rsidRPr="00B036D7">
        <w:rPr>
          <w:rFonts w:ascii="Times New Roman" w:eastAsia="方正书宋_GBK" w:hAnsi="Times New Roman" w:cs="Times New Roman" w:hint="eastAsia"/>
          <w:bCs/>
          <w:szCs w:val="21"/>
        </w:rPr>
        <w:t>智慧热力工程量按设计资料以项计算。智慧热力包括数据采集与工程监控、热力信息化基础设施（计算、存储、网络外设和其他辅助设备设施）、大数据管理平台、热力应用和信息安全管理等。</w:t>
      </w:r>
    </w:p>
    <w:p w14:paraId="3DD4181D" w14:textId="77777777" w:rsidR="00F02362" w:rsidRPr="00B036D7" w:rsidRDefault="00F02362" w:rsidP="00F02362">
      <w:pPr>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w:t>
      </w:r>
      <w:r w:rsidRPr="00B036D7">
        <w:rPr>
          <w:rFonts w:ascii="Times New Roman" w:eastAsia="楷体" w:hAnsi="Times New Roman" w:cs="Times New Roman" w:hint="eastAsia"/>
          <w:bCs/>
          <w:sz w:val="24"/>
          <w:szCs w:val="24"/>
        </w:rPr>
        <w:t xml:space="preserve"> </w:t>
      </w:r>
      <w:r w:rsidRPr="00B036D7">
        <w:rPr>
          <w:rFonts w:ascii="Times New Roman" w:eastAsia="楷体" w:hAnsi="Times New Roman" w:cs="Times New Roman" w:hint="eastAsia"/>
          <w:bCs/>
          <w:sz w:val="24"/>
          <w:szCs w:val="24"/>
        </w:rPr>
        <w:t>智慧热力，是集供热生产调度、管网监控、地理信息技术于一体的现代供热一体化的系统。</w:t>
      </w:r>
    </w:p>
    <w:p w14:paraId="0CADE98E"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10 </w:t>
      </w:r>
      <w:r w:rsidRPr="00B036D7">
        <w:rPr>
          <w:rFonts w:ascii="Times New Roman" w:eastAsia="方正书宋_GBK" w:hAnsi="Times New Roman" w:cs="Times New Roman" w:hint="eastAsia"/>
          <w:bCs/>
          <w:szCs w:val="21"/>
        </w:rPr>
        <w:t>地基处理宜按本标准第</w:t>
      </w:r>
      <w:r w:rsidRPr="00B036D7">
        <w:rPr>
          <w:rFonts w:ascii="Times New Roman" w:eastAsia="方正书宋_GBK" w:hAnsi="Times New Roman" w:cs="Times New Roman" w:hint="eastAsia"/>
          <w:bCs/>
          <w:szCs w:val="21"/>
        </w:rPr>
        <w:t>23.2</w:t>
      </w:r>
      <w:r w:rsidRPr="00B036D7">
        <w:rPr>
          <w:rFonts w:ascii="Times New Roman" w:eastAsia="方正书宋_GBK" w:hAnsi="Times New Roman" w:cs="Times New Roman" w:hint="eastAsia"/>
          <w:bCs/>
          <w:szCs w:val="21"/>
        </w:rPr>
        <w:t>节地基处理工程的规定采用。</w:t>
      </w:r>
    </w:p>
    <w:p w14:paraId="06E597F9" w14:textId="77777777" w:rsidR="00F02362" w:rsidRPr="00B036D7" w:rsidRDefault="00F02362" w:rsidP="00F02362">
      <w:pPr>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w:t>
      </w:r>
      <w:r w:rsidRPr="00B036D7">
        <w:rPr>
          <w:rFonts w:ascii="Times New Roman" w:eastAsia="楷体" w:hAnsi="Times New Roman" w:cs="Times New Roman" w:hint="eastAsia"/>
          <w:bCs/>
          <w:sz w:val="24"/>
          <w:szCs w:val="24"/>
        </w:rPr>
        <w:t xml:space="preserve"> </w:t>
      </w:r>
      <w:r w:rsidRPr="00B036D7">
        <w:rPr>
          <w:rFonts w:ascii="Times New Roman" w:eastAsia="楷体" w:hAnsi="Times New Roman" w:cs="Times New Roman" w:hint="eastAsia"/>
          <w:bCs/>
          <w:sz w:val="24"/>
          <w:szCs w:val="24"/>
        </w:rPr>
        <w:t>附录</w:t>
      </w:r>
      <w:r w:rsidRPr="00B036D7">
        <w:rPr>
          <w:rFonts w:ascii="Times New Roman" w:eastAsia="楷体" w:hAnsi="Times New Roman" w:cs="Times New Roman" w:hint="eastAsia"/>
          <w:bCs/>
          <w:sz w:val="24"/>
          <w:szCs w:val="24"/>
        </w:rPr>
        <w:t>A</w:t>
      </w:r>
      <w:r w:rsidRPr="00B036D7">
        <w:rPr>
          <w:rFonts w:ascii="Times New Roman" w:eastAsia="楷体" w:hAnsi="Times New Roman" w:cs="Times New Roman" w:hint="eastAsia"/>
          <w:bCs/>
          <w:sz w:val="24"/>
          <w:szCs w:val="24"/>
        </w:rPr>
        <w:t>列举了地基处理的几种常见类型。</w:t>
      </w:r>
    </w:p>
    <w:p w14:paraId="3103E574"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11 </w:t>
      </w:r>
      <w:r w:rsidRPr="00B036D7">
        <w:rPr>
          <w:rFonts w:ascii="Times New Roman" w:eastAsia="方正书宋_GBK" w:hAnsi="Times New Roman" w:cs="Times New Roman" w:hint="eastAsia"/>
          <w:bCs/>
          <w:szCs w:val="21"/>
        </w:rPr>
        <w:t>基坑支护宜按本标准第</w:t>
      </w:r>
      <w:r w:rsidRPr="00B036D7">
        <w:rPr>
          <w:rFonts w:ascii="Times New Roman" w:eastAsia="方正书宋_GBK" w:hAnsi="Times New Roman" w:cs="Times New Roman" w:hint="eastAsia"/>
          <w:bCs/>
          <w:szCs w:val="21"/>
        </w:rPr>
        <w:t>23.3</w:t>
      </w:r>
      <w:r w:rsidRPr="00B036D7">
        <w:rPr>
          <w:rFonts w:ascii="Times New Roman" w:eastAsia="方正书宋_GBK" w:hAnsi="Times New Roman" w:cs="Times New Roman" w:hint="eastAsia"/>
          <w:bCs/>
          <w:szCs w:val="21"/>
        </w:rPr>
        <w:t>节基坑支护工程的规定采用。</w:t>
      </w:r>
    </w:p>
    <w:p w14:paraId="7D865D3E" w14:textId="77777777" w:rsidR="00F02362" w:rsidRPr="00B036D7" w:rsidRDefault="00F02362" w:rsidP="00F02362">
      <w:pPr>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w:t>
      </w:r>
      <w:r w:rsidRPr="00B036D7">
        <w:rPr>
          <w:rFonts w:ascii="Times New Roman" w:eastAsia="楷体" w:hAnsi="Times New Roman" w:cs="Times New Roman" w:hint="eastAsia"/>
          <w:bCs/>
          <w:sz w:val="24"/>
          <w:szCs w:val="24"/>
        </w:rPr>
        <w:t xml:space="preserve"> </w:t>
      </w:r>
      <w:r w:rsidRPr="00B036D7">
        <w:rPr>
          <w:rFonts w:ascii="Times New Roman" w:eastAsia="楷体" w:hAnsi="Times New Roman" w:cs="Times New Roman" w:hint="eastAsia"/>
          <w:bCs/>
          <w:sz w:val="24"/>
          <w:szCs w:val="24"/>
        </w:rPr>
        <w:t>附录</w:t>
      </w:r>
      <w:r w:rsidRPr="00B036D7">
        <w:rPr>
          <w:rFonts w:ascii="Times New Roman" w:eastAsia="楷体" w:hAnsi="Times New Roman" w:cs="Times New Roman" w:hint="eastAsia"/>
          <w:bCs/>
          <w:sz w:val="24"/>
          <w:szCs w:val="24"/>
        </w:rPr>
        <w:t>A</w:t>
      </w:r>
      <w:r w:rsidRPr="00B036D7">
        <w:rPr>
          <w:rFonts w:ascii="Times New Roman" w:eastAsia="楷体" w:hAnsi="Times New Roman" w:cs="Times New Roman" w:hint="eastAsia"/>
          <w:bCs/>
          <w:sz w:val="24"/>
          <w:szCs w:val="24"/>
        </w:rPr>
        <w:t>列举了基坑支护的几种常见类型。</w:t>
      </w:r>
    </w:p>
    <w:p w14:paraId="26B40604"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12 </w:t>
      </w:r>
      <w:r w:rsidRPr="00B036D7">
        <w:rPr>
          <w:rFonts w:ascii="Times New Roman" w:eastAsia="方正书宋_GBK" w:hAnsi="Times New Roman" w:cs="Times New Roman" w:hint="eastAsia"/>
          <w:bCs/>
          <w:szCs w:val="21"/>
        </w:rPr>
        <w:t>结构抗浮宜分为抗浮桩、抗浮锚杆。</w:t>
      </w:r>
    </w:p>
    <w:p w14:paraId="63578FE8"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抗浮桩的工程量以桩体积计算。抗浮桩的造价指标应包含护筒、成孔、护壁、渣土外弃、钢筋笼绑扎及吊装、桩、截桩等。抗浮桩应注明桩径、单根桩长、桩根数、混凝土标号。</w:t>
      </w:r>
    </w:p>
    <w:p w14:paraId="3138A9EC"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Cs/>
          <w:szCs w:val="21"/>
        </w:rPr>
        <w:t>抗浮锚杆的工程量以钻孔深度计算。抗浮锚杆的造价指标应包含成孔、锚杆制作、插入、注浆等。抗浮锚杆应注明锚杆规格、型号、钻孔孔径、灌浆液标号。</w:t>
      </w:r>
    </w:p>
    <w:p w14:paraId="65DB9920"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13 </w:t>
      </w:r>
      <w:r w:rsidRPr="00B036D7">
        <w:rPr>
          <w:rFonts w:ascii="Times New Roman" w:eastAsia="方正书宋_GBK" w:hAnsi="Times New Roman" w:cs="Times New Roman" w:hint="eastAsia"/>
          <w:bCs/>
          <w:szCs w:val="21"/>
        </w:rPr>
        <w:t>拆除与恢复指因热力厂站工程施工产生的破除与恢复，宜按本标准第</w:t>
      </w:r>
      <w:r w:rsidRPr="00B036D7">
        <w:rPr>
          <w:rFonts w:ascii="Times New Roman" w:eastAsia="方正书宋_GBK" w:hAnsi="Times New Roman" w:cs="Times New Roman" w:hint="eastAsia"/>
          <w:bCs/>
          <w:szCs w:val="21"/>
        </w:rPr>
        <w:t>25</w:t>
      </w:r>
      <w:r w:rsidRPr="00B036D7">
        <w:rPr>
          <w:rFonts w:ascii="Times New Roman" w:eastAsia="方正书宋_GBK" w:hAnsi="Times New Roman" w:cs="Times New Roman" w:hint="eastAsia"/>
          <w:bCs/>
          <w:szCs w:val="21"/>
        </w:rPr>
        <w:t>章拆除与恢复工程中的规定采用。</w:t>
      </w:r>
    </w:p>
    <w:p w14:paraId="348E4B06" w14:textId="77777777" w:rsidR="00F02362" w:rsidRPr="00B036D7" w:rsidRDefault="00F02362" w:rsidP="00F02362">
      <w:pPr>
        <w:spacing w:line="360" w:lineRule="auto"/>
        <w:ind w:firstLineChars="200" w:firstLine="480"/>
        <w:jc w:val="left"/>
        <w:rPr>
          <w:rFonts w:ascii="Times New Roman" w:eastAsia="楷体" w:hAnsi="Times New Roman" w:cs="Times New Roman"/>
          <w:bCs/>
          <w:sz w:val="24"/>
          <w:szCs w:val="24"/>
        </w:rPr>
      </w:pPr>
      <w:r w:rsidRPr="00B036D7">
        <w:rPr>
          <w:rFonts w:ascii="Times New Roman" w:eastAsia="楷体" w:hAnsi="Times New Roman" w:cs="Times New Roman" w:hint="eastAsia"/>
          <w:bCs/>
          <w:sz w:val="24"/>
          <w:szCs w:val="24"/>
        </w:rPr>
        <w:t>【条文说明】</w:t>
      </w:r>
      <w:r w:rsidRPr="00B036D7">
        <w:rPr>
          <w:rFonts w:ascii="Times New Roman" w:eastAsia="楷体" w:hAnsi="Times New Roman" w:cs="Times New Roman" w:hint="eastAsia"/>
          <w:bCs/>
          <w:sz w:val="24"/>
          <w:szCs w:val="24"/>
        </w:rPr>
        <w:t xml:space="preserve"> </w:t>
      </w:r>
      <w:r w:rsidRPr="00B036D7">
        <w:rPr>
          <w:rFonts w:ascii="Times New Roman" w:eastAsia="楷体" w:hAnsi="Times New Roman" w:cs="Times New Roman" w:hint="eastAsia"/>
          <w:bCs/>
          <w:sz w:val="24"/>
          <w:szCs w:val="24"/>
        </w:rPr>
        <w:t>附录</w:t>
      </w:r>
      <w:r w:rsidRPr="00B036D7">
        <w:rPr>
          <w:rFonts w:ascii="Times New Roman" w:eastAsia="楷体" w:hAnsi="Times New Roman" w:cs="Times New Roman" w:hint="eastAsia"/>
          <w:bCs/>
          <w:sz w:val="24"/>
          <w:szCs w:val="24"/>
        </w:rPr>
        <w:t>A</w:t>
      </w:r>
      <w:r w:rsidRPr="00B036D7">
        <w:rPr>
          <w:rFonts w:ascii="Times New Roman" w:eastAsia="楷体" w:hAnsi="Times New Roman" w:cs="Times New Roman" w:hint="eastAsia"/>
          <w:bCs/>
          <w:sz w:val="24"/>
          <w:szCs w:val="24"/>
        </w:rPr>
        <w:t>列举了拆除与恢复工程的几种常见类型。</w:t>
      </w:r>
    </w:p>
    <w:p w14:paraId="51E0FC52" w14:textId="77777777" w:rsidR="00F02362" w:rsidRPr="00B036D7" w:rsidRDefault="00F02362" w:rsidP="00F02362">
      <w:pPr>
        <w:tabs>
          <w:tab w:val="left" w:pos="640"/>
        </w:tabs>
        <w:topLinePunct/>
        <w:spacing w:line="360" w:lineRule="auto"/>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bCs/>
          <w:szCs w:val="21"/>
        </w:rPr>
        <w:t xml:space="preserve">14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hint="eastAsia"/>
          <w:szCs w:val="21"/>
        </w:rPr>
        <w:t>车辆工程量以数量计算。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车辆的造价指标应车辆本身及购置相关费用。</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hint="eastAsia"/>
          <w:szCs w:val="21"/>
        </w:rPr>
        <w:t>车辆应注明车辆类型。</w:t>
      </w:r>
    </w:p>
    <w:p w14:paraId="4661244C" w14:textId="0C3900B7" w:rsidR="00A80BFF" w:rsidRPr="00B036D7" w:rsidRDefault="00A80BFF" w:rsidP="00A80BFF">
      <w:pPr>
        <w:topLinePunct/>
        <w:adjustRightInd w:val="0"/>
        <w:snapToGrid w:val="0"/>
        <w:spacing w:before="480" w:after="320" w:line="350" w:lineRule="atLeast"/>
        <w:jc w:val="center"/>
        <w:outlineLvl w:val="0"/>
        <w:rPr>
          <w:rFonts w:ascii="方正黑体简体" w:eastAsia="方正黑体简体" w:hAnsi="Times New Roman" w:cs="Times New Roman"/>
          <w:b/>
          <w:bCs/>
          <w:kern w:val="10"/>
          <w:sz w:val="28"/>
          <w:szCs w:val="28"/>
        </w:rPr>
      </w:pPr>
      <w:bookmarkStart w:id="117" w:name="_Toc211246493"/>
      <w:r w:rsidRPr="00B036D7">
        <w:rPr>
          <w:rFonts w:ascii="方正黑体简体" w:eastAsia="方正黑体简体" w:hAnsi="Times New Roman" w:cs="Times New Roman" w:hint="eastAsia"/>
          <w:b/>
          <w:bCs/>
          <w:kern w:val="10"/>
          <w:sz w:val="28"/>
          <w:szCs w:val="28"/>
        </w:rPr>
        <w:lastRenderedPageBreak/>
        <w:t>16</w:t>
      </w:r>
      <w:r w:rsidR="007A6093" w:rsidRPr="00B036D7">
        <w:rPr>
          <w:rFonts w:ascii="方正黑体简体" w:eastAsia="方正黑体简体" w:hAnsi="Times New Roman" w:cs="Times New Roman" w:hint="eastAsia"/>
          <w:b/>
          <w:bCs/>
          <w:kern w:val="10"/>
          <w:sz w:val="28"/>
          <w:szCs w:val="28"/>
        </w:rPr>
        <w:t xml:space="preserve"> </w:t>
      </w:r>
      <w:r w:rsidR="00AF02A6" w:rsidRPr="00B036D7">
        <w:rPr>
          <w:rFonts w:ascii="方正黑体简体" w:eastAsia="方正黑体简体" w:hAnsi="Times New Roman" w:cs="Times New Roman" w:hint="eastAsia"/>
          <w:b/>
          <w:bCs/>
          <w:kern w:val="10"/>
          <w:sz w:val="28"/>
          <w:szCs w:val="28"/>
        </w:rPr>
        <w:t xml:space="preserve"> </w:t>
      </w:r>
      <w:r w:rsidRPr="00B036D7">
        <w:rPr>
          <w:rFonts w:ascii="方正黑体简体" w:eastAsia="方正黑体简体" w:hAnsi="Times New Roman" w:cs="Times New Roman" w:hint="eastAsia"/>
          <w:b/>
          <w:bCs/>
          <w:kern w:val="10"/>
          <w:sz w:val="28"/>
          <w:szCs w:val="28"/>
        </w:rPr>
        <w:t>综合管廊工程</w:t>
      </w:r>
      <w:bookmarkEnd w:id="117"/>
    </w:p>
    <w:p w14:paraId="17BA5473" w14:textId="2FBB7D20" w:rsidR="00A80BFF" w:rsidRPr="00B036D7" w:rsidRDefault="00A80BFF" w:rsidP="00A80BFF">
      <w:pPr>
        <w:topLinePunct/>
        <w:adjustRightInd w:val="0"/>
        <w:snapToGrid w:val="0"/>
        <w:spacing w:before="360" w:after="240" w:line="350" w:lineRule="atLeast"/>
        <w:jc w:val="center"/>
        <w:outlineLvl w:val="1"/>
        <w:rPr>
          <w:rFonts w:ascii="Times New Roman" w:eastAsia="方正书宋_GBK" w:hAnsi="Times New Roman" w:cs="Times New Roman"/>
          <w:b/>
          <w:szCs w:val="21"/>
        </w:rPr>
      </w:pPr>
      <w:bookmarkStart w:id="118" w:name="_Toc211246494"/>
      <w:r w:rsidRPr="00B036D7">
        <w:rPr>
          <w:rFonts w:ascii="Times New Roman" w:eastAsia="方正书宋_GBK" w:hAnsi="Times New Roman" w:cs="Times New Roman" w:hint="eastAsia"/>
          <w:b/>
          <w:szCs w:val="21"/>
        </w:rPr>
        <w:t>16.1</w:t>
      </w:r>
      <w:r w:rsidR="00A26DB3"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
          <w:szCs w:val="21"/>
        </w:rPr>
        <w:t>一般规定</w:t>
      </w:r>
      <w:bookmarkEnd w:id="118"/>
    </w:p>
    <w:p w14:paraId="3146EF0C" w14:textId="77777777" w:rsidR="00075242" w:rsidRPr="00B036D7" w:rsidRDefault="00075242" w:rsidP="00075242">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16.1.1 </w:t>
      </w:r>
      <w:r w:rsidRPr="00B036D7">
        <w:rPr>
          <w:rFonts w:ascii="Times New Roman" w:eastAsia="方正书宋_GBK" w:hAnsi="Times New Roman" w:cs="Times New Roman" w:hint="eastAsia"/>
          <w:szCs w:val="21"/>
        </w:rPr>
        <w:t>综合管廊工程宜划分为管廊本体工程、进入管廊的专业管线工程、监控中心、管线保护和迁改工程、拆除与恢复工程、移栽工程。</w:t>
      </w:r>
    </w:p>
    <w:p w14:paraId="094D6E9A" w14:textId="77777777" w:rsidR="00075242" w:rsidRPr="00B036D7" w:rsidRDefault="00075242" w:rsidP="00075242">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t xml:space="preserve">16.1.2 </w:t>
      </w:r>
      <w:r w:rsidRPr="00B036D7">
        <w:rPr>
          <w:rFonts w:ascii="Times New Roman" w:eastAsia="方正书宋_GBK" w:hAnsi="Times New Roman" w:cs="Times New Roman" w:hint="eastAsia"/>
          <w:szCs w:val="21"/>
        </w:rPr>
        <w:t>专业管线工程一般包括入廊电力管线、入廊信息通信管线、入廊燃气管线、入廊热力管线、入廊给水管线、入廊中水管线、入廊再生水管线等，如管线工程未纳入本次项目，只考虑土建预留预埋，可根据项目情况自行调整。</w:t>
      </w:r>
    </w:p>
    <w:p w14:paraId="2A4E5DC4" w14:textId="46BBF630" w:rsidR="00A80BFF" w:rsidRPr="00B036D7" w:rsidRDefault="00A80BFF" w:rsidP="00A80BFF">
      <w:pPr>
        <w:topLinePunct/>
        <w:adjustRightInd w:val="0"/>
        <w:snapToGrid w:val="0"/>
        <w:spacing w:before="360" w:after="240" w:line="350" w:lineRule="atLeast"/>
        <w:jc w:val="center"/>
        <w:outlineLvl w:val="1"/>
        <w:rPr>
          <w:rFonts w:ascii="Times New Roman" w:eastAsia="方正黑体简体" w:hAnsi="Times New Roman" w:cs="Times New Roman"/>
          <w:bCs/>
          <w:kern w:val="10"/>
          <w:szCs w:val="21"/>
        </w:rPr>
      </w:pPr>
      <w:bookmarkStart w:id="119" w:name="_Toc211246495"/>
      <w:r w:rsidRPr="00B036D7">
        <w:rPr>
          <w:rFonts w:ascii="Times New Roman" w:eastAsia="方正书宋_GBK" w:hAnsi="Times New Roman" w:cs="Times New Roman" w:hint="eastAsia"/>
          <w:b/>
          <w:szCs w:val="21"/>
        </w:rPr>
        <w:t>16.2</w:t>
      </w:r>
      <w:r w:rsidR="00A26DB3" w:rsidRPr="00B036D7">
        <w:rPr>
          <w:rFonts w:ascii="Times New Roman" w:eastAsia="方正书宋_GBK" w:hAnsi="Times New Roman" w:cs="Times New Roman" w:hint="eastAsia"/>
          <w:b/>
          <w:szCs w:val="21"/>
        </w:rPr>
        <w:t xml:space="preserve"> </w:t>
      </w:r>
      <w:r w:rsidRPr="00B036D7">
        <w:rPr>
          <w:rFonts w:ascii="Times New Roman" w:eastAsia="方正黑体简体" w:hAnsi="Times New Roman" w:cs="Times New Roman" w:hint="eastAsia"/>
          <w:bCs/>
          <w:kern w:val="10"/>
          <w:szCs w:val="21"/>
        </w:rPr>
        <w:t>管廊本体工程</w:t>
      </w:r>
      <w:bookmarkEnd w:id="119"/>
    </w:p>
    <w:p w14:paraId="3E91BCC1" w14:textId="77777777" w:rsidR="00B47899" w:rsidRPr="00B036D7" w:rsidRDefault="00B47899" w:rsidP="00B47899">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16.2.1 </w:t>
      </w:r>
      <w:r w:rsidRPr="00B036D7">
        <w:rPr>
          <w:rFonts w:ascii="Times New Roman" w:eastAsia="方正书宋_GBK" w:hAnsi="Times New Roman" w:cs="Times New Roman" w:hint="eastAsia"/>
          <w:szCs w:val="21"/>
        </w:rPr>
        <w:t>管廊本体宜划分为明挖标准段、明挖支护、机械顶进标准段、暗挖标准段、大型主要节点，可根据项目内容相应增减调整。</w:t>
      </w:r>
    </w:p>
    <w:p w14:paraId="780301C4" w14:textId="77777777" w:rsidR="00B47899" w:rsidRPr="00B036D7" w:rsidRDefault="00B47899" w:rsidP="00B47899">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16.2.2</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明挖标准段宜划分为现浇钢筋混凝土标准段、预制钢筋混凝土标准段、地基处理工程等。</w:t>
      </w:r>
    </w:p>
    <w:p w14:paraId="2667AB40" w14:textId="77777777" w:rsidR="00B47899" w:rsidRPr="00B036D7" w:rsidRDefault="00B47899" w:rsidP="00B47899">
      <w:pPr>
        <w:tabs>
          <w:tab w:val="left" w:pos="640"/>
        </w:tabs>
        <w:topLinePunct/>
        <w:spacing w:line="350" w:lineRule="atLeast"/>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明挖标准段工程量按管廊长度以“</w:t>
      </w:r>
      <w:r w:rsidRPr="00B036D7">
        <w:rPr>
          <w:rFonts w:ascii="Times New Roman" w:eastAsia="方正书宋_GBK" w:hAnsi="Times New Roman" w:cs="Times New Roman" w:hint="eastAsia"/>
          <w:bCs/>
          <w:szCs w:val="21"/>
        </w:rPr>
        <w:t>m</w:t>
      </w:r>
      <w:r w:rsidRPr="00B036D7">
        <w:rPr>
          <w:rFonts w:ascii="Times New Roman" w:eastAsia="方正书宋_GBK" w:hAnsi="Times New Roman" w:cs="Times New Roman" w:hint="eastAsia"/>
          <w:bCs/>
          <w:szCs w:val="21"/>
        </w:rPr>
        <w:t>”计算，造价指标宜包含标准段及小型节点的土石方工</w:t>
      </w:r>
      <w:r w:rsidRPr="00B036D7">
        <w:rPr>
          <w:rFonts w:ascii="Times New Roman" w:eastAsia="方正书宋_GBK" w:hAnsi="Times New Roman" w:cs="Times New Roman" w:hint="eastAsia"/>
          <w:szCs w:val="21"/>
        </w:rPr>
        <w:t>程、模板工程、现浇钢筋混凝土构件浇捣养护或预制管廊安装就位及拼接灌缝、防水工程、装饰工程、附属设施、降排水等费用。</w:t>
      </w:r>
    </w:p>
    <w:p w14:paraId="72217137" w14:textId="77777777" w:rsidR="00B47899" w:rsidRPr="00B036D7" w:rsidRDefault="00B47899" w:rsidP="00B47899">
      <w:pPr>
        <w:spacing w:line="350" w:lineRule="atLeast"/>
        <w:ind w:firstLineChars="200" w:firstLine="480"/>
        <w:jc w:val="left"/>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标准段指综合管廊的标准断面。小型节点是指吊装口、通风口、端部井等。附属设施包括管廊的消防系统、通风系统、供电系统、照明系统、监控与报警系统、排水系统、标识系统等。</w:t>
      </w:r>
    </w:p>
    <w:p w14:paraId="08014950" w14:textId="77777777" w:rsidR="00B47899" w:rsidRPr="00B036D7" w:rsidRDefault="00B47899" w:rsidP="00B47899">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szCs w:val="21"/>
        </w:rPr>
        <w:t>地基处理工程宜按本标准第</w:t>
      </w:r>
      <w:r w:rsidRPr="00B036D7">
        <w:rPr>
          <w:rFonts w:ascii="Times New Roman" w:eastAsia="方正书宋_GBK" w:hAnsi="Times New Roman" w:cs="Times New Roman" w:hint="eastAsia"/>
          <w:szCs w:val="21"/>
        </w:rPr>
        <w:t>23.2</w:t>
      </w:r>
      <w:r w:rsidRPr="00B036D7">
        <w:rPr>
          <w:rFonts w:ascii="Times New Roman" w:eastAsia="方正书宋_GBK" w:hAnsi="Times New Roman" w:cs="Times New Roman" w:hint="eastAsia"/>
          <w:szCs w:val="21"/>
        </w:rPr>
        <w:t>节地基处理工程的规定采用。</w:t>
      </w:r>
    </w:p>
    <w:p w14:paraId="34663F21" w14:textId="77777777" w:rsidR="00B47899" w:rsidRPr="00B036D7" w:rsidRDefault="00B47899" w:rsidP="00B47899">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16.2.3</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szCs w:val="21"/>
        </w:rPr>
        <w:t>明挖支护宜按本标准第</w:t>
      </w:r>
      <w:r w:rsidRPr="00B036D7">
        <w:rPr>
          <w:rFonts w:ascii="Times New Roman" w:eastAsia="方正书宋_GBK" w:hAnsi="Times New Roman" w:cs="Times New Roman" w:hint="eastAsia"/>
          <w:szCs w:val="21"/>
        </w:rPr>
        <w:t>23.3</w:t>
      </w:r>
      <w:r w:rsidRPr="00B036D7">
        <w:rPr>
          <w:rFonts w:ascii="Times New Roman" w:eastAsia="方正书宋_GBK" w:hAnsi="Times New Roman" w:cs="Times New Roman" w:hint="eastAsia"/>
          <w:szCs w:val="21"/>
        </w:rPr>
        <w:t>节基坑支护工程的规定采用。</w:t>
      </w:r>
    </w:p>
    <w:p w14:paraId="5190B040" w14:textId="77777777" w:rsidR="00B47899" w:rsidRPr="00B036D7" w:rsidRDefault="00B47899" w:rsidP="00B47899">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列举了综合管廊工程明挖支护的几种常见类型。</w:t>
      </w:r>
    </w:p>
    <w:p w14:paraId="36C66A3B" w14:textId="77777777" w:rsidR="00B47899" w:rsidRPr="00B036D7" w:rsidRDefault="00B47899" w:rsidP="00B47899">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16.2.4</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szCs w:val="21"/>
        </w:rPr>
        <w:t>机械顶进标准段宜划分为预制钢筋混凝土标准段、工作井、接收井、附属设施、地面注浆加固等。</w:t>
      </w:r>
    </w:p>
    <w:p w14:paraId="74E6313F" w14:textId="77777777" w:rsidR="00B47899" w:rsidRPr="00B036D7" w:rsidRDefault="00B47899" w:rsidP="00B47899">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lastRenderedPageBreak/>
        <w:t xml:space="preserve">1 </w:t>
      </w:r>
      <w:r w:rsidRPr="00B036D7">
        <w:rPr>
          <w:rFonts w:ascii="Times New Roman" w:eastAsia="方正书宋_GBK" w:hAnsi="Times New Roman" w:cs="Times New Roman" w:hint="eastAsia"/>
          <w:szCs w:val="21"/>
        </w:rPr>
        <w:t>预制钢筋混凝土标准段</w:t>
      </w:r>
      <w:r w:rsidRPr="00B036D7">
        <w:rPr>
          <w:rFonts w:ascii="Times New Roman" w:eastAsia="方正书宋_GBK" w:hAnsi="Times New Roman" w:cs="Times New Roman" w:hint="eastAsia"/>
          <w:bCs/>
          <w:szCs w:val="21"/>
        </w:rPr>
        <w:t>工程量按管廊长度以“</w:t>
      </w:r>
      <w:r w:rsidRPr="00B036D7">
        <w:rPr>
          <w:rFonts w:ascii="Times New Roman" w:eastAsia="方正书宋_GBK" w:hAnsi="Times New Roman" w:cs="Times New Roman" w:hint="eastAsia"/>
          <w:bCs/>
          <w:szCs w:val="21"/>
        </w:rPr>
        <w:t>m</w:t>
      </w:r>
      <w:r w:rsidRPr="00B036D7">
        <w:rPr>
          <w:rFonts w:ascii="Times New Roman" w:eastAsia="方正书宋_GBK" w:hAnsi="Times New Roman" w:cs="Times New Roman" w:hint="eastAsia"/>
          <w:bCs/>
          <w:szCs w:val="21"/>
        </w:rPr>
        <w:t>”计算。机械顶管的造价指标应包含管道顶进、中继间安拆、顶管接口处理、小型节点、余方外运及处置</w:t>
      </w:r>
      <w:r w:rsidRPr="00B036D7">
        <w:rPr>
          <w:rFonts w:ascii="Times New Roman" w:eastAsia="方正书宋_GBK" w:hAnsi="Times New Roman" w:cs="Times New Roman" w:hint="eastAsia"/>
          <w:szCs w:val="21"/>
        </w:rPr>
        <w:t>、防水工程、装饰工程</w:t>
      </w:r>
      <w:r w:rsidRPr="00B036D7">
        <w:rPr>
          <w:rFonts w:ascii="Times New Roman" w:eastAsia="方正书宋_GBK" w:hAnsi="Times New Roman" w:cs="Times New Roman" w:hint="eastAsia"/>
          <w:bCs/>
          <w:szCs w:val="21"/>
        </w:rPr>
        <w:t>、降排水、岩土体与管节之间的回填注浆</w:t>
      </w:r>
      <w:r w:rsidRPr="00B036D7">
        <w:rPr>
          <w:rFonts w:ascii="Times New Roman" w:eastAsia="方正书宋_GBK" w:hAnsi="Times New Roman" w:cs="Times New Roman"/>
          <w:bCs/>
          <w:szCs w:val="21"/>
        </w:rPr>
        <w:t>等</w:t>
      </w:r>
      <w:r w:rsidRPr="00B036D7">
        <w:rPr>
          <w:rFonts w:ascii="Times New Roman" w:eastAsia="方正书宋_GBK" w:hAnsi="Times New Roman" w:cs="Times New Roman" w:hint="eastAsia"/>
          <w:bCs/>
          <w:szCs w:val="21"/>
        </w:rPr>
        <w:t>。</w:t>
      </w:r>
    </w:p>
    <w:p w14:paraId="3DFC3998" w14:textId="77777777" w:rsidR="00B47899" w:rsidRPr="00B036D7" w:rsidRDefault="00B47899" w:rsidP="00B47899">
      <w:pPr>
        <w:spacing w:line="350" w:lineRule="atLeast"/>
        <w:ind w:firstLineChars="200" w:firstLine="480"/>
        <w:jc w:val="left"/>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小型节点是指吊装口、通风口、端部井等。</w:t>
      </w:r>
    </w:p>
    <w:p w14:paraId="103A51DD" w14:textId="77777777" w:rsidR="00B47899" w:rsidRPr="00B036D7" w:rsidRDefault="00B47899" w:rsidP="00B47899">
      <w:pPr>
        <w:tabs>
          <w:tab w:val="left" w:pos="640"/>
        </w:tabs>
        <w:topLinePunct/>
        <w:spacing w:line="350" w:lineRule="atLeast"/>
        <w:ind w:firstLineChars="202" w:firstLine="426"/>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工作井宜按本标准第</w:t>
      </w:r>
      <w:r w:rsidRPr="00B036D7">
        <w:rPr>
          <w:rFonts w:ascii="Times New Roman" w:eastAsia="方正书宋_GBK" w:hAnsi="Times New Roman" w:cs="Times New Roman" w:hint="eastAsia"/>
          <w:bCs/>
          <w:szCs w:val="21"/>
        </w:rPr>
        <w:t>9.4.4</w:t>
      </w:r>
      <w:r w:rsidRPr="00B036D7">
        <w:rPr>
          <w:rFonts w:ascii="Times New Roman" w:eastAsia="方正书宋_GBK" w:hAnsi="Times New Roman" w:cs="Times New Roman" w:hint="eastAsia"/>
          <w:bCs/>
          <w:szCs w:val="21"/>
        </w:rPr>
        <w:t>节工作井的规定采用。</w:t>
      </w:r>
    </w:p>
    <w:p w14:paraId="2863565D" w14:textId="77777777" w:rsidR="00B47899" w:rsidRPr="00B036D7" w:rsidRDefault="00B47899" w:rsidP="00B47899">
      <w:pPr>
        <w:tabs>
          <w:tab w:val="left" w:pos="640"/>
        </w:tabs>
        <w:topLinePunct/>
        <w:spacing w:line="350" w:lineRule="atLeast"/>
        <w:ind w:firstLineChars="202" w:firstLine="426"/>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接收井宜按本标准第</w:t>
      </w:r>
      <w:r w:rsidRPr="00B036D7">
        <w:rPr>
          <w:rFonts w:ascii="Times New Roman" w:eastAsia="方正书宋_GBK" w:hAnsi="Times New Roman" w:cs="Times New Roman" w:hint="eastAsia"/>
          <w:bCs/>
          <w:szCs w:val="21"/>
        </w:rPr>
        <w:t>9.4.5</w:t>
      </w:r>
      <w:r w:rsidRPr="00B036D7">
        <w:rPr>
          <w:rFonts w:ascii="Times New Roman" w:eastAsia="方正书宋_GBK" w:hAnsi="Times New Roman" w:cs="Times New Roman" w:hint="eastAsia"/>
          <w:bCs/>
          <w:szCs w:val="21"/>
        </w:rPr>
        <w:t>节接收井的规定采用。</w:t>
      </w:r>
    </w:p>
    <w:p w14:paraId="05F507C7" w14:textId="77777777" w:rsidR="00B47899" w:rsidRPr="00B036D7" w:rsidRDefault="00B47899" w:rsidP="00B47899">
      <w:pPr>
        <w:spacing w:line="350" w:lineRule="atLeast"/>
        <w:ind w:firstLineChars="200" w:firstLine="422"/>
        <w:jc w:val="lef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4 </w:t>
      </w:r>
      <w:r w:rsidRPr="00B036D7">
        <w:rPr>
          <w:rFonts w:ascii="Times New Roman" w:eastAsia="方正书宋_GBK" w:hAnsi="Times New Roman" w:cs="Times New Roman" w:hint="eastAsia"/>
          <w:bCs/>
          <w:szCs w:val="21"/>
        </w:rPr>
        <w:t>地面注浆加固宜按本标准第</w:t>
      </w:r>
      <w:r w:rsidRPr="00B036D7">
        <w:rPr>
          <w:rFonts w:ascii="Times New Roman" w:eastAsia="方正书宋_GBK" w:hAnsi="Times New Roman" w:cs="Times New Roman" w:hint="eastAsia"/>
          <w:bCs/>
          <w:szCs w:val="21"/>
        </w:rPr>
        <w:t>9.4.7</w:t>
      </w:r>
      <w:r w:rsidRPr="00B036D7">
        <w:rPr>
          <w:rFonts w:ascii="Times New Roman" w:eastAsia="方正书宋_GBK" w:hAnsi="Times New Roman" w:cs="Times New Roman" w:hint="eastAsia"/>
          <w:bCs/>
          <w:szCs w:val="21"/>
        </w:rPr>
        <w:t>节地面注浆加固的规定采用。</w:t>
      </w:r>
    </w:p>
    <w:p w14:paraId="2438168A" w14:textId="77777777" w:rsidR="00B47899" w:rsidRPr="00B036D7" w:rsidRDefault="00B47899" w:rsidP="00B47899">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5 </w:t>
      </w:r>
      <w:r w:rsidRPr="00B036D7">
        <w:rPr>
          <w:rFonts w:ascii="Times New Roman" w:eastAsia="方正书宋_GBK" w:hAnsi="Times New Roman" w:cs="Times New Roman" w:hint="eastAsia"/>
          <w:bCs/>
          <w:szCs w:val="21"/>
        </w:rPr>
        <w:t>附属设施按管廊长度以“</w:t>
      </w:r>
      <w:r w:rsidRPr="00B036D7">
        <w:rPr>
          <w:rFonts w:ascii="Times New Roman" w:eastAsia="方正书宋_GBK" w:hAnsi="Times New Roman" w:cs="Times New Roman" w:hint="eastAsia"/>
          <w:bCs/>
          <w:szCs w:val="21"/>
        </w:rPr>
        <w:t>m</w:t>
      </w:r>
      <w:r w:rsidRPr="00B036D7">
        <w:rPr>
          <w:rFonts w:ascii="Times New Roman" w:eastAsia="方正书宋_GBK" w:hAnsi="Times New Roman" w:cs="Times New Roman" w:hint="eastAsia"/>
          <w:bCs/>
          <w:szCs w:val="21"/>
        </w:rPr>
        <w:t>”计算。</w:t>
      </w:r>
    </w:p>
    <w:p w14:paraId="16C57D48" w14:textId="77777777" w:rsidR="00B47899" w:rsidRPr="00B036D7" w:rsidRDefault="00B47899" w:rsidP="00B47899">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附属设施可分成消防系统、通风系统、供电系统、照明系统、监控与报警系统、排水系统、标识系统分别列项。</w:t>
      </w:r>
    </w:p>
    <w:p w14:paraId="31640222" w14:textId="77777777" w:rsidR="00B47899" w:rsidRPr="00B036D7" w:rsidRDefault="00B47899" w:rsidP="00B47899">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16.2.5</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szCs w:val="21"/>
        </w:rPr>
        <w:t>暗挖标准段宜划分为现浇钢筋混凝土标准段、预制钢筋混凝土标准段、工作井、接收井、附属设施等。</w:t>
      </w:r>
    </w:p>
    <w:p w14:paraId="64B2970F" w14:textId="77777777" w:rsidR="00B47899" w:rsidRPr="00B036D7" w:rsidRDefault="00B47899" w:rsidP="00B47899">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szCs w:val="21"/>
        </w:rPr>
        <w:t>现浇钢筋混凝土标准段</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预制钢筋混凝土标准段</w:t>
      </w:r>
      <w:r w:rsidRPr="00B036D7">
        <w:rPr>
          <w:rFonts w:ascii="Times New Roman" w:eastAsia="方正书宋_GBK" w:hAnsi="Times New Roman" w:cs="Times New Roman" w:hint="eastAsia"/>
          <w:bCs/>
          <w:szCs w:val="21"/>
        </w:rPr>
        <w:t>工程量按管廊长度以“</w:t>
      </w:r>
      <w:r w:rsidRPr="00B036D7">
        <w:rPr>
          <w:rFonts w:ascii="Times New Roman" w:eastAsia="方正书宋_GBK" w:hAnsi="Times New Roman" w:cs="Times New Roman" w:hint="eastAsia"/>
          <w:bCs/>
          <w:szCs w:val="21"/>
        </w:rPr>
        <w:t>m</w:t>
      </w:r>
      <w:r w:rsidRPr="00B036D7">
        <w:rPr>
          <w:rFonts w:ascii="Times New Roman" w:eastAsia="方正书宋_GBK" w:hAnsi="Times New Roman" w:cs="Times New Roman" w:hint="eastAsia"/>
          <w:bCs/>
          <w:szCs w:val="21"/>
        </w:rPr>
        <w:t>”计算。造价指标宜包含土石方开挖、余方外运和弃置、超前支护、衬砌、注浆、小型节点、</w:t>
      </w:r>
      <w:r w:rsidRPr="00B036D7">
        <w:rPr>
          <w:rFonts w:ascii="Times New Roman" w:eastAsia="方正书宋_GBK" w:hAnsi="Times New Roman" w:cs="Times New Roman" w:hint="eastAsia"/>
          <w:szCs w:val="21"/>
        </w:rPr>
        <w:t>防水工程、装饰工程</w:t>
      </w:r>
      <w:r w:rsidRPr="00B036D7">
        <w:rPr>
          <w:rFonts w:ascii="Times New Roman" w:eastAsia="方正书宋_GBK" w:hAnsi="Times New Roman" w:cs="Times New Roman" w:hint="eastAsia"/>
          <w:bCs/>
          <w:szCs w:val="21"/>
        </w:rPr>
        <w:t>、降排水等。</w:t>
      </w:r>
    </w:p>
    <w:p w14:paraId="325A09F2" w14:textId="77777777" w:rsidR="00B47899" w:rsidRPr="00B036D7" w:rsidRDefault="00B47899" w:rsidP="00B47899">
      <w:pPr>
        <w:spacing w:line="350" w:lineRule="atLeast"/>
        <w:ind w:firstLineChars="200" w:firstLine="480"/>
        <w:jc w:val="left"/>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小型节点是指吊装口、通风口、端部井等。</w:t>
      </w:r>
    </w:p>
    <w:p w14:paraId="433C472E" w14:textId="77777777" w:rsidR="00B47899" w:rsidRPr="00B036D7" w:rsidRDefault="00B47899" w:rsidP="00B47899">
      <w:pPr>
        <w:tabs>
          <w:tab w:val="left" w:pos="640"/>
        </w:tabs>
        <w:topLinePunct/>
        <w:spacing w:line="350" w:lineRule="atLeast"/>
        <w:ind w:firstLineChars="202" w:firstLine="426"/>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工作井宜按本标准第</w:t>
      </w:r>
      <w:r w:rsidRPr="00B036D7">
        <w:rPr>
          <w:rFonts w:ascii="Times New Roman" w:eastAsia="方正书宋_GBK" w:hAnsi="Times New Roman" w:cs="Times New Roman" w:hint="eastAsia"/>
          <w:bCs/>
          <w:szCs w:val="21"/>
        </w:rPr>
        <w:t>9.4.4</w:t>
      </w:r>
      <w:r w:rsidRPr="00B036D7">
        <w:rPr>
          <w:rFonts w:ascii="Times New Roman" w:eastAsia="方正书宋_GBK" w:hAnsi="Times New Roman" w:cs="Times New Roman" w:hint="eastAsia"/>
          <w:bCs/>
          <w:szCs w:val="21"/>
        </w:rPr>
        <w:t>节工作井的规定采用。</w:t>
      </w:r>
    </w:p>
    <w:p w14:paraId="7A838760" w14:textId="77777777" w:rsidR="00B47899" w:rsidRPr="00B036D7" w:rsidRDefault="00B47899" w:rsidP="00B47899">
      <w:pPr>
        <w:tabs>
          <w:tab w:val="left" w:pos="640"/>
        </w:tabs>
        <w:topLinePunct/>
        <w:spacing w:line="350" w:lineRule="atLeast"/>
        <w:ind w:firstLineChars="202" w:firstLine="426"/>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接收井宜按本标准第</w:t>
      </w:r>
      <w:r w:rsidRPr="00B036D7">
        <w:rPr>
          <w:rFonts w:ascii="Times New Roman" w:eastAsia="方正书宋_GBK" w:hAnsi="Times New Roman" w:cs="Times New Roman" w:hint="eastAsia"/>
          <w:bCs/>
          <w:szCs w:val="21"/>
        </w:rPr>
        <w:t>9.4.5</w:t>
      </w:r>
      <w:r w:rsidRPr="00B036D7">
        <w:rPr>
          <w:rFonts w:ascii="Times New Roman" w:eastAsia="方正书宋_GBK" w:hAnsi="Times New Roman" w:cs="Times New Roman" w:hint="eastAsia"/>
          <w:bCs/>
          <w:szCs w:val="21"/>
        </w:rPr>
        <w:t>节接收井的规定采用。</w:t>
      </w:r>
    </w:p>
    <w:p w14:paraId="22ED5BA6" w14:textId="77777777" w:rsidR="00B47899" w:rsidRPr="00B036D7" w:rsidRDefault="00B47899" w:rsidP="00B47899">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4 </w:t>
      </w:r>
      <w:r w:rsidRPr="00B036D7">
        <w:rPr>
          <w:rFonts w:ascii="Times New Roman" w:eastAsia="方正书宋_GBK" w:hAnsi="Times New Roman" w:cs="Times New Roman" w:hint="eastAsia"/>
          <w:bCs/>
          <w:szCs w:val="21"/>
        </w:rPr>
        <w:t>附属设施按管廊长度以“</w:t>
      </w:r>
      <w:r w:rsidRPr="00B036D7">
        <w:rPr>
          <w:rFonts w:ascii="Times New Roman" w:eastAsia="方正书宋_GBK" w:hAnsi="Times New Roman" w:cs="Times New Roman" w:hint="eastAsia"/>
          <w:bCs/>
          <w:szCs w:val="21"/>
        </w:rPr>
        <w:t>m</w:t>
      </w:r>
      <w:r w:rsidRPr="00B036D7">
        <w:rPr>
          <w:rFonts w:ascii="Times New Roman" w:eastAsia="方正书宋_GBK" w:hAnsi="Times New Roman" w:cs="Times New Roman" w:hint="eastAsia"/>
          <w:bCs/>
          <w:szCs w:val="21"/>
        </w:rPr>
        <w:t>”计算。</w:t>
      </w:r>
    </w:p>
    <w:p w14:paraId="06E1A6D5" w14:textId="77777777" w:rsidR="00B47899" w:rsidRPr="00B036D7" w:rsidRDefault="00B47899" w:rsidP="00B47899">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附属设施可分成消防系统、通风系统、供电系统、照明系统、监控与报警系统、排水系统、标识系统分别列项。</w:t>
      </w:r>
    </w:p>
    <w:p w14:paraId="19C9DD59" w14:textId="77777777" w:rsidR="00B47899" w:rsidRPr="00B036D7" w:rsidRDefault="00B47899" w:rsidP="00B47899">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16.2.6</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大型</w:t>
      </w:r>
      <w:r w:rsidRPr="00B036D7">
        <w:rPr>
          <w:rFonts w:ascii="Times New Roman" w:eastAsia="方正书宋_GBK" w:hAnsi="Times New Roman" w:cs="Times New Roman" w:hint="eastAsia"/>
          <w:szCs w:val="21"/>
        </w:rPr>
        <w:t>主要节点包括管线分支口、人员出入口、交叉口、分变电所、倒虹段等。</w:t>
      </w:r>
    </w:p>
    <w:p w14:paraId="703D5A00" w14:textId="77777777" w:rsidR="00B47899" w:rsidRPr="00B036D7" w:rsidRDefault="00B47899" w:rsidP="00B47899">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szCs w:val="21"/>
        </w:rPr>
        <w:t>管线分支口、人员出入口、交叉口按构筑物数量以“处”计算，分变电所按构筑物体积以“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”计算，倒虹段按管廊延长米长度以“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”计，造价指标</w:t>
      </w:r>
      <w:r w:rsidRPr="00B036D7">
        <w:rPr>
          <w:rFonts w:ascii="Times New Roman" w:eastAsia="方正书宋_GBK" w:hAnsi="Times New Roman" w:cs="Times New Roman" w:hint="eastAsia"/>
          <w:bCs/>
          <w:szCs w:val="21"/>
        </w:rPr>
        <w:t>宜</w:t>
      </w:r>
      <w:r w:rsidRPr="00B036D7">
        <w:rPr>
          <w:rFonts w:ascii="Times New Roman" w:eastAsia="方正书宋_GBK" w:hAnsi="Times New Roman" w:cs="Times New Roman"/>
          <w:bCs/>
          <w:szCs w:val="21"/>
        </w:rPr>
        <w:t>包含</w:t>
      </w:r>
      <w:r w:rsidRPr="00B036D7">
        <w:rPr>
          <w:rFonts w:ascii="Times New Roman" w:eastAsia="方正书宋_GBK" w:hAnsi="Times New Roman" w:cs="Times New Roman" w:hint="eastAsia"/>
          <w:szCs w:val="21"/>
        </w:rPr>
        <w:t>土石方工程、钢筋混凝土工程、防水工程、装饰工程、降排水等费用，如遇复杂地质情况等特殊要求，可结合</w:t>
      </w:r>
      <w:r w:rsidRPr="00B036D7">
        <w:rPr>
          <w:rFonts w:ascii="Times New Roman" w:eastAsia="方正书宋_GBK" w:hAnsi="Times New Roman" w:cs="Times New Roman" w:hint="eastAsia"/>
          <w:szCs w:val="21"/>
        </w:rPr>
        <w:lastRenderedPageBreak/>
        <w:t>具体情况进行补充列项调整。</w:t>
      </w:r>
    </w:p>
    <w:p w14:paraId="59542C55" w14:textId="33E066CE" w:rsidR="00A80BFF" w:rsidRPr="00B036D7" w:rsidRDefault="00A80BFF" w:rsidP="00A80BFF">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20" w:name="_Toc211246496"/>
      <w:r w:rsidRPr="00B036D7">
        <w:rPr>
          <w:rFonts w:ascii="Times New Roman" w:eastAsia="方正黑体简体" w:hAnsi="Times New Roman" w:cs="Times New Roman"/>
          <w:b/>
          <w:kern w:val="10"/>
          <w:szCs w:val="21"/>
        </w:rPr>
        <w:t>16.3</w:t>
      </w:r>
      <w:r w:rsidR="00A26DB3" w:rsidRPr="00B036D7">
        <w:rPr>
          <w:rFonts w:ascii="Times New Roman" w:eastAsia="方正黑体简体" w:hAnsi="Times New Roman" w:cs="Times New Roman" w:hint="eastAsia"/>
          <w:b/>
          <w:kern w:val="10"/>
          <w:szCs w:val="21"/>
        </w:rPr>
        <w:t xml:space="preserve"> </w:t>
      </w:r>
      <w:r w:rsidRPr="00B036D7">
        <w:rPr>
          <w:rFonts w:ascii="Times New Roman" w:eastAsia="方正黑体简体" w:hAnsi="Times New Roman" w:cs="Times New Roman" w:hint="eastAsia"/>
          <w:kern w:val="10"/>
          <w:szCs w:val="21"/>
        </w:rPr>
        <w:t>入廊电力管线</w:t>
      </w:r>
      <w:bookmarkEnd w:id="120"/>
    </w:p>
    <w:p w14:paraId="527E52E9" w14:textId="77777777" w:rsidR="00B47899" w:rsidRPr="00B036D7" w:rsidRDefault="00B47899" w:rsidP="00B47899">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16.3.1 </w:t>
      </w:r>
      <w:r w:rsidRPr="00B036D7">
        <w:rPr>
          <w:rFonts w:ascii="Times New Roman" w:eastAsia="方正书宋_GBK" w:hAnsi="Times New Roman" w:cs="Times New Roman" w:hint="eastAsia"/>
          <w:szCs w:val="21"/>
        </w:rPr>
        <w:t>入廊电力管线是指在综合管廊中敷设电力电缆。</w:t>
      </w:r>
    </w:p>
    <w:p w14:paraId="533FA483" w14:textId="77777777" w:rsidR="00B47899" w:rsidRPr="00B036D7" w:rsidRDefault="00B47899" w:rsidP="00B47899">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16.3.2 </w:t>
      </w:r>
      <w:r w:rsidRPr="00B036D7">
        <w:rPr>
          <w:rFonts w:ascii="Times New Roman" w:eastAsia="方正书宋_GBK" w:hAnsi="Times New Roman" w:cs="Times New Roman" w:hint="eastAsia"/>
          <w:szCs w:val="21"/>
        </w:rPr>
        <w:t>入廊电力管线按电缆长度以“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”计算（含预留长度及附加长度，不计算电缆敷设损耗量），造价指标</w:t>
      </w:r>
      <w:r w:rsidRPr="00B036D7">
        <w:rPr>
          <w:rFonts w:ascii="Times New Roman" w:eastAsia="方正书宋_GBK" w:hAnsi="Times New Roman" w:cs="Times New Roman" w:hint="eastAsia"/>
          <w:bCs/>
          <w:szCs w:val="21"/>
        </w:rPr>
        <w:t>宜</w:t>
      </w:r>
      <w:r w:rsidRPr="00B036D7">
        <w:rPr>
          <w:rFonts w:ascii="Times New Roman" w:eastAsia="方正书宋_GBK" w:hAnsi="Times New Roman" w:cs="Times New Roman"/>
          <w:bCs/>
          <w:szCs w:val="21"/>
        </w:rPr>
        <w:t>包含</w:t>
      </w:r>
      <w:r w:rsidRPr="00B036D7">
        <w:rPr>
          <w:rFonts w:ascii="Times New Roman" w:eastAsia="方正书宋_GBK" w:hAnsi="Times New Roman" w:cs="Times New Roman" w:hint="eastAsia"/>
          <w:szCs w:val="21"/>
        </w:rPr>
        <w:t>电力电缆敷设、电缆中间头制作安装、电缆终端头制作安装、电缆桥架安装、电缆接头支架安装、电缆接地装置安装、电缆常规试验等费用。</w:t>
      </w:r>
    </w:p>
    <w:p w14:paraId="4B9716B2" w14:textId="77777777" w:rsidR="00B47899" w:rsidRPr="00B036D7" w:rsidRDefault="00B47899" w:rsidP="00B47899">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21" w:name="_Toc211246497"/>
      <w:r w:rsidRPr="00B036D7">
        <w:rPr>
          <w:rFonts w:ascii="Times New Roman" w:eastAsia="方正黑体简体" w:hAnsi="Times New Roman" w:cs="Times New Roman"/>
          <w:b/>
          <w:kern w:val="10"/>
          <w:szCs w:val="21"/>
        </w:rPr>
        <w:t>16.4</w:t>
      </w:r>
      <w:r w:rsidRPr="00B036D7">
        <w:rPr>
          <w:rFonts w:ascii="Times New Roman" w:eastAsia="方正黑体简体" w:hAnsi="Times New Roman" w:cs="Times New Roman" w:hint="eastAsia"/>
          <w:b/>
          <w:kern w:val="10"/>
          <w:szCs w:val="21"/>
        </w:rPr>
        <w:t xml:space="preserve"> </w:t>
      </w:r>
      <w:r w:rsidRPr="00B036D7">
        <w:rPr>
          <w:rFonts w:ascii="Times New Roman" w:eastAsia="方正黑体简体" w:hAnsi="Times New Roman" w:cs="Times New Roman" w:hint="eastAsia"/>
          <w:kern w:val="10"/>
          <w:szCs w:val="21"/>
        </w:rPr>
        <w:t>入廊信息通信管线</w:t>
      </w:r>
      <w:bookmarkEnd w:id="121"/>
    </w:p>
    <w:p w14:paraId="7E4E9416" w14:textId="77777777" w:rsidR="00B47899" w:rsidRPr="00B036D7" w:rsidRDefault="00B47899" w:rsidP="00B47899">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16.4.1 </w:t>
      </w:r>
      <w:r w:rsidRPr="00B036D7">
        <w:rPr>
          <w:rFonts w:ascii="Times New Roman" w:eastAsia="方正书宋_GBK" w:hAnsi="Times New Roman" w:cs="Times New Roman" w:hint="eastAsia"/>
          <w:szCs w:val="21"/>
        </w:rPr>
        <w:t>入廊信息通信管线包括在综合管廊中敷设</w:t>
      </w:r>
      <w:r w:rsidRPr="00B036D7">
        <w:rPr>
          <w:rFonts w:ascii="Times New Roman" w:eastAsia="方正书宋_GBK" w:hAnsi="Times New Roman" w:cs="Times New Roman" w:hint="eastAsia"/>
          <w:szCs w:val="21"/>
        </w:rPr>
        <w:t>48</w:t>
      </w:r>
      <w:r w:rsidRPr="00B036D7">
        <w:rPr>
          <w:rFonts w:ascii="Times New Roman" w:eastAsia="方正书宋_GBK" w:hAnsi="Times New Roman" w:cs="Times New Roman" w:hint="eastAsia"/>
          <w:szCs w:val="21"/>
        </w:rPr>
        <w:t>芯光缆、</w:t>
      </w:r>
      <w:r w:rsidRPr="00B036D7">
        <w:rPr>
          <w:rFonts w:ascii="Times New Roman" w:eastAsia="方正书宋_GBK" w:hAnsi="Times New Roman" w:cs="Times New Roman" w:hint="eastAsia"/>
          <w:szCs w:val="21"/>
        </w:rPr>
        <w:t>96</w:t>
      </w:r>
      <w:r w:rsidRPr="00B036D7">
        <w:rPr>
          <w:rFonts w:ascii="Times New Roman" w:eastAsia="方正书宋_GBK" w:hAnsi="Times New Roman" w:cs="Times New Roman" w:hint="eastAsia"/>
          <w:szCs w:val="21"/>
        </w:rPr>
        <w:t>芯光缆、</w:t>
      </w:r>
      <w:r w:rsidRPr="00B036D7">
        <w:rPr>
          <w:rFonts w:ascii="Times New Roman" w:eastAsia="方正书宋_GBK" w:hAnsi="Times New Roman" w:cs="Times New Roman" w:hint="eastAsia"/>
          <w:szCs w:val="21"/>
        </w:rPr>
        <w:t>144</w:t>
      </w:r>
      <w:r w:rsidRPr="00B036D7">
        <w:rPr>
          <w:rFonts w:ascii="Times New Roman" w:eastAsia="方正书宋_GBK" w:hAnsi="Times New Roman" w:cs="Times New Roman" w:hint="eastAsia"/>
          <w:szCs w:val="21"/>
        </w:rPr>
        <w:t>芯光缆、</w:t>
      </w:r>
      <w:r w:rsidRPr="00B036D7">
        <w:rPr>
          <w:rFonts w:ascii="Times New Roman" w:eastAsia="方正书宋_GBK" w:hAnsi="Times New Roman" w:cs="Times New Roman" w:hint="eastAsia"/>
          <w:szCs w:val="21"/>
        </w:rPr>
        <w:t>288</w:t>
      </w:r>
      <w:r w:rsidRPr="00B036D7">
        <w:rPr>
          <w:rFonts w:ascii="Times New Roman" w:eastAsia="方正书宋_GBK" w:hAnsi="Times New Roman" w:cs="Times New Roman" w:hint="eastAsia"/>
          <w:szCs w:val="21"/>
        </w:rPr>
        <w:t>芯光缆、</w:t>
      </w:r>
      <w:r w:rsidRPr="00B036D7">
        <w:rPr>
          <w:rFonts w:ascii="Times New Roman" w:eastAsia="方正书宋_GBK" w:hAnsi="Times New Roman" w:cs="Times New Roman" w:hint="eastAsia"/>
          <w:szCs w:val="21"/>
        </w:rPr>
        <w:t>100</w:t>
      </w:r>
      <w:r w:rsidRPr="00B036D7">
        <w:rPr>
          <w:rFonts w:ascii="Times New Roman" w:eastAsia="方正书宋_GBK" w:hAnsi="Times New Roman" w:cs="Times New Roman" w:hint="eastAsia"/>
          <w:szCs w:val="21"/>
        </w:rPr>
        <w:t>对对绞电缆、</w:t>
      </w:r>
      <w:r w:rsidRPr="00B036D7">
        <w:rPr>
          <w:rFonts w:ascii="Times New Roman" w:eastAsia="方正书宋_GBK" w:hAnsi="Times New Roman" w:cs="Times New Roman" w:hint="eastAsia"/>
          <w:szCs w:val="21"/>
        </w:rPr>
        <w:t>200</w:t>
      </w:r>
      <w:r w:rsidRPr="00B036D7">
        <w:rPr>
          <w:rFonts w:ascii="Times New Roman" w:eastAsia="方正书宋_GBK" w:hAnsi="Times New Roman" w:cs="Times New Roman" w:hint="eastAsia"/>
          <w:szCs w:val="21"/>
        </w:rPr>
        <w:t>对对绞电缆。</w:t>
      </w:r>
    </w:p>
    <w:p w14:paraId="2793FFA3" w14:textId="77777777" w:rsidR="00B47899" w:rsidRPr="00B036D7" w:rsidRDefault="00B47899" w:rsidP="00B47899">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16.4.2 </w:t>
      </w:r>
      <w:r w:rsidRPr="00B036D7">
        <w:rPr>
          <w:rFonts w:ascii="Times New Roman" w:eastAsia="方正书宋_GBK" w:hAnsi="Times New Roman" w:cs="Times New Roman" w:hint="eastAsia"/>
          <w:szCs w:val="21"/>
        </w:rPr>
        <w:t>入廊信息通信管线按敷设光（电）缆长度以“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”计算，造价指标</w:t>
      </w:r>
      <w:r w:rsidRPr="00B036D7">
        <w:rPr>
          <w:rFonts w:ascii="Times New Roman" w:eastAsia="方正书宋_GBK" w:hAnsi="Times New Roman" w:cs="Times New Roman" w:hint="eastAsia"/>
          <w:bCs/>
          <w:szCs w:val="21"/>
        </w:rPr>
        <w:t>宜</w:t>
      </w:r>
      <w:r w:rsidRPr="00B036D7">
        <w:rPr>
          <w:rFonts w:ascii="Times New Roman" w:eastAsia="方正书宋_GBK" w:hAnsi="Times New Roman" w:cs="Times New Roman"/>
          <w:bCs/>
          <w:szCs w:val="21"/>
        </w:rPr>
        <w:t>包含</w:t>
      </w:r>
      <w:r w:rsidRPr="00B036D7">
        <w:rPr>
          <w:rFonts w:ascii="Times New Roman" w:eastAsia="方正书宋_GBK" w:hAnsi="Times New Roman" w:cs="Times New Roman" w:hint="eastAsia"/>
          <w:szCs w:val="21"/>
        </w:rPr>
        <w:t>敷设光（电）缆、光（电）缆接续、光（电）缆中继段测试等费用。</w:t>
      </w:r>
    </w:p>
    <w:p w14:paraId="73C2DC90" w14:textId="77777777" w:rsidR="00B47899" w:rsidRPr="00B036D7" w:rsidRDefault="00B47899" w:rsidP="00B47899">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22" w:name="_Toc211246498"/>
      <w:r w:rsidRPr="00B036D7">
        <w:rPr>
          <w:rFonts w:ascii="Times New Roman" w:eastAsia="方正黑体简体" w:hAnsi="Times New Roman" w:cs="Times New Roman" w:hint="eastAsia"/>
          <w:b/>
          <w:kern w:val="10"/>
          <w:szCs w:val="21"/>
        </w:rPr>
        <w:t xml:space="preserve">16.5 </w:t>
      </w:r>
      <w:r w:rsidRPr="00B036D7">
        <w:rPr>
          <w:rFonts w:ascii="Times New Roman" w:eastAsia="方正黑体简体" w:hAnsi="Times New Roman" w:cs="Times New Roman" w:hint="eastAsia"/>
          <w:kern w:val="10"/>
          <w:szCs w:val="21"/>
        </w:rPr>
        <w:t>入廊燃气管线</w:t>
      </w:r>
      <w:bookmarkEnd w:id="122"/>
    </w:p>
    <w:p w14:paraId="1594840A" w14:textId="77777777" w:rsidR="00B47899" w:rsidRPr="00B036D7" w:rsidRDefault="00B47899" w:rsidP="00B47899">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16.5.1 </w:t>
      </w:r>
      <w:r w:rsidRPr="00B036D7">
        <w:rPr>
          <w:rFonts w:ascii="Times New Roman" w:eastAsia="方正书宋_GBK" w:hAnsi="Times New Roman" w:cs="Times New Roman" w:hint="eastAsia"/>
          <w:szCs w:val="21"/>
        </w:rPr>
        <w:t>入廊燃气管线包括城市综合管廊工程中设计压力小于或等于</w:t>
      </w:r>
      <w:r w:rsidRPr="00B036D7">
        <w:rPr>
          <w:rFonts w:ascii="Times New Roman" w:eastAsia="方正书宋_GBK" w:hAnsi="Times New Roman" w:cs="Times New Roman" w:hint="eastAsia"/>
          <w:szCs w:val="21"/>
        </w:rPr>
        <w:t>1.6MPa</w:t>
      </w:r>
      <w:r w:rsidRPr="00B036D7">
        <w:rPr>
          <w:rFonts w:ascii="Times New Roman" w:eastAsia="方正书宋_GBK" w:hAnsi="Times New Roman" w:cs="Times New Roman" w:hint="eastAsia"/>
          <w:szCs w:val="21"/>
        </w:rPr>
        <w:t>的城镇天然气管网工程。</w:t>
      </w:r>
    </w:p>
    <w:p w14:paraId="7D9A33B1" w14:textId="77777777" w:rsidR="00B47899" w:rsidRPr="00B036D7" w:rsidRDefault="00B47899" w:rsidP="00B47899">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16.5.2 </w:t>
      </w:r>
      <w:r w:rsidRPr="00B036D7">
        <w:rPr>
          <w:rFonts w:ascii="Times New Roman" w:eastAsia="方正书宋_GBK" w:hAnsi="Times New Roman" w:cs="Times New Roman" w:hint="eastAsia"/>
          <w:szCs w:val="21"/>
        </w:rPr>
        <w:t>入廊燃气管线按管线长度以“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”计算，不扣除阀门及管件所占长度，造价指标</w:t>
      </w:r>
      <w:r w:rsidRPr="00B036D7">
        <w:rPr>
          <w:rFonts w:ascii="Times New Roman" w:eastAsia="方正书宋_GBK" w:hAnsi="Times New Roman" w:cs="Times New Roman" w:hint="eastAsia"/>
          <w:bCs/>
          <w:szCs w:val="21"/>
        </w:rPr>
        <w:t>宜</w:t>
      </w:r>
      <w:r w:rsidRPr="00B036D7">
        <w:rPr>
          <w:rFonts w:ascii="Times New Roman" w:eastAsia="方正书宋_GBK" w:hAnsi="Times New Roman" w:cs="Times New Roman"/>
          <w:bCs/>
          <w:szCs w:val="21"/>
        </w:rPr>
        <w:t>包含</w:t>
      </w:r>
      <w:r w:rsidRPr="00B036D7">
        <w:rPr>
          <w:rFonts w:ascii="Times New Roman" w:eastAsia="方正书宋_GBK" w:hAnsi="Times New Roman" w:cs="Times New Roman" w:hint="eastAsia"/>
          <w:szCs w:val="21"/>
        </w:rPr>
        <w:t>钢管、管件及阀门安装、管道吹扫、强度试验、严密性试验、焊缝探伤、除锈、刷漆、穿墙防水套管、滑动支墩、固定支架、滑动支架、导向支架制作安装、氮气置换等费用。</w:t>
      </w:r>
    </w:p>
    <w:p w14:paraId="1FBE191F" w14:textId="77777777" w:rsidR="00B47899" w:rsidRPr="00B036D7" w:rsidRDefault="00B47899" w:rsidP="00B47899">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23" w:name="_Toc211246499"/>
      <w:r w:rsidRPr="00B036D7">
        <w:rPr>
          <w:rFonts w:ascii="Times New Roman" w:eastAsia="方正黑体简体" w:hAnsi="Times New Roman" w:cs="Times New Roman" w:hint="eastAsia"/>
          <w:b/>
          <w:kern w:val="10"/>
          <w:szCs w:val="21"/>
        </w:rPr>
        <w:t xml:space="preserve">16.6 </w:t>
      </w:r>
      <w:r w:rsidRPr="00B036D7">
        <w:rPr>
          <w:rFonts w:ascii="Times New Roman" w:eastAsia="方正黑体简体" w:hAnsi="Times New Roman" w:cs="Times New Roman" w:hint="eastAsia"/>
          <w:kern w:val="10"/>
          <w:szCs w:val="21"/>
        </w:rPr>
        <w:t>入廊热力管线</w:t>
      </w:r>
      <w:bookmarkEnd w:id="123"/>
    </w:p>
    <w:p w14:paraId="5AD66BA3" w14:textId="77777777" w:rsidR="00B47899" w:rsidRPr="00B036D7" w:rsidRDefault="00B47899" w:rsidP="00B47899">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16.6.1 </w:t>
      </w:r>
      <w:r w:rsidRPr="00B036D7">
        <w:rPr>
          <w:rFonts w:ascii="Times New Roman" w:eastAsia="方正书宋_GBK" w:hAnsi="Times New Roman" w:cs="Times New Roman" w:hint="eastAsia"/>
          <w:szCs w:val="21"/>
        </w:rPr>
        <w:t>入廊热力管线包括供热输送介质为热水的城镇热网工程。</w:t>
      </w:r>
    </w:p>
    <w:p w14:paraId="6EEC40F3" w14:textId="77777777" w:rsidR="00B47899" w:rsidRPr="00B036D7" w:rsidRDefault="00B47899" w:rsidP="00B47899">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16.6.2 </w:t>
      </w:r>
      <w:r w:rsidRPr="00B036D7">
        <w:rPr>
          <w:rFonts w:ascii="Times New Roman" w:eastAsia="方正书宋_GBK" w:hAnsi="Times New Roman" w:cs="Times New Roman" w:hint="eastAsia"/>
          <w:szCs w:val="21"/>
        </w:rPr>
        <w:t>入廊热力管线按管线延长米长度以“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”计算，不扣除弯头、三通、补偿器、阀门等</w:t>
      </w:r>
      <w:r w:rsidRPr="00B036D7">
        <w:rPr>
          <w:rFonts w:ascii="Times New Roman" w:eastAsia="方正书宋_GBK" w:hAnsi="Times New Roman" w:cs="Times New Roman" w:hint="eastAsia"/>
          <w:szCs w:val="21"/>
        </w:rPr>
        <w:lastRenderedPageBreak/>
        <w:t>所占长度，每延长米包含一根供水管和一根回水管，造价指标</w:t>
      </w:r>
      <w:r w:rsidRPr="00B036D7">
        <w:rPr>
          <w:rFonts w:ascii="Times New Roman" w:eastAsia="方正书宋_GBK" w:hAnsi="Times New Roman" w:cs="Times New Roman" w:hint="eastAsia"/>
          <w:bCs/>
          <w:szCs w:val="21"/>
        </w:rPr>
        <w:t>宜</w:t>
      </w:r>
      <w:r w:rsidRPr="00B036D7">
        <w:rPr>
          <w:rFonts w:ascii="Times New Roman" w:eastAsia="方正书宋_GBK" w:hAnsi="Times New Roman" w:cs="Times New Roman"/>
          <w:bCs/>
          <w:szCs w:val="21"/>
        </w:rPr>
        <w:t>包含</w:t>
      </w:r>
      <w:r w:rsidRPr="00B036D7">
        <w:rPr>
          <w:rFonts w:ascii="Times New Roman" w:eastAsia="方正书宋_GBK" w:hAnsi="Times New Roman" w:cs="Times New Roman" w:hint="eastAsia"/>
          <w:szCs w:val="21"/>
        </w:rPr>
        <w:t>钢管、管件及阀门安装、探伤、管道水压试验及水冲洗、除锈、防腐、保温、外护、滑动支墩、固定支架、滑动支架、导向支架制作安装等费用。</w:t>
      </w:r>
    </w:p>
    <w:p w14:paraId="7884AA54" w14:textId="77777777" w:rsidR="00B47899" w:rsidRPr="00B036D7" w:rsidRDefault="00B47899" w:rsidP="00B47899">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24" w:name="_Toc211246500"/>
      <w:r w:rsidRPr="00B036D7">
        <w:rPr>
          <w:rFonts w:ascii="Times New Roman" w:eastAsia="方正黑体简体" w:hAnsi="Times New Roman" w:cs="Times New Roman" w:hint="eastAsia"/>
          <w:b/>
          <w:kern w:val="10"/>
          <w:szCs w:val="21"/>
        </w:rPr>
        <w:t xml:space="preserve">16.7 </w:t>
      </w:r>
      <w:r w:rsidRPr="00B036D7">
        <w:rPr>
          <w:rFonts w:ascii="Times New Roman" w:eastAsia="方正黑体简体" w:hAnsi="Times New Roman" w:cs="Times New Roman" w:hint="eastAsia"/>
          <w:kern w:val="10"/>
          <w:szCs w:val="21"/>
        </w:rPr>
        <w:t>入廊给水管线</w:t>
      </w:r>
      <w:bookmarkEnd w:id="124"/>
    </w:p>
    <w:p w14:paraId="148742B1" w14:textId="77777777" w:rsidR="00B47899" w:rsidRPr="00B036D7" w:rsidRDefault="00B47899" w:rsidP="00B47899">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16.7.1 </w:t>
      </w:r>
      <w:r w:rsidRPr="00B036D7">
        <w:rPr>
          <w:rFonts w:ascii="Times New Roman" w:eastAsia="方正书宋_GBK" w:hAnsi="Times New Roman" w:cs="Times New Roman" w:hint="eastAsia"/>
          <w:szCs w:val="21"/>
        </w:rPr>
        <w:t>入廊给水管线按设计中心线长度以“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”计算，不扣除管件和阀门，造价指标</w:t>
      </w:r>
      <w:r w:rsidRPr="00B036D7">
        <w:rPr>
          <w:rFonts w:ascii="Times New Roman" w:eastAsia="方正书宋_GBK" w:hAnsi="Times New Roman" w:cs="Times New Roman" w:hint="eastAsia"/>
          <w:bCs/>
          <w:szCs w:val="21"/>
        </w:rPr>
        <w:t>宜</w:t>
      </w:r>
      <w:r w:rsidRPr="00B036D7">
        <w:rPr>
          <w:rFonts w:ascii="Times New Roman" w:eastAsia="方正书宋_GBK" w:hAnsi="Times New Roman" w:cs="Times New Roman"/>
          <w:bCs/>
          <w:szCs w:val="21"/>
        </w:rPr>
        <w:t>包含</w:t>
      </w:r>
      <w:r w:rsidRPr="00B036D7">
        <w:rPr>
          <w:rFonts w:ascii="Times New Roman" w:eastAsia="方正书宋_GBK" w:hAnsi="Times New Roman" w:cs="Times New Roman" w:hint="eastAsia"/>
          <w:szCs w:val="21"/>
        </w:rPr>
        <w:t>管道内外防腐、管道敷设、管道支墩及支架费用。</w:t>
      </w:r>
    </w:p>
    <w:p w14:paraId="2416429D" w14:textId="77777777" w:rsidR="00B47899" w:rsidRPr="00B036D7" w:rsidRDefault="00B47899" w:rsidP="00B47899">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25" w:name="_Toc211246501"/>
      <w:r w:rsidRPr="00B036D7">
        <w:rPr>
          <w:rFonts w:ascii="Times New Roman" w:eastAsia="方正黑体简体" w:hAnsi="Times New Roman" w:cs="Times New Roman" w:hint="eastAsia"/>
          <w:b/>
          <w:kern w:val="10"/>
          <w:szCs w:val="21"/>
        </w:rPr>
        <w:t xml:space="preserve">16.8 </w:t>
      </w:r>
      <w:r w:rsidRPr="00B036D7">
        <w:rPr>
          <w:rFonts w:ascii="Times New Roman" w:eastAsia="方正黑体简体" w:hAnsi="Times New Roman" w:cs="Times New Roman" w:hint="eastAsia"/>
          <w:kern w:val="10"/>
          <w:szCs w:val="21"/>
        </w:rPr>
        <w:t>入廊中水管线</w:t>
      </w:r>
      <w:bookmarkEnd w:id="125"/>
    </w:p>
    <w:p w14:paraId="0506515D" w14:textId="77777777" w:rsidR="00B47899" w:rsidRPr="00B036D7" w:rsidRDefault="00B47899" w:rsidP="00B47899">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16.8.1 </w:t>
      </w:r>
      <w:r w:rsidRPr="00B036D7">
        <w:rPr>
          <w:rFonts w:ascii="Times New Roman" w:eastAsia="方正书宋_GBK" w:hAnsi="Times New Roman" w:cs="Times New Roman" w:hint="eastAsia"/>
          <w:szCs w:val="21"/>
        </w:rPr>
        <w:t>入廊中水管线按设计中心线长度以“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”计算，不扣除管件和阀门，造价指标</w:t>
      </w:r>
      <w:r w:rsidRPr="00B036D7">
        <w:rPr>
          <w:rFonts w:ascii="Times New Roman" w:eastAsia="方正书宋_GBK" w:hAnsi="Times New Roman" w:cs="Times New Roman" w:hint="eastAsia"/>
          <w:bCs/>
          <w:szCs w:val="21"/>
        </w:rPr>
        <w:t>宜</w:t>
      </w:r>
      <w:r w:rsidRPr="00B036D7">
        <w:rPr>
          <w:rFonts w:ascii="Times New Roman" w:eastAsia="方正书宋_GBK" w:hAnsi="Times New Roman" w:cs="Times New Roman"/>
          <w:bCs/>
          <w:szCs w:val="21"/>
        </w:rPr>
        <w:t>包含</w:t>
      </w:r>
      <w:r w:rsidRPr="00B036D7">
        <w:rPr>
          <w:rFonts w:ascii="Times New Roman" w:eastAsia="方正书宋_GBK" w:hAnsi="Times New Roman" w:cs="Times New Roman" w:hint="eastAsia"/>
          <w:szCs w:val="21"/>
        </w:rPr>
        <w:t>管道内外防腐、管道敷设、管道支墩及支架费用。</w:t>
      </w:r>
    </w:p>
    <w:p w14:paraId="5E6C0578" w14:textId="77777777" w:rsidR="00B47899" w:rsidRPr="00B036D7" w:rsidRDefault="00B47899" w:rsidP="00B47899">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26" w:name="_Toc211246502"/>
      <w:r w:rsidRPr="00B036D7">
        <w:rPr>
          <w:rFonts w:ascii="Times New Roman" w:eastAsia="方正黑体简体" w:hAnsi="Times New Roman" w:cs="Times New Roman" w:hint="eastAsia"/>
          <w:b/>
          <w:kern w:val="10"/>
          <w:szCs w:val="21"/>
        </w:rPr>
        <w:t xml:space="preserve">16.9 </w:t>
      </w:r>
      <w:r w:rsidRPr="00B036D7">
        <w:rPr>
          <w:rFonts w:ascii="Times New Roman" w:eastAsia="方正黑体简体" w:hAnsi="Times New Roman" w:cs="Times New Roman" w:hint="eastAsia"/>
          <w:kern w:val="10"/>
          <w:szCs w:val="21"/>
        </w:rPr>
        <w:t>入廊再生水管线</w:t>
      </w:r>
      <w:bookmarkEnd w:id="126"/>
    </w:p>
    <w:p w14:paraId="711ABEA2" w14:textId="77777777" w:rsidR="00B47899" w:rsidRPr="00B036D7" w:rsidRDefault="00B47899" w:rsidP="00B47899">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16.9.1 </w:t>
      </w:r>
      <w:r w:rsidRPr="00B036D7">
        <w:rPr>
          <w:rFonts w:ascii="Times New Roman" w:eastAsia="方正书宋_GBK" w:hAnsi="Times New Roman" w:cs="Times New Roman" w:hint="eastAsia"/>
          <w:szCs w:val="21"/>
        </w:rPr>
        <w:t>入廊再生水管线按设计中心线长度以“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”计算，不扣除管件和阀门，造价指标</w:t>
      </w:r>
      <w:r w:rsidRPr="00B036D7">
        <w:rPr>
          <w:rFonts w:ascii="Times New Roman" w:eastAsia="方正书宋_GBK" w:hAnsi="Times New Roman" w:cs="Times New Roman" w:hint="eastAsia"/>
          <w:bCs/>
          <w:szCs w:val="21"/>
        </w:rPr>
        <w:t>宜</w:t>
      </w:r>
      <w:r w:rsidRPr="00B036D7">
        <w:rPr>
          <w:rFonts w:ascii="Times New Roman" w:eastAsia="方正书宋_GBK" w:hAnsi="Times New Roman" w:cs="Times New Roman"/>
          <w:bCs/>
          <w:szCs w:val="21"/>
        </w:rPr>
        <w:t>包含</w:t>
      </w:r>
      <w:r w:rsidRPr="00B036D7">
        <w:rPr>
          <w:rFonts w:ascii="Times New Roman" w:eastAsia="方正书宋_GBK" w:hAnsi="Times New Roman" w:cs="Times New Roman" w:hint="eastAsia"/>
          <w:szCs w:val="21"/>
        </w:rPr>
        <w:t>管道内外防腐、管道敷设、管道支墩及支架费用。</w:t>
      </w:r>
    </w:p>
    <w:p w14:paraId="2A10383A" w14:textId="77777777" w:rsidR="00B47899" w:rsidRPr="00B036D7" w:rsidRDefault="00B47899" w:rsidP="00B47899">
      <w:pPr>
        <w:topLinePunct/>
        <w:adjustRightInd w:val="0"/>
        <w:snapToGrid w:val="0"/>
        <w:spacing w:before="360" w:after="240" w:line="350" w:lineRule="atLeast"/>
        <w:jc w:val="center"/>
        <w:outlineLvl w:val="1"/>
        <w:rPr>
          <w:rFonts w:ascii="Times New Roman" w:eastAsia="方正黑体简体" w:hAnsi="Times New Roman" w:cs="Times New Roman"/>
          <w:kern w:val="10"/>
          <w:szCs w:val="21"/>
        </w:rPr>
      </w:pPr>
      <w:bookmarkStart w:id="127" w:name="_Toc211246503"/>
      <w:r w:rsidRPr="00B036D7">
        <w:rPr>
          <w:rFonts w:ascii="Times New Roman" w:eastAsia="方正黑体简体" w:hAnsi="Times New Roman" w:cs="Times New Roman" w:hint="eastAsia"/>
          <w:b/>
          <w:kern w:val="10"/>
          <w:szCs w:val="21"/>
        </w:rPr>
        <w:t xml:space="preserve">16.10 </w:t>
      </w:r>
      <w:r w:rsidRPr="00B036D7">
        <w:rPr>
          <w:rFonts w:ascii="Times New Roman" w:eastAsia="方正黑体简体" w:hAnsi="Times New Roman" w:cs="Times New Roman" w:hint="eastAsia"/>
          <w:kern w:val="10"/>
          <w:szCs w:val="21"/>
        </w:rPr>
        <w:t>监控中心</w:t>
      </w:r>
      <w:bookmarkEnd w:id="127"/>
    </w:p>
    <w:p w14:paraId="4B49C7C9" w14:textId="77777777" w:rsidR="00B47899" w:rsidRPr="00B036D7" w:rsidRDefault="00B47899" w:rsidP="00B47899">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16.</w:t>
      </w:r>
      <w:r w:rsidRPr="00B036D7">
        <w:rPr>
          <w:rFonts w:ascii="Times New Roman" w:eastAsia="方正书宋_GBK" w:hAnsi="Times New Roman" w:cs="Times New Roman" w:hint="eastAsia"/>
          <w:b/>
          <w:szCs w:val="21"/>
        </w:rPr>
        <w:t>10.1</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监控中心宜分为土石方工程、总平面布置、</w:t>
      </w:r>
      <w:r w:rsidRPr="00B036D7">
        <w:rPr>
          <w:rFonts w:ascii="Times New Roman" w:eastAsia="方正书宋_GBK" w:hAnsi="Times New Roman" w:cs="Times New Roman" w:hint="eastAsia"/>
          <w:bCs/>
          <w:szCs w:val="21"/>
        </w:rPr>
        <w:t>XXX</w:t>
      </w:r>
      <w:r w:rsidRPr="00B036D7">
        <w:rPr>
          <w:rFonts w:ascii="Times New Roman" w:eastAsia="方正书宋_GBK" w:hAnsi="Times New Roman" w:cs="Times New Roman" w:hint="eastAsia"/>
          <w:bCs/>
          <w:szCs w:val="21"/>
        </w:rPr>
        <w:t>建筑物、地基处理、基坑支护。</w:t>
      </w:r>
    </w:p>
    <w:p w14:paraId="68824521" w14:textId="77777777" w:rsidR="00B47899" w:rsidRPr="00B036D7" w:rsidRDefault="00B47899" w:rsidP="00B47899">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土石方工程宜按本标准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szCs w:val="21"/>
        </w:rPr>
        <w:t>4.2</w:t>
      </w:r>
      <w:r w:rsidRPr="00B036D7">
        <w:rPr>
          <w:rFonts w:ascii="Times New Roman" w:eastAsia="方正书宋_GBK" w:hAnsi="Times New Roman" w:cs="Times New Roman" w:hint="eastAsia"/>
          <w:szCs w:val="21"/>
        </w:rPr>
        <w:t>节土石方工程</w:t>
      </w:r>
      <w:r w:rsidRPr="00B036D7">
        <w:rPr>
          <w:rFonts w:ascii="Times New Roman" w:eastAsia="方正书宋_GBK" w:hAnsi="Times New Roman" w:cs="Times New Roman"/>
          <w:szCs w:val="21"/>
        </w:rPr>
        <w:t>的规定采用。</w:t>
      </w:r>
    </w:p>
    <w:p w14:paraId="68A2FE65" w14:textId="77777777" w:rsidR="00B47899" w:rsidRPr="00B036D7" w:rsidRDefault="00B47899" w:rsidP="00B47899">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列举了监控中心土石方的几种常见类型。该土石方为总平面竖向土石方，不包含建构筑物挖填基础土石方。</w:t>
      </w:r>
    </w:p>
    <w:p w14:paraId="500648C0" w14:textId="77777777" w:rsidR="00B47899" w:rsidRPr="00B036D7" w:rsidRDefault="00B47899" w:rsidP="00B47899">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总</w:t>
      </w:r>
      <w:r w:rsidRPr="00B036D7">
        <w:rPr>
          <w:rFonts w:ascii="Times New Roman" w:eastAsia="方正书宋_GBK" w:hAnsi="Times New Roman" w:cs="Times New Roman"/>
          <w:bCs/>
          <w:szCs w:val="21"/>
        </w:rPr>
        <w:t>平面布置</w:t>
      </w:r>
      <w:r w:rsidRPr="00B036D7">
        <w:rPr>
          <w:rFonts w:ascii="Times New Roman" w:eastAsia="方正书宋_GBK" w:hAnsi="Times New Roman" w:cs="Times New Roman" w:hint="eastAsia"/>
          <w:bCs/>
          <w:szCs w:val="21"/>
        </w:rPr>
        <w:t>宜分为道路、围墙、大门、绿化、管线敷设、照明、防雷接地、边坡防护、挡土墙</w:t>
      </w:r>
      <w:r w:rsidRPr="00B036D7">
        <w:rPr>
          <w:rFonts w:ascii="Times New Roman" w:eastAsia="方正书宋_GBK" w:hAnsi="Times New Roman" w:cs="Times New Roman"/>
          <w:bCs/>
          <w:szCs w:val="21"/>
        </w:rPr>
        <w:t>。</w:t>
      </w:r>
    </w:p>
    <w:p w14:paraId="1C21C259" w14:textId="77777777" w:rsidR="00B47899" w:rsidRPr="00B036D7" w:rsidRDefault="00B47899" w:rsidP="00B47899">
      <w:pPr>
        <w:pStyle w:val="aa"/>
        <w:numPr>
          <w:ilvl w:val="0"/>
          <w:numId w:val="5"/>
        </w:numPr>
        <w:rPr>
          <w:rFonts w:ascii="Times New Roman" w:eastAsia="方正书宋_GBK" w:hAnsi="Times New Roman" w:cs="Times New Roman"/>
          <w:szCs w:val="21"/>
        </w:rPr>
      </w:pPr>
      <w:r w:rsidRPr="00B036D7">
        <w:rPr>
          <w:rFonts w:ascii="Times New Roman" w:eastAsia="方正书宋_GBK" w:hAnsi="Times New Roman" w:cs="Times New Roman" w:hint="eastAsia"/>
          <w:szCs w:val="21"/>
        </w:rPr>
        <w:t>道路</w:t>
      </w:r>
      <w:r w:rsidRPr="00B036D7">
        <w:rPr>
          <w:rFonts w:ascii="Times New Roman" w:eastAsia="方正书宋_GBK" w:hAnsi="Times New Roman" w:cs="Times New Roman"/>
          <w:szCs w:val="21"/>
        </w:rPr>
        <w:t>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szCs w:val="21"/>
        </w:rPr>
        <w:t>4.</w:t>
      </w:r>
      <w:r w:rsidRPr="00B036D7">
        <w:rPr>
          <w:rFonts w:ascii="Times New Roman" w:eastAsia="方正书宋_GBK" w:hAnsi="Times New Roman" w:cs="Times New Roman" w:hint="eastAsia"/>
          <w:szCs w:val="21"/>
        </w:rPr>
        <w:t>4</w:t>
      </w:r>
      <w:r w:rsidRPr="00B036D7">
        <w:rPr>
          <w:rFonts w:ascii="Times New Roman" w:eastAsia="方正书宋_GBK" w:hAnsi="Times New Roman" w:cs="Times New Roman" w:hint="eastAsia"/>
          <w:szCs w:val="21"/>
        </w:rPr>
        <w:t>节路基和路面工程</w:t>
      </w:r>
      <w:r w:rsidRPr="00B036D7">
        <w:rPr>
          <w:rFonts w:ascii="Times New Roman" w:eastAsia="方正书宋_GBK" w:hAnsi="Times New Roman" w:cs="Times New Roman"/>
          <w:szCs w:val="21"/>
        </w:rPr>
        <w:t>的规定采用。</w:t>
      </w:r>
    </w:p>
    <w:p w14:paraId="56298694" w14:textId="77777777" w:rsidR="00B47899" w:rsidRPr="00B036D7" w:rsidRDefault="00B47899" w:rsidP="00B47899">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围墙</w:t>
      </w:r>
      <w:r w:rsidRPr="00B036D7">
        <w:rPr>
          <w:rFonts w:ascii="Times New Roman" w:eastAsia="方正书宋_GBK" w:hAnsi="Times New Roman" w:cs="Times New Roman" w:hint="eastAsia"/>
          <w:szCs w:val="21"/>
        </w:rPr>
        <w:t>的工程量以长度计算。</w:t>
      </w:r>
      <w:r w:rsidRPr="00B036D7">
        <w:rPr>
          <w:rFonts w:ascii="Times New Roman" w:eastAsia="方正书宋_GBK" w:hAnsi="Times New Roman" w:cs="Times New Roman"/>
          <w:szCs w:val="21"/>
        </w:rPr>
        <w:t>围墙</w:t>
      </w:r>
      <w:r w:rsidRPr="00B036D7">
        <w:rPr>
          <w:rFonts w:ascii="Times New Roman" w:eastAsia="方正书宋_GBK" w:hAnsi="Times New Roman" w:cs="Times New Roman" w:hint="eastAsia"/>
          <w:szCs w:val="21"/>
        </w:rPr>
        <w:t>的造价指标宜包含土石方</w:t>
      </w:r>
      <w:r w:rsidRPr="00B036D7">
        <w:rPr>
          <w:rFonts w:ascii="Times New Roman" w:eastAsia="方正书宋_GBK" w:hAnsi="Times New Roman" w:cs="Times New Roman"/>
          <w:szCs w:val="21"/>
        </w:rPr>
        <w:t>开挖、回填、余方外运及</w:t>
      </w:r>
      <w:r w:rsidRPr="00B036D7">
        <w:rPr>
          <w:rFonts w:ascii="Times New Roman" w:eastAsia="方正书宋_GBK" w:hAnsi="Times New Roman" w:cs="Times New Roman"/>
          <w:szCs w:val="21"/>
        </w:rPr>
        <w:lastRenderedPageBreak/>
        <w:t>处置、基础、柱、围墙、铁花、装饰</w:t>
      </w:r>
      <w:r w:rsidRPr="00B036D7">
        <w:rPr>
          <w:rFonts w:ascii="Times New Roman" w:eastAsia="方正书宋_GBK" w:hAnsi="Times New Roman" w:cs="Times New Roman" w:hint="eastAsia"/>
          <w:szCs w:val="21"/>
        </w:rPr>
        <w:t>等</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围墙应注明高度、做法、基础埋深。</w:t>
      </w:r>
    </w:p>
    <w:p w14:paraId="121CC917" w14:textId="77777777" w:rsidR="00B47899" w:rsidRPr="00B036D7" w:rsidRDefault="00B47899" w:rsidP="00B47899">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大门</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szCs w:val="21"/>
        </w:rPr>
        <w:t>座</w:t>
      </w:r>
      <w:r w:rsidRPr="00B036D7">
        <w:rPr>
          <w:rFonts w:ascii="Times New Roman" w:eastAsia="方正书宋_GBK" w:hAnsi="Times New Roman" w:cs="Times New Roman" w:hint="eastAsia"/>
          <w:szCs w:val="21"/>
        </w:rPr>
        <w:t>数</w:t>
      </w:r>
      <w:r w:rsidRPr="00B036D7">
        <w:rPr>
          <w:rFonts w:ascii="Times New Roman" w:eastAsia="方正书宋_GBK" w:hAnsi="Times New Roman" w:cs="Times New Roman"/>
          <w:szCs w:val="21"/>
        </w:rPr>
        <w:t>计算。大门</w:t>
      </w:r>
      <w:r w:rsidRPr="00B036D7">
        <w:rPr>
          <w:rFonts w:ascii="Times New Roman" w:eastAsia="方正书宋_GBK" w:hAnsi="Times New Roman" w:cs="Times New Roman" w:hint="eastAsia"/>
          <w:szCs w:val="21"/>
        </w:rPr>
        <w:t>的造价指标宜包含</w:t>
      </w:r>
      <w:r w:rsidRPr="00B036D7">
        <w:rPr>
          <w:rFonts w:ascii="Times New Roman" w:eastAsia="方正书宋_GBK" w:hAnsi="Times New Roman" w:cs="Times New Roman"/>
          <w:szCs w:val="21"/>
        </w:rPr>
        <w:t>门柱、大门安装、装饰</w:t>
      </w:r>
      <w:r w:rsidRPr="00B036D7">
        <w:rPr>
          <w:rFonts w:ascii="Times New Roman" w:eastAsia="方正书宋_GBK" w:hAnsi="Times New Roman" w:cs="Times New Roman" w:hint="eastAsia"/>
          <w:szCs w:val="21"/>
        </w:rPr>
        <w:t>等</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大门应注明做法、尺寸、材质。</w:t>
      </w:r>
    </w:p>
    <w:p w14:paraId="755B2B5A" w14:textId="77777777" w:rsidR="00B47899" w:rsidRPr="00B036D7" w:rsidRDefault="00B47899" w:rsidP="00B47899">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伸缩大门的造价指标除包含</w:t>
      </w:r>
      <w:r w:rsidRPr="00B036D7">
        <w:rPr>
          <w:rFonts w:ascii="Times New Roman" w:eastAsia="楷体" w:hAnsi="Times New Roman"/>
          <w:bCs/>
          <w:sz w:val="24"/>
        </w:rPr>
        <w:t>门柱、大门安装、装饰</w:t>
      </w:r>
      <w:r w:rsidRPr="00B036D7">
        <w:rPr>
          <w:rFonts w:ascii="Times New Roman" w:eastAsia="楷体" w:hAnsi="Times New Roman" w:hint="eastAsia"/>
          <w:bCs/>
          <w:sz w:val="24"/>
        </w:rPr>
        <w:t>外，还应包含轨道、伸缩装置等。伸缩大门可注明轨道、伸缩装置。</w:t>
      </w:r>
    </w:p>
    <w:p w14:paraId="459B1E25" w14:textId="77777777" w:rsidR="00B47899" w:rsidRPr="00B036D7" w:rsidRDefault="00B47899" w:rsidP="00B47899">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绿化的工程量以面积计算。绿化的造价指标宜包含种植土回填、植物的栽种、养护等。绿化应注明草坪、灌木、乔木、成活养护期</w:t>
      </w:r>
      <w:r w:rsidRPr="00B036D7">
        <w:rPr>
          <w:rFonts w:ascii="Times New Roman" w:eastAsia="方正书宋_GBK" w:hAnsi="Times New Roman" w:cs="Times New Roman"/>
          <w:szCs w:val="21"/>
        </w:rPr>
        <w:t>。</w:t>
      </w:r>
    </w:p>
    <w:p w14:paraId="6AE0546B" w14:textId="77777777" w:rsidR="00B47899" w:rsidRPr="00B036D7" w:rsidRDefault="00B47899" w:rsidP="00B47899">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监控中心中绿化主要为草坪，灌木、乔木配置较少，且投资占比较低。因此灌木、乔木可不单列，按综合指标考虑。</w:t>
      </w:r>
    </w:p>
    <w:p w14:paraId="3B138B0D" w14:textId="77777777" w:rsidR="00B47899" w:rsidRPr="00B036D7" w:rsidRDefault="00B47899" w:rsidP="00B47899">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管线敷设的工程量以面积计算。管线敷设的造价指标宜包含管线土石方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管线敷设、基础、井、阀门、管件安装、</w:t>
      </w:r>
      <w:r w:rsidRPr="00B036D7">
        <w:rPr>
          <w:rFonts w:ascii="Times New Roman" w:eastAsia="方正书宋_GBK" w:hAnsi="Times New Roman" w:cs="Times New Roman" w:hint="eastAsia"/>
          <w:szCs w:val="21"/>
        </w:rPr>
        <w:t>管道检验及试验、防腐、保温、支墩等。管线敷设应注明雨污水管线、给水管线。</w:t>
      </w:r>
    </w:p>
    <w:p w14:paraId="77CA4710" w14:textId="77777777" w:rsidR="00B47899" w:rsidRPr="00B036D7" w:rsidRDefault="00B47899" w:rsidP="00B47899">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【条文说明】管线敷设的面积为</w:t>
      </w:r>
      <w:r w:rsidRPr="00B036D7">
        <w:rPr>
          <w:rFonts w:ascii="Times New Roman" w:eastAsia="楷体" w:hAnsi="Times New Roman"/>
          <w:bCs/>
          <w:sz w:val="24"/>
        </w:rPr>
        <w:t>总平面占地面积</w:t>
      </w:r>
      <w:r w:rsidRPr="00B036D7">
        <w:rPr>
          <w:rFonts w:ascii="Times New Roman" w:eastAsia="楷体" w:hAnsi="Times New Roman" w:hint="eastAsia"/>
          <w:bCs/>
          <w:sz w:val="24"/>
        </w:rPr>
        <w:t>，不扣除建构筑物占地面积、道路及绿化面积</w:t>
      </w:r>
      <w:r w:rsidRPr="00B036D7">
        <w:rPr>
          <w:rFonts w:ascii="Times New Roman" w:eastAsia="楷体" w:hAnsi="Times New Roman"/>
          <w:bCs/>
          <w:sz w:val="24"/>
        </w:rPr>
        <w:t>。</w:t>
      </w:r>
    </w:p>
    <w:p w14:paraId="26152CBF" w14:textId="77777777" w:rsidR="00B47899" w:rsidRPr="00B036D7" w:rsidRDefault="00B47899" w:rsidP="00B47899">
      <w:pPr>
        <w:ind w:firstLineChars="200" w:firstLine="422"/>
        <w:rPr>
          <w:rFonts w:ascii="Times New Roman" w:eastAsia="方正书宋_GBK" w:hAnsi="Times New Roman" w:cs="Times New Roman"/>
          <w:b/>
          <w:szCs w:val="21"/>
        </w:rPr>
      </w:pPr>
      <w:bookmarkStart w:id="128" w:name="OLE_LINK33"/>
      <w:r w:rsidRPr="00B036D7">
        <w:rPr>
          <w:rFonts w:ascii="Times New Roman" w:eastAsia="方正书宋_GBK" w:hAnsi="Times New Roman" w:cs="Times New Roman"/>
          <w:b/>
          <w:szCs w:val="21"/>
        </w:rPr>
        <w:t>6</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照明、防雷接地的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面积</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照明、防雷接地的造价指标宜包含土石方</w:t>
      </w:r>
      <w:r w:rsidRPr="00B036D7">
        <w:rPr>
          <w:rFonts w:ascii="Times New Roman" w:eastAsia="方正书宋_GBK" w:hAnsi="Times New Roman" w:cs="Times New Roman"/>
          <w:szCs w:val="21"/>
        </w:rPr>
        <w:t>开挖、回填、余方外运及处置、电缆沟及支架、排管、照明灯具</w:t>
      </w:r>
      <w:r w:rsidRPr="00B036D7">
        <w:rPr>
          <w:rFonts w:ascii="Times New Roman" w:eastAsia="方正书宋_GBK" w:hAnsi="Times New Roman" w:cs="Times New Roman" w:hint="eastAsia"/>
          <w:szCs w:val="21"/>
        </w:rPr>
        <w:t>、照明线缆、保护管</w:t>
      </w:r>
      <w:r w:rsidRPr="00B036D7">
        <w:rPr>
          <w:rFonts w:ascii="Times New Roman" w:eastAsia="方正书宋_GBK" w:hAnsi="Times New Roman" w:cs="Times New Roman"/>
          <w:szCs w:val="21"/>
        </w:rPr>
        <w:t>、防雷接地</w:t>
      </w:r>
      <w:r w:rsidRPr="00B036D7">
        <w:rPr>
          <w:rFonts w:ascii="Times New Roman" w:eastAsia="方正书宋_GBK" w:hAnsi="Times New Roman" w:cs="Times New Roman" w:hint="eastAsia"/>
          <w:szCs w:val="21"/>
        </w:rPr>
        <w:t>等。</w:t>
      </w:r>
    </w:p>
    <w:p w14:paraId="15625FA6" w14:textId="77777777" w:rsidR="00B47899" w:rsidRPr="00B036D7" w:rsidRDefault="00B47899" w:rsidP="00B47899">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照明、防雷接地的面积为</w:t>
      </w:r>
      <w:r w:rsidRPr="00B036D7">
        <w:rPr>
          <w:rFonts w:ascii="Times New Roman" w:eastAsia="楷体" w:hAnsi="Times New Roman"/>
          <w:bCs/>
          <w:sz w:val="24"/>
        </w:rPr>
        <w:t>总平面占地面积</w:t>
      </w:r>
      <w:r w:rsidRPr="00B036D7">
        <w:rPr>
          <w:rFonts w:ascii="Times New Roman" w:eastAsia="楷体" w:hAnsi="Times New Roman" w:hint="eastAsia"/>
          <w:bCs/>
          <w:sz w:val="24"/>
        </w:rPr>
        <w:t>，不扣除建构筑物占地面积、道路及绿化面积</w:t>
      </w:r>
      <w:r w:rsidRPr="00B036D7">
        <w:rPr>
          <w:rFonts w:ascii="Times New Roman" w:eastAsia="楷体" w:hAnsi="Times New Roman"/>
          <w:bCs/>
          <w:sz w:val="24"/>
        </w:rPr>
        <w:t>。</w:t>
      </w:r>
      <w:r w:rsidRPr="00B036D7">
        <w:rPr>
          <w:rFonts w:ascii="Times New Roman" w:eastAsia="楷体" w:hAnsi="Times New Roman" w:hint="eastAsia"/>
          <w:bCs/>
          <w:sz w:val="24"/>
        </w:rPr>
        <w:t>造价指标不含建筑物的照明灯具、照明线缆、保护管、防雷接地。</w:t>
      </w:r>
    </w:p>
    <w:p w14:paraId="79FC28FC" w14:textId="77777777" w:rsidR="00B47899" w:rsidRPr="00B036D7" w:rsidRDefault="00B47899" w:rsidP="00B47899">
      <w:pPr>
        <w:spacing w:line="350" w:lineRule="atLeast"/>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7</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边坡防护</w:t>
      </w:r>
      <w:r w:rsidRPr="00B036D7">
        <w:rPr>
          <w:rFonts w:ascii="Times New Roman" w:eastAsia="方正书宋_GBK" w:hAnsi="Times New Roman" w:cs="Times New Roman"/>
          <w:szCs w:val="21"/>
        </w:rPr>
        <w:t>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hint="eastAsia"/>
          <w:szCs w:val="21"/>
        </w:rPr>
        <w:t>24</w:t>
      </w:r>
      <w:r w:rsidRPr="00B036D7">
        <w:rPr>
          <w:rFonts w:ascii="Times New Roman" w:eastAsia="方正书宋_GBK" w:hAnsi="Times New Roman" w:cs="Times New Roman" w:hint="eastAsia"/>
          <w:szCs w:val="21"/>
        </w:rPr>
        <w:t>章边坡防护工程</w:t>
      </w:r>
      <w:r w:rsidRPr="00B036D7">
        <w:rPr>
          <w:rFonts w:ascii="Times New Roman" w:eastAsia="方正书宋_GBK" w:hAnsi="Times New Roman" w:cs="Times New Roman"/>
          <w:szCs w:val="21"/>
        </w:rPr>
        <w:t>的规定采用。</w:t>
      </w:r>
    </w:p>
    <w:bookmarkEnd w:id="128"/>
    <w:p w14:paraId="59BD48E7" w14:textId="77777777" w:rsidR="00B47899" w:rsidRPr="00B036D7" w:rsidRDefault="00B47899" w:rsidP="00B47899">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8</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挡土墙</w:t>
      </w:r>
      <w:r w:rsidRPr="00B036D7">
        <w:rPr>
          <w:rFonts w:ascii="Times New Roman" w:eastAsia="方正书宋_GBK" w:hAnsi="Times New Roman" w:cs="Times New Roman"/>
          <w:szCs w:val="21"/>
        </w:rPr>
        <w:t>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szCs w:val="21"/>
        </w:rPr>
        <w:t>4.</w:t>
      </w:r>
      <w:r w:rsidRPr="00B036D7">
        <w:rPr>
          <w:rFonts w:ascii="Times New Roman" w:eastAsia="方正书宋_GBK" w:hAnsi="Times New Roman" w:cs="Times New Roman" w:hint="eastAsia"/>
          <w:szCs w:val="21"/>
        </w:rPr>
        <w:t>5</w:t>
      </w:r>
      <w:r w:rsidRPr="00B036D7">
        <w:rPr>
          <w:rFonts w:ascii="Times New Roman" w:eastAsia="方正书宋_GBK" w:hAnsi="Times New Roman" w:cs="Times New Roman" w:hint="eastAsia"/>
          <w:szCs w:val="21"/>
        </w:rPr>
        <w:t>节挡土墙工程</w:t>
      </w:r>
      <w:r w:rsidRPr="00B036D7">
        <w:rPr>
          <w:rFonts w:ascii="Times New Roman" w:eastAsia="方正书宋_GBK" w:hAnsi="Times New Roman" w:cs="Times New Roman"/>
          <w:szCs w:val="21"/>
        </w:rPr>
        <w:t>的规定采用。</w:t>
      </w:r>
    </w:p>
    <w:p w14:paraId="4DA29B69" w14:textId="77777777" w:rsidR="00B47899" w:rsidRPr="00B036D7" w:rsidRDefault="00B47899" w:rsidP="00B47899">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3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建筑物宜分为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p w14:paraId="7230EEA6" w14:textId="77777777" w:rsidR="00B47899" w:rsidRPr="00B036D7" w:rsidRDefault="00B47899" w:rsidP="00B47899">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（含装饰）的工程量以建筑面积计算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（含装饰）的造价指标宜包含土石方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、垫层、基础、柱、梁、板、钢筋制安、防腐、楼梯、栏杆、屋顶保温及防水、室内外装修等。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（含装饰）应注明结构形式、层数、层高。可注明建</w:t>
      </w:r>
      <w:r w:rsidRPr="00B036D7">
        <w:rPr>
          <w:rFonts w:ascii="Times New Roman" w:eastAsia="方正书宋_GBK" w:hAnsi="Times New Roman" w:cs="Times New Roman" w:hint="eastAsia"/>
          <w:szCs w:val="21"/>
        </w:rPr>
        <w:lastRenderedPageBreak/>
        <w:t>筑物总高度、基础形式等。</w:t>
      </w:r>
    </w:p>
    <w:p w14:paraId="5A403889" w14:textId="77777777" w:rsidR="00B47899" w:rsidRPr="00B036D7" w:rsidRDefault="00B47899" w:rsidP="00B47899">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的工程量以建筑面积计算</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单位价值宜包含给排水、照明灯具、照明线缆、保护管、防雷接地等。</w:t>
      </w:r>
    </w:p>
    <w:p w14:paraId="6CC5BEB4" w14:textId="77777777" w:rsidR="00B47899" w:rsidRPr="00B036D7" w:rsidRDefault="00B47899" w:rsidP="00B47899">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bCs/>
          <w:szCs w:val="21"/>
        </w:rPr>
        <w:t>XXX</w:t>
      </w:r>
      <w:r w:rsidRPr="00B036D7">
        <w:rPr>
          <w:rFonts w:ascii="Times New Roman" w:eastAsia="方正书宋_GBK" w:hAnsi="Times New Roman" w:cs="Times New Roman"/>
          <w:bCs/>
          <w:szCs w:val="21"/>
        </w:rPr>
        <w:t>设备</w:t>
      </w:r>
      <w:r w:rsidRPr="00B036D7">
        <w:rPr>
          <w:rFonts w:ascii="Times New Roman" w:eastAsia="方正书宋_GBK" w:hAnsi="Times New Roman" w:cs="Times New Roman" w:hint="eastAsia"/>
          <w:bCs/>
          <w:szCs w:val="21"/>
        </w:rPr>
        <w:t>的工程量以数量计算。</w:t>
      </w:r>
      <w:r w:rsidRPr="00B036D7">
        <w:rPr>
          <w:rFonts w:ascii="Times New Roman" w:eastAsia="方正书宋_GBK" w:hAnsi="Times New Roman" w:cs="Times New Roman" w:hint="eastAsia"/>
          <w:bCs/>
          <w:szCs w:val="21"/>
        </w:rPr>
        <w:t>XXX</w:t>
      </w:r>
      <w:r w:rsidRPr="00B036D7">
        <w:rPr>
          <w:rFonts w:ascii="Times New Roman" w:eastAsia="方正书宋_GBK" w:hAnsi="Times New Roman" w:cs="Times New Roman" w:hint="eastAsia"/>
          <w:bCs/>
          <w:szCs w:val="21"/>
        </w:rPr>
        <w:t>设备的造价指标宜包含设备费及安装费。</w:t>
      </w:r>
      <w:r w:rsidRPr="00B036D7">
        <w:rPr>
          <w:rFonts w:ascii="Times New Roman" w:eastAsia="方正书宋_GBK" w:hAnsi="Times New Roman" w:cs="Times New Roman"/>
          <w:bCs/>
          <w:szCs w:val="21"/>
        </w:rPr>
        <w:t>XXX</w:t>
      </w:r>
      <w:r w:rsidRPr="00B036D7">
        <w:rPr>
          <w:rFonts w:ascii="Times New Roman" w:eastAsia="方正书宋_GBK" w:hAnsi="Times New Roman" w:cs="Times New Roman"/>
          <w:bCs/>
          <w:szCs w:val="21"/>
        </w:rPr>
        <w:t>设备</w:t>
      </w:r>
      <w:r w:rsidRPr="00B036D7">
        <w:rPr>
          <w:rFonts w:ascii="Times New Roman" w:eastAsia="方正书宋_GBK" w:hAnsi="Times New Roman" w:cs="Times New Roman" w:hint="eastAsia"/>
          <w:bCs/>
          <w:szCs w:val="21"/>
        </w:rPr>
        <w:t>应注明规格、型号。</w:t>
      </w:r>
    </w:p>
    <w:p w14:paraId="5A783ED7" w14:textId="7989A5B6" w:rsidR="008D7E17" w:rsidRPr="00B036D7" w:rsidRDefault="008D7E17" w:rsidP="008D7E17">
      <w:pPr>
        <w:pStyle w:val="B1"/>
        <w:spacing w:line="350" w:lineRule="atLeast"/>
        <w:outlineLvl w:val="0"/>
        <w:rPr>
          <w:rFonts w:ascii="方正黑体简体"/>
          <w:b/>
          <w:bCs/>
          <w:szCs w:val="28"/>
        </w:rPr>
      </w:pPr>
      <w:bookmarkStart w:id="129" w:name="_Toc211246504"/>
      <w:r w:rsidRPr="00B036D7">
        <w:rPr>
          <w:rFonts w:ascii="方正黑体简体" w:hint="eastAsia"/>
          <w:b/>
          <w:bCs/>
          <w:szCs w:val="28"/>
        </w:rPr>
        <w:t>17  景观绿化工程</w:t>
      </w:r>
      <w:bookmarkEnd w:id="129"/>
    </w:p>
    <w:p w14:paraId="520FA5F5" w14:textId="2302E537" w:rsidR="008D7E17" w:rsidRPr="00B036D7" w:rsidRDefault="008D7E17" w:rsidP="008D7E17">
      <w:pPr>
        <w:pStyle w:val="B2"/>
        <w:spacing w:line="350" w:lineRule="atLeast"/>
        <w:rPr>
          <w:rFonts w:ascii="Times New Roman"/>
          <w:b/>
          <w:bCs w:val="0"/>
          <w:color w:val="auto"/>
          <w:lang w:eastAsia="zh-CN"/>
        </w:rPr>
      </w:pPr>
      <w:bookmarkStart w:id="130" w:name="_Toc211246505"/>
      <w:r w:rsidRPr="00B036D7">
        <w:rPr>
          <w:rFonts w:ascii="Times New Roman"/>
          <w:b/>
          <w:bCs w:val="0"/>
          <w:color w:val="auto"/>
          <w:lang w:eastAsia="zh-CN"/>
        </w:rPr>
        <w:t>1</w:t>
      </w:r>
      <w:r w:rsidR="00813F3C" w:rsidRPr="00B036D7">
        <w:rPr>
          <w:rFonts w:ascii="Times New Roman" w:hint="eastAsia"/>
          <w:b/>
          <w:bCs w:val="0"/>
          <w:color w:val="auto"/>
          <w:lang w:eastAsia="zh-CN"/>
        </w:rPr>
        <w:t>7</w:t>
      </w:r>
      <w:r w:rsidRPr="00B036D7">
        <w:rPr>
          <w:rFonts w:ascii="Times New Roman"/>
          <w:b/>
          <w:bCs w:val="0"/>
          <w:color w:val="auto"/>
          <w:lang w:eastAsia="zh-CN"/>
        </w:rPr>
        <w:t xml:space="preserve">.1 </w:t>
      </w:r>
      <w:r w:rsidRPr="00B036D7">
        <w:rPr>
          <w:rFonts w:ascii="Times New Roman"/>
          <w:b/>
          <w:bCs w:val="0"/>
          <w:color w:val="auto"/>
          <w:lang w:eastAsia="zh-CN"/>
        </w:rPr>
        <w:t>一般规定</w:t>
      </w:r>
      <w:bookmarkEnd w:id="130"/>
    </w:p>
    <w:p w14:paraId="61F73156"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bookmarkStart w:id="131" w:name="OLE_LINK12"/>
      <w:bookmarkStart w:id="132" w:name="OLE_LINK8"/>
      <w:r w:rsidRPr="00B036D7">
        <w:rPr>
          <w:rFonts w:ascii="Times New Roman" w:eastAsia="方正书宋_GBK" w:hAnsi="Times New Roman" w:cs="Times New Roman" w:hint="eastAsia"/>
          <w:b/>
          <w:szCs w:val="21"/>
        </w:rPr>
        <w:t xml:space="preserve">17.1.1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景观绿化工程宜划分为道路景观绿化工程和园林景观绿化工程。</w:t>
      </w:r>
    </w:p>
    <w:p w14:paraId="4EE8AADE" w14:textId="67FAF52B" w:rsidR="008D7E17" w:rsidRPr="00B036D7" w:rsidRDefault="008D7E17" w:rsidP="008D7E17">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33" w:name="_Toc211246506"/>
      <w:r w:rsidRPr="00B036D7">
        <w:rPr>
          <w:rFonts w:ascii="Times New Roman" w:eastAsia="方正黑体简体" w:hAnsi="Times New Roman" w:cs="Times New Roman" w:hint="eastAsia"/>
          <w:b/>
          <w:kern w:val="10"/>
          <w:szCs w:val="21"/>
        </w:rPr>
        <w:t xml:space="preserve">17.2 </w:t>
      </w:r>
      <w:bookmarkEnd w:id="131"/>
      <w:r w:rsidRPr="00B036D7">
        <w:rPr>
          <w:rFonts w:ascii="Times New Roman" w:eastAsia="方正黑体简体" w:hAnsi="Times New Roman" w:cs="Times New Roman" w:hint="eastAsia"/>
          <w:b/>
          <w:kern w:val="10"/>
          <w:szCs w:val="21"/>
        </w:rPr>
        <w:t>道路景观绿化工程</w:t>
      </w:r>
      <w:bookmarkEnd w:id="133"/>
    </w:p>
    <w:p w14:paraId="71059451" w14:textId="77777777" w:rsidR="003D0294" w:rsidRPr="00B036D7" w:rsidRDefault="003D0294" w:rsidP="003D0294">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17.2.1  </w:t>
      </w:r>
      <w:r w:rsidRPr="00B036D7">
        <w:rPr>
          <w:rFonts w:ascii="Times New Roman" w:eastAsia="方正书宋_GBK" w:hAnsi="Times New Roman" w:cs="Times New Roman" w:hint="eastAsia"/>
          <w:bCs/>
          <w:szCs w:val="21"/>
        </w:rPr>
        <w:t>道路景观绿化工程宜划分为绿化工程、铺装工程、景观照明工程、喷灌系统、城市家具等。道路绿化范围内的土石方不单独列项，计入道路工程。</w:t>
      </w:r>
    </w:p>
    <w:p w14:paraId="7E17CBAD"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17.2.2  </w:t>
      </w:r>
      <w:bookmarkStart w:id="134" w:name="OLE_LINK19"/>
      <w:r w:rsidRPr="00B036D7">
        <w:rPr>
          <w:rFonts w:ascii="Times New Roman" w:eastAsia="方正书宋_GBK" w:hAnsi="Times New Roman" w:cs="Times New Roman" w:hint="eastAsia"/>
          <w:bCs/>
          <w:szCs w:val="21"/>
        </w:rPr>
        <w:t>绿化工程主要包含行道树、中分带</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侧分带、乔木移栽等。绿化工程应符合下列规定：</w:t>
      </w:r>
      <w:bookmarkEnd w:id="134"/>
    </w:p>
    <w:p w14:paraId="71EDAD8C"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  </w:t>
      </w:r>
      <w:bookmarkStart w:id="135" w:name="OLE_LINK3"/>
      <w:r w:rsidRPr="00B036D7">
        <w:rPr>
          <w:rFonts w:ascii="Times New Roman" w:eastAsia="方正书宋_GBK" w:hAnsi="Times New Roman" w:cs="Times New Roman" w:hint="eastAsia"/>
          <w:bCs/>
          <w:szCs w:val="21"/>
        </w:rPr>
        <w:t>行道树的工程量以株数计算。行道树的造价指标宜包含树木主材、种植土改良或换填、苗木运输与装卸、种植施工、树池设施等。行道树应注明品种、胸径范围等。对树形有特殊要求的特选苗木应单独列项。</w:t>
      </w:r>
      <w:bookmarkEnd w:id="135"/>
    </w:p>
    <w:p w14:paraId="4627BDE2"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中分带</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侧分带的工程量以面积计算。中分带</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侧分带的造价指标宜包含植物主材、种植土改良或换填、植物采购与运输、种植施工等。中分带</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侧分带应注明品种、规格等。</w:t>
      </w:r>
    </w:p>
    <w:p w14:paraId="7DAC61D6"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3 </w:t>
      </w:r>
      <w:r w:rsidRPr="00B036D7">
        <w:rPr>
          <w:rFonts w:ascii="Times New Roman" w:eastAsia="方正书宋_GBK" w:hAnsi="Times New Roman" w:cs="Times New Roman" w:hint="eastAsia"/>
          <w:bCs/>
          <w:szCs w:val="21"/>
        </w:rPr>
        <w:t xml:space="preserve"> </w:t>
      </w:r>
      <w:bookmarkStart w:id="136" w:name="OLE_LINK10"/>
      <w:r w:rsidRPr="00B036D7">
        <w:rPr>
          <w:rFonts w:ascii="Times New Roman" w:eastAsia="方正书宋_GBK" w:hAnsi="Times New Roman" w:cs="Times New Roman" w:hint="eastAsia"/>
          <w:bCs/>
          <w:szCs w:val="21"/>
        </w:rPr>
        <w:t>乔木移栽的工程量以株数计算。乔木移栽的造价指标宜包含乔木起挖、苗木运输、现场定植、支撑固定及古树名木移栽所需的专家论证、特殊吊装设备租赁等。乔木移栽应注明品种、胸径范围、场内</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场外移栽等。</w:t>
      </w:r>
    </w:p>
    <w:bookmarkEnd w:id="136"/>
    <w:p w14:paraId="59324DAB"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lastRenderedPageBreak/>
        <w:t xml:space="preserve">17.2.3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铺装工程应统计绿化范围内的所有硬质铺装。铺装工程应符合下列规定：</w:t>
      </w:r>
    </w:p>
    <w:p w14:paraId="79DA8DEE"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铺装工程的工程量以面积计算，并按不同材质分类列项。铺装工程的造价指标宜包含铺装主材、基层材料、主材及基层材料运输与装卸、现场施工、辅助设施及成品保护等。铺装工程应注明材质名称、</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结构层及厚度等。特殊拼花图案宜单独列项。</w:t>
      </w:r>
    </w:p>
    <w:p w14:paraId="5083EA7B"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17.2.4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景观照明工程应统计绿化范围内的景观照明。照明工程应符合下列规定：</w:t>
      </w:r>
    </w:p>
    <w:p w14:paraId="6FC756CF"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景观照明的工程量以面积计算。景观照明的造价指标宜包含照明灯具主材、配电设备、灯具及设备运输与装卸、现场安装、防雷接地设施、智能控制系统及后期调试检测等。景观照明应注明灯具类型、光源功率等。</w:t>
      </w:r>
    </w:p>
    <w:p w14:paraId="4D5A3324"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17.2.4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喷灌系统应统计绿化范围内的灌溉。灌溉系统应符合下列规定：</w:t>
      </w:r>
    </w:p>
    <w:p w14:paraId="1868D44E"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喷灌系统的工程量以面积计算。喷灌系统的造价指标宜包含灌溉设备主材、管材及连接件、设备与管材运输与装卸、现场安装、智能控制组件及系统试压调试、后期维护耗材等。喷灌系统应注明系统类型。</w:t>
      </w:r>
    </w:p>
    <w:p w14:paraId="08A58137"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17.2.5 </w:t>
      </w:r>
      <w:r w:rsidRPr="00B036D7">
        <w:rPr>
          <w:rFonts w:ascii="Times New Roman" w:eastAsia="方正书宋_GBK" w:hAnsi="Times New Roman" w:cs="Times New Roman" w:hint="eastAsia"/>
          <w:bCs/>
          <w:szCs w:val="21"/>
        </w:rPr>
        <w:t xml:space="preserve"> </w:t>
      </w:r>
      <w:bookmarkStart w:id="137" w:name="OLE_LINK13"/>
      <w:r w:rsidRPr="00B036D7">
        <w:rPr>
          <w:rFonts w:ascii="Times New Roman" w:eastAsia="方正书宋_GBK" w:hAnsi="Times New Roman" w:cs="Times New Roman" w:hint="eastAsia"/>
          <w:bCs/>
          <w:szCs w:val="21"/>
        </w:rPr>
        <w:t>城市家具应统计休憩座椅、垃圾桶等。城市家具应符合下列规定：</w:t>
      </w:r>
    </w:p>
    <w:p w14:paraId="505ADC64"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休憩座椅的工程量以个数计算。休憩座椅的造价指标宜包含座椅主材、辅助配件、主材及配件运输与装卸、现场安装、特殊处理及成品保护等。休憩座椅应注明主体材质、功能类型</w:t>
      </w:r>
      <w:bookmarkEnd w:id="137"/>
      <w:r w:rsidRPr="00B036D7">
        <w:rPr>
          <w:rFonts w:ascii="Times New Roman" w:eastAsia="方正书宋_GBK" w:hAnsi="Times New Roman" w:cs="Times New Roman" w:hint="eastAsia"/>
          <w:bCs/>
          <w:szCs w:val="21"/>
        </w:rPr>
        <w:t>等。</w:t>
      </w:r>
    </w:p>
    <w:p w14:paraId="48C5D81F"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垃圾桶的工程量以个数计算。垃圾桶椅的造价指标宜包含垃圾桶主材、辅助配件、主材及配件运输与装卸、现场安装、特殊处理及成品保护等。休憩座椅应注明主体材质、功能类型等。</w:t>
      </w:r>
    </w:p>
    <w:p w14:paraId="3F5F3E6B" w14:textId="7807452B" w:rsidR="008D7E17" w:rsidRPr="00B036D7" w:rsidRDefault="008D7E17" w:rsidP="008D7E17">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38" w:name="_Toc211246507"/>
      <w:r w:rsidRPr="00B036D7">
        <w:rPr>
          <w:rFonts w:ascii="Times New Roman" w:eastAsia="方正黑体简体" w:hAnsi="Times New Roman" w:cs="Times New Roman" w:hint="eastAsia"/>
          <w:b/>
          <w:kern w:val="10"/>
          <w:szCs w:val="21"/>
        </w:rPr>
        <w:t xml:space="preserve">17.3 </w:t>
      </w:r>
      <w:r w:rsidRPr="00B036D7">
        <w:rPr>
          <w:rFonts w:ascii="Times New Roman" w:eastAsia="方正黑体简体" w:hAnsi="Times New Roman" w:cs="Times New Roman" w:hint="eastAsia"/>
          <w:b/>
          <w:kern w:val="10"/>
          <w:szCs w:val="21"/>
        </w:rPr>
        <w:t>园林景观绿化工程</w:t>
      </w:r>
      <w:bookmarkEnd w:id="138"/>
    </w:p>
    <w:bookmarkEnd w:id="132"/>
    <w:p w14:paraId="3291A8B5" w14:textId="77777777" w:rsidR="003D0294" w:rsidRPr="00B036D7" w:rsidRDefault="003D0294" w:rsidP="003D0294">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17.3.1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园林景观绿化工程宜划分为土石方工程、绿化工程、园路及铺装工程、电气及照明工程、给排水工程及景观附属设施等。园林景观绿化中涉及到的景观桥梁按本标准第</w:t>
      </w:r>
      <w:r w:rsidRPr="00B036D7">
        <w:rPr>
          <w:rFonts w:ascii="Times New Roman" w:eastAsia="方正书宋_GBK" w:hAnsi="Times New Roman" w:cs="Times New Roman" w:hint="eastAsia"/>
          <w:bCs/>
          <w:szCs w:val="21"/>
        </w:rPr>
        <w:t>5</w:t>
      </w:r>
      <w:r w:rsidRPr="00B036D7">
        <w:rPr>
          <w:rFonts w:ascii="Times New Roman" w:eastAsia="方正书宋_GBK" w:hAnsi="Times New Roman" w:cs="Times New Roman" w:hint="eastAsia"/>
          <w:bCs/>
          <w:szCs w:val="21"/>
        </w:rPr>
        <w:lastRenderedPageBreak/>
        <w:t>章桥梁工程的规定采用。</w:t>
      </w:r>
    </w:p>
    <w:p w14:paraId="1901F768"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17.3.2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土石方工程应统计绿化景观红线范围内的工程量，不包括建筑工程、道路工程、桥梁工程等其他专业工程的土石方内容。土石方工程应符合下列规定：</w:t>
      </w:r>
    </w:p>
    <w:p w14:paraId="7B7D077A"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清表的工程量以面积计算。清表的造价指标宜包含地表杂草灌木砍伐与清理、建筑垃圾及腐殖土清运、表土剥离与临时堆放、机械碾压平整、场地边界围挡及防尘降尘措施等。清表应注明清表厚度。</w:t>
      </w:r>
    </w:p>
    <w:p w14:paraId="0694C417" w14:textId="77777777" w:rsidR="003D0294" w:rsidRPr="00B036D7" w:rsidRDefault="003D0294" w:rsidP="001A279F">
      <w:pPr>
        <w:snapToGrid w:val="0"/>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【条文说明】清表范围应包含填方段清除地表杂土及不适宜种植的土层，不包含挖方段。</w:t>
      </w:r>
    </w:p>
    <w:p w14:paraId="14336812"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bookmarkStart w:id="139" w:name="OLE_LINK7"/>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bCs/>
          <w:szCs w:val="21"/>
        </w:rPr>
        <w:t xml:space="preserve"> </w:t>
      </w:r>
      <w:bookmarkEnd w:id="139"/>
      <w:r w:rsidRPr="00B036D7">
        <w:rPr>
          <w:rFonts w:ascii="Times New Roman" w:eastAsia="方正书宋_GBK" w:hAnsi="Times New Roman" w:cs="Times New Roman" w:hint="eastAsia"/>
          <w:bCs/>
          <w:szCs w:val="21"/>
        </w:rPr>
        <w:t>土石方工程的工程量以体积计算。土石方的造价指标宜包含土方开挖、土方运输、土方回填、土方平衡调配、压实度检测、余方弃置等。土石方应注明外弃距离。</w:t>
      </w:r>
    </w:p>
    <w:p w14:paraId="132C397B" w14:textId="77777777" w:rsidR="003D0294" w:rsidRPr="00B036D7" w:rsidRDefault="003D0294" w:rsidP="003D0294">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rPr>
        <w:t>【条文说明】土石方工程量应包含绿化景观红线范围内的全部土石方量。</w:t>
      </w:r>
    </w:p>
    <w:p w14:paraId="22A5ED57"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bookmarkStart w:id="140" w:name="OLE_LINK6"/>
      <w:bookmarkStart w:id="141" w:name="OLE_LINK4"/>
      <w:r w:rsidRPr="00B036D7">
        <w:rPr>
          <w:rFonts w:ascii="Times New Roman" w:eastAsia="方正书宋_GBK" w:hAnsi="Times New Roman" w:cs="Times New Roman" w:hint="eastAsia"/>
          <w:b/>
          <w:szCs w:val="21"/>
        </w:rPr>
        <w:t xml:space="preserve">17.3.3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绿化工程应包括种植土回填、乔木、灌木、地被植物、乔木移栽等。绿化工程应符合下列规定：</w:t>
      </w:r>
    </w:p>
    <w:p w14:paraId="528EEB49"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种植土回填的工程量以体积计算。种植土回填的造价指标宜包含合格种植土采购、种植土运输与装卸、基坑</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种植穴清理、分层回填、分层夯实或轻压、回填后地形整理及土壤检测等。种植土应注明回填厚度。</w:t>
      </w:r>
    </w:p>
    <w:p w14:paraId="4FE530B3"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bCs/>
          <w:szCs w:val="21"/>
        </w:rPr>
        <w:t>乔木的工程量以面积计算。乔木的造价指标宜包含树木主材、苗木运输与装卸、种植施工、树池设施等。乔木应注明品种、胸径范围、栽植密度等。特选苗木应单独列项。</w:t>
      </w:r>
    </w:p>
    <w:p w14:paraId="268A336C"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3  </w:t>
      </w:r>
      <w:bookmarkStart w:id="142" w:name="OLE_LINK2"/>
      <w:r w:rsidRPr="00B036D7">
        <w:rPr>
          <w:rFonts w:ascii="Times New Roman" w:eastAsia="方正书宋_GBK" w:hAnsi="Times New Roman" w:cs="Times New Roman" w:hint="eastAsia"/>
          <w:bCs/>
          <w:szCs w:val="21"/>
        </w:rPr>
        <w:t>灌木</w:t>
      </w:r>
      <w:bookmarkEnd w:id="142"/>
      <w:r w:rsidRPr="00B036D7">
        <w:rPr>
          <w:rFonts w:ascii="Times New Roman" w:eastAsia="方正书宋_GBK" w:hAnsi="Times New Roman" w:cs="Times New Roman" w:hint="eastAsia"/>
          <w:bCs/>
          <w:szCs w:val="21"/>
        </w:rPr>
        <w:t>的工程量以面积计算。灌木的造价指标宜包含灌木主材、灌木采购与运输装卸、种植穴开挖、定植施工及成片栽植时的放线定位等。灌木栽植应注明品种、冠幅范围、种植密度。特选灌木应单独列项。</w:t>
      </w:r>
    </w:p>
    <w:p w14:paraId="1EE37B65" w14:textId="77777777" w:rsidR="003D0294" w:rsidRPr="00B036D7" w:rsidRDefault="003D0294" w:rsidP="003D0294">
      <w:pPr>
        <w:adjustRightInd w:val="0"/>
        <w:snapToGrid w:val="0"/>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rPr>
        <w:t>【条文说明】</w:t>
      </w:r>
      <w:r w:rsidRPr="00B036D7">
        <w:rPr>
          <w:rFonts w:ascii="Times New Roman" w:eastAsia="楷体" w:hAnsi="Times New Roman"/>
          <w:bCs/>
          <w:sz w:val="24"/>
        </w:rPr>
        <w:t xml:space="preserve"> </w:t>
      </w:r>
      <w:r w:rsidRPr="00B036D7">
        <w:rPr>
          <w:rFonts w:ascii="Times New Roman" w:eastAsia="楷体" w:hAnsi="Times New Roman" w:hint="eastAsia"/>
          <w:bCs/>
          <w:sz w:val="24"/>
        </w:rPr>
        <w:t>灌木包含整个项目范围内的绿化，含景观节点的花镜、堆坡造景等。</w:t>
      </w:r>
    </w:p>
    <w:p w14:paraId="18019E45"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4  </w:t>
      </w:r>
      <w:r w:rsidRPr="00B036D7">
        <w:rPr>
          <w:rFonts w:ascii="Times New Roman" w:eastAsia="方正书宋_GBK" w:hAnsi="Times New Roman" w:cs="Times New Roman" w:hint="eastAsia"/>
          <w:bCs/>
          <w:szCs w:val="21"/>
        </w:rPr>
        <w:t>地被植物的工程量以面积计算。地被植物的造价指标宜包含地被植物主材、苗木</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籽</w:t>
      </w:r>
      <w:r w:rsidRPr="00B036D7">
        <w:rPr>
          <w:rFonts w:ascii="Times New Roman" w:eastAsia="方正书宋_GBK" w:hAnsi="Times New Roman" w:cs="Times New Roman" w:hint="eastAsia"/>
          <w:bCs/>
          <w:szCs w:val="21"/>
        </w:rPr>
        <w:lastRenderedPageBreak/>
        <w:t>种采购与运输装卸、栽植施工及特殊品种所需的防寒</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遮阴设施等。地被植物应注明植物种类。</w:t>
      </w:r>
    </w:p>
    <w:p w14:paraId="112188F9"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5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乔木移栽的工程量以株数计算。乔木移栽的造价指标宜包含乔木起挖、苗木运输、现场定植、支撑固定及古树名木移栽所需的专家论证、特殊吊装设备租赁等。乔木移栽应注明品种、胸径范围、场内</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场外移栽等。</w:t>
      </w:r>
    </w:p>
    <w:bookmarkEnd w:id="140"/>
    <w:bookmarkEnd w:id="141"/>
    <w:p w14:paraId="4E906C02"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17.3.4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铺装工程应包含园路、汀步、栈道等各类硬质铺装。铺装工程应符合下列规定：</w:t>
      </w:r>
    </w:p>
    <w:p w14:paraId="158C615F"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铺装工程的工程量以面积计算，并按不同材质分类列项。铺装工程的造价指标宜包含铺装主材、基层材料、主材及基层材料运输与装卸、现场施工、辅助设施及成品保护等。铺装工程应注明材质名称、</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结构层及厚度。特殊拼花图案宜单独列项。</w:t>
      </w:r>
    </w:p>
    <w:p w14:paraId="4580286B"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bookmarkStart w:id="143" w:name="OLE_LINK21"/>
      <w:bookmarkStart w:id="144" w:name="OLE_LINK5"/>
      <w:r w:rsidRPr="00B036D7">
        <w:rPr>
          <w:rFonts w:ascii="Times New Roman" w:eastAsia="方正书宋_GBK" w:hAnsi="Times New Roman" w:cs="Times New Roman" w:hint="eastAsia"/>
          <w:b/>
          <w:szCs w:val="21"/>
        </w:rPr>
        <w:t xml:space="preserve">17.3.5 </w:t>
      </w:r>
      <w:r w:rsidRPr="00B036D7">
        <w:rPr>
          <w:rFonts w:ascii="Times New Roman" w:eastAsia="方正书宋_GBK" w:hAnsi="Times New Roman" w:cs="Times New Roman" w:hint="eastAsia"/>
          <w:bCs/>
          <w:szCs w:val="21"/>
        </w:rPr>
        <w:t xml:space="preserve"> </w:t>
      </w:r>
      <w:bookmarkEnd w:id="143"/>
      <w:r w:rsidRPr="00B036D7">
        <w:rPr>
          <w:rFonts w:ascii="Times New Roman" w:eastAsia="方正书宋_GBK" w:hAnsi="Times New Roman" w:cs="Times New Roman" w:hint="eastAsia"/>
          <w:bCs/>
          <w:szCs w:val="21"/>
        </w:rPr>
        <w:t>电气及照明工程应包含景观照明、功能照明及配电系统等。电气及照明工程应符合下列规定：</w:t>
      </w:r>
    </w:p>
    <w:p w14:paraId="609B5F78"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照明工程的工程量以面积计算。照明工程的造价指标宜包含照明灯具主材、灯具运输及装卸、现场安装、智能控制系统、防雷设施及系统通电测试、成品保护等。照明工程应注明灯具种类等。</w:t>
      </w:r>
    </w:p>
    <w:p w14:paraId="43AA6D30" w14:textId="77777777" w:rsidR="003D0294" w:rsidRPr="00B036D7" w:rsidRDefault="003D0294" w:rsidP="003D0294">
      <w:pPr>
        <w:adjustRightInd w:val="0"/>
        <w:snapToGrid w:val="0"/>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特殊区域照明（如水景、雕塑等）应单独列项，并附照明效果要求说明。</w:t>
      </w:r>
    </w:p>
    <w:p w14:paraId="7C2BA82B"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w:t>
      </w:r>
      <w:bookmarkStart w:id="145" w:name="OLE_LINK11"/>
      <w:r w:rsidRPr="00B036D7">
        <w:rPr>
          <w:rFonts w:ascii="Times New Roman" w:eastAsia="方正书宋_GBK" w:hAnsi="Times New Roman" w:cs="Times New Roman" w:hint="eastAsia"/>
          <w:b/>
          <w:szCs w:val="21"/>
        </w:rPr>
        <w:t xml:space="preserve">  </w:t>
      </w:r>
      <w:bookmarkEnd w:id="145"/>
      <w:r w:rsidRPr="00B036D7">
        <w:rPr>
          <w:rFonts w:ascii="Times New Roman" w:eastAsia="方正书宋_GBK" w:hAnsi="Times New Roman" w:cs="Times New Roman" w:hint="eastAsia"/>
          <w:bCs/>
          <w:szCs w:val="21"/>
        </w:rPr>
        <w:t>变配电设施的工程量以功率计算。变配电设施的造价指标宜包含变配电设备主材、设备基础材料、设备及材料运输与装卸、现场安装、接地系统、防护设施及系统通电试验、调试检测等。变配电设施应注明主要配电箱的类型、功率。</w:t>
      </w:r>
    </w:p>
    <w:p w14:paraId="31DF82BE"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bookmarkStart w:id="146" w:name="OLE_LINK29"/>
      <w:bookmarkEnd w:id="144"/>
      <w:r w:rsidRPr="00B036D7">
        <w:rPr>
          <w:rFonts w:ascii="Times New Roman" w:eastAsia="方正书宋_GBK" w:hAnsi="Times New Roman" w:cs="Times New Roman" w:hint="eastAsia"/>
          <w:b/>
          <w:szCs w:val="21"/>
        </w:rPr>
        <w:t xml:space="preserve">17.3.6 </w:t>
      </w:r>
      <w:r w:rsidRPr="00B036D7">
        <w:rPr>
          <w:rFonts w:ascii="Times New Roman" w:eastAsia="方正书宋_GBK" w:hAnsi="Times New Roman" w:cs="Times New Roman" w:hint="eastAsia"/>
          <w:bCs/>
          <w:szCs w:val="21"/>
        </w:rPr>
        <w:t xml:space="preserve"> </w:t>
      </w:r>
      <w:bookmarkStart w:id="147" w:name="OLE_LINK31"/>
      <w:bookmarkEnd w:id="146"/>
      <w:r w:rsidRPr="00B036D7">
        <w:rPr>
          <w:rFonts w:ascii="Times New Roman" w:eastAsia="方正书宋_GBK" w:hAnsi="Times New Roman" w:cs="Times New Roman" w:hint="eastAsia"/>
          <w:bCs/>
          <w:szCs w:val="21"/>
        </w:rPr>
        <w:t>给排水工程</w:t>
      </w:r>
      <w:bookmarkEnd w:id="147"/>
      <w:r w:rsidRPr="00B036D7">
        <w:rPr>
          <w:rFonts w:ascii="Times New Roman" w:eastAsia="方正书宋_GBK" w:hAnsi="Times New Roman" w:cs="Times New Roman" w:hint="eastAsia"/>
          <w:bCs/>
          <w:szCs w:val="21"/>
        </w:rPr>
        <w:t>应包含给水工程、</w:t>
      </w:r>
      <w:bookmarkStart w:id="148" w:name="OLE_LINK32"/>
      <w:r w:rsidRPr="00B036D7">
        <w:rPr>
          <w:rFonts w:ascii="Times New Roman" w:eastAsia="方正书宋_GBK" w:hAnsi="Times New Roman" w:cs="Times New Roman" w:hint="eastAsia"/>
          <w:bCs/>
          <w:szCs w:val="21"/>
        </w:rPr>
        <w:t>排水工程、灌溉系统</w:t>
      </w:r>
      <w:bookmarkEnd w:id="148"/>
      <w:r w:rsidRPr="00B036D7">
        <w:rPr>
          <w:rFonts w:ascii="Times New Roman" w:eastAsia="方正书宋_GBK" w:hAnsi="Times New Roman" w:cs="Times New Roman" w:hint="eastAsia"/>
          <w:bCs/>
          <w:szCs w:val="21"/>
        </w:rPr>
        <w:t>等，土石方量不包含在此工程中。给排水工程应符合下列规定：</w:t>
      </w:r>
    </w:p>
    <w:p w14:paraId="66A77615"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bCs/>
          <w:szCs w:val="21"/>
        </w:rPr>
        <w:t xml:space="preserve"> </w:t>
      </w:r>
      <w:bookmarkStart w:id="149" w:name="OLE_LINK35"/>
      <w:r w:rsidRPr="00B036D7">
        <w:rPr>
          <w:rFonts w:ascii="Times New Roman" w:eastAsia="方正书宋_GBK" w:hAnsi="Times New Roman" w:cs="Times New Roman" w:hint="eastAsia"/>
          <w:bCs/>
          <w:szCs w:val="21"/>
        </w:rPr>
        <w:t>给水工程</w:t>
      </w:r>
      <w:bookmarkEnd w:id="149"/>
      <w:r w:rsidRPr="00B036D7">
        <w:rPr>
          <w:rFonts w:ascii="Times New Roman" w:eastAsia="方正书宋_GBK" w:hAnsi="Times New Roman" w:cs="Times New Roman" w:hint="eastAsia"/>
          <w:bCs/>
          <w:szCs w:val="21"/>
        </w:rPr>
        <w:t>以长度计算。给水工程的造价指标宜包含给水管材及管件、取水设施、管道基础材料、管材管件运输与装卸、现场施工、附属设施及系统调试、水质检测等。给水工</w:t>
      </w:r>
      <w:r w:rsidRPr="00B036D7">
        <w:rPr>
          <w:rFonts w:ascii="Times New Roman" w:eastAsia="方正书宋_GBK" w:hAnsi="Times New Roman" w:cs="Times New Roman" w:hint="eastAsia"/>
          <w:bCs/>
          <w:szCs w:val="21"/>
        </w:rPr>
        <w:lastRenderedPageBreak/>
        <w:t>程应注明管径、埋深等。</w:t>
      </w:r>
    </w:p>
    <w:p w14:paraId="4169F346" w14:textId="77777777" w:rsidR="003D0294" w:rsidRPr="00B036D7" w:rsidRDefault="003D0294" w:rsidP="003D0294">
      <w:pPr>
        <w:adjustRightInd w:val="0"/>
        <w:snapToGrid w:val="0"/>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rPr>
        <w:t>【条文说明】</w:t>
      </w:r>
      <w:r w:rsidRPr="00B036D7">
        <w:rPr>
          <w:rFonts w:ascii="Times New Roman" w:eastAsia="楷体" w:hAnsi="Times New Roman"/>
          <w:bCs/>
          <w:sz w:val="24"/>
        </w:rPr>
        <w:t xml:space="preserve"> </w:t>
      </w:r>
      <w:r w:rsidRPr="00B036D7">
        <w:rPr>
          <w:rFonts w:ascii="Times New Roman" w:eastAsia="楷体" w:hAnsi="Times New Roman" w:hint="eastAsia"/>
          <w:bCs/>
          <w:sz w:val="24"/>
        </w:rPr>
        <w:t>给水工程计算的给水管长度只计算主管长度。</w:t>
      </w:r>
    </w:p>
    <w:p w14:paraId="18A690A2"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排水工程以长度计算。排水工程的造价指标宜包含排水管材及管件、排水设施、管道基础材料、管材管件运输与装卸、现场施工、附属设施及系统调试等。排水工程应注明管径、埋深等。</w:t>
      </w:r>
    </w:p>
    <w:p w14:paraId="49076646" w14:textId="77777777" w:rsidR="003D0294" w:rsidRPr="00B036D7" w:rsidRDefault="003D0294" w:rsidP="003D0294">
      <w:pPr>
        <w:adjustRightInd w:val="0"/>
        <w:snapToGrid w:val="0"/>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rPr>
        <w:t>【条文说明】</w:t>
      </w:r>
      <w:r w:rsidRPr="00B036D7">
        <w:rPr>
          <w:rFonts w:ascii="Times New Roman" w:eastAsia="楷体" w:hAnsi="Times New Roman"/>
          <w:bCs/>
          <w:sz w:val="24"/>
        </w:rPr>
        <w:t xml:space="preserve"> </w:t>
      </w:r>
      <w:r w:rsidRPr="00B036D7">
        <w:rPr>
          <w:rFonts w:ascii="Times New Roman" w:eastAsia="楷体" w:hAnsi="Times New Roman" w:hint="eastAsia"/>
          <w:bCs/>
          <w:sz w:val="24"/>
        </w:rPr>
        <w:t>排水工程计算的排水管长度只计算主管长度。</w:t>
      </w:r>
    </w:p>
    <w:p w14:paraId="3BEB79F3"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3  </w:t>
      </w:r>
      <w:r w:rsidRPr="00B036D7">
        <w:rPr>
          <w:rFonts w:ascii="Times New Roman" w:eastAsia="方正书宋_GBK" w:hAnsi="Times New Roman" w:cs="Times New Roman" w:hint="eastAsia"/>
          <w:bCs/>
          <w:szCs w:val="21"/>
        </w:rPr>
        <w:t>喷灌系统的工程量以面积计算。喷灌系统的造价指标宜包含灌溉设备主材、管材及连接件、设备与管材运输与装卸、现场安装、智能控制组件及系统试压调试、后期维护耗材等。喷灌系统应注明系统类型。</w:t>
      </w:r>
    </w:p>
    <w:p w14:paraId="53B2360B"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17.3.7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景观附属设施工程主要包括建筑物、景观构筑物、景观小品、水景、城市家具、</w:t>
      </w:r>
      <w:bookmarkStart w:id="150" w:name="OLE_LINK15"/>
      <w:r w:rsidRPr="00B036D7">
        <w:rPr>
          <w:rFonts w:ascii="Times New Roman" w:eastAsia="方正书宋_GBK" w:hAnsi="Times New Roman" w:cs="Times New Roman" w:hint="eastAsia"/>
          <w:bCs/>
          <w:szCs w:val="21"/>
        </w:rPr>
        <w:t>标识导视系统</w:t>
      </w:r>
      <w:bookmarkEnd w:id="150"/>
      <w:r w:rsidRPr="00B036D7">
        <w:rPr>
          <w:rFonts w:ascii="Times New Roman" w:eastAsia="方正书宋_GBK" w:hAnsi="Times New Roman" w:cs="Times New Roman" w:hint="eastAsia"/>
          <w:bCs/>
          <w:szCs w:val="21"/>
        </w:rPr>
        <w:t>及其他等。景观附属设施工程应符合下列规定：</w:t>
      </w:r>
    </w:p>
    <w:p w14:paraId="76D02ADF"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建筑物的工程量以面积计算。建筑物的造价指标宜包含土建、安装、装饰装修工程等。建筑物应注明结构形式、建筑层数、主要功能等。</w:t>
      </w:r>
    </w:p>
    <w:p w14:paraId="2B0995EA"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bCs/>
          <w:szCs w:val="21"/>
        </w:rPr>
        <w:t>景观构筑物的工程量以面积计算。景观构筑物的造价指标宜包含基础工程费、主体结构费、饰面装饰费、专项设施费等。景观构筑物应注明主要功能、结构形式。</w:t>
      </w:r>
    </w:p>
    <w:p w14:paraId="29C8F0E0" w14:textId="77777777" w:rsidR="003D0294" w:rsidRPr="00B036D7" w:rsidRDefault="003D0294" w:rsidP="003D0294">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bCs/>
          <w:sz w:val="24"/>
        </w:rPr>
        <w:t xml:space="preserve"> </w:t>
      </w:r>
      <w:r w:rsidRPr="00B036D7">
        <w:rPr>
          <w:rFonts w:ascii="Times New Roman" w:eastAsia="楷体" w:hAnsi="Times New Roman" w:hint="eastAsia"/>
          <w:bCs/>
          <w:sz w:val="24"/>
        </w:rPr>
        <w:t>景观构筑物主要指亭、廊、墙等构筑物，应按投影面积计算。</w:t>
      </w:r>
    </w:p>
    <w:p w14:paraId="1CCD8410"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3  </w:t>
      </w:r>
      <w:r w:rsidRPr="00B036D7">
        <w:rPr>
          <w:rFonts w:ascii="Times New Roman" w:eastAsia="方正书宋_GBK" w:hAnsi="Times New Roman" w:cs="Times New Roman" w:hint="eastAsia"/>
          <w:bCs/>
          <w:szCs w:val="21"/>
        </w:rPr>
        <w:t>景观小品的工程量以项计算。景观小品的造价指标宜包含主体制作费、饰面美化费、配套设施费等。景观小品应注明名称、风格、形态、功能、材质等。</w:t>
      </w:r>
    </w:p>
    <w:p w14:paraId="1350269E" w14:textId="77777777" w:rsidR="003D0294" w:rsidRPr="00B036D7" w:rsidRDefault="003D0294" w:rsidP="003D0294">
      <w:pPr>
        <w:adjustRightInd w:val="0"/>
        <w:snapToGrid w:val="0"/>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rPr>
        <w:t>【条文说明】</w:t>
      </w:r>
      <w:r w:rsidRPr="00B036D7">
        <w:rPr>
          <w:rFonts w:ascii="Times New Roman" w:eastAsia="楷体" w:hAnsi="Times New Roman"/>
          <w:bCs/>
          <w:sz w:val="24"/>
        </w:rPr>
        <w:t xml:space="preserve"> </w:t>
      </w:r>
      <w:r w:rsidRPr="00B036D7">
        <w:rPr>
          <w:rFonts w:ascii="Times New Roman" w:eastAsia="楷体" w:hAnsi="Times New Roman" w:hint="eastAsia"/>
          <w:bCs/>
          <w:sz w:val="24"/>
        </w:rPr>
        <w:t>部分景观小品可能存在多维度列项选择，需结合项目特点确定。</w:t>
      </w:r>
    </w:p>
    <w:p w14:paraId="04E635D9"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4  </w:t>
      </w:r>
      <w:r w:rsidRPr="00B036D7">
        <w:rPr>
          <w:rFonts w:ascii="Times New Roman" w:eastAsia="方正书宋_GBK" w:hAnsi="Times New Roman" w:cs="Times New Roman" w:hint="eastAsia"/>
          <w:bCs/>
          <w:szCs w:val="21"/>
        </w:rPr>
        <w:t>水景的工程量以体积计算。水景的造价指标宜包含构工程费、设备系统费、装饰工程费、人工及管理费等。水景应注明名称、风格、形态、材质等。</w:t>
      </w:r>
    </w:p>
    <w:p w14:paraId="0EAC6D06" w14:textId="77777777" w:rsidR="003D0294" w:rsidRPr="00B036D7" w:rsidRDefault="003D0294" w:rsidP="003D0294">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水景主要包含跌水、叠水、喷泉等，其工程量计算需结合不同水景类型的构造特点与功能属性确定列项方式。</w:t>
      </w:r>
    </w:p>
    <w:p w14:paraId="07DF3296"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5  </w:t>
      </w:r>
      <w:r w:rsidRPr="00B036D7">
        <w:rPr>
          <w:rFonts w:ascii="Times New Roman" w:eastAsia="方正书宋_GBK" w:hAnsi="Times New Roman" w:cs="Times New Roman" w:hint="eastAsia"/>
          <w:bCs/>
          <w:szCs w:val="21"/>
        </w:rPr>
        <w:t>城市家具应统计休憩座椅、垃圾桶等。城市家具应符合下列规定：</w:t>
      </w:r>
    </w:p>
    <w:p w14:paraId="18A448D6" w14:textId="77777777" w:rsidR="003D0294" w:rsidRPr="00B036D7" w:rsidRDefault="003D0294" w:rsidP="003D0294">
      <w:pPr>
        <w:spacing w:line="350" w:lineRule="atLeast"/>
        <w:ind w:firstLineChars="200" w:firstLine="420"/>
        <w:rPr>
          <w:rFonts w:ascii="Times New Roman" w:eastAsia="方正书宋_GBK" w:hAnsi="Times New Roman" w:cs="Times New Roman"/>
          <w:bCs/>
          <w:szCs w:val="21"/>
        </w:rPr>
      </w:pPr>
      <w:r w:rsidRPr="00B036D7">
        <w:rPr>
          <w:rFonts w:ascii="Times New Roman" w:eastAsia="方正书宋_GBK" w:hAnsi="Times New Roman" w:cs="Times New Roman" w:hint="eastAsia"/>
          <w:bCs/>
          <w:szCs w:val="21"/>
        </w:rPr>
        <w:lastRenderedPageBreak/>
        <w:t>休憩座椅的工程量以个数计算。休憩座椅的造价指标宜包含座椅主材、辅助配件、主材及配件运输与装卸、现场安装、特殊处理及成品保护等。休憩座椅应注明主体材质、功能类型等。</w:t>
      </w:r>
    </w:p>
    <w:p w14:paraId="718AF0E3" w14:textId="77777777" w:rsidR="003D0294" w:rsidRPr="00B036D7" w:rsidRDefault="003D0294" w:rsidP="003D0294">
      <w:pPr>
        <w:spacing w:line="350" w:lineRule="atLeast"/>
        <w:ind w:firstLineChars="200" w:firstLine="420"/>
        <w:rPr>
          <w:rFonts w:ascii="Times New Roman" w:eastAsia="方正书宋_GBK" w:hAnsi="Times New Roman" w:cs="Times New Roman"/>
          <w:bCs/>
          <w:szCs w:val="21"/>
        </w:rPr>
      </w:pPr>
      <w:r w:rsidRPr="00B036D7">
        <w:rPr>
          <w:rFonts w:ascii="Times New Roman" w:eastAsia="方正书宋_GBK" w:hAnsi="Times New Roman" w:cs="Times New Roman" w:hint="eastAsia"/>
          <w:bCs/>
          <w:szCs w:val="21"/>
        </w:rPr>
        <w:t>垃圾桶的工程量以个数计算。垃圾桶椅的造价指标宜包含垃圾桶主材、辅助配件、主材及配件运输与装卸、现场安装、特殊处理及成品保护等。休憩座椅应注明主体材质、功能类型等。</w:t>
      </w:r>
    </w:p>
    <w:p w14:paraId="7A4828AD"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6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标识导视系统以面积计算。标识导视系统的造价指标宜包含标识本体制作费、安装工程费、设计与深化费、运输及仓储费等。标识导视系统应注明包含的具体内容。</w:t>
      </w:r>
    </w:p>
    <w:p w14:paraId="3D4D6A8F" w14:textId="77777777" w:rsidR="003D0294" w:rsidRPr="00B036D7" w:rsidRDefault="003D0294" w:rsidP="003D0294">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7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其他如智慧化系统等内容宜根据项目具体内容列项。</w:t>
      </w:r>
    </w:p>
    <w:p w14:paraId="4C8853D6" w14:textId="7737299D" w:rsidR="005E5B69" w:rsidRPr="00B036D7" w:rsidRDefault="005E5B69" w:rsidP="005E5B69">
      <w:pPr>
        <w:pStyle w:val="B1"/>
        <w:spacing w:line="350" w:lineRule="atLeast"/>
        <w:outlineLvl w:val="0"/>
        <w:rPr>
          <w:rFonts w:ascii="方正黑体简体"/>
          <w:b/>
          <w:bCs/>
          <w:szCs w:val="28"/>
        </w:rPr>
      </w:pPr>
      <w:bookmarkStart w:id="151" w:name="_Toc211246508"/>
      <w:r w:rsidRPr="00B036D7">
        <w:rPr>
          <w:rFonts w:ascii="方正黑体简体" w:hint="eastAsia"/>
          <w:b/>
          <w:bCs/>
          <w:szCs w:val="28"/>
        </w:rPr>
        <w:t>18  河道</w:t>
      </w:r>
      <w:r w:rsidRPr="00B036D7">
        <w:rPr>
          <w:rFonts w:ascii="方正黑体简体"/>
          <w:b/>
          <w:bCs/>
          <w:szCs w:val="28"/>
        </w:rPr>
        <w:t>工程</w:t>
      </w:r>
      <w:bookmarkEnd w:id="151"/>
    </w:p>
    <w:p w14:paraId="25050E76" w14:textId="4C35E649" w:rsidR="005E5B69" w:rsidRPr="00B036D7" w:rsidRDefault="005E5B69" w:rsidP="005E5B69">
      <w:pPr>
        <w:pStyle w:val="B2"/>
        <w:spacing w:line="350" w:lineRule="atLeast"/>
        <w:rPr>
          <w:rFonts w:ascii="Times New Roman"/>
          <w:b/>
          <w:bCs w:val="0"/>
          <w:color w:val="auto"/>
          <w:lang w:eastAsia="zh-CN"/>
        </w:rPr>
      </w:pPr>
      <w:bookmarkStart w:id="152" w:name="_Toc211246509"/>
      <w:r w:rsidRPr="00B036D7">
        <w:rPr>
          <w:rFonts w:ascii="Times New Roman"/>
          <w:b/>
          <w:bCs w:val="0"/>
          <w:color w:val="auto"/>
          <w:lang w:eastAsia="zh-CN"/>
        </w:rPr>
        <w:t>1</w:t>
      </w:r>
      <w:r w:rsidRPr="00B036D7">
        <w:rPr>
          <w:rFonts w:ascii="Times New Roman" w:hint="eastAsia"/>
          <w:b/>
          <w:bCs w:val="0"/>
          <w:color w:val="auto"/>
          <w:lang w:eastAsia="zh-CN"/>
        </w:rPr>
        <w:t>8</w:t>
      </w:r>
      <w:r w:rsidRPr="00B036D7">
        <w:rPr>
          <w:rFonts w:ascii="Times New Roman"/>
          <w:b/>
          <w:bCs w:val="0"/>
          <w:color w:val="auto"/>
          <w:lang w:eastAsia="zh-CN"/>
        </w:rPr>
        <w:t xml:space="preserve">.1 </w:t>
      </w:r>
      <w:r w:rsidRPr="00B036D7">
        <w:rPr>
          <w:rFonts w:ascii="Times New Roman"/>
          <w:b/>
          <w:bCs w:val="0"/>
          <w:color w:val="auto"/>
          <w:lang w:eastAsia="zh-CN"/>
        </w:rPr>
        <w:t>一般规定</w:t>
      </w:r>
      <w:bookmarkEnd w:id="152"/>
    </w:p>
    <w:p w14:paraId="4E0896EA" w14:textId="5FEBF3B0" w:rsidR="005E5B69" w:rsidRPr="00B036D7" w:rsidRDefault="005E5B69" w:rsidP="005E5B69">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.1.1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河道</w:t>
      </w:r>
      <w:r w:rsidRPr="00B036D7">
        <w:rPr>
          <w:rFonts w:ascii="Times New Roman" w:eastAsia="方正书宋_GBK" w:hAnsi="Times New Roman" w:cs="Times New Roman"/>
          <w:bCs/>
          <w:szCs w:val="21"/>
        </w:rPr>
        <w:t>工程宜划分为</w:t>
      </w:r>
      <w:r w:rsidRPr="00B036D7">
        <w:rPr>
          <w:rFonts w:ascii="Times New Roman" w:eastAsia="方正书宋_GBK" w:hAnsi="Times New Roman" w:cs="Times New Roman" w:hint="eastAsia"/>
          <w:bCs/>
          <w:szCs w:val="21"/>
        </w:rPr>
        <w:t>堤防、护岸、暗渠、水闸、</w:t>
      </w:r>
      <w:r w:rsidR="009238E1" w:rsidRPr="00B036D7">
        <w:rPr>
          <w:rFonts w:ascii="Times New Roman" w:eastAsia="方正书宋_GBK" w:hAnsi="Times New Roman" w:cs="Times New Roman" w:hint="eastAsia"/>
          <w:bCs/>
          <w:szCs w:val="21"/>
        </w:rPr>
        <w:t>地基处理、支护、</w:t>
      </w:r>
      <w:r w:rsidRPr="00B036D7">
        <w:rPr>
          <w:rFonts w:ascii="Times New Roman" w:eastAsia="方正书宋_GBK" w:hAnsi="Times New Roman" w:cs="Times New Roman" w:hint="eastAsia"/>
          <w:bCs/>
          <w:szCs w:val="21"/>
        </w:rPr>
        <w:t>智慧水务</w:t>
      </w:r>
      <w:r w:rsidR="00E313C2" w:rsidRPr="00B036D7">
        <w:rPr>
          <w:rFonts w:ascii="Times New Roman" w:eastAsia="方正书宋_GBK" w:hAnsi="Times New Roman" w:cs="Times New Roman" w:hint="eastAsia"/>
          <w:bCs/>
          <w:szCs w:val="21"/>
        </w:rPr>
        <w:t>、拆除与恢复</w:t>
      </w:r>
      <w:r w:rsidRPr="00B036D7">
        <w:rPr>
          <w:rFonts w:ascii="Times New Roman" w:eastAsia="方正书宋_GBK" w:hAnsi="Times New Roman" w:cs="Times New Roman"/>
          <w:bCs/>
          <w:szCs w:val="21"/>
        </w:rPr>
        <w:t>等。</w:t>
      </w:r>
    </w:p>
    <w:p w14:paraId="3A9264E0" w14:textId="23319BE8" w:rsidR="005E5B69" w:rsidRPr="00B036D7" w:rsidRDefault="005E5B69" w:rsidP="005E5B69">
      <w:pPr>
        <w:pStyle w:val="B2"/>
        <w:spacing w:line="350" w:lineRule="atLeast"/>
        <w:rPr>
          <w:rFonts w:ascii="Times New Roman"/>
          <w:b/>
          <w:bCs w:val="0"/>
          <w:color w:val="auto"/>
          <w:lang w:eastAsia="zh-CN"/>
        </w:rPr>
      </w:pPr>
      <w:bookmarkStart w:id="153" w:name="_Toc211246510"/>
      <w:r w:rsidRPr="00B036D7">
        <w:rPr>
          <w:rFonts w:ascii="Times New Roman"/>
          <w:b/>
          <w:bCs w:val="0"/>
          <w:color w:val="auto"/>
          <w:lang w:eastAsia="zh-CN"/>
        </w:rPr>
        <w:t>1</w:t>
      </w:r>
      <w:r w:rsidRPr="00B036D7">
        <w:rPr>
          <w:rFonts w:ascii="Times New Roman" w:hint="eastAsia"/>
          <w:b/>
          <w:bCs w:val="0"/>
          <w:color w:val="auto"/>
          <w:lang w:eastAsia="zh-CN"/>
        </w:rPr>
        <w:t>8</w:t>
      </w:r>
      <w:r w:rsidRPr="00B036D7">
        <w:rPr>
          <w:rFonts w:ascii="Times New Roman"/>
          <w:b/>
          <w:bCs w:val="0"/>
          <w:color w:val="auto"/>
          <w:lang w:eastAsia="zh-CN"/>
        </w:rPr>
        <w:t xml:space="preserve">.2 </w:t>
      </w:r>
      <w:r w:rsidRPr="00B036D7">
        <w:rPr>
          <w:rFonts w:ascii="Times New Roman" w:hint="eastAsia"/>
          <w:b/>
          <w:bCs w:val="0"/>
          <w:color w:val="auto"/>
          <w:lang w:eastAsia="zh-CN"/>
        </w:rPr>
        <w:t>堤防</w:t>
      </w:r>
      <w:bookmarkEnd w:id="153"/>
    </w:p>
    <w:p w14:paraId="1D34C55C" w14:textId="32AA3A2B" w:rsidR="005E5B69" w:rsidRPr="00B036D7" w:rsidRDefault="005E5B69" w:rsidP="005E5B69">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.2.1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堤防宜划分为</w:t>
      </w:r>
      <w:r w:rsidR="00E313C2" w:rsidRPr="00B036D7">
        <w:rPr>
          <w:rFonts w:ascii="Times New Roman" w:eastAsia="方正书宋_GBK" w:hAnsi="Times New Roman" w:cs="Times New Roman" w:hint="eastAsia"/>
          <w:bCs/>
          <w:szCs w:val="21"/>
        </w:rPr>
        <w:t>土石方工程、主体工程等。</w:t>
      </w:r>
    </w:p>
    <w:p w14:paraId="1E0802A1" w14:textId="5778B069" w:rsidR="00D85DE2" w:rsidRPr="00B036D7" w:rsidRDefault="00D85DE2" w:rsidP="00D85DE2">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土石方工程宜划分为清表、土方开挖、石方开挖、淤泥开挖、土方回填（利用）、石方回填（利用）、土方回填（外购）、石方回填（外购）、余方弃置（土石方）、余方弃置（淤泥）</w:t>
      </w:r>
      <w:r w:rsidR="00432115" w:rsidRPr="00B036D7">
        <w:rPr>
          <w:rFonts w:ascii="Times New Roman" w:eastAsia="方正书宋_GBK" w:hAnsi="Times New Roman" w:cs="Times New Roman" w:hint="eastAsia"/>
          <w:bCs/>
          <w:szCs w:val="21"/>
        </w:rPr>
        <w:t>等，</w:t>
      </w:r>
      <w:r w:rsidRPr="00B036D7">
        <w:rPr>
          <w:rFonts w:ascii="Times New Roman" w:eastAsia="方正书宋_GBK" w:hAnsi="Times New Roman" w:cs="Times New Roman"/>
          <w:bCs/>
          <w:szCs w:val="21"/>
        </w:rPr>
        <w:t>宜按本标准第</w:t>
      </w:r>
      <w:r w:rsidRPr="00B036D7">
        <w:rPr>
          <w:rFonts w:ascii="Times New Roman" w:eastAsia="方正书宋_GBK" w:hAnsi="Times New Roman" w:cs="Times New Roman" w:hint="eastAsia"/>
          <w:bCs/>
          <w:szCs w:val="21"/>
        </w:rPr>
        <w:t>4.2</w:t>
      </w:r>
      <w:r w:rsidRPr="00B036D7">
        <w:rPr>
          <w:rFonts w:ascii="Times New Roman" w:eastAsia="方正书宋_GBK" w:hAnsi="Times New Roman" w:cs="Times New Roman" w:hint="eastAsia"/>
          <w:bCs/>
          <w:szCs w:val="21"/>
        </w:rPr>
        <w:t>节土石方工程</w:t>
      </w:r>
      <w:r w:rsidRPr="00B036D7">
        <w:rPr>
          <w:rFonts w:ascii="Times New Roman" w:eastAsia="方正书宋_GBK" w:hAnsi="Times New Roman" w:cs="Times New Roman"/>
          <w:bCs/>
          <w:szCs w:val="21"/>
        </w:rPr>
        <w:t>的规定采用。</w:t>
      </w:r>
    </w:p>
    <w:p w14:paraId="221E640F" w14:textId="04451487" w:rsidR="0085799F" w:rsidRPr="00B036D7" w:rsidRDefault="0085799F" w:rsidP="0085799F">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.2.</w:t>
      </w:r>
      <w:r w:rsidR="00933B41"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Cs/>
          <w:szCs w:val="21"/>
        </w:rPr>
        <w:t xml:space="preserve"> </w:t>
      </w:r>
      <w:r w:rsidR="00432115" w:rsidRPr="00B036D7">
        <w:rPr>
          <w:rFonts w:ascii="Times New Roman" w:eastAsia="方正书宋_GBK" w:hAnsi="Times New Roman" w:cs="Times New Roman" w:hint="eastAsia"/>
          <w:bCs/>
          <w:szCs w:val="21"/>
        </w:rPr>
        <w:t>主体工程宜划分为主体结构、护底、栏杆、围堰等</w:t>
      </w:r>
      <w:r w:rsidR="00193E5A" w:rsidRPr="00B036D7">
        <w:rPr>
          <w:rFonts w:ascii="Times New Roman" w:eastAsia="方正书宋_GBK" w:hAnsi="Times New Roman" w:cs="Times New Roman" w:hint="eastAsia"/>
          <w:bCs/>
          <w:szCs w:val="21"/>
        </w:rPr>
        <w:t>，</w:t>
      </w:r>
      <w:r w:rsidR="00193E5A" w:rsidRPr="00B036D7">
        <w:rPr>
          <w:rFonts w:ascii="Times New Roman" w:eastAsia="方正书宋_GBK" w:hAnsi="Times New Roman" w:cs="Times New Roman"/>
          <w:bCs/>
          <w:szCs w:val="21"/>
        </w:rPr>
        <w:t>应符合下列规定：</w:t>
      </w:r>
    </w:p>
    <w:p w14:paraId="0C84280D" w14:textId="7AA69D4E" w:rsidR="005E5B69" w:rsidRPr="00B036D7" w:rsidRDefault="00432115" w:rsidP="00432115">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 </w:t>
      </w:r>
      <w:r w:rsidR="005E5B69" w:rsidRPr="00B036D7">
        <w:rPr>
          <w:rFonts w:ascii="Times New Roman" w:eastAsia="方正书宋_GBK" w:hAnsi="Times New Roman" w:cs="Times New Roman" w:hint="eastAsia"/>
          <w:bCs/>
          <w:szCs w:val="21"/>
        </w:rPr>
        <w:t>主体结构</w:t>
      </w:r>
      <w:r w:rsidR="00B9075F" w:rsidRPr="00B036D7">
        <w:rPr>
          <w:rFonts w:ascii="Times New Roman" w:eastAsia="方正书宋_GBK" w:hAnsi="Times New Roman" w:cs="Times New Roman" w:hint="eastAsia"/>
          <w:bCs/>
          <w:szCs w:val="21"/>
        </w:rPr>
        <w:t>的</w:t>
      </w:r>
      <w:r w:rsidR="005E5B69" w:rsidRPr="00B036D7">
        <w:rPr>
          <w:rFonts w:ascii="Times New Roman" w:eastAsia="方正书宋_GBK" w:hAnsi="Times New Roman" w:cs="Times New Roman" w:hint="eastAsia"/>
          <w:bCs/>
          <w:szCs w:val="21"/>
        </w:rPr>
        <w:t>工程量</w:t>
      </w:r>
      <w:r w:rsidR="005E5B69" w:rsidRPr="00B036D7">
        <w:rPr>
          <w:rFonts w:ascii="Times New Roman" w:eastAsia="方正书宋_GBK" w:hAnsi="Times New Roman" w:cs="Times New Roman"/>
          <w:bCs/>
          <w:szCs w:val="21"/>
        </w:rPr>
        <w:t>以</w:t>
      </w:r>
      <w:r w:rsidR="005E5B69" w:rsidRPr="00B036D7">
        <w:rPr>
          <w:rFonts w:ascii="Times New Roman" w:eastAsia="方正书宋_GBK" w:hAnsi="Times New Roman" w:cs="Times New Roman" w:hint="eastAsia"/>
          <w:bCs/>
          <w:szCs w:val="21"/>
        </w:rPr>
        <w:t>堤防单侧延长米</w:t>
      </w:r>
      <w:r w:rsidR="005E5B69" w:rsidRPr="00B036D7">
        <w:rPr>
          <w:rFonts w:ascii="Times New Roman" w:eastAsia="方正书宋_GBK" w:hAnsi="Times New Roman" w:cs="Times New Roman"/>
          <w:bCs/>
          <w:szCs w:val="21"/>
        </w:rPr>
        <w:t>计算。</w:t>
      </w:r>
      <w:r w:rsidR="005E5B69" w:rsidRPr="00B036D7">
        <w:rPr>
          <w:rFonts w:ascii="Times New Roman" w:eastAsia="方正书宋_GBK" w:hAnsi="Times New Roman" w:cs="Times New Roman" w:hint="eastAsia"/>
          <w:bCs/>
          <w:szCs w:val="21"/>
        </w:rPr>
        <w:t>主体结构</w:t>
      </w:r>
      <w:r w:rsidR="0085799F" w:rsidRPr="00B036D7">
        <w:rPr>
          <w:rFonts w:ascii="Times New Roman" w:eastAsia="方正书宋_GBK" w:hAnsi="Times New Roman" w:cs="Times New Roman" w:hint="eastAsia"/>
          <w:bCs/>
          <w:szCs w:val="21"/>
        </w:rPr>
        <w:t>的</w:t>
      </w:r>
      <w:r w:rsidR="005E5B69" w:rsidRPr="00B036D7">
        <w:rPr>
          <w:rFonts w:ascii="Times New Roman" w:eastAsia="方正书宋_GBK" w:hAnsi="Times New Roman" w:cs="Times New Roman"/>
          <w:bCs/>
          <w:szCs w:val="21"/>
        </w:rPr>
        <w:t>造价指标应包含</w:t>
      </w:r>
      <w:r w:rsidR="005E5B69" w:rsidRPr="00B036D7">
        <w:rPr>
          <w:rFonts w:ascii="Times New Roman" w:eastAsia="方正书宋_GBK" w:hAnsi="Times New Roman" w:cs="Times New Roman" w:hint="eastAsia"/>
          <w:bCs/>
          <w:szCs w:val="21"/>
        </w:rPr>
        <w:t>堤防填筑、下河梯步、钢筋</w:t>
      </w:r>
      <w:r w:rsidR="005E5B69" w:rsidRPr="00B036D7">
        <w:rPr>
          <w:rFonts w:ascii="Times New Roman" w:eastAsia="方正书宋_GBK" w:hAnsi="Times New Roman" w:cs="Times New Roman"/>
          <w:bCs/>
          <w:szCs w:val="21"/>
        </w:rPr>
        <w:t>等</w:t>
      </w:r>
      <w:r w:rsidR="0096611D" w:rsidRPr="00B036D7">
        <w:rPr>
          <w:rFonts w:ascii="Times New Roman" w:eastAsia="方正书宋_GBK" w:hAnsi="Times New Roman" w:cs="Times New Roman" w:hint="eastAsia"/>
          <w:bCs/>
          <w:szCs w:val="21"/>
        </w:rPr>
        <w:t>。</w:t>
      </w:r>
      <w:r w:rsidR="005E5B69" w:rsidRPr="00B036D7">
        <w:rPr>
          <w:rFonts w:ascii="Times New Roman" w:eastAsia="方正书宋_GBK" w:hAnsi="Times New Roman" w:cs="Times New Roman" w:hint="eastAsia"/>
          <w:bCs/>
          <w:szCs w:val="21"/>
        </w:rPr>
        <w:t>主体结构</w:t>
      </w:r>
      <w:r w:rsidR="005E5B69" w:rsidRPr="00B036D7">
        <w:rPr>
          <w:rFonts w:ascii="Times New Roman" w:eastAsia="方正书宋_GBK" w:hAnsi="Times New Roman" w:cs="Times New Roman"/>
          <w:bCs/>
          <w:szCs w:val="21"/>
        </w:rPr>
        <w:t>应注明</w:t>
      </w:r>
      <w:r w:rsidR="005E5B69" w:rsidRPr="00B036D7">
        <w:rPr>
          <w:rFonts w:ascii="Times New Roman" w:eastAsia="方正书宋_GBK" w:hAnsi="Times New Roman" w:cs="Times New Roman" w:hint="eastAsia"/>
          <w:bCs/>
          <w:szCs w:val="21"/>
        </w:rPr>
        <w:t>堤防</w:t>
      </w:r>
      <w:r w:rsidR="004A2E62" w:rsidRPr="00B036D7">
        <w:rPr>
          <w:rFonts w:ascii="Times New Roman" w:eastAsia="方正书宋_GBK" w:hAnsi="Times New Roman" w:cs="Times New Roman" w:hint="eastAsia"/>
          <w:bCs/>
          <w:szCs w:val="21"/>
        </w:rPr>
        <w:t>填筑</w:t>
      </w:r>
      <w:r w:rsidR="005E5B69" w:rsidRPr="00B036D7">
        <w:rPr>
          <w:rFonts w:ascii="Times New Roman" w:eastAsia="方正书宋_GBK" w:hAnsi="Times New Roman" w:cs="Times New Roman" w:hint="eastAsia"/>
          <w:bCs/>
          <w:szCs w:val="21"/>
        </w:rPr>
        <w:t>结构形式和尺寸、</w:t>
      </w:r>
      <w:r w:rsidR="00F82BB0" w:rsidRPr="00B036D7">
        <w:rPr>
          <w:rFonts w:ascii="Times New Roman" w:eastAsia="方正书宋_GBK" w:hAnsi="Times New Roman" w:cs="Times New Roman" w:hint="eastAsia"/>
          <w:bCs/>
          <w:szCs w:val="21"/>
        </w:rPr>
        <w:t>结构材料</w:t>
      </w:r>
      <w:r w:rsidR="005E5B69" w:rsidRPr="00B036D7">
        <w:rPr>
          <w:rFonts w:ascii="Times New Roman" w:eastAsia="方正书宋_GBK" w:hAnsi="Times New Roman" w:cs="Times New Roman" w:hint="eastAsia"/>
          <w:bCs/>
          <w:szCs w:val="21"/>
        </w:rPr>
        <w:t>类型等。</w:t>
      </w:r>
    </w:p>
    <w:p w14:paraId="5A5EA04D" w14:textId="6E739914" w:rsidR="005E5B69" w:rsidRPr="00B036D7" w:rsidRDefault="00432115" w:rsidP="00B224B0">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lastRenderedPageBreak/>
        <w:t xml:space="preserve">2 </w:t>
      </w:r>
      <w:r w:rsidR="005E5B69" w:rsidRPr="00B036D7">
        <w:rPr>
          <w:rFonts w:ascii="Times New Roman" w:eastAsia="方正书宋_GBK" w:hAnsi="Times New Roman" w:cs="Times New Roman" w:hint="eastAsia"/>
          <w:bCs/>
          <w:szCs w:val="21"/>
        </w:rPr>
        <w:t>护底</w:t>
      </w:r>
      <w:r w:rsidR="004A2E62" w:rsidRPr="00B036D7">
        <w:rPr>
          <w:rFonts w:ascii="Times New Roman" w:eastAsia="方正书宋_GBK" w:hAnsi="Times New Roman" w:cs="Times New Roman" w:hint="eastAsia"/>
          <w:bCs/>
          <w:szCs w:val="21"/>
        </w:rPr>
        <w:t>的</w:t>
      </w:r>
      <w:r w:rsidR="005E5B69" w:rsidRPr="00B036D7">
        <w:rPr>
          <w:rFonts w:ascii="Times New Roman" w:eastAsia="方正书宋_GBK" w:hAnsi="Times New Roman" w:cs="Times New Roman" w:hint="eastAsia"/>
          <w:bCs/>
          <w:szCs w:val="21"/>
        </w:rPr>
        <w:t>工程量按设计资料以体积计算。护底</w:t>
      </w:r>
      <w:r w:rsidR="0096611D" w:rsidRPr="00B036D7">
        <w:rPr>
          <w:rFonts w:ascii="Times New Roman" w:eastAsia="方正书宋_GBK" w:hAnsi="Times New Roman" w:cs="Times New Roman" w:hint="eastAsia"/>
          <w:bCs/>
          <w:szCs w:val="21"/>
        </w:rPr>
        <w:t>的</w:t>
      </w:r>
      <w:r w:rsidR="005E5B69" w:rsidRPr="00B036D7">
        <w:rPr>
          <w:rFonts w:ascii="Times New Roman" w:eastAsia="方正书宋_GBK" w:hAnsi="Times New Roman" w:cs="Times New Roman" w:hint="eastAsia"/>
          <w:bCs/>
          <w:szCs w:val="21"/>
        </w:rPr>
        <w:t>造价指标应包含护底材料的施工。护底应明确护底材料品种、施工方法等。</w:t>
      </w:r>
    </w:p>
    <w:p w14:paraId="7B3887DB" w14:textId="77777777" w:rsidR="005E5B69" w:rsidRPr="00B036D7" w:rsidRDefault="005E5B69" w:rsidP="005E5B69">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护底材料品种包括混凝土、块石、卵石等，施工方法包括现浇、干砌、浆砌、抛填等。</w:t>
      </w:r>
    </w:p>
    <w:p w14:paraId="42C0CD40" w14:textId="56719F7F" w:rsidR="005E5B69" w:rsidRPr="00B036D7" w:rsidRDefault="00432115" w:rsidP="00B224B0">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3 </w:t>
      </w:r>
      <w:r w:rsidR="005E5B69" w:rsidRPr="00B036D7">
        <w:rPr>
          <w:rFonts w:ascii="Times New Roman" w:eastAsia="方正书宋_GBK" w:hAnsi="Times New Roman" w:cs="Times New Roman" w:hint="eastAsia"/>
          <w:bCs/>
          <w:szCs w:val="21"/>
        </w:rPr>
        <w:t>栏杆</w:t>
      </w:r>
      <w:r w:rsidR="00193E5A" w:rsidRPr="00B036D7">
        <w:rPr>
          <w:rFonts w:ascii="Times New Roman" w:eastAsia="方正书宋_GBK" w:hAnsi="Times New Roman" w:cs="Times New Roman" w:hint="eastAsia"/>
          <w:bCs/>
          <w:szCs w:val="21"/>
        </w:rPr>
        <w:t>的</w:t>
      </w:r>
      <w:r w:rsidR="005E5B69" w:rsidRPr="00B036D7">
        <w:rPr>
          <w:rFonts w:ascii="Times New Roman" w:eastAsia="方正书宋_GBK" w:hAnsi="Times New Roman" w:cs="Times New Roman" w:hint="eastAsia"/>
          <w:bCs/>
          <w:szCs w:val="21"/>
        </w:rPr>
        <w:t>工程量按设计资料以长度计算。栏杆的造价指标应包含栏杆地伏、栏杆上部构造。栏杆</w:t>
      </w:r>
      <w:r w:rsidR="00680284" w:rsidRPr="00B036D7">
        <w:rPr>
          <w:rFonts w:ascii="Times New Roman" w:eastAsia="方正书宋_GBK" w:hAnsi="Times New Roman" w:cs="Times New Roman" w:hint="eastAsia"/>
          <w:bCs/>
          <w:szCs w:val="21"/>
        </w:rPr>
        <w:t>可</w:t>
      </w:r>
      <w:r w:rsidR="005E5B69" w:rsidRPr="00B036D7">
        <w:rPr>
          <w:rFonts w:ascii="Times New Roman" w:eastAsia="方正书宋_GBK" w:hAnsi="Times New Roman" w:cs="Times New Roman" w:hint="eastAsia"/>
          <w:bCs/>
          <w:szCs w:val="21"/>
        </w:rPr>
        <w:t>注明栏杆高度、栏杆做法等。</w:t>
      </w:r>
    </w:p>
    <w:p w14:paraId="7BCB399C" w14:textId="2AC373EE" w:rsidR="005E5B69" w:rsidRPr="00B036D7" w:rsidRDefault="00432115" w:rsidP="00B224B0">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4</w:t>
      </w:r>
      <w:r w:rsidR="005E5B69" w:rsidRPr="00B036D7">
        <w:rPr>
          <w:rFonts w:ascii="Times New Roman" w:eastAsia="方正书宋_GBK" w:hAnsi="Times New Roman" w:cs="Times New Roman"/>
          <w:bCs/>
          <w:szCs w:val="21"/>
        </w:rPr>
        <w:t xml:space="preserve"> </w:t>
      </w:r>
      <w:r w:rsidR="005E5B69" w:rsidRPr="00B036D7">
        <w:rPr>
          <w:rFonts w:ascii="Times New Roman" w:eastAsia="方正书宋_GBK" w:hAnsi="Times New Roman" w:cs="Times New Roman" w:hint="eastAsia"/>
          <w:bCs/>
          <w:szCs w:val="21"/>
        </w:rPr>
        <w:t>围堰</w:t>
      </w:r>
      <w:r w:rsidR="0096611D" w:rsidRPr="00B036D7">
        <w:rPr>
          <w:rFonts w:ascii="Times New Roman" w:eastAsia="方正书宋_GBK" w:hAnsi="Times New Roman" w:cs="Times New Roman" w:hint="eastAsia"/>
          <w:bCs/>
          <w:szCs w:val="21"/>
        </w:rPr>
        <w:t>的</w:t>
      </w:r>
      <w:r w:rsidR="005E5B69" w:rsidRPr="00B036D7">
        <w:rPr>
          <w:rFonts w:ascii="Times New Roman" w:eastAsia="方正书宋_GBK" w:hAnsi="Times New Roman" w:cs="Times New Roman" w:hint="eastAsia"/>
          <w:bCs/>
          <w:szCs w:val="21"/>
        </w:rPr>
        <w:t>工程量以体积计算。围堰</w:t>
      </w:r>
      <w:r w:rsidR="00193E5A" w:rsidRPr="00B036D7">
        <w:rPr>
          <w:rFonts w:ascii="Times New Roman" w:eastAsia="方正书宋_GBK" w:hAnsi="Times New Roman" w:cs="Times New Roman" w:hint="eastAsia"/>
          <w:bCs/>
          <w:szCs w:val="21"/>
        </w:rPr>
        <w:t>的</w:t>
      </w:r>
      <w:r w:rsidR="005E5B69" w:rsidRPr="00B036D7">
        <w:rPr>
          <w:rFonts w:ascii="Times New Roman" w:eastAsia="方正书宋_GBK" w:hAnsi="Times New Roman" w:cs="Times New Roman" w:hint="eastAsia"/>
          <w:bCs/>
          <w:szCs w:val="21"/>
        </w:rPr>
        <w:t>造价指标应包含围堰填筑、围堰拆除、拆除料的余方外运和弃置。围堰应明确围堰材料。</w:t>
      </w:r>
    </w:p>
    <w:p w14:paraId="5343A242" w14:textId="7C4EC713" w:rsidR="005E5B69" w:rsidRPr="00B036D7" w:rsidRDefault="005E5B69" w:rsidP="005E5B69">
      <w:pPr>
        <w:pStyle w:val="B2"/>
        <w:spacing w:line="350" w:lineRule="atLeast"/>
        <w:rPr>
          <w:rFonts w:ascii="Times New Roman"/>
          <w:b/>
          <w:bCs w:val="0"/>
          <w:color w:val="auto"/>
          <w:lang w:eastAsia="zh-CN"/>
        </w:rPr>
      </w:pPr>
      <w:bookmarkStart w:id="154" w:name="_Toc211246511"/>
      <w:r w:rsidRPr="00B036D7">
        <w:rPr>
          <w:rFonts w:ascii="Times New Roman"/>
          <w:b/>
          <w:bCs w:val="0"/>
          <w:color w:val="auto"/>
          <w:lang w:eastAsia="zh-CN"/>
        </w:rPr>
        <w:t>1</w:t>
      </w:r>
      <w:r w:rsidRPr="00B036D7">
        <w:rPr>
          <w:rFonts w:ascii="Times New Roman" w:hint="eastAsia"/>
          <w:b/>
          <w:bCs w:val="0"/>
          <w:color w:val="auto"/>
          <w:lang w:eastAsia="zh-CN"/>
        </w:rPr>
        <w:t>8</w:t>
      </w:r>
      <w:r w:rsidRPr="00B036D7">
        <w:rPr>
          <w:rFonts w:ascii="Times New Roman"/>
          <w:b/>
          <w:bCs w:val="0"/>
          <w:color w:val="auto"/>
          <w:lang w:eastAsia="zh-CN"/>
        </w:rPr>
        <w:t>.</w:t>
      </w:r>
      <w:r w:rsidRPr="00B036D7">
        <w:rPr>
          <w:rFonts w:ascii="Times New Roman" w:hint="eastAsia"/>
          <w:b/>
          <w:bCs w:val="0"/>
          <w:color w:val="auto"/>
          <w:lang w:eastAsia="zh-CN"/>
        </w:rPr>
        <w:t>3</w:t>
      </w:r>
      <w:r w:rsidRPr="00B036D7">
        <w:rPr>
          <w:rFonts w:ascii="Times New Roman"/>
          <w:b/>
          <w:bCs w:val="0"/>
          <w:color w:val="auto"/>
          <w:lang w:eastAsia="zh-CN"/>
        </w:rPr>
        <w:t xml:space="preserve"> </w:t>
      </w:r>
      <w:r w:rsidRPr="00B036D7">
        <w:rPr>
          <w:rFonts w:ascii="Times New Roman" w:hint="eastAsia"/>
          <w:b/>
          <w:bCs w:val="0"/>
          <w:color w:val="auto"/>
          <w:lang w:eastAsia="zh-CN"/>
        </w:rPr>
        <w:t>护岸</w:t>
      </w:r>
      <w:bookmarkEnd w:id="154"/>
    </w:p>
    <w:p w14:paraId="74860C05" w14:textId="063E0C97" w:rsidR="00FA1E50" w:rsidRPr="00B036D7" w:rsidRDefault="00FA1E50" w:rsidP="00FA1E50">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护岸宜划分为土石方工程、主体工程等。</w:t>
      </w:r>
    </w:p>
    <w:p w14:paraId="55881221" w14:textId="753F9B1F" w:rsidR="00FA1E50" w:rsidRPr="00B036D7" w:rsidRDefault="00FA1E50" w:rsidP="00FA1E50">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土石方工程宜划分为清表、土方开挖、石方开挖、淤泥开挖、土方回填（利用）、石方回填（利用）、土方回填（外购）、石方回填（外购）、余方弃置（土石方）、余方弃置（淤泥）等，</w:t>
      </w:r>
      <w:r w:rsidRPr="00B036D7">
        <w:rPr>
          <w:rFonts w:ascii="Times New Roman" w:eastAsia="方正书宋_GBK" w:hAnsi="Times New Roman" w:cs="Times New Roman"/>
          <w:bCs/>
          <w:szCs w:val="21"/>
        </w:rPr>
        <w:t>宜按本标准第</w:t>
      </w:r>
      <w:r w:rsidRPr="00B036D7">
        <w:rPr>
          <w:rFonts w:ascii="Times New Roman" w:eastAsia="方正书宋_GBK" w:hAnsi="Times New Roman" w:cs="Times New Roman" w:hint="eastAsia"/>
          <w:bCs/>
          <w:szCs w:val="21"/>
        </w:rPr>
        <w:t>4.2</w:t>
      </w:r>
      <w:r w:rsidRPr="00B036D7">
        <w:rPr>
          <w:rFonts w:ascii="Times New Roman" w:eastAsia="方正书宋_GBK" w:hAnsi="Times New Roman" w:cs="Times New Roman" w:hint="eastAsia"/>
          <w:bCs/>
          <w:szCs w:val="21"/>
        </w:rPr>
        <w:t>节土石方工程</w:t>
      </w:r>
      <w:r w:rsidRPr="00B036D7">
        <w:rPr>
          <w:rFonts w:ascii="Times New Roman" w:eastAsia="方正书宋_GBK" w:hAnsi="Times New Roman" w:cs="Times New Roman"/>
          <w:bCs/>
          <w:szCs w:val="21"/>
        </w:rPr>
        <w:t>的规定采用。</w:t>
      </w:r>
    </w:p>
    <w:p w14:paraId="602C4EA2" w14:textId="0FCA39E4" w:rsidR="00FA1E50" w:rsidRPr="00B036D7" w:rsidRDefault="00FA1E50" w:rsidP="00FA1E50">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主体工程宜划分为主体结构、护底、栏杆、围堰等</w:t>
      </w:r>
      <w:r w:rsidR="00193E5A" w:rsidRPr="00B036D7">
        <w:rPr>
          <w:rFonts w:ascii="Times New Roman" w:eastAsia="方正书宋_GBK" w:hAnsi="Times New Roman" w:cs="Times New Roman" w:hint="eastAsia"/>
          <w:bCs/>
          <w:szCs w:val="21"/>
        </w:rPr>
        <w:t>，</w:t>
      </w:r>
      <w:r w:rsidR="00193E5A" w:rsidRPr="00B036D7">
        <w:rPr>
          <w:rFonts w:ascii="Times New Roman" w:eastAsia="方正书宋_GBK" w:hAnsi="Times New Roman" w:cs="Times New Roman"/>
          <w:bCs/>
          <w:szCs w:val="21"/>
        </w:rPr>
        <w:t>应符合下列规定：</w:t>
      </w:r>
    </w:p>
    <w:p w14:paraId="02D454B3" w14:textId="3F697E52" w:rsidR="005E5B69" w:rsidRPr="00B036D7" w:rsidRDefault="00FA1E50" w:rsidP="00FA1E50">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 </w:t>
      </w:r>
      <w:r w:rsidR="005E5B69" w:rsidRPr="00B036D7">
        <w:rPr>
          <w:rFonts w:ascii="Times New Roman" w:eastAsia="方正书宋_GBK" w:hAnsi="Times New Roman" w:cs="Times New Roman" w:hint="eastAsia"/>
          <w:bCs/>
          <w:szCs w:val="21"/>
        </w:rPr>
        <w:t>主体结构</w:t>
      </w:r>
      <w:r w:rsidR="00933B41" w:rsidRPr="00B036D7">
        <w:rPr>
          <w:rFonts w:ascii="Times New Roman" w:eastAsia="方正书宋_GBK" w:hAnsi="Times New Roman" w:cs="Times New Roman" w:hint="eastAsia"/>
          <w:bCs/>
          <w:szCs w:val="21"/>
        </w:rPr>
        <w:t>的工程量</w:t>
      </w:r>
      <w:r w:rsidR="005E5B69" w:rsidRPr="00B036D7">
        <w:rPr>
          <w:rFonts w:ascii="Times New Roman" w:eastAsia="方正书宋_GBK" w:hAnsi="Times New Roman" w:cs="Times New Roman" w:hint="eastAsia"/>
          <w:bCs/>
          <w:szCs w:val="21"/>
        </w:rPr>
        <w:t>以护坡长度计算。主体结构</w:t>
      </w:r>
      <w:r w:rsidR="00933B41" w:rsidRPr="00B036D7">
        <w:rPr>
          <w:rFonts w:ascii="Times New Roman" w:eastAsia="方正书宋_GBK" w:hAnsi="Times New Roman" w:cs="Times New Roman" w:hint="eastAsia"/>
          <w:bCs/>
          <w:szCs w:val="21"/>
        </w:rPr>
        <w:t>的</w:t>
      </w:r>
      <w:r w:rsidR="005E5B69" w:rsidRPr="00B036D7">
        <w:rPr>
          <w:rFonts w:ascii="Times New Roman" w:eastAsia="方正书宋_GBK" w:hAnsi="Times New Roman" w:cs="Times New Roman"/>
          <w:bCs/>
          <w:szCs w:val="21"/>
        </w:rPr>
        <w:t>造价指标应包</w:t>
      </w:r>
      <w:r w:rsidR="005E5B69" w:rsidRPr="00B036D7">
        <w:rPr>
          <w:rFonts w:ascii="Times New Roman" w:eastAsia="方正书宋_GBK" w:hAnsi="Times New Roman" w:cs="Times New Roman" w:hint="eastAsia"/>
          <w:bCs/>
          <w:szCs w:val="21"/>
        </w:rPr>
        <w:t>护岸</w:t>
      </w:r>
      <w:r w:rsidRPr="00B036D7">
        <w:rPr>
          <w:rFonts w:ascii="Times New Roman" w:eastAsia="方正书宋_GBK" w:hAnsi="Times New Roman" w:cs="Times New Roman" w:hint="eastAsia"/>
          <w:bCs/>
          <w:szCs w:val="21"/>
        </w:rPr>
        <w:t>结构</w:t>
      </w:r>
      <w:r w:rsidR="005E5B69" w:rsidRPr="00B036D7">
        <w:rPr>
          <w:rFonts w:ascii="Times New Roman" w:eastAsia="方正书宋_GBK" w:hAnsi="Times New Roman" w:cs="Times New Roman" w:hint="eastAsia"/>
          <w:bCs/>
          <w:szCs w:val="21"/>
        </w:rPr>
        <w:t>、</w:t>
      </w:r>
      <w:r w:rsidR="005E5B69" w:rsidRPr="00B036D7">
        <w:rPr>
          <w:rFonts w:hint="eastAsia"/>
          <w:noProof/>
          <w14:ligatures w14:val="standardContextual"/>
        </w:rPr>
        <w:t>下河梯步、</w:t>
      </w:r>
      <w:r w:rsidR="005E5B69" w:rsidRPr="00B036D7">
        <w:rPr>
          <w:rFonts w:ascii="Times New Roman" w:eastAsia="方正书宋_GBK" w:hAnsi="Times New Roman" w:cs="Times New Roman" w:hint="eastAsia"/>
          <w:bCs/>
          <w:szCs w:val="21"/>
        </w:rPr>
        <w:t>钢筋</w:t>
      </w:r>
      <w:r w:rsidR="005E5B69" w:rsidRPr="00B036D7">
        <w:rPr>
          <w:rFonts w:ascii="Times New Roman" w:eastAsia="方正书宋_GBK" w:hAnsi="Times New Roman" w:cs="Times New Roman"/>
          <w:bCs/>
          <w:szCs w:val="21"/>
        </w:rPr>
        <w:t>等</w:t>
      </w:r>
      <w:r w:rsidR="00933B41" w:rsidRPr="00B036D7">
        <w:rPr>
          <w:rFonts w:ascii="Times New Roman" w:eastAsia="方正书宋_GBK" w:hAnsi="Times New Roman" w:cs="Times New Roman" w:hint="eastAsia"/>
          <w:bCs/>
          <w:szCs w:val="21"/>
        </w:rPr>
        <w:t>。</w:t>
      </w:r>
      <w:r w:rsidR="005E5B69" w:rsidRPr="00B036D7">
        <w:rPr>
          <w:rFonts w:ascii="Times New Roman" w:eastAsia="方正书宋_GBK" w:hAnsi="Times New Roman" w:cs="Times New Roman" w:hint="eastAsia"/>
          <w:bCs/>
          <w:szCs w:val="21"/>
        </w:rPr>
        <w:t>主体结构</w:t>
      </w:r>
      <w:r w:rsidR="005E5B69" w:rsidRPr="00B036D7">
        <w:rPr>
          <w:rFonts w:ascii="Times New Roman" w:eastAsia="方正书宋_GBK" w:hAnsi="Times New Roman" w:cs="Times New Roman"/>
          <w:bCs/>
          <w:szCs w:val="21"/>
        </w:rPr>
        <w:t>应注明</w:t>
      </w:r>
      <w:r w:rsidR="005E5B69" w:rsidRPr="00B036D7">
        <w:rPr>
          <w:rFonts w:ascii="Times New Roman" w:eastAsia="方正书宋_GBK" w:hAnsi="Times New Roman" w:cs="Times New Roman" w:hint="eastAsia"/>
          <w:bCs/>
          <w:szCs w:val="21"/>
        </w:rPr>
        <w:t>护岸形式</w:t>
      </w:r>
      <w:r w:rsidR="00933B41" w:rsidRPr="00B036D7">
        <w:rPr>
          <w:rFonts w:ascii="Times New Roman" w:eastAsia="方正书宋_GBK" w:hAnsi="Times New Roman" w:cs="Times New Roman" w:hint="eastAsia"/>
          <w:bCs/>
          <w:szCs w:val="21"/>
        </w:rPr>
        <w:t>、规格等</w:t>
      </w:r>
      <w:r w:rsidR="005E5B69" w:rsidRPr="00B036D7">
        <w:rPr>
          <w:rFonts w:ascii="Times New Roman" w:eastAsia="方正书宋_GBK" w:hAnsi="Times New Roman" w:cs="Times New Roman" w:hint="eastAsia"/>
          <w:bCs/>
          <w:szCs w:val="21"/>
        </w:rPr>
        <w:t>。</w:t>
      </w:r>
    </w:p>
    <w:p w14:paraId="26C2118C" w14:textId="1D2EE837" w:rsidR="005E5B69" w:rsidRPr="00B036D7" w:rsidRDefault="005E5B69" w:rsidP="005E5B69">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00933B41" w:rsidRPr="00B036D7">
        <w:rPr>
          <w:rFonts w:ascii="Times New Roman" w:eastAsia="楷体" w:hAnsi="Times New Roman" w:hint="eastAsia"/>
          <w:bCs/>
          <w:sz w:val="24"/>
          <w:szCs w:val="24"/>
        </w:rPr>
        <w:t>护岸形式分为坡式护岸、墙式护岸、桩式护岸、生态护岸等。</w:t>
      </w:r>
    </w:p>
    <w:p w14:paraId="7E27FC61" w14:textId="590C4B54" w:rsidR="005E5B69" w:rsidRPr="00B036D7" w:rsidRDefault="00FA1E50" w:rsidP="00FA1E50">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w:t>
      </w:r>
      <w:r w:rsidR="00FD1882" w:rsidRPr="00B036D7">
        <w:rPr>
          <w:rFonts w:ascii="Times New Roman" w:eastAsia="方正书宋_GBK" w:hAnsi="Times New Roman" w:cs="Times New Roman" w:hint="eastAsia"/>
          <w:bCs/>
          <w:szCs w:val="21"/>
        </w:rPr>
        <w:t xml:space="preserve"> </w:t>
      </w:r>
      <w:r w:rsidR="005E5B69" w:rsidRPr="00B036D7">
        <w:rPr>
          <w:rFonts w:ascii="Times New Roman" w:eastAsia="方正书宋_GBK" w:hAnsi="Times New Roman" w:cs="Times New Roman" w:hint="eastAsia"/>
          <w:bCs/>
          <w:szCs w:val="21"/>
        </w:rPr>
        <w:t>护底、栏杆、围堰</w:t>
      </w:r>
      <w:r w:rsidR="00933B41" w:rsidRPr="00B036D7">
        <w:rPr>
          <w:rFonts w:ascii="Times New Roman" w:eastAsia="方正书宋_GBK" w:hAnsi="Times New Roman" w:cs="Times New Roman" w:hint="eastAsia"/>
          <w:bCs/>
          <w:szCs w:val="21"/>
        </w:rPr>
        <w:t>宜按本标准第</w:t>
      </w:r>
      <w:r w:rsidR="00933B41" w:rsidRPr="00B036D7">
        <w:rPr>
          <w:rFonts w:ascii="Times New Roman" w:eastAsia="方正书宋_GBK" w:hAnsi="Times New Roman" w:cs="Times New Roman" w:hint="eastAsia"/>
          <w:bCs/>
          <w:szCs w:val="21"/>
        </w:rPr>
        <w:t>18.2.3</w:t>
      </w:r>
      <w:r w:rsidR="00933B41" w:rsidRPr="00B036D7">
        <w:rPr>
          <w:rFonts w:ascii="Times New Roman" w:eastAsia="方正书宋_GBK" w:hAnsi="Times New Roman" w:cs="Times New Roman" w:hint="eastAsia"/>
          <w:bCs/>
          <w:szCs w:val="21"/>
        </w:rPr>
        <w:t>条的规定采用。</w:t>
      </w:r>
    </w:p>
    <w:p w14:paraId="69948DC7" w14:textId="66F6918B" w:rsidR="005E5B69" w:rsidRPr="00B036D7" w:rsidRDefault="005E5B69" w:rsidP="005E5B69">
      <w:pPr>
        <w:pStyle w:val="B2"/>
        <w:spacing w:line="350" w:lineRule="atLeast"/>
        <w:rPr>
          <w:rFonts w:ascii="Times New Roman"/>
          <w:b/>
          <w:bCs w:val="0"/>
          <w:color w:val="auto"/>
          <w:lang w:eastAsia="zh-CN"/>
        </w:rPr>
      </w:pPr>
      <w:bookmarkStart w:id="155" w:name="_Toc211246512"/>
      <w:r w:rsidRPr="00B036D7">
        <w:rPr>
          <w:rFonts w:ascii="Times New Roman"/>
          <w:b/>
          <w:bCs w:val="0"/>
          <w:color w:val="auto"/>
          <w:lang w:eastAsia="zh-CN"/>
        </w:rPr>
        <w:t>1</w:t>
      </w:r>
      <w:r w:rsidRPr="00B036D7">
        <w:rPr>
          <w:rFonts w:ascii="Times New Roman" w:hint="eastAsia"/>
          <w:b/>
          <w:bCs w:val="0"/>
          <w:color w:val="auto"/>
          <w:lang w:eastAsia="zh-CN"/>
        </w:rPr>
        <w:t>8</w:t>
      </w:r>
      <w:r w:rsidRPr="00B036D7">
        <w:rPr>
          <w:rFonts w:ascii="Times New Roman"/>
          <w:b/>
          <w:bCs w:val="0"/>
          <w:color w:val="auto"/>
          <w:lang w:eastAsia="zh-CN"/>
        </w:rPr>
        <w:t>.</w:t>
      </w:r>
      <w:r w:rsidR="00933B41" w:rsidRPr="00B036D7">
        <w:rPr>
          <w:rFonts w:ascii="Times New Roman" w:hint="eastAsia"/>
          <w:b/>
          <w:bCs w:val="0"/>
          <w:color w:val="auto"/>
          <w:lang w:eastAsia="zh-CN"/>
        </w:rPr>
        <w:t>4</w:t>
      </w:r>
      <w:r w:rsidRPr="00B036D7">
        <w:rPr>
          <w:rFonts w:ascii="Times New Roman"/>
          <w:b/>
          <w:bCs w:val="0"/>
          <w:color w:val="auto"/>
          <w:lang w:eastAsia="zh-CN"/>
        </w:rPr>
        <w:t xml:space="preserve"> </w:t>
      </w:r>
      <w:r w:rsidRPr="00B036D7">
        <w:rPr>
          <w:rFonts w:ascii="Times New Roman" w:hint="eastAsia"/>
          <w:b/>
          <w:bCs w:val="0"/>
          <w:color w:val="auto"/>
          <w:lang w:eastAsia="zh-CN"/>
        </w:rPr>
        <w:t>暗渠</w:t>
      </w:r>
      <w:bookmarkEnd w:id="155"/>
    </w:p>
    <w:p w14:paraId="5426F1A0" w14:textId="0A2226A0" w:rsidR="00933B41" w:rsidRPr="00B036D7" w:rsidRDefault="00933B41" w:rsidP="00933B41">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暗渠宜划分为土石方工程、主体工程等。</w:t>
      </w:r>
    </w:p>
    <w:p w14:paraId="75107A96" w14:textId="6EA66D3E" w:rsidR="00933B41" w:rsidRPr="00B036D7" w:rsidRDefault="00933B41" w:rsidP="00933B41">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土石方工程宜划分为清表、土方开挖、石方开挖、淤泥开挖、土方回填（利用）、石方回填（利用）、土方回填（外购）、石方回填（外购）、余方弃置（土石方）、余方弃置（淤</w:t>
      </w:r>
      <w:r w:rsidRPr="00B036D7">
        <w:rPr>
          <w:rFonts w:ascii="Times New Roman" w:eastAsia="方正书宋_GBK" w:hAnsi="Times New Roman" w:cs="Times New Roman" w:hint="eastAsia"/>
          <w:bCs/>
          <w:szCs w:val="21"/>
        </w:rPr>
        <w:lastRenderedPageBreak/>
        <w:t>泥）等，</w:t>
      </w:r>
      <w:r w:rsidRPr="00B036D7">
        <w:rPr>
          <w:rFonts w:ascii="Times New Roman" w:eastAsia="方正书宋_GBK" w:hAnsi="Times New Roman" w:cs="Times New Roman"/>
          <w:bCs/>
          <w:szCs w:val="21"/>
        </w:rPr>
        <w:t>宜按本标准第</w:t>
      </w:r>
      <w:r w:rsidRPr="00B036D7">
        <w:rPr>
          <w:rFonts w:ascii="Times New Roman" w:eastAsia="方正书宋_GBK" w:hAnsi="Times New Roman" w:cs="Times New Roman" w:hint="eastAsia"/>
          <w:bCs/>
          <w:szCs w:val="21"/>
        </w:rPr>
        <w:t>4.2</w:t>
      </w:r>
      <w:r w:rsidRPr="00B036D7">
        <w:rPr>
          <w:rFonts w:ascii="Times New Roman" w:eastAsia="方正书宋_GBK" w:hAnsi="Times New Roman" w:cs="Times New Roman" w:hint="eastAsia"/>
          <w:bCs/>
          <w:szCs w:val="21"/>
        </w:rPr>
        <w:t>节土石方工程</w:t>
      </w:r>
      <w:r w:rsidRPr="00B036D7">
        <w:rPr>
          <w:rFonts w:ascii="Times New Roman" w:eastAsia="方正书宋_GBK" w:hAnsi="Times New Roman" w:cs="Times New Roman"/>
          <w:bCs/>
          <w:szCs w:val="21"/>
        </w:rPr>
        <w:t>的规定采用。</w:t>
      </w:r>
    </w:p>
    <w:p w14:paraId="143BC92D" w14:textId="6CBAE11E" w:rsidR="00933B41" w:rsidRPr="00B036D7" w:rsidRDefault="00933B41" w:rsidP="00933B41">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主体工程宜划分为主体结构等</w:t>
      </w:r>
      <w:r w:rsidR="00D23A10" w:rsidRPr="00B036D7">
        <w:rPr>
          <w:rFonts w:ascii="Times New Roman" w:eastAsia="方正书宋_GBK" w:hAnsi="Times New Roman" w:cs="Times New Roman" w:hint="eastAsia"/>
          <w:bCs/>
          <w:szCs w:val="21"/>
        </w:rPr>
        <w:t>，</w:t>
      </w:r>
      <w:r w:rsidR="00D23A10" w:rsidRPr="00B036D7">
        <w:rPr>
          <w:rFonts w:ascii="Times New Roman" w:eastAsia="方正书宋_GBK" w:hAnsi="Times New Roman" w:cs="Times New Roman"/>
          <w:bCs/>
          <w:szCs w:val="21"/>
        </w:rPr>
        <w:t>应符合下列规定：</w:t>
      </w:r>
    </w:p>
    <w:p w14:paraId="54A1806A" w14:textId="115B92B4" w:rsidR="00933B41" w:rsidRPr="00B036D7" w:rsidRDefault="00933B41" w:rsidP="00933B41">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bCs/>
          <w:szCs w:val="21"/>
        </w:rPr>
        <w:t>主体结构的工程量</w:t>
      </w:r>
      <w:r w:rsidR="0040737D" w:rsidRPr="00B036D7">
        <w:rPr>
          <w:rFonts w:ascii="Times New Roman" w:eastAsia="方正书宋_GBK" w:hAnsi="Times New Roman" w:cs="Times New Roman"/>
          <w:bCs/>
          <w:szCs w:val="21"/>
        </w:rPr>
        <w:t>以</w:t>
      </w:r>
      <w:r w:rsidR="0040737D" w:rsidRPr="00B036D7">
        <w:rPr>
          <w:rFonts w:ascii="Times New Roman" w:eastAsia="方正书宋_GBK" w:hAnsi="Times New Roman" w:cs="Times New Roman" w:hint="eastAsia"/>
          <w:bCs/>
          <w:szCs w:val="21"/>
        </w:rPr>
        <w:t>水平投影面积计算</w:t>
      </w:r>
      <w:r w:rsidRPr="00B036D7">
        <w:rPr>
          <w:rFonts w:ascii="Times New Roman" w:eastAsia="方正书宋_GBK" w:hAnsi="Times New Roman" w:cs="Times New Roman" w:hint="eastAsia"/>
          <w:bCs/>
          <w:szCs w:val="21"/>
        </w:rPr>
        <w:t>。主体结构的</w:t>
      </w:r>
      <w:r w:rsidRPr="00B036D7">
        <w:rPr>
          <w:rFonts w:ascii="Times New Roman" w:eastAsia="方正书宋_GBK" w:hAnsi="Times New Roman" w:cs="Times New Roman"/>
          <w:bCs/>
          <w:szCs w:val="21"/>
        </w:rPr>
        <w:t>造价指标应包</w:t>
      </w:r>
      <w:r w:rsidR="00DA3C77" w:rsidRPr="00B036D7">
        <w:rPr>
          <w:rFonts w:ascii="Times New Roman" w:eastAsia="方正书宋_GBK" w:hAnsi="Times New Roman" w:cs="Times New Roman" w:hint="eastAsia"/>
          <w:bCs/>
          <w:szCs w:val="21"/>
        </w:rPr>
        <w:t>暗渠结构的混凝土、钢筋等</w:t>
      </w:r>
      <w:r w:rsidRPr="00B036D7">
        <w:rPr>
          <w:rFonts w:ascii="Times New Roman" w:eastAsia="方正书宋_GBK" w:hAnsi="Times New Roman" w:cs="Times New Roman"/>
          <w:bCs/>
          <w:szCs w:val="21"/>
        </w:rPr>
        <w:t>等</w:t>
      </w:r>
      <w:r w:rsidRPr="00B036D7">
        <w:rPr>
          <w:rFonts w:ascii="Times New Roman" w:eastAsia="方正书宋_GBK" w:hAnsi="Times New Roman" w:cs="Times New Roman" w:hint="eastAsia"/>
          <w:bCs/>
          <w:szCs w:val="21"/>
        </w:rPr>
        <w:t>。</w:t>
      </w:r>
      <w:r w:rsidR="00DA3C77" w:rsidRPr="00B036D7">
        <w:rPr>
          <w:rFonts w:ascii="Times New Roman" w:eastAsia="方正书宋_GBK" w:hAnsi="Times New Roman" w:cs="Times New Roman" w:hint="eastAsia"/>
          <w:bCs/>
          <w:szCs w:val="21"/>
        </w:rPr>
        <w:t>主体结构应注明暗渠</w:t>
      </w:r>
      <w:r w:rsidR="007E12F9" w:rsidRPr="00B036D7">
        <w:rPr>
          <w:rFonts w:ascii="Times New Roman" w:eastAsia="方正书宋_GBK" w:hAnsi="Times New Roman" w:cs="Times New Roman"/>
          <w:bCs/>
          <w:szCs w:val="21"/>
        </w:rPr>
        <w:t>材质</w:t>
      </w:r>
      <w:r w:rsidR="007E12F9" w:rsidRPr="00B036D7">
        <w:rPr>
          <w:rFonts w:ascii="Times New Roman" w:eastAsia="方正书宋_GBK" w:hAnsi="Times New Roman" w:cs="Times New Roman" w:hint="eastAsia"/>
          <w:bCs/>
          <w:szCs w:val="21"/>
        </w:rPr>
        <w:t>、</w:t>
      </w:r>
      <w:r w:rsidR="007E12F9" w:rsidRPr="00B036D7">
        <w:rPr>
          <w:rFonts w:ascii="Times New Roman" w:eastAsia="方正书宋_GBK" w:hAnsi="Times New Roman" w:cs="Times New Roman"/>
          <w:bCs/>
          <w:szCs w:val="21"/>
        </w:rPr>
        <w:t>断面尺寸</w:t>
      </w:r>
      <w:r w:rsidR="007E12F9" w:rsidRPr="00B036D7">
        <w:rPr>
          <w:rFonts w:ascii="Times New Roman" w:eastAsia="方正书宋_GBK" w:hAnsi="Times New Roman" w:cs="Times New Roman" w:hint="eastAsia"/>
          <w:bCs/>
          <w:szCs w:val="21"/>
        </w:rPr>
        <w:t>、混凝土强度等。</w:t>
      </w:r>
    </w:p>
    <w:p w14:paraId="2715EBCE" w14:textId="3BEF8B97" w:rsidR="005E5B69" w:rsidRPr="00B036D7" w:rsidRDefault="005E5B69" w:rsidP="005E5B69">
      <w:pPr>
        <w:pStyle w:val="B2"/>
        <w:spacing w:line="350" w:lineRule="atLeast"/>
        <w:rPr>
          <w:rFonts w:ascii="Times New Roman"/>
          <w:b/>
          <w:bCs w:val="0"/>
          <w:color w:val="auto"/>
          <w:lang w:eastAsia="zh-CN"/>
        </w:rPr>
      </w:pPr>
      <w:bookmarkStart w:id="156" w:name="_Toc211246513"/>
      <w:r w:rsidRPr="00B036D7">
        <w:rPr>
          <w:rFonts w:ascii="Times New Roman"/>
          <w:b/>
          <w:bCs w:val="0"/>
          <w:color w:val="auto"/>
          <w:lang w:eastAsia="zh-CN"/>
        </w:rPr>
        <w:t>1</w:t>
      </w:r>
      <w:r w:rsidRPr="00B036D7">
        <w:rPr>
          <w:rFonts w:ascii="Times New Roman" w:hint="eastAsia"/>
          <w:b/>
          <w:bCs w:val="0"/>
          <w:color w:val="auto"/>
          <w:lang w:eastAsia="zh-CN"/>
        </w:rPr>
        <w:t>8</w:t>
      </w:r>
      <w:r w:rsidRPr="00B036D7">
        <w:rPr>
          <w:rFonts w:ascii="Times New Roman"/>
          <w:b/>
          <w:bCs w:val="0"/>
          <w:color w:val="auto"/>
          <w:lang w:eastAsia="zh-CN"/>
        </w:rPr>
        <w:t>.</w:t>
      </w:r>
      <w:r w:rsidR="0040737D" w:rsidRPr="00B036D7">
        <w:rPr>
          <w:rFonts w:ascii="Times New Roman" w:hint="eastAsia"/>
          <w:b/>
          <w:bCs w:val="0"/>
          <w:color w:val="auto"/>
          <w:lang w:eastAsia="zh-CN"/>
        </w:rPr>
        <w:t>5</w:t>
      </w:r>
      <w:r w:rsidRPr="00B036D7">
        <w:rPr>
          <w:rFonts w:ascii="Times New Roman"/>
          <w:b/>
          <w:bCs w:val="0"/>
          <w:color w:val="auto"/>
          <w:lang w:eastAsia="zh-CN"/>
        </w:rPr>
        <w:t xml:space="preserve"> </w:t>
      </w:r>
      <w:r w:rsidRPr="00B036D7">
        <w:rPr>
          <w:rFonts w:ascii="Times New Roman" w:hint="eastAsia"/>
          <w:b/>
          <w:bCs w:val="0"/>
          <w:color w:val="auto"/>
          <w:lang w:eastAsia="zh-CN"/>
        </w:rPr>
        <w:t>水闸</w:t>
      </w:r>
      <w:bookmarkEnd w:id="156"/>
    </w:p>
    <w:p w14:paraId="0F03F284" w14:textId="49C738FE" w:rsidR="005E5B69" w:rsidRPr="00B036D7" w:rsidRDefault="005E5B69" w:rsidP="005E5B69">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水闸</w:t>
      </w:r>
      <w:r w:rsidR="0040737D" w:rsidRPr="00B036D7">
        <w:rPr>
          <w:rFonts w:ascii="Times New Roman" w:eastAsia="方正书宋_GBK" w:hAnsi="Times New Roman" w:cs="Times New Roman" w:hint="eastAsia"/>
          <w:bCs/>
          <w:szCs w:val="21"/>
        </w:rPr>
        <w:t>宜划分为主体工程等</w:t>
      </w:r>
      <w:r w:rsidR="00AC52BF" w:rsidRPr="00B036D7">
        <w:rPr>
          <w:rFonts w:ascii="Times New Roman" w:eastAsia="方正书宋_GBK" w:hAnsi="Times New Roman" w:cs="Times New Roman" w:hint="eastAsia"/>
          <w:bCs/>
          <w:szCs w:val="21"/>
        </w:rPr>
        <w:t>，</w:t>
      </w:r>
      <w:r w:rsidR="00AC52BF" w:rsidRPr="00B036D7">
        <w:rPr>
          <w:rFonts w:ascii="Times New Roman" w:eastAsia="方正书宋_GBK" w:hAnsi="Times New Roman" w:cs="Times New Roman"/>
          <w:bCs/>
          <w:szCs w:val="21"/>
        </w:rPr>
        <w:t>应符合下列规定：</w:t>
      </w:r>
    </w:p>
    <w:p w14:paraId="257B59AB" w14:textId="1B9D7008" w:rsidR="005E5B69" w:rsidRPr="00B036D7" w:rsidRDefault="005E5B69" w:rsidP="00AC52BF">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水闸</w:t>
      </w:r>
      <w:r w:rsidR="00B75D48"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hint="eastAsia"/>
          <w:bCs/>
          <w:szCs w:val="21"/>
        </w:rPr>
        <w:t>工程量</w:t>
      </w:r>
      <w:r w:rsidRPr="00B036D7">
        <w:rPr>
          <w:rFonts w:ascii="Times New Roman" w:eastAsia="方正书宋_GBK" w:hAnsi="Times New Roman" w:cs="Times New Roman"/>
          <w:bCs/>
          <w:szCs w:val="21"/>
        </w:rPr>
        <w:t>以</w:t>
      </w:r>
      <w:r w:rsidR="00B75D48" w:rsidRPr="00B036D7">
        <w:rPr>
          <w:rFonts w:ascii="Times New Roman" w:eastAsia="方正书宋_GBK" w:hAnsi="Times New Roman" w:cs="Times New Roman" w:hint="eastAsia"/>
          <w:bCs/>
          <w:szCs w:val="21"/>
        </w:rPr>
        <w:t>水闸</w:t>
      </w:r>
      <w:r w:rsidRPr="00B036D7">
        <w:rPr>
          <w:rFonts w:ascii="Times New Roman" w:eastAsia="方正书宋_GBK" w:hAnsi="Times New Roman" w:cs="Times New Roman" w:hint="eastAsia"/>
          <w:bCs/>
          <w:szCs w:val="21"/>
        </w:rPr>
        <w:t>数量</w:t>
      </w:r>
      <w:r w:rsidRPr="00B036D7">
        <w:rPr>
          <w:rFonts w:ascii="Times New Roman" w:eastAsia="方正书宋_GBK" w:hAnsi="Times New Roman" w:cs="Times New Roman"/>
          <w:bCs/>
          <w:szCs w:val="21"/>
        </w:rPr>
        <w:t>计算。</w:t>
      </w:r>
      <w:r w:rsidRPr="00B036D7">
        <w:rPr>
          <w:rFonts w:ascii="Times New Roman" w:eastAsia="方正书宋_GBK" w:hAnsi="Times New Roman" w:cs="Times New Roman" w:hint="eastAsia"/>
          <w:bCs/>
          <w:szCs w:val="21"/>
        </w:rPr>
        <w:t>水闸结构</w:t>
      </w:r>
      <w:r w:rsidR="00FB467D"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造价指标应包含</w:t>
      </w:r>
      <w:r w:rsidR="00C938CC" w:rsidRPr="00B036D7">
        <w:rPr>
          <w:rFonts w:ascii="Times New Roman" w:eastAsia="方正书宋_GBK" w:hAnsi="Times New Roman" w:cs="Times New Roman" w:hint="eastAsia"/>
          <w:bCs/>
          <w:szCs w:val="21"/>
        </w:rPr>
        <w:t>土石方</w:t>
      </w:r>
      <w:r w:rsidR="00C938CC" w:rsidRPr="00B036D7">
        <w:rPr>
          <w:rFonts w:ascii="Times New Roman" w:eastAsia="方正书宋_GBK" w:hAnsi="Times New Roman" w:cs="Times New Roman"/>
          <w:bCs/>
          <w:szCs w:val="21"/>
        </w:rPr>
        <w:t>开挖、回填、余方外运及处置</w:t>
      </w:r>
      <w:r w:rsidR="00C938CC"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水闸结构、钢筋</w:t>
      </w:r>
      <w:r w:rsidRPr="00B036D7">
        <w:rPr>
          <w:rFonts w:ascii="Times New Roman" w:eastAsia="方正书宋_GBK" w:hAnsi="Times New Roman" w:cs="Times New Roman"/>
          <w:bCs/>
          <w:szCs w:val="21"/>
        </w:rPr>
        <w:t>等</w:t>
      </w:r>
      <w:r w:rsidR="006C4B75"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水闸</w:t>
      </w:r>
      <w:r w:rsidRPr="00B036D7">
        <w:rPr>
          <w:rFonts w:ascii="Times New Roman" w:eastAsia="方正书宋_GBK" w:hAnsi="Times New Roman" w:cs="Times New Roman"/>
          <w:bCs/>
          <w:szCs w:val="21"/>
        </w:rPr>
        <w:t>应注明</w:t>
      </w:r>
      <w:r w:rsidRPr="00B036D7">
        <w:rPr>
          <w:rFonts w:ascii="Times New Roman" w:eastAsia="方正书宋_GBK" w:hAnsi="Times New Roman" w:cs="Times New Roman" w:hint="eastAsia"/>
          <w:bCs/>
          <w:szCs w:val="21"/>
        </w:rPr>
        <w:t>水闸规格、水闸材料等。</w:t>
      </w:r>
    </w:p>
    <w:p w14:paraId="082BB2F1" w14:textId="54172872" w:rsidR="005E5B69" w:rsidRPr="00B036D7" w:rsidRDefault="00AC52BF" w:rsidP="00AC52BF">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w:t>
      </w:r>
      <w:r w:rsidR="005E5B69" w:rsidRPr="00B036D7">
        <w:rPr>
          <w:rFonts w:ascii="Times New Roman" w:eastAsia="方正书宋_GBK" w:hAnsi="Times New Roman" w:cs="Times New Roman" w:hint="eastAsia"/>
          <w:b/>
          <w:szCs w:val="21"/>
        </w:rPr>
        <w:t xml:space="preserve"> </w:t>
      </w:r>
      <w:r w:rsidR="005E5B69" w:rsidRPr="00B036D7">
        <w:rPr>
          <w:rFonts w:ascii="Times New Roman" w:eastAsia="方正书宋_GBK" w:hAnsi="Times New Roman" w:cs="Times New Roman" w:hint="eastAsia"/>
          <w:bCs/>
          <w:szCs w:val="21"/>
        </w:rPr>
        <w:t>管理房</w:t>
      </w:r>
      <w:r w:rsidR="00FB467D" w:rsidRPr="00B036D7">
        <w:rPr>
          <w:rFonts w:ascii="Times New Roman" w:eastAsia="方正书宋_GBK" w:hAnsi="Times New Roman" w:cs="Times New Roman" w:hint="eastAsia"/>
          <w:bCs/>
          <w:szCs w:val="21"/>
        </w:rPr>
        <w:t>的</w:t>
      </w:r>
      <w:r w:rsidR="005E5B69" w:rsidRPr="00B036D7">
        <w:rPr>
          <w:rFonts w:ascii="Times New Roman" w:eastAsia="方正书宋_GBK" w:hAnsi="Times New Roman" w:cs="Times New Roman" w:hint="eastAsia"/>
          <w:bCs/>
          <w:szCs w:val="21"/>
        </w:rPr>
        <w:t>工程量</w:t>
      </w:r>
      <w:r w:rsidR="005E5B69" w:rsidRPr="00B036D7">
        <w:rPr>
          <w:rFonts w:ascii="Times New Roman" w:eastAsia="方正书宋_GBK" w:hAnsi="Times New Roman" w:cs="Times New Roman"/>
          <w:bCs/>
          <w:szCs w:val="21"/>
        </w:rPr>
        <w:t>以</w:t>
      </w:r>
      <w:r w:rsidR="00B36C0B" w:rsidRPr="00B036D7">
        <w:rPr>
          <w:rFonts w:ascii="Times New Roman" w:eastAsia="方正书宋_GBK" w:hAnsi="Times New Roman" w:cs="Times New Roman" w:hint="eastAsia"/>
          <w:bCs/>
          <w:szCs w:val="21"/>
        </w:rPr>
        <w:t>管理房建筑</w:t>
      </w:r>
      <w:r w:rsidR="005E5B69" w:rsidRPr="00B036D7">
        <w:rPr>
          <w:rFonts w:ascii="Times New Roman" w:eastAsia="方正书宋_GBK" w:hAnsi="Times New Roman" w:cs="Times New Roman" w:hint="eastAsia"/>
          <w:bCs/>
          <w:szCs w:val="21"/>
        </w:rPr>
        <w:t>面积</w:t>
      </w:r>
      <w:r w:rsidR="005E5B69" w:rsidRPr="00B036D7">
        <w:rPr>
          <w:rFonts w:ascii="Times New Roman" w:eastAsia="方正书宋_GBK" w:hAnsi="Times New Roman" w:cs="Times New Roman"/>
          <w:bCs/>
          <w:szCs w:val="21"/>
        </w:rPr>
        <w:t>计算。</w:t>
      </w:r>
      <w:r w:rsidR="005E5B69" w:rsidRPr="00B036D7">
        <w:rPr>
          <w:rFonts w:ascii="Times New Roman" w:eastAsia="方正书宋_GBK" w:hAnsi="Times New Roman" w:cs="Times New Roman" w:hint="eastAsia"/>
          <w:bCs/>
          <w:szCs w:val="21"/>
        </w:rPr>
        <w:t>管理房</w:t>
      </w:r>
      <w:r w:rsidR="006C4B75" w:rsidRPr="00B036D7">
        <w:rPr>
          <w:rFonts w:ascii="Times New Roman" w:eastAsia="方正书宋_GBK" w:hAnsi="Times New Roman" w:cs="Times New Roman" w:hint="eastAsia"/>
          <w:bCs/>
          <w:szCs w:val="21"/>
        </w:rPr>
        <w:t>的</w:t>
      </w:r>
      <w:r w:rsidR="005E5B69" w:rsidRPr="00B036D7">
        <w:rPr>
          <w:rFonts w:ascii="Times New Roman" w:eastAsia="方正书宋_GBK" w:hAnsi="Times New Roman" w:cs="Times New Roman"/>
          <w:bCs/>
          <w:szCs w:val="21"/>
        </w:rPr>
        <w:t>造价指标应包含</w:t>
      </w:r>
      <w:r w:rsidR="005E5B69" w:rsidRPr="00B036D7">
        <w:rPr>
          <w:rFonts w:ascii="Times New Roman" w:eastAsia="方正书宋_GBK" w:hAnsi="Times New Roman" w:cs="Times New Roman" w:hint="eastAsia"/>
          <w:bCs/>
          <w:szCs w:val="21"/>
        </w:rPr>
        <w:t>管理房的土建</w:t>
      </w:r>
      <w:r w:rsidR="00B36C0B" w:rsidRPr="00B036D7">
        <w:rPr>
          <w:rFonts w:ascii="Times New Roman" w:eastAsia="方正书宋_GBK" w:hAnsi="Times New Roman" w:cs="Times New Roman" w:hint="eastAsia"/>
          <w:bCs/>
          <w:szCs w:val="21"/>
        </w:rPr>
        <w:t>、</w:t>
      </w:r>
      <w:r w:rsidR="005E5B69" w:rsidRPr="00B036D7">
        <w:rPr>
          <w:rFonts w:ascii="Times New Roman" w:eastAsia="方正书宋_GBK" w:hAnsi="Times New Roman" w:cs="Times New Roman" w:hint="eastAsia"/>
          <w:bCs/>
          <w:szCs w:val="21"/>
        </w:rPr>
        <w:t>装饰</w:t>
      </w:r>
      <w:r w:rsidR="00B36C0B" w:rsidRPr="00B036D7">
        <w:rPr>
          <w:rFonts w:ascii="Times New Roman" w:eastAsia="方正书宋_GBK" w:hAnsi="Times New Roman" w:cs="Times New Roman" w:hint="eastAsia"/>
          <w:bCs/>
          <w:szCs w:val="21"/>
        </w:rPr>
        <w:t>等</w:t>
      </w:r>
      <w:r w:rsidR="005E5B69" w:rsidRPr="00B036D7">
        <w:rPr>
          <w:rFonts w:ascii="Times New Roman" w:eastAsia="方正书宋_GBK" w:hAnsi="Times New Roman" w:cs="Times New Roman" w:hint="eastAsia"/>
          <w:bCs/>
          <w:szCs w:val="21"/>
        </w:rPr>
        <w:t>。</w:t>
      </w:r>
    </w:p>
    <w:p w14:paraId="0F7C7569" w14:textId="4A374D10" w:rsidR="005E5B69" w:rsidRPr="00B036D7" w:rsidRDefault="00AC52BF" w:rsidP="00AC52BF">
      <w:pPr>
        <w:spacing w:line="350" w:lineRule="atLeast"/>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3</w:t>
      </w:r>
      <w:r w:rsidR="005E5B69" w:rsidRPr="00B036D7">
        <w:rPr>
          <w:rFonts w:ascii="Times New Roman" w:eastAsia="方正书宋_GBK" w:hAnsi="Times New Roman" w:cs="Times New Roman" w:hint="eastAsia"/>
          <w:b/>
          <w:szCs w:val="21"/>
        </w:rPr>
        <w:t xml:space="preserve"> </w:t>
      </w:r>
      <w:r w:rsidR="005E5B69" w:rsidRPr="00B036D7">
        <w:rPr>
          <w:rFonts w:ascii="Times New Roman" w:eastAsia="方正书宋_GBK" w:hAnsi="Times New Roman" w:cs="Times New Roman" w:hint="eastAsia"/>
          <w:bCs/>
          <w:szCs w:val="21"/>
        </w:rPr>
        <w:t>闸门与启闭设施</w:t>
      </w:r>
      <w:r w:rsidR="00FB467D" w:rsidRPr="00B036D7">
        <w:rPr>
          <w:rFonts w:ascii="Times New Roman" w:eastAsia="方正书宋_GBK" w:hAnsi="Times New Roman" w:cs="Times New Roman" w:hint="eastAsia"/>
          <w:bCs/>
          <w:szCs w:val="21"/>
        </w:rPr>
        <w:t>的</w:t>
      </w:r>
      <w:r w:rsidR="005E5B69" w:rsidRPr="00B036D7">
        <w:rPr>
          <w:rFonts w:ascii="Times New Roman" w:eastAsia="方正书宋_GBK" w:hAnsi="Times New Roman" w:cs="Times New Roman" w:hint="eastAsia"/>
          <w:bCs/>
          <w:szCs w:val="21"/>
        </w:rPr>
        <w:t>工程量</w:t>
      </w:r>
      <w:r w:rsidR="005E5B69" w:rsidRPr="00B036D7">
        <w:rPr>
          <w:rFonts w:ascii="Times New Roman" w:eastAsia="方正书宋_GBK" w:hAnsi="Times New Roman" w:cs="Times New Roman"/>
          <w:bCs/>
          <w:szCs w:val="21"/>
        </w:rPr>
        <w:t>以</w:t>
      </w:r>
      <w:r w:rsidR="005E5B69" w:rsidRPr="00B036D7">
        <w:rPr>
          <w:rFonts w:ascii="Times New Roman" w:eastAsia="方正书宋_GBK" w:hAnsi="Times New Roman" w:cs="Times New Roman" w:hint="eastAsia"/>
          <w:bCs/>
          <w:szCs w:val="21"/>
        </w:rPr>
        <w:t>数量</w:t>
      </w:r>
      <w:r w:rsidR="005E5B69" w:rsidRPr="00B036D7">
        <w:rPr>
          <w:rFonts w:ascii="Times New Roman" w:eastAsia="方正书宋_GBK" w:hAnsi="Times New Roman" w:cs="Times New Roman"/>
          <w:bCs/>
          <w:szCs w:val="21"/>
        </w:rPr>
        <w:t>计算。</w:t>
      </w:r>
      <w:r w:rsidR="005E5B69" w:rsidRPr="00B036D7">
        <w:rPr>
          <w:rFonts w:ascii="Times New Roman" w:eastAsia="方正书宋_GBK" w:hAnsi="Times New Roman" w:cs="Times New Roman" w:hint="eastAsia"/>
          <w:bCs/>
          <w:szCs w:val="21"/>
        </w:rPr>
        <w:t>闸门与启闭设施</w:t>
      </w:r>
      <w:r w:rsidR="006C4B75" w:rsidRPr="00B036D7">
        <w:rPr>
          <w:rFonts w:ascii="Times New Roman" w:eastAsia="方正书宋_GBK" w:hAnsi="Times New Roman" w:cs="Times New Roman" w:hint="eastAsia"/>
          <w:bCs/>
          <w:szCs w:val="21"/>
        </w:rPr>
        <w:t>的</w:t>
      </w:r>
      <w:r w:rsidR="005E5B69" w:rsidRPr="00B036D7">
        <w:rPr>
          <w:rFonts w:ascii="Times New Roman" w:eastAsia="方正书宋_GBK" w:hAnsi="Times New Roman" w:cs="Times New Roman"/>
          <w:bCs/>
          <w:szCs w:val="21"/>
        </w:rPr>
        <w:t>造价指标应包含</w:t>
      </w:r>
      <w:r w:rsidR="005E5B69" w:rsidRPr="00B036D7">
        <w:rPr>
          <w:rFonts w:ascii="Times New Roman" w:eastAsia="方正书宋_GBK" w:hAnsi="Times New Roman" w:cs="Times New Roman" w:hint="eastAsia"/>
          <w:bCs/>
          <w:szCs w:val="21"/>
        </w:rPr>
        <w:t>闸门、启闭机</w:t>
      </w:r>
      <w:r w:rsidR="006C4B75" w:rsidRPr="00B036D7">
        <w:rPr>
          <w:rFonts w:ascii="Times New Roman" w:eastAsia="方正书宋_GBK" w:hAnsi="Times New Roman" w:cs="Times New Roman" w:hint="eastAsia"/>
          <w:bCs/>
          <w:szCs w:val="21"/>
        </w:rPr>
        <w:t>。</w:t>
      </w:r>
      <w:r w:rsidR="005E5B69" w:rsidRPr="00B036D7">
        <w:rPr>
          <w:rFonts w:ascii="Times New Roman" w:eastAsia="方正书宋_GBK" w:hAnsi="Times New Roman" w:cs="Times New Roman" w:hint="eastAsia"/>
          <w:bCs/>
          <w:szCs w:val="21"/>
        </w:rPr>
        <w:t>闸门与启闭设施应注明闸门规格。</w:t>
      </w:r>
    </w:p>
    <w:p w14:paraId="3C90E55F" w14:textId="73B7A744" w:rsidR="0091101D" w:rsidRPr="00B036D7" w:rsidRDefault="0091101D" w:rsidP="00510C84">
      <w:pPr>
        <w:pStyle w:val="B2"/>
        <w:spacing w:line="350" w:lineRule="atLeast"/>
        <w:rPr>
          <w:rFonts w:ascii="Times New Roman"/>
          <w:b/>
          <w:bCs w:val="0"/>
          <w:color w:val="auto"/>
          <w:lang w:eastAsia="zh-CN"/>
        </w:rPr>
      </w:pPr>
      <w:bookmarkStart w:id="157" w:name="_Toc211246514"/>
      <w:r w:rsidRPr="00B036D7">
        <w:rPr>
          <w:rFonts w:ascii="Times New Roman"/>
          <w:b/>
          <w:bCs w:val="0"/>
          <w:color w:val="auto"/>
          <w:lang w:eastAsia="zh-CN"/>
        </w:rPr>
        <w:t>1</w:t>
      </w:r>
      <w:r w:rsidRPr="00B036D7">
        <w:rPr>
          <w:rFonts w:ascii="Times New Roman" w:hint="eastAsia"/>
          <w:b/>
          <w:bCs w:val="0"/>
          <w:color w:val="auto"/>
          <w:lang w:eastAsia="zh-CN"/>
        </w:rPr>
        <w:t>8</w:t>
      </w:r>
      <w:r w:rsidRPr="00B036D7">
        <w:rPr>
          <w:rFonts w:ascii="Times New Roman"/>
          <w:b/>
          <w:bCs w:val="0"/>
          <w:color w:val="auto"/>
          <w:lang w:eastAsia="zh-CN"/>
        </w:rPr>
        <w:t>.</w:t>
      </w:r>
      <w:r w:rsidR="006432C7" w:rsidRPr="00B036D7">
        <w:rPr>
          <w:rFonts w:ascii="Times New Roman" w:hint="eastAsia"/>
          <w:b/>
          <w:bCs w:val="0"/>
          <w:color w:val="auto"/>
          <w:lang w:eastAsia="zh-CN"/>
        </w:rPr>
        <w:t>6</w:t>
      </w:r>
      <w:r w:rsidRPr="00B036D7">
        <w:rPr>
          <w:rFonts w:ascii="Times New Roman"/>
          <w:b/>
          <w:bCs w:val="0"/>
          <w:color w:val="auto"/>
          <w:lang w:eastAsia="zh-CN"/>
        </w:rPr>
        <w:t xml:space="preserve"> </w:t>
      </w:r>
      <w:r w:rsidR="006432C7" w:rsidRPr="00B036D7">
        <w:rPr>
          <w:rFonts w:ascii="Times New Roman" w:hint="eastAsia"/>
          <w:b/>
          <w:bCs w:val="0"/>
          <w:color w:val="auto"/>
          <w:lang w:eastAsia="zh-CN"/>
        </w:rPr>
        <w:t>地基处理</w:t>
      </w:r>
      <w:bookmarkEnd w:id="157"/>
    </w:p>
    <w:p w14:paraId="1DBC330C" w14:textId="020E6122" w:rsidR="0091101D" w:rsidRPr="00B036D7" w:rsidRDefault="0091101D" w:rsidP="0091101D">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005C2D95"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00B943E7" w:rsidRPr="00B036D7">
        <w:rPr>
          <w:rFonts w:ascii="Times New Roman" w:eastAsia="方正书宋_GBK" w:hAnsi="Times New Roman" w:cs="Times New Roman" w:hint="eastAsia"/>
          <w:bCs/>
          <w:szCs w:val="21"/>
        </w:rPr>
        <w:t>地基处理工程宜按本标准第</w:t>
      </w:r>
      <w:r w:rsidR="00B943E7" w:rsidRPr="00B036D7">
        <w:rPr>
          <w:rFonts w:ascii="Times New Roman" w:eastAsia="方正书宋_GBK" w:hAnsi="Times New Roman" w:cs="Times New Roman" w:hint="eastAsia"/>
          <w:bCs/>
          <w:szCs w:val="21"/>
        </w:rPr>
        <w:t>23.2</w:t>
      </w:r>
      <w:r w:rsidR="00B943E7" w:rsidRPr="00B036D7">
        <w:rPr>
          <w:rFonts w:ascii="Times New Roman" w:eastAsia="方正书宋_GBK" w:hAnsi="Times New Roman" w:cs="Times New Roman" w:hint="eastAsia"/>
          <w:bCs/>
          <w:szCs w:val="21"/>
        </w:rPr>
        <w:t>节地基处理工程的规定采用。</w:t>
      </w:r>
    </w:p>
    <w:p w14:paraId="55558AAE" w14:textId="6535AC37" w:rsidR="00BE3A66" w:rsidRPr="00B036D7" w:rsidRDefault="00BE3A66" w:rsidP="00BE3A66">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00B943E7" w:rsidRPr="00B036D7">
        <w:rPr>
          <w:rFonts w:ascii="Times New Roman" w:eastAsia="楷体" w:hAnsi="Times New Roman" w:hint="eastAsia"/>
          <w:bCs/>
          <w:sz w:val="24"/>
          <w:szCs w:val="24"/>
        </w:rPr>
        <w:t>附录</w:t>
      </w:r>
      <w:r w:rsidR="00B943E7" w:rsidRPr="00B036D7">
        <w:rPr>
          <w:rFonts w:ascii="Times New Roman" w:eastAsia="楷体" w:hAnsi="Times New Roman" w:hint="eastAsia"/>
          <w:bCs/>
          <w:sz w:val="24"/>
          <w:szCs w:val="24"/>
        </w:rPr>
        <w:t>A</w:t>
      </w:r>
      <w:r w:rsidR="00B943E7" w:rsidRPr="00B036D7">
        <w:rPr>
          <w:rFonts w:ascii="Times New Roman" w:eastAsia="楷体" w:hAnsi="Times New Roman" w:hint="eastAsia"/>
          <w:bCs/>
          <w:sz w:val="24"/>
          <w:szCs w:val="24"/>
        </w:rPr>
        <w:t>列举了</w:t>
      </w:r>
      <w:r w:rsidR="002965E0" w:rsidRPr="00B036D7">
        <w:rPr>
          <w:rFonts w:ascii="Times New Roman" w:eastAsia="楷体" w:hAnsi="Times New Roman" w:hint="eastAsia"/>
          <w:bCs/>
          <w:sz w:val="24"/>
          <w:szCs w:val="24"/>
        </w:rPr>
        <w:t>河道</w:t>
      </w:r>
      <w:r w:rsidR="00B943E7" w:rsidRPr="00B036D7">
        <w:rPr>
          <w:rFonts w:ascii="Times New Roman" w:eastAsia="楷体" w:hAnsi="Times New Roman" w:hint="eastAsia"/>
          <w:bCs/>
          <w:sz w:val="24"/>
          <w:szCs w:val="24"/>
        </w:rPr>
        <w:t>工程地基处理的常见类型。</w:t>
      </w:r>
    </w:p>
    <w:p w14:paraId="34B0F6EA" w14:textId="6C89F86D" w:rsidR="005E5B69" w:rsidRPr="00B036D7" w:rsidRDefault="005E5B69" w:rsidP="005E5B69">
      <w:pPr>
        <w:pStyle w:val="B2"/>
        <w:spacing w:line="350" w:lineRule="atLeast"/>
        <w:rPr>
          <w:rFonts w:ascii="Times New Roman"/>
          <w:b/>
          <w:bCs w:val="0"/>
          <w:color w:val="auto"/>
          <w:lang w:eastAsia="zh-CN"/>
        </w:rPr>
      </w:pPr>
      <w:bookmarkStart w:id="158" w:name="_Toc211246515"/>
      <w:r w:rsidRPr="00B036D7">
        <w:rPr>
          <w:rFonts w:ascii="Times New Roman"/>
          <w:b/>
          <w:bCs w:val="0"/>
          <w:color w:val="auto"/>
          <w:lang w:eastAsia="zh-CN"/>
        </w:rPr>
        <w:t>1</w:t>
      </w:r>
      <w:r w:rsidRPr="00B036D7">
        <w:rPr>
          <w:rFonts w:ascii="Times New Roman" w:hint="eastAsia"/>
          <w:b/>
          <w:bCs w:val="0"/>
          <w:color w:val="auto"/>
          <w:lang w:eastAsia="zh-CN"/>
        </w:rPr>
        <w:t>8</w:t>
      </w:r>
      <w:r w:rsidRPr="00B036D7">
        <w:rPr>
          <w:rFonts w:ascii="Times New Roman"/>
          <w:b/>
          <w:bCs w:val="0"/>
          <w:color w:val="auto"/>
          <w:lang w:eastAsia="zh-CN"/>
        </w:rPr>
        <w:t>.</w:t>
      </w:r>
      <w:r w:rsidR="006432C7" w:rsidRPr="00B036D7">
        <w:rPr>
          <w:rFonts w:ascii="Times New Roman" w:hint="eastAsia"/>
          <w:b/>
          <w:bCs w:val="0"/>
          <w:color w:val="auto"/>
          <w:lang w:eastAsia="zh-CN"/>
        </w:rPr>
        <w:t>7</w:t>
      </w:r>
      <w:r w:rsidRPr="00B036D7">
        <w:rPr>
          <w:rFonts w:ascii="Times New Roman"/>
          <w:b/>
          <w:bCs w:val="0"/>
          <w:color w:val="auto"/>
          <w:lang w:eastAsia="zh-CN"/>
        </w:rPr>
        <w:t xml:space="preserve"> </w:t>
      </w:r>
      <w:r w:rsidRPr="00B036D7">
        <w:rPr>
          <w:rFonts w:ascii="Times New Roman" w:hint="eastAsia"/>
          <w:b/>
          <w:bCs w:val="0"/>
          <w:color w:val="auto"/>
          <w:lang w:eastAsia="zh-CN"/>
        </w:rPr>
        <w:t>支护</w:t>
      </w:r>
      <w:bookmarkEnd w:id="158"/>
    </w:p>
    <w:p w14:paraId="03FD4A93" w14:textId="5D589BA0" w:rsidR="005E5B69" w:rsidRPr="00B036D7" w:rsidRDefault="005E5B69" w:rsidP="005E5B69">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005C2D95"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005C2D95" w:rsidRPr="00B036D7">
        <w:rPr>
          <w:rFonts w:ascii="Times New Roman" w:eastAsia="方正书宋_GBK" w:hAnsi="Times New Roman" w:cs="Times New Roman" w:hint="eastAsia"/>
          <w:bCs/>
          <w:szCs w:val="21"/>
        </w:rPr>
        <w:t>支护宜按本标准第</w:t>
      </w:r>
      <w:r w:rsidR="005C2D95" w:rsidRPr="00B036D7">
        <w:rPr>
          <w:rFonts w:ascii="Times New Roman" w:eastAsia="方正书宋_GBK" w:hAnsi="Times New Roman" w:cs="Times New Roman" w:hint="eastAsia"/>
          <w:bCs/>
          <w:szCs w:val="21"/>
        </w:rPr>
        <w:t>23.3</w:t>
      </w:r>
      <w:r w:rsidR="005C2D95" w:rsidRPr="00B036D7">
        <w:rPr>
          <w:rFonts w:ascii="Times New Roman" w:eastAsia="方正书宋_GBK" w:hAnsi="Times New Roman" w:cs="Times New Roman" w:hint="eastAsia"/>
          <w:bCs/>
          <w:szCs w:val="21"/>
        </w:rPr>
        <w:t>节基坑支护工程的规定采用</w:t>
      </w:r>
      <w:r w:rsidRPr="00B036D7">
        <w:rPr>
          <w:rFonts w:ascii="Times New Roman" w:eastAsia="方正书宋_GBK" w:hAnsi="Times New Roman" w:cs="Times New Roman" w:hint="eastAsia"/>
          <w:bCs/>
          <w:szCs w:val="21"/>
        </w:rPr>
        <w:t>。</w:t>
      </w:r>
    </w:p>
    <w:p w14:paraId="36F25D6C" w14:textId="34ECF393" w:rsidR="005C2D95" w:rsidRPr="00B036D7" w:rsidRDefault="005C2D95" w:rsidP="005C2D95">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列举了河道工程支护的几种常见类型。</w:t>
      </w:r>
    </w:p>
    <w:p w14:paraId="75B577BC" w14:textId="67BE329B" w:rsidR="005E5B69" w:rsidRPr="00B036D7" w:rsidRDefault="005E5B69" w:rsidP="005E5B69">
      <w:pPr>
        <w:pStyle w:val="B2"/>
        <w:spacing w:line="350" w:lineRule="atLeast"/>
        <w:rPr>
          <w:rFonts w:ascii="Times New Roman"/>
          <w:b/>
          <w:bCs w:val="0"/>
          <w:color w:val="auto"/>
          <w:lang w:eastAsia="zh-CN"/>
        </w:rPr>
      </w:pPr>
      <w:bookmarkStart w:id="159" w:name="_Toc211246516"/>
      <w:r w:rsidRPr="00B036D7">
        <w:rPr>
          <w:rFonts w:ascii="Times New Roman"/>
          <w:b/>
          <w:bCs w:val="0"/>
          <w:color w:val="auto"/>
          <w:lang w:eastAsia="zh-CN"/>
        </w:rPr>
        <w:t>1</w:t>
      </w:r>
      <w:r w:rsidRPr="00B036D7">
        <w:rPr>
          <w:rFonts w:ascii="Times New Roman" w:hint="eastAsia"/>
          <w:b/>
          <w:bCs w:val="0"/>
          <w:color w:val="auto"/>
          <w:lang w:eastAsia="zh-CN"/>
        </w:rPr>
        <w:t>8</w:t>
      </w:r>
      <w:r w:rsidRPr="00B036D7">
        <w:rPr>
          <w:rFonts w:ascii="Times New Roman"/>
          <w:b/>
          <w:bCs w:val="0"/>
          <w:color w:val="auto"/>
          <w:lang w:eastAsia="zh-CN"/>
        </w:rPr>
        <w:t>.</w:t>
      </w:r>
      <w:r w:rsidR="006432C7" w:rsidRPr="00B036D7">
        <w:rPr>
          <w:rFonts w:ascii="Times New Roman" w:hint="eastAsia"/>
          <w:b/>
          <w:bCs w:val="0"/>
          <w:color w:val="auto"/>
          <w:lang w:eastAsia="zh-CN"/>
        </w:rPr>
        <w:t>8</w:t>
      </w:r>
      <w:r w:rsidRPr="00B036D7">
        <w:rPr>
          <w:rFonts w:ascii="Times New Roman"/>
          <w:b/>
          <w:bCs w:val="0"/>
          <w:color w:val="auto"/>
          <w:lang w:eastAsia="zh-CN"/>
        </w:rPr>
        <w:t xml:space="preserve"> </w:t>
      </w:r>
      <w:r w:rsidRPr="00B036D7">
        <w:rPr>
          <w:rFonts w:ascii="Times New Roman" w:hint="eastAsia"/>
          <w:b/>
          <w:bCs w:val="0"/>
          <w:color w:val="auto"/>
          <w:lang w:eastAsia="zh-CN"/>
        </w:rPr>
        <w:t>智慧水务</w:t>
      </w:r>
      <w:bookmarkEnd w:id="159"/>
    </w:p>
    <w:p w14:paraId="4DBF6480" w14:textId="1A3F1644" w:rsidR="005E5B69" w:rsidRPr="00B036D7" w:rsidRDefault="005E5B69" w:rsidP="005E5B69">
      <w:pPr>
        <w:spacing w:line="350" w:lineRule="atLeast"/>
        <w:rPr>
          <w:rFonts w:ascii="Times New Roman" w:hAnsi="Times New Roman" w:cs="Times New Roman"/>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005C2D95"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005C2D95" w:rsidRPr="00B036D7">
        <w:rPr>
          <w:rFonts w:ascii="Times New Roman" w:eastAsia="方正书宋_GBK" w:hAnsi="Times New Roman" w:cs="Times New Roman"/>
          <w:bCs/>
          <w:szCs w:val="21"/>
        </w:rPr>
        <w:t>智慧水务</w:t>
      </w:r>
      <w:r w:rsidR="005C2D95" w:rsidRPr="00B036D7">
        <w:rPr>
          <w:rFonts w:ascii="Times New Roman" w:eastAsia="方正书宋_GBK" w:hAnsi="Times New Roman" w:cs="Times New Roman" w:hint="eastAsia"/>
          <w:bCs/>
          <w:szCs w:val="21"/>
        </w:rPr>
        <w:t>宜按本标准第</w:t>
      </w:r>
      <w:r w:rsidR="005C2D95" w:rsidRPr="00B036D7">
        <w:rPr>
          <w:rFonts w:ascii="Times New Roman" w:eastAsia="方正书宋_GBK" w:hAnsi="Times New Roman" w:cs="Times New Roman" w:hint="eastAsia"/>
          <w:bCs/>
          <w:szCs w:val="21"/>
        </w:rPr>
        <w:t>11.9.1</w:t>
      </w:r>
      <w:r w:rsidR="005C2D95" w:rsidRPr="00B036D7">
        <w:rPr>
          <w:rFonts w:ascii="Times New Roman" w:eastAsia="方正书宋_GBK" w:hAnsi="Times New Roman" w:cs="Times New Roman" w:hint="eastAsia"/>
          <w:bCs/>
          <w:szCs w:val="21"/>
        </w:rPr>
        <w:t>条智慧水务的规定采用</w:t>
      </w:r>
      <w:r w:rsidRPr="00B036D7">
        <w:rPr>
          <w:rFonts w:ascii="Times New Roman" w:eastAsia="方正书宋_GBK" w:hAnsi="Times New Roman" w:cs="Times New Roman" w:hint="eastAsia"/>
          <w:bCs/>
          <w:szCs w:val="21"/>
        </w:rPr>
        <w:t>。</w:t>
      </w:r>
    </w:p>
    <w:p w14:paraId="427F706C" w14:textId="63F08055" w:rsidR="005E5B69" w:rsidRPr="00B036D7" w:rsidRDefault="005E5B69" w:rsidP="005E5B69">
      <w:pPr>
        <w:pStyle w:val="B2"/>
        <w:spacing w:line="350" w:lineRule="atLeast"/>
        <w:rPr>
          <w:rFonts w:ascii="Times New Roman"/>
          <w:b/>
          <w:bCs w:val="0"/>
          <w:color w:val="auto"/>
          <w:lang w:eastAsia="zh-CN"/>
        </w:rPr>
      </w:pPr>
      <w:bookmarkStart w:id="160" w:name="_Toc211246517"/>
      <w:r w:rsidRPr="00B036D7">
        <w:rPr>
          <w:rFonts w:ascii="Times New Roman"/>
          <w:b/>
          <w:bCs w:val="0"/>
          <w:color w:val="auto"/>
          <w:lang w:eastAsia="zh-CN"/>
        </w:rPr>
        <w:lastRenderedPageBreak/>
        <w:t>1</w:t>
      </w:r>
      <w:r w:rsidRPr="00B036D7">
        <w:rPr>
          <w:rFonts w:ascii="Times New Roman" w:hint="eastAsia"/>
          <w:b/>
          <w:bCs w:val="0"/>
          <w:color w:val="auto"/>
          <w:lang w:eastAsia="zh-CN"/>
        </w:rPr>
        <w:t>8</w:t>
      </w:r>
      <w:r w:rsidRPr="00B036D7">
        <w:rPr>
          <w:rFonts w:ascii="Times New Roman"/>
          <w:b/>
          <w:bCs w:val="0"/>
          <w:color w:val="auto"/>
          <w:lang w:eastAsia="zh-CN"/>
        </w:rPr>
        <w:t>.</w:t>
      </w:r>
      <w:r w:rsidR="006432C7" w:rsidRPr="00B036D7">
        <w:rPr>
          <w:rFonts w:ascii="Times New Roman" w:hint="eastAsia"/>
          <w:b/>
          <w:bCs w:val="0"/>
          <w:color w:val="auto"/>
          <w:lang w:eastAsia="zh-CN"/>
        </w:rPr>
        <w:t>9</w:t>
      </w:r>
      <w:r w:rsidRPr="00B036D7">
        <w:rPr>
          <w:rFonts w:ascii="Times New Roman"/>
          <w:b/>
          <w:bCs w:val="0"/>
          <w:color w:val="auto"/>
          <w:lang w:eastAsia="zh-CN"/>
        </w:rPr>
        <w:t xml:space="preserve"> </w:t>
      </w:r>
      <w:r w:rsidR="005C2D95" w:rsidRPr="00B036D7">
        <w:rPr>
          <w:rFonts w:ascii="Times New Roman" w:hint="eastAsia"/>
          <w:b/>
          <w:bCs w:val="0"/>
          <w:color w:val="auto"/>
          <w:lang w:eastAsia="zh-CN"/>
        </w:rPr>
        <w:t>拆除与恢复</w:t>
      </w:r>
      <w:bookmarkEnd w:id="160"/>
    </w:p>
    <w:p w14:paraId="703308F3" w14:textId="66BACEF8" w:rsidR="006432C7" w:rsidRPr="00B036D7" w:rsidRDefault="005E5B69" w:rsidP="006432C7">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w:t>
      </w:r>
      <w:r w:rsidR="005C2D95"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006432C7" w:rsidRPr="00B036D7">
        <w:rPr>
          <w:rFonts w:ascii="Times New Roman" w:eastAsia="方正书宋_GBK" w:hAnsi="Times New Roman" w:cs="Times New Roman" w:hint="eastAsia"/>
          <w:bCs/>
          <w:szCs w:val="21"/>
        </w:rPr>
        <w:t>拆除与恢复指因河道工程施工产生的</w:t>
      </w:r>
      <w:r w:rsidR="001D2A54" w:rsidRPr="00B036D7">
        <w:rPr>
          <w:rFonts w:ascii="Times New Roman" w:eastAsia="方正书宋_GBK" w:hAnsi="Times New Roman" w:cs="Times New Roman" w:hint="eastAsia"/>
          <w:bCs/>
          <w:szCs w:val="21"/>
        </w:rPr>
        <w:t>拆除</w:t>
      </w:r>
      <w:r w:rsidR="006432C7" w:rsidRPr="00B036D7">
        <w:rPr>
          <w:rFonts w:ascii="Times New Roman" w:eastAsia="方正书宋_GBK" w:hAnsi="Times New Roman" w:cs="Times New Roman" w:hint="eastAsia"/>
          <w:bCs/>
          <w:szCs w:val="21"/>
        </w:rPr>
        <w:t>与恢复，宜按本标准第</w:t>
      </w:r>
      <w:r w:rsidR="006432C7" w:rsidRPr="00B036D7">
        <w:rPr>
          <w:rFonts w:ascii="Times New Roman" w:eastAsia="方正书宋_GBK" w:hAnsi="Times New Roman" w:cs="Times New Roman" w:hint="eastAsia"/>
          <w:bCs/>
          <w:szCs w:val="21"/>
        </w:rPr>
        <w:t>25</w:t>
      </w:r>
      <w:r w:rsidR="006432C7" w:rsidRPr="00B036D7">
        <w:rPr>
          <w:rFonts w:ascii="Times New Roman" w:eastAsia="方正书宋_GBK" w:hAnsi="Times New Roman" w:cs="Times New Roman" w:hint="eastAsia"/>
          <w:bCs/>
          <w:szCs w:val="21"/>
        </w:rPr>
        <w:t>章拆除与恢复工程的规定采用。</w:t>
      </w:r>
    </w:p>
    <w:p w14:paraId="10AB3034" w14:textId="7B536713" w:rsidR="006432C7" w:rsidRPr="00B036D7" w:rsidRDefault="006432C7" w:rsidP="006432C7">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附录</w:t>
      </w:r>
      <w:r w:rsidRPr="00B036D7">
        <w:rPr>
          <w:rFonts w:ascii="Times New Roman" w:eastAsia="楷体" w:hAnsi="Times New Roman" w:hint="eastAsia"/>
          <w:bCs/>
          <w:sz w:val="24"/>
          <w:szCs w:val="24"/>
        </w:rPr>
        <w:t>A</w:t>
      </w:r>
      <w:r w:rsidRPr="00B036D7">
        <w:rPr>
          <w:rFonts w:ascii="Times New Roman" w:eastAsia="楷体" w:hAnsi="Times New Roman" w:hint="eastAsia"/>
          <w:bCs/>
          <w:sz w:val="24"/>
          <w:szCs w:val="24"/>
        </w:rPr>
        <w:t>列举了河道工程拆除与恢复的几种常见类型。</w:t>
      </w:r>
    </w:p>
    <w:p w14:paraId="332305E7" w14:textId="01DD2DBF" w:rsidR="007D0AD1" w:rsidRPr="00B036D7" w:rsidRDefault="007D0AD1" w:rsidP="007D0AD1">
      <w:pPr>
        <w:pStyle w:val="B1"/>
        <w:spacing w:line="350" w:lineRule="atLeast"/>
        <w:outlineLvl w:val="0"/>
        <w:rPr>
          <w:rFonts w:ascii="方正黑体简体"/>
          <w:b/>
          <w:bCs/>
          <w:szCs w:val="28"/>
        </w:rPr>
      </w:pPr>
      <w:bookmarkStart w:id="161" w:name="_Toc211246518"/>
      <w:r w:rsidRPr="00B036D7">
        <w:rPr>
          <w:rFonts w:ascii="方正黑体简体" w:hint="eastAsia"/>
          <w:b/>
          <w:bCs/>
          <w:szCs w:val="28"/>
        </w:rPr>
        <w:t xml:space="preserve">19 </w:t>
      </w:r>
      <w:r w:rsidR="00AF02A6" w:rsidRPr="00B036D7">
        <w:rPr>
          <w:rFonts w:ascii="方正黑体简体" w:hint="eastAsia"/>
          <w:b/>
          <w:bCs/>
          <w:szCs w:val="28"/>
        </w:rPr>
        <w:t xml:space="preserve"> </w:t>
      </w:r>
      <w:r w:rsidRPr="00B036D7">
        <w:rPr>
          <w:rFonts w:ascii="方正黑体简体" w:hint="eastAsia"/>
          <w:b/>
          <w:bCs/>
          <w:szCs w:val="28"/>
        </w:rPr>
        <w:t>厂站工程</w:t>
      </w:r>
      <w:bookmarkEnd w:id="161"/>
    </w:p>
    <w:p w14:paraId="181345E6" w14:textId="77777777" w:rsidR="00AF1C5E" w:rsidRPr="00B036D7" w:rsidRDefault="00AF1C5E" w:rsidP="00AF1C5E">
      <w:pPr>
        <w:pStyle w:val="B2"/>
        <w:spacing w:line="350" w:lineRule="atLeast"/>
        <w:rPr>
          <w:rFonts w:ascii="Times New Roman"/>
          <w:b/>
          <w:bCs w:val="0"/>
          <w:color w:val="auto"/>
          <w:lang w:eastAsia="zh-CN"/>
        </w:rPr>
      </w:pPr>
      <w:bookmarkStart w:id="162" w:name="_Toc211246519"/>
      <w:r w:rsidRPr="00B036D7">
        <w:rPr>
          <w:rFonts w:ascii="Times New Roman" w:hint="eastAsia"/>
          <w:b/>
          <w:bCs w:val="0"/>
          <w:color w:val="auto"/>
          <w:lang w:eastAsia="zh-CN"/>
        </w:rPr>
        <w:t xml:space="preserve">19.1 </w:t>
      </w:r>
      <w:r w:rsidRPr="00B036D7">
        <w:rPr>
          <w:rFonts w:ascii="Times New Roman" w:hint="eastAsia"/>
          <w:b/>
          <w:bCs w:val="0"/>
          <w:color w:val="auto"/>
          <w:lang w:eastAsia="zh-CN"/>
        </w:rPr>
        <w:t>一般规定</w:t>
      </w:r>
      <w:bookmarkEnd w:id="162"/>
    </w:p>
    <w:p w14:paraId="366D3A28" w14:textId="77777777" w:rsidR="00AF1C5E" w:rsidRPr="00B036D7" w:rsidRDefault="00AF1C5E" w:rsidP="00AF1C5E">
      <w:pPr>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19.1.1 </w:t>
      </w:r>
      <w:r w:rsidRPr="00B036D7">
        <w:rPr>
          <w:rFonts w:ascii="Times New Roman" w:eastAsia="方正书宋_GBK" w:hAnsi="Times New Roman" w:cs="Times New Roman" w:hint="eastAsia"/>
          <w:bCs/>
          <w:szCs w:val="21"/>
        </w:rPr>
        <w:t>厂站工程包括地表水取水工程、地下水取水工程、净（给）水厂站工程、污水（再生水）处理厂站工程（地面式、地埋式）、雨（污）水泵站、加压泵站工程等。</w:t>
      </w:r>
    </w:p>
    <w:p w14:paraId="175CF3D0" w14:textId="77777777" w:rsidR="00AF1C5E" w:rsidRPr="00B036D7" w:rsidRDefault="00AF1C5E" w:rsidP="00AF1C5E">
      <w:pPr>
        <w:rPr>
          <w:rFonts w:ascii="Times New Roman" w:eastAsia="方正书宋_GBK" w:hAnsi="Times New Roman" w:cs="Times New Roman"/>
          <w:b/>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 xml:space="preserve">9.1.2 </w:t>
      </w:r>
      <w:r w:rsidRPr="00B036D7">
        <w:rPr>
          <w:rFonts w:ascii="Times New Roman" w:eastAsia="方正书宋_GBK" w:hAnsi="Times New Roman" w:cs="Times New Roman" w:hint="eastAsia"/>
          <w:szCs w:val="21"/>
        </w:rPr>
        <w:t>厂站工程因涉及内容、子项较多，除参照本规定进行分级编制《投资估算表》外，也可根据工程实际情况增列《投资估算子项表》、《工艺、电气设备一览表》。</w:t>
      </w:r>
    </w:p>
    <w:p w14:paraId="64023FE3"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【条文说明】根据</w:t>
      </w:r>
      <w:r w:rsidRPr="00B036D7">
        <w:rPr>
          <w:rFonts w:ascii="Times New Roman" w:eastAsia="楷体" w:hAnsi="Times New Roman"/>
          <w:bCs/>
          <w:sz w:val="24"/>
        </w:rPr>
        <w:t>项目的实际情况，如在《投资估算子项表》中对设备进行了详细估算，可不再列单独计列《</w:t>
      </w:r>
      <w:r w:rsidRPr="00B036D7">
        <w:rPr>
          <w:rFonts w:ascii="Times New Roman" w:eastAsia="楷体" w:hAnsi="Times New Roman" w:hint="eastAsia"/>
          <w:bCs/>
          <w:sz w:val="24"/>
        </w:rPr>
        <w:t>工艺、电气设备一览表</w:t>
      </w:r>
      <w:r w:rsidRPr="00B036D7">
        <w:rPr>
          <w:rFonts w:ascii="Times New Roman" w:eastAsia="楷体" w:hAnsi="Times New Roman"/>
          <w:bCs/>
          <w:sz w:val="24"/>
        </w:rPr>
        <w:t>》。</w:t>
      </w:r>
    </w:p>
    <w:p w14:paraId="4559D2B0" w14:textId="77777777" w:rsidR="00AF1C5E" w:rsidRPr="00B036D7" w:rsidRDefault="00AF1C5E" w:rsidP="00AF1C5E">
      <w:pPr>
        <w:rPr>
          <w:rFonts w:ascii="Times New Roman" w:eastAsia="方正书宋_GBK" w:hAnsi="Times New Roman" w:cs="Times New Roman"/>
          <w:b/>
          <w:szCs w:val="21"/>
        </w:rPr>
      </w:pPr>
      <w:r w:rsidRPr="00B036D7">
        <w:rPr>
          <w:rFonts w:ascii="Times New Roman" w:eastAsia="方正书宋_GBK" w:hAnsi="Times New Roman" w:cs="Times New Roman"/>
          <w:b/>
          <w:szCs w:val="21"/>
        </w:rPr>
        <w:t>19.</w:t>
      </w: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
          <w:szCs w:val="21"/>
        </w:rPr>
        <w:t>.3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厂站工程均涉及设备购置、设备安装工程，特在此统一说明：</w:t>
      </w:r>
      <w:r w:rsidRPr="00B036D7">
        <w:rPr>
          <w:rFonts w:ascii="Times New Roman" w:eastAsia="方正书宋_GBK" w:hAnsi="Times New Roman" w:cs="Times New Roman"/>
          <w:bCs/>
          <w:szCs w:val="21"/>
        </w:rPr>
        <w:t>XXX</w:t>
      </w:r>
      <w:r w:rsidRPr="00B036D7">
        <w:rPr>
          <w:rFonts w:ascii="Times New Roman" w:eastAsia="方正书宋_GBK" w:hAnsi="Times New Roman" w:cs="Times New Roman"/>
          <w:bCs/>
          <w:szCs w:val="21"/>
        </w:rPr>
        <w:t>设备工程量按设计</w:t>
      </w:r>
      <w:r w:rsidRPr="00B036D7">
        <w:rPr>
          <w:rFonts w:ascii="Times New Roman" w:eastAsia="方正书宋_GBK" w:hAnsi="Times New Roman" w:cs="Times New Roman" w:hint="eastAsia"/>
          <w:bCs/>
          <w:szCs w:val="21"/>
        </w:rPr>
        <w:t>数量计算。设备基础计入建筑工程费；设备费包含设备原价、运杂费和采购及保管费，计入设备及工器具购置费；安装工程费可参考《市政公用工程设计文件编制深度规定（</w:t>
      </w:r>
      <w:r w:rsidRPr="00B036D7">
        <w:rPr>
          <w:rFonts w:ascii="Times New Roman" w:eastAsia="方正书宋_GBK" w:hAnsi="Times New Roman" w:cs="Times New Roman" w:hint="eastAsia"/>
          <w:bCs/>
          <w:szCs w:val="21"/>
        </w:rPr>
        <w:t>2</w:t>
      </w:r>
      <w:r w:rsidRPr="00B036D7">
        <w:rPr>
          <w:rFonts w:ascii="Times New Roman" w:eastAsia="方正书宋_GBK" w:hAnsi="Times New Roman" w:cs="Times New Roman"/>
          <w:bCs/>
          <w:szCs w:val="21"/>
        </w:rPr>
        <w:t>025</w:t>
      </w:r>
      <w:r w:rsidRPr="00B036D7">
        <w:rPr>
          <w:rFonts w:ascii="Times New Roman" w:eastAsia="方正书宋_GBK" w:hAnsi="Times New Roman" w:cs="Times New Roman"/>
          <w:bCs/>
          <w:szCs w:val="21"/>
        </w:rPr>
        <w:t>年版</w:t>
      </w:r>
      <w:r w:rsidRPr="00B036D7">
        <w:rPr>
          <w:rFonts w:ascii="Times New Roman" w:eastAsia="方正书宋_GBK" w:hAnsi="Times New Roman" w:cs="Times New Roman" w:hint="eastAsia"/>
          <w:bCs/>
          <w:szCs w:val="21"/>
        </w:rPr>
        <w:t>）》《安装工程费率参考表》计算。</w:t>
      </w:r>
    </w:p>
    <w:p w14:paraId="21F48102" w14:textId="77777777" w:rsidR="00AF1C5E" w:rsidRPr="00B036D7" w:rsidRDefault="00AF1C5E" w:rsidP="00AF1C5E">
      <w:pPr>
        <w:rPr>
          <w:rFonts w:ascii="Times New Roman" w:eastAsia="方正书宋_GBK" w:hAnsi="Times New Roman" w:cs="Times New Roman"/>
          <w:b/>
          <w:szCs w:val="21"/>
        </w:rPr>
      </w:pPr>
      <w:r w:rsidRPr="00B036D7">
        <w:rPr>
          <w:rFonts w:ascii="Times New Roman" w:eastAsia="方正书宋_GBK" w:hAnsi="Times New Roman" w:cs="Times New Roman"/>
          <w:b/>
          <w:szCs w:val="21"/>
        </w:rPr>
        <w:t>19</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4</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附录</w:t>
      </w:r>
      <w:r w:rsidRPr="00B036D7">
        <w:rPr>
          <w:rFonts w:ascii="Times New Roman" w:eastAsia="方正书宋_GBK" w:hAnsi="Times New Roman" w:cs="Times New Roman" w:hint="eastAsia"/>
          <w:szCs w:val="21"/>
        </w:rPr>
        <w:t>A</w:t>
      </w:r>
      <w:r w:rsidRPr="00B036D7">
        <w:rPr>
          <w:rFonts w:ascii="Times New Roman" w:eastAsia="方正书宋_GBK" w:hAnsi="Times New Roman" w:cs="Times New Roman" w:hint="eastAsia"/>
          <w:szCs w:val="21"/>
        </w:rPr>
        <w:t>中“</w:t>
      </w:r>
      <w:r w:rsidRPr="00B036D7">
        <w:rPr>
          <w:rFonts w:ascii="Times New Roman" w:eastAsia="方正书宋_GBK" w:hAnsi="Times New Roman" w:cs="Times New Roman" w:hint="eastAsia"/>
          <w:szCs w:val="21"/>
        </w:rPr>
        <w:t>X</w:t>
      </w:r>
      <w:r w:rsidRPr="00B036D7">
        <w:rPr>
          <w:rFonts w:ascii="Times New Roman" w:eastAsia="方正书宋_GBK" w:hAnsi="Times New Roman" w:cs="Times New Roman"/>
          <w:szCs w:val="21"/>
        </w:rPr>
        <w:t>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szCs w:val="21"/>
        </w:rPr>
        <w:t>”</w:t>
      </w:r>
      <w:r w:rsidRPr="00B036D7">
        <w:rPr>
          <w:rFonts w:ascii="Times New Roman" w:eastAsia="方正书宋_GBK" w:hAnsi="Times New Roman" w:cs="Times New Roman"/>
          <w:szCs w:val="21"/>
        </w:rPr>
        <w:t>技术经济指标单位为元</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台，如为成套设备时，</w:t>
      </w:r>
      <w:r w:rsidRPr="00B036D7">
        <w:rPr>
          <w:rFonts w:ascii="Times New Roman" w:eastAsia="方正书宋_GBK" w:hAnsi="Times New Roman" w:cs="Times New Roman"/>
          <w:szCs w:val="21"/>
        </w:rPr>
        <w:t>技术经济指标单位可为元</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套。</w:t>
      </w:r>
    </w:p>
    <w:p w14:paraId="3C05DFC0" w14:textId="77777777" w:rsidR="00AF1C5E" w:rsidRPr="00B036D7" w:rsidRDefault="00AF1C5E" w:rsidP="00AF1C5E">
      <w:pPr>
        <w:pStyle w:val="B2"/>
        <w:spacing w:line="350" w:lineRule="atLeast"/>
        <w:rPr>
          <w:rFonts w:ascii="Times New Roman"/>
          <w:b/>
          <w:bCs w:val="0"/>
          <w:color w:val="auto"/>
          <w:lang w:eastAsia="zh-CN"/>
        </w:rPr>
      </w:pPr>
      <w:bookmarkStart w:id="163" w:name="_Toc211246520"/>
      <w:bookmarkStart w:id="164" w:name="OLE_LINK14"/>
      <w:r w:rsidRPr="00B036D7">
        <w:rPr>
          <w:rFonts w:ascii="Times New Roman"/>
          <w:b/>
          <w:bCs w:val="0"/>
          <w:color w:val="auto"/>
          <w:lang w:eastAsia="zh-CN"/>
        </w:rPr>
        <w:t>19</w:t>
      </w:r>
      <w:r w:rsidRPr="00B036D7">
        <w:rPr>
          <w:rFonts w:ascii="Times New Roman" w:hint="eastAsia"/>
          <w:b/>
          <w:bCs w:val="0"/>
          <w:color w:val="auto"/>
          <w:lang w:eastAsia="zh-CN"/>
        </w:rPr>
        <w:t xml:space="preserve">.2 </w:t>
      </w:r>
      <w:r w:rsidRPr="00B036D7">
        <w:rPr>
          <w:rFonts w:ascii="Times New Roman" w:hint="eastAsia"/>
          <w:b/>
          <w:bCs w:val="0"/>
          <w:color w:val="auto"/>
          <w:lang w:eastAsia="zh-CN"/>
        </w:rPr>
        <w:t>地表水取水工程</w:t>
      </w:r>
      <w:bookmarkEnd w:id="163"/>
    </w:p>
    <w:p w14:paraId="4865A12A" w14:textId="77777777" w:rsidR="00AF1C5E" w:rsidRPr="00B036D7" w:rsidRDefault="00AF1C5E" w:rsidP="00AF1C5E">
      <w:pPr>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
          <w:szCs w:val="21"/>
        </w:rPr>
        <w:t xml:space="preserve">9.2.1 </w:t>
      </w:r>
      <w:r w:rsidRPr="00B036D7">
        <w:rPr>
          <w:rFonts w:ascii="Times New Roman" w:eastAsia="方正书宋_GBK" w:hAnsi="Times New Roman" w:cs="Times New Roman" w:hint="eastAsia"/>
          <w:bCs/>
          <w:szCs w:val="21"/>
        </w:rPr>
        <w:t>地表水</w:t>
      </w:r>
      <w:r w:rsidRPr="00B036D7">
        <w:rPr>
          <w:rFonts w:ascii="Times New Roman" w:eastAsia="方正书宋_GBK" w:hAnsi="Times New Roman" w:cs="Times New Roman"/>
          <w:szCs w:val="21"/>
        </w:rPr>
        <w:t>取水工程宜分为</w:t>
      </w:r>
      <w:r w:rsidRPr="00B036D7">
        <w:rPr>
          <w:rFonts w:ascii="Times New Roman" w:eastAsia="方正书宋_GBK" w:hAnsi="Times New Roman" w:cs="Times New Roman" w:hint="eastAsia"/>
          <w:szCs w:val="21"/>
        </w:rPr>
        <w:t>取水头部、取水管道、土石方工程、总平面布置、</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构筑物</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建筑物</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构建筑物、</w:t>
      </w:r>
      <w:r w:rsidRPr="00B036D7">
        <w:rPr>
          <w:rFonts w:ascii="Times New Roman" w:eastAsia="方正书宋_GBK" w:hAnsi="Times New Roman" w:cs="Times New Roman" w:hint="eastAsia"/>
          <w:szCs w:val="21"/>
        </w:rPr>
        <w:t>电气设备工程、自控、仪表、视频监控及安防系统、智慧水务、地基处理、基坑支护、结构抗浮、其他、拆除与恢复。</w:t>
      </w:r>
    </w:p>
    <w:p w14:paraId="7DE4AEFB"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b/>
          <w:szCs w:val="21"/>
        </w:rPr>
        <w:lastRenderedPageBreak/>
        <w:t xml:space="preserve">1 </w:t>
      </w:r>
      <w:r w:rsidRPr="00B036D7">
        <w:rPr>
          <w:rFonts w:ascii="Times New Roman" w:eastAsia="方正书宋_GBK" w:hAnsi="Times New Roman" w:cs="Times New Roman" w:hint="eastAsia"/>
          <w:szCs w:val="21"/>
        </w:rPr>
        <w:t>取水头部宜分为固定式取水头部、活动式取水头部</w:t>
      </w:r>
      <w:r w:rsidRPr="00B036D7">
        <w:rPr>
          <w:rFonts w:ascii="Times New Roman" w:eastAsia="方正书宋_GBK" w:hAnsi="Times New Roman" w:cs="Times New Roman"/>
          <w:szCs w:val="21"/>
        </w:rPr>
        <w:t>。</w:t>
      </w:r>
    </w:p>
    <w:p w14:paraId="4919D482"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固定式取水头部的工程量以座数计算。固定式取水头部的造价指标应包含土石方</w:t>
      </w:r>
      <w:r w:rsidRPr="00B036D7">
        <w:rPr>
          <w:rFonts w:ascii="Times New Roman" w:eastAsia="方正书宋_GBK" w:hAnsi="Times New Roman" w:cs="Times New Roman"/>
          <w:bCs/>
          <w:szCs w:val="21"/>
        </w:rPr>
        <w:t>开挖</w:t>
      </w:r>
      <w:r w:rsidRPr="00B036D7">
        <w:rPr>
          <w:rFonts w:ascii="Times New Roman" w:eastAsia="方正书宋_GBK" w:hAnsi="Times New Roman" w:cs="Times New Roman" w:hint="eastAsia"/>
          <w:bCs/>
          <w:szCs w:val="21"/>
        </w:rPr>
        <w:t>（含淤泥）</w:t>
      </w:r>
      <w:r w:rsidRPr="00B036D7">
        <w:rPr>
          <w:rFonts w:ascii="Times New Roman" w:eastAsia="方正书宋_GBK" w:hAnsi="Times New Roman" w:cs="Times New Roman"/>
          <w:bCs/>
          <w:szCs w:val="21"/>
        </w:rPr>
        <w:t>、回填、余方外运及处置</w:t>
      </w:r>
      <w:r w:rsidRPr="00B036D7">
        <w:rPr>
          <w:rFonts w:ascii="Times New Roman" w:eastAsia="方正书宋_GBK" w:hAnsi="Times New Roman" w:cs="Times New Roman" w:hint="eastAsia"/>
          <w:bCs/>
          <w:szCs w:val="21"/>
        </w:rPr>
        <w:t>、取水头部、围堰、导流、降排水等</w:t>
      </w:r>
      <w:r w:rsidRPr="00B036D7">
        <w:rPr>
          <w:rFonts w:ascii="Times New Roman" w:eastAsia="方正书宋_GBK" w:hAnsi="Times New Roman" w:cs="Times New Roman"/>
          <w:bCs/>
          <w:szCs w:val="21"/>
        </w:rPr>
        <w:t>。</w:t>
      </w:r>
      <w:bookmarkStart w:id="165" w:name="OLE_LINK27"/>
      <w:r w:rsidRPr="00B036D7">
        <w:rPr>
          <w:rFonts w:ascii="Times New Roman" w:eastAsia="方正书宋_GBK" w:hAnsi="Times New Roman" w:cs="Times New Roman" w:hint="eastAsia"/>
          <w:bCs/>
          <w:szCs w:val="21"/>
        </w:rPr>
        <w:t>固定式取水头部应注明取水规模。</w:t>
      </w:r>
      <w:bookmarkEnd w:id="165"/>
    </w:p>
    <w:p w14:paraId="7EFA6CD8"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szCs w:val="21"/>
        </w:rPr>
        <w:t>活动式取水头部的工程量以座数计算。浮船式取水头部的造价指标应包含成套取水设备、消防与救生设备、其他、警示及避雷系统、照明等</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活动式取水头部应注明取水规模、成套设备。</w:t>
      </w:r>
    </w:p>
    <w:p w14:paraId="682E90B4"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b/>
          <w:szCs w:val="21"/>
        </w:rPr>
        <w:t xml:space="preserve">2 </w:t>
      </w:r>
      <w:r w:rsidRPr="00B036D7">
        <w:rPr>
          <w:rFonts w:ascii="Times New Roman" w:eastAsia="方正书宋_GBK" w:hAnsi="Times New Roman" w:cs="Times New Roman" w:hint="eastAsia"/>
          <w:szCs w:val="21"/>
        </w:rPr>
        <w:t>取水管道宜分为水下敷设、架空管（含桥架）</w:t>
      </w:r>
      <w:r w:rsidRPr="00B036D7">
        <w:rPr>
          <w:rFonts w:ascii="Times New Roman" w:eastAsia="方正书宋_GBK" w:hAnsi="Times New Roman" w:cs="Times New Roman"/>
          <w:szCs w:val="21"/>
        </w:rPr>
        <w:t>。</w:t>
      </w:r>
    </w:p>
    <w:p w14:paraId="5D723B81"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水下敷设管道的工程量以长度计算。水下敷设管道的造价指标应包含</w:t>
      </w:r>
      <w:r w:rsidRPr="00B036D7">
        <w:rPr>
          <w:rFonts w:ascii="Times New Roman" w:eastAsia="方正书宋_GBK" w:hAnsi="Times New Roman" w:cs="Times New Roman"/>
          <w:szCs w:val="21"/>
        </w:rPr>
        <w:t>管道基础</w:t>
      </w:r>
      <w:r w:rsidRPr="00B036D7">
        <w:rPr>
          <w:rFonts w:ascii="Times New Roman" w:eastAsia="方正书宋_GBK" w:hAnsi="Times New Roman" w:cs="Times New Roman" w:hint="eastAsia"/>
          <w:szCs w:val="21"/>
        </w:rPr>
        <w:t>（支墩）</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蛙人施工、</w:t>
      </w:r>
      <w:r w:rsidRPr="00B036D7">
        <w:rPr>
          <w:rFonts w:ascii="Times New Roman" w:eastAsia="方正书宋_GBK" w:hAnsi="Times New Roman" w:cs="Times New Roman"/>
          <w:szCs w:val="21"/>
        </w:rPr>
        <w:t>管道</w:t>
      </w:r>
      <w:r w:rsidRPr="00B036D7">
        <w:rPr>
          <w:rFonts w:ascii="Times New Roman" w:eastAsia="方正书宋_GBK" w:hAnsi="Times New Roman" w:cs="Times New Roman" w:hint="eastAsia"/>
          <w:szCs w:val="21"/>
        </w:rPr>
        <w:t>安装、管件</w:t>
      </w:r>
      <w:r w:rsidRPr="00B036D7">
        <w:rPr>
          <w:rFonts w:ascii="Times New Roman" w:eastAsia="方正书宋_GBK" w:hAnsi="Times New Roman" w:cs="Times New Roman"/>
          <w:szCs w:val="21"/>
        </w:rPr>
        <w:t>安装、管道水压试验、消毒冲洗、</w:t>
      </w:r>
      <w:r w:rsidRPr="00B036D7">
        <w:rPr>
          <w:rFonts w:ascii="Times New Roman" w:eastAsia="方正书宋_GBK" w:hAnsi="Times New Roman" w:cs="Times New Roman" w:hint="eastAsia"/>
          <w:szCs w:val="21"/>
        </w:rPr>
        <w:t>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、阀门井</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井周加强、</w:t>
      </w:r>
      <w:r w:rsidRPr="00B036D7">
        <w:rPr>
          <w:rFonts w:ascii="Times New Roman" w:eastAsia="方正书宋_GBK" w:hAnsi="Times New Roman" w:cs="Times New Roman"/>
          <w:szCs w:val="21"/>
        </w:rPr>
        <w:t>井内设备和材料</w:t>
      </w:r>
      <w:r w:rsidRPr="00B036D7">
        <w:rPr>
          <w:rFonts w:ascii="Times New Roman" w:eastAsia="方正书宋_GBK" w:hAnsi="Times New Roman" w:cs="Times New Roman" w:hint="eastAsia"/>
          <w:szCs w:val="21"/>
        </w:rPr>
        <w:t>、阳（阴）级保护、警示桩、警示带、新旧管道连接</w:t>
      </w:r>
      <w:r w:rsidRPr="00B036D7">
        <w:rPr>
          <w:rFonts w:ascii="Times New Roman" w:eastAsia="方正书宋_GBK" w:hAnsi="Times New Roman" w:cs="Times New Roman"/>
          <w:szCs w:val="21"/>
        </w:rPr>
        <w:t>等</w:t>
      </w:r>
      <w:r w:rsidRPr="00B036D7">
        <w:rPr>
          <w:rFonts w:ascii="Times New Roman" w:eastAsia="方正书宋_GBK" w:hAnsi="Times New Roman" w:cs="Times New Roman" w:hint="eastAsia"/>
          <w:szCs w:val="21"/>
        </w:rPr>
        <w:t>。水下敷设管道</w:t>
      </w:r>
      <w:r w:rsidRPr="00B036D7">
        <w:rPr>
          <w:rFonts w:ascii="Times New Roman" w:eastAsia="方正书宋_GBK" w:hAnsi="Times New Roman" w:cs="Times New Roman" w:hint="eastAsia"/>
          <w:bCs/>
          <w:szCs w:val="21"/>
        </w:rPr>
        <w:t>应注明材质、规格。</w:t>
      </w:r>
    </w:p>
    <w:p w14:paraId="0261B635"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架空管（含桥架）的工程量以长度计算</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架空管（含桥架）的造价指标应包含管道支墩、管道架设、管件安装、</w:t>
      </w:r>
      <w:r w:rsidRPr="00B036D7">
        <w:rPr>
          <w:rFonts w:ascii="Times New Roman" w:eastAsia="方正书宋_GBK" w:hAnsi="Times New Roman" w:cs="Times New Roman"/>
          <w:szCs w:val="21"/>
        </w:rPr>
        <w:t>管道水压试验、消毒冲洗</w:t>
      </w:r>
      <w:r w:rsidRPr="00B036D7">
        <w:rPr>
          <w:rFonts w:ascii="Times New Roman" w:eastAsia="方正书宋_GBK" w:hAnsi="Times New Roman" w:cs="Times New Roman" w:hint="eastAsia"/>
          <w:szCs w:val="21"/>
        </w:rPr>
        <w:t>、土石方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设备和材料</w:t>
      </w:r>
      <w:r w:rsidRPr="00B036D7">
        <w:rPr>
          <w:rFonts w:ascii="Times New Roman" w:eastAsia="方正书宋_GBK" w:hAnsi="Times New Roman" w:cs="Times New Roman" w:hint="eastAsia"/>
          <w:szCs w:val="21"/>
        </w:rPr>
        <w:t>、阳（阴）级保护、桥架等。架空管（含桥架）应注明管道材质、规格、桥架材质及尺寸。</w:t>
      </w:r>
    </w:p>
    <w:p w14:paraId="7997C9C5"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b/>
          <w:szCs w:val="21"/>
        </w:rPr>
        <w:t xml:space="preserve">3 </w:t>
      </w:r>
      <w:r w:rsidRPr="00B036D7">
        <w:rPr>
          <w:rFonts w:ascii="Times New Roman" w:eastAsia="方正书宋_GBK" w:hAnsi="Times New Roman" w:cs="Times New Roman"/>
          <w:szCs w:val="21"/>
        </w:rPr>
        <w:t>土石方工程宜按本标准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szCs w:val="21"/>
        </w:rPr>
        <w:t>4.2</w:t>
      </w:r>
      <w:r w:rsidRPr="00B036D7">
        <w:rPr>
          <w:rFonts w:ascii="Times New Roman" w:eastAsia="方正书宋_GBK" w:hAnsi="Times New Roman" w:cs="Times New Roman" w:hint="eastAsia"/>
          <w:szCs w:val="21"/>
        </w:rPr>
        <w:t>节土石方工程</w:t>
      </w:r>
      <w:r w:rsidRPr="00B036D7">
        <w:rPr>
          <w:rFonts w:ascii="Times New Roman" w:eastAsia="方正书宋_GBK" w:hAnsi="Times New Roman" w:cs="Times New Roman"/>
          <w:szCs w:val="21"/>
        </w:rPr>
        <w:t>的规定采用。</w:t>
      </w:r>
    </w:p>
    <w:p w14:paraId="4F248573"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列举了取水工程土石方的几种常见类型。该土石方为总平面竖向土石方，不包含建构筑物挖填基础土石方。</w:t>
      </w:r>
    </w:p>
    <w:p w14:paraId="47207980"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总</w:t>
      </w:r>
      <w:r w:rsidRPr="00B036D7">
        <w:rPr>
          <w:rFonts w:ascii="Times New Roman" w:eastAsia="方正书宋_GBK" w:hAnsi="Times New Roman" w:cs="Times New Roman"/>
          <w:bCs/>
          <w:szCs w:val="21"/>
        </w:rPr>
        <w:t>平面布置</w:t>
      </w:r>
      <w:r w:rsidRPr="00B036D7">
        <w:rPr>
          <w:rFonts w:ascii="Times New Roman" w:eastAsia="方正书宋_GBK" w:hAnsi="Times New Roman" w:cs="Times New Roman" w:hint="eastAsia"/>
          <w:bCs/>
          <w:szCs w:val="21"/>
        </w:rPr>
        <w:t>宜分为道路、围墙、大门、绿化、工艺</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生产</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、生活管线敷设、电力通道、照明、防雷接地、边坡防护、挡土墙、</w:t>
      </w:r>
      <w:r w:rsidRPr="00B036D7">
        <w:rPr>
          <w:rFonts w:ascii="Times New Roman" w:eastAsia="方正书宋_GBK" w:hAnsi="Times New Roman" w:cs="Times New Roman" w:hint="eastAsia"/>
          <w:bCs/>
          <w:szCs w:val="21"/>
        </w:rPr>
        <w:t>XXX</w:t>
      </w:r>
      <w:r w:rsidRPr="00B036D7">
        <w:rPr>
          <w:rFonts w:ascii="Times New Roman" w:eastAsia="方正书宋_GBK" w:hAnsi="Times New Roman" w:cs="Times New Roman" w:hint="eastAsia"/>
          <w:bCs/>
          <w:szCs w:val="21"/>
        </w:rPr>
        <w:t>设备</w:t>
      </w:r>
      <w:r w:rsidRPr="00B036D7">
        <w:rPr>
          <w:rFonts w:ascii="Times New Roman" w:eastAsia="方正书宋_GBK" w:hAnsi="Times New Roman" w:cs="Times New Roman"/>
          <w:bCs/>
          <w:szCs w:val="21"/>
        </w:rPr>
        <w:t>。</w:t>
      </w:r>
    </w:p>
    <w:p w14:paraId="43E1EC7B" w14:textId="77777777" w:rsidR="00AF1C5E" w:rsidRPr="00B036D7" w:rsidRDefault="00AF1C5E" w:rsidP="00AF1C5E">
      <w:pPr>
        <w:pStyle w:val="aa"/>
        <w:numPr>
          <w:ilvl w:val="0"/>
          <w:numId w:val="5"/>
        </w:numPr>
        <w:spacing w:after="160" w:line="278" w:lineRule="auto"/>
        <w:jc w:val="left"/>
        <w:rPr>
          <w:rFonts w:ascii="Times New Roman" w:eastAsia="方正书宋_GBK" w:hAnsi="Times New Roman" w:cs="Times New Roman"/>
          <w:szCs w:val="21"/>
        </w:rPr>
      </w:pPr>
      <w:r w:rsidRPr="00B036D7">
        <w:rPr>
          <w:rFonts w:ascii="Times New Roman" w:eastAsia="方正书宋_GBK" w:hAnsi="Times New Roman" w:cs="Times New Roman" w:hint="eastAsia"/>
          <w:szCs w:val="21"/>
        </w:rPr>
        <w:t>道路</w:t>
      </w:r>
      <w:r w:rsidRPr="00B036D7">
        <w:rPr>
          <w:rFonts w:ascii="Times New Roman" w:eastAsia="方正书宋_GBK" w:hAnsi="Times New Roman" w:cs="Times New Roman"/>
          <w:szCs w:val="21"/>
        </w:rPr>
        <w:t>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szCs w:val="21"/>
        </w:rPr>
        <w:t>4.</w:t>
      </w:r>
      <w:r w:rsidRPr="00B036D7">
        <w:rPr>
          <w:rFonts w:ascii="Times New Roman" w:eastAsia="方正书宋_GBK" w:hAnsi="Times New Roman" w:cs="Times New Roman" w:hint="eastAsia"/>
          <w:szCs w:val="21"/>
        </w:rPr>
        <w:t>4</w:t>
      </w:r>
      <w:r w:rsidRPr="00B036D7">
        <w:rPr>
          <w:rFonts w:ascii="Times New Roman" w:eastAsia="方正书宋_GBK" w:hAnsi="Times New Roman" w:cs="Times New Roman" w:hint="eastAsia"/>
          <w:szCs w:val="21"/>
        </w:rPr>
        <w:t>节路基和路面工程</w:t>
      </w:r>
      <w:r w:rsidRPr="00B036D7">
        <w:rPr>
          <w:rFonts w:ascii="Times New Roman" w:eastAsia="方正书宋_GBK" w:hAnsi="Times New Roman" w:cs="Times New Roman"/>
          <w:szCs w:val="21"/>
        </w:rPr>
        <w:t>的规定采用。</w:t>
      </w:r>
    </w:p>
    <w:p w14:paraId="4D3A0160"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围墙</w:t>
      </w:r>
      <w:r w:rsidRPr="00B036D7">
        <w:rPr>
          <w:rFonts w:ascii="Times New Roman" w:eastAsia="方正书宋_GBK" w:hAnsi="Times New Roman" w:cs="Times New Roman" w:hint="eastAsia"/>
          <w:szCs w:val="21"/>
        </w:rPr>
        <w:t>的工程量以长度计算。</w:t>
      </w:r>
      <w:r w:rsidRPr="00B036D7">
        <w:rPr>
          <w:rFonts w:ascii="Times New Roman" w:eastAsia="方正书宋_GBK" w:hAnsi="Times New Roman" w:cs="Times New Roman"/>
          <w:szCs w:val="21"/>
        </w:rPr>
        <w:t>围墙</w:t>
      </w:r>
      <w:r w:rsidRPr="00B036D7">
        <w:rPr>
          <w:rFonts w:ascii="Times New Roman" w:eastAsia="方正书宋_GBK" w:hAnsi="Times New Roman" w:cs="Times New Roman" w:hint="eastAsia"/>
          <w:szCs w:val="21"/>
        </w:rPr>
        <w:t>的造价指标应包含土石方</w:t>
      </w:r>
      <w:r w:rsidRPr="00B036D7">
        <w:rPr>
          <w:rFonts w:ascii="Times New Roman" w:eastAsia="方正书宋_GBK" w:hAnsi="Times New Roman" w:cs="Times New Roman"/>
          <w:szCs w:val="21"/>
        </w:rPr>
        <w:t>开挖、回填、余方外运及</w:t>
      </w:r>
      <w:r w:rsidRPr="00B036D7">
        <w:rPr>
          <w:rFonts w:ascii="Times New Roman" w:eastAsia="方正书宋_GBK" w:hAnsi="Times New Roman" w:cs="Times New Roman"/>
          <w:szCs w:val="21"/>
        </w:rPr>
        <w:lastRenderedPageBreak/>
        <w:t>处置、基础、柱、围墙、铁花、装饰</w:t>
      </w:r>
      <w:r w:rsidRPr="00B036D7">
        <w:rPr>
          <w:rFonts w:ascii="Times New Roman" w:eastAsia="方正书宋_GBK" w:hAnsi="Times New Roman" w:cs="Times New Roman" w:hint="eastAsia"/>
          <w:szCs w:val="21"/>
        </w:rPr>
        <w:t>等</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围墙应注明高度、做法、基础埋深。</w:t>
      </w:r>
    </w:p>
    <w:p w14:paraId="45539FC9"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大门</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szCs w:val="21"/>
        </w:rPr>
        <w:t>座</w:t>
      </w:r>
      <w:r w:rsidRPr="00B036D7">
        <w:rPr>
          <w:rFonts w:ascii="Times New Roman" w:eastAsia="方正书宋_GBK" w:hAnsi="Times New Roman" w:cs="Times New Roman" w:hint="eastAsia"/>
          <w:szCs w:val="21"/>
        </w:rPr>
        <w:t>数</w:t>
      </w:r>
      <w:r w:rsidRPr="00B036D7">
        <w:rPr>
          <w:rFonts w:ascii="Times New Roman" w:eastAsia="方正书宋_GBK" w:hAnsi="Times New Roman" w:cs="Times New Roman"/>
          <w:szCs w:val="21"/>
        </w:rPr>
        <w:t>计算。大门</w:t>
      </w:r>
      <w:r w:rsidRPr="00B036D7">
        <w:rPr>
          <w:rFonts w:ascii="Times New Roman" w:eastAsia="方正书宋_GBK" w:hAnsi="Times New Roman" w:cs="Times New Roman" w:hint="eastAsia"/>
          <w:szCs w:val="21"/>
        </w:rPr>
        <w:t>的造价指标应包含</w:t>
      </w:r>
      <w:r w:rsidRPr="00B036D7">
        <w:rPr>
          <w:rFonts w:ascii="Times New Roman" w:eastAsia="方正书宋_GBK" w:hAnsi="Times New Roman" w:cs="Times New Roman"/>
          <w:szCs w:val="21"/>
        </w:rPr>
        <w:t>门柱、大门安装、装饰</w:t>
      </w:r>
      <w:r w:rsidRPr="00B036D7">
        <w:rPr>
          <w:rFonts w:ascii="Times New Roman" w:eastAsia="方正书宋_GBK" w:hAnsi="Times New Roman" w:cs="Times New Roman" w:hint="eastAsia"/>
          <w:szCs w:val="21"/>
        </w:rPr>
        <w:t>等</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大门应注明做法、尺寸、材质。</w:t>
      </w:r>
    </w:p>
    <w:p w14:paraId="3425A8AE"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伸缩大门的造价指标除包含</w:t>
      </w:r>
      <w:r w:rsidRPr="00B036D7">
        <w:rPr>
          <w:rFonts w:ascii="Times New Roman" w:eastAsia="楷体" w:hAnsi="Times New Roman"/>
          <w:bCs/>
          <w:sz w:val="24"/>
        </w:rPr>
        <w:t>门柱、大门安装、装饰</w:t>
      </w:r>
      <w:r w:rsidRPr="00B036D7">
        <w:rPr>
          <w:rFonts w:ascii="Times New Roman" w:eastAsia="楷体" w:hAnsi="Times New Roman" w:hint="eastAsia"/>
          <w:bCs/>
          <w:sz w:val="24"/>
        </w:rPr>
        <w:t>外，还应包含轨道、伸缩装置等。伸缩大门可注明轨道、伸缩装置。</w:t>
      </w:r>
    </w:p>
    <w:p w14:paraId="23C4D9B4"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绿化的工程量以面积计算。绿化的造价指标应包含种植土回填、植物的栽种、养护等。绿化应注明草坪、灌木、乔木、成活养护期</w:t>
      </w:r>
      <w:r w:rsidRPr="00B036D7">
        <w:rPr>
          <w:rFonts w:ascii="Times New Roman" w:eastAsia="方正书宋_GBK" w:hAnsi="Times New Roman" w:cs="Times New Roman"/>
          <w:szCs w:val="21"/>
        </w:rPr>
        <w:t>。</w:t>
      </w:r>
    </w:p>
    <w:p w14:paraId="51E09499"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取水工程中绿化主要为草坪，灌木、乔木配置较少，且投资占比较低。因此灌木、乔木可不单列，按综合指标考虑。</w:t>
      </w:r>
    </w:p>
    <w:p w14:paraId="2FB192FD"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工艺</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生产</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、生活管线敷设的工程量以面积计算。工艺</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生产</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、生活管线敷设的造价指标应包含管线土石方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管线敷设、基础、井、阀门、管件安装、</w:t>
      </w:r>
      <w:r w:rsidRPr="00B036D7">
        <w:rPr>
          <w:rFonts w:ascii="Times New Roman" w:eastAsia="方正书宋_GBK" w:hAnsi="Times New Roman" w:cs="Times New Roman" w:hint="eastAsia"/>
          <w:szCs w:val="21"/>
        </w:rPr>
        <w:t>管道检验及试验、防腐、保温、支墩等。工艺</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生产</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、生活管线敷设应注明生产管线（水处理）、污泥管线、消防管线、雨污水管线、给水管线。</w:t>
      </w:r>
    </w:p>
    <w:p w14:paraId="4A60D2D8"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【条文说明】工艺</w:t>
      </w:r>
      <w:r w:rsidRPr="00B036D7">
        <w:rPr>
          <w:rFonts w:ascii="Times New Roman" w:eastAsia="楷体" w:hAnsi="Times New Roman" w:hint="eastAsia"/>
          <w:bCs/>
          <w:sz w:val="24"/>
        </w:rPr>
        <w:t>(</w:t>
      </w:r>
      <w:r w:rsidRPr="00B036D7">
        <w:rPr>
          <w:rFonts w:ascii="Times New Roman" w:eastAsia="楷体" w:hAnsi="Times New Roman" w:hint="eastAsia"/>
          <w:bCs/>
          <w:sz w:val="24"/>
        </w:rPr>
        <w:t>生产</w:t>
      </w:r>
      <w:r w:rsidRPr="00B036D7">
        <w:rPr>
          <w:rFonts w:ascii="Times New Roman" w:eastAsia="楷体" w:hAnsi="Times New Roman" w:hint="eastAsia"/>
          <w:bCs/>
          <w:sz w:val="24"/>
        </w:rPr>
        <w:t>)</w:t>
      </w:r>
      <w:r w:rsidRPr="00B036D7">
        <w:rPr>
          <w:rFonts w:ascii="Times New Roman" w:eastAsia="楷体" w:hAnsi="Times New Roman" w:hint="eastAsia"/>
          <w:bCs/>
          <w:sz w:val="24"/>
        </w:rPr>
        <w:t>、生活管线敷设的面积为</w:t>
      </w:r>
      <w:r w:rsidRPr="00B036D7">
        <w:rPr>
          <w:rFonts w:ascii="Times New Roman" w:eastAsia="楷体" w:hAnsi="Times New Roman"/>
          <w:bCs/>
          <w:sz w:val="24"/>
        </w:rPr>
        <w:t>总平面占地面积</w:t>
      </w:r>
      <w:r w:rsidRPr="00B036D7">
        <w:rPr>
          <w:rFonts w:ascii="Times New Roman" w:eastAsia="楷体" w:hAnsi="Times New Roman" w:hint="eastAsia"/>
          <w:bCs/>
          <w:sz w:val="24"/>
        </w:rPr>
        <w:t>，不扣除建构筑物占地面积、道路及绿化面积</w:t>
      </w:r>
      <w:r w:rsidRPr="00B036D7">
        <w:rPr>
          <w:rFonts w:ascii="Times New Roman" w:eastAsia="楷体" w:hAnsi="Times New Roman"/>
          <w:bCs/>
          <w:sz w:val="24"/>
        </w:rPr>
        <w:t>。</w:t>
      </w:r>
    </w:p>
    <w:p w14:paraId="7F8587A0"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b/>
          <w:szCs w:val="21"/>
        </w:rPr>
        <w:t>6</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电力通道、照明、防雷接地的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面积</w:t>
      </w:r>
      <w:r w:rsidRPr="00B036D7">
        <w:rPr>
          <w:rFonts w:ascii="Times New Roman" w:eastAsia="方正书宋_GBK" w:hAnsi="Times New Roman" w:cs="Times New Roman"/>
          <w:szCs w:val="21"/>
        </w:rPr>
        <w:t>计算。电力通道</w:t>
      </w:r>
      <w:r w:rsidRPr="00B036D7">
        <w:rPr>
          <w:rFonts w:ascii="Times New Roman" w:eastAsia="方正书宋_GBK" w:hAnsi="Times New Roman" w:cs="Times New Roman" w:hint="eastAsia"/>
          <w:szCs w:val="21"/>
        </w:rPr>
        <w:t>、照明、防雷接地的造价指标应包含土石方</w:t>
      </w:r>
      <w:r w:rsidRPr="00B036D7">
        <w:rPr>
          <w:rFonts w:ascii="Times New Roman" w:eastAsia="方正书宋_GBK" w:hAnsi="Times New Roman" w:cs="Times New Roman"/>
          <w:szCs w:val="21"/>
        </w:rPr>
        <w:t>开挖、回填、余方外运及处置、电缆沟及支架、排管、照明灯具</w:t>
      </w:r>
      <w:r w:rsidRPr="00B036D7">
        <w:rPr>
          <w:rFonts w:ascii="Times New Roman" w:eastAsia="方正书宋_GBK" w:hAnsi="Times New Roman" w:cs="Times New Roman" w:hint="eastAsia"/>
          <w:szCs w:val="21"/>
        </w:rPr>
        <w:t>、照明线缆、保护管</w:t>
      </w:r>
      <w:r w:rsidRPr="00B036D7">
        <w:rPr>
          <w:rFonts w:ascii="Times New Roman" w:eastAsia="方正书宋_GBK" w:hAnsi="Times New Roman" w:cs="Times New Roman"/>
          <w:szCs w:val="21"/>
        </w:rPr>
        <w:t>、防雷接地</w:t>
      </w:r>
      <w:r w:rsidRPr="00B036D7">
        <w:rPr>
          <w:rFonts w:ascii="Times New Roman" w:eastAsia="方正书宋_GBK" w:hAnsi="Times New Roman" w:cs="Times New Roman" w:hint="eastAsia"/>
          <w:szCs w:val="21"/>
        </w:rPr>
        <w:t>等。</w:t>
      </w:r>
    </w:p>
    <w:p w14:paraId="40B0F930"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电力通道、照明、防雷接地的面积为</w:t>
      </w:r>
      <w:r w:rsidRPr="00B036D7">
        <w:rPr>
          <w:rFonts w:ascii="Times New Roman" w:eastAsia="楷体" w:hAnsi="Times New Roman"/>
          <w:bCs/>
          <w:sz w:val="24"/>
        </w:rPr>
        <w:t>总平面占地面积</w:t>
      </w:r>
      <w:r w:rsidRPr="00B036D7">
        <w:rPr>
          <w:rFonts w:ascii="Times New Roman" w:eastAsia="楷体" w:hAnsi="Times New Roman" w:hint="eastAsia"/>
          <w:bCs/>
          <w:sz w:val="24"/>
        </w:rPr>
        <w:t>，不扣除建构筑物占地面积、道路及绿化面积</w:t>
      </w:r>
      <w:r w:rsidRPr="00B036D7">
        <w:rPr>
          <w:rFonts w:ascii="Times New Roman" w:eastAsia="楷体" w:hAnsi="Times New Roman"/>
          <w:bCs/>
          <w:sz w:val="24"/>
        </w:rPr>
        <w:t>。</w:t>
      </w:r>
      <w:r w:rsidRPr="00B036D7">
        <w:rPr>
          <w:rFonts w:ascii="Times New Roman" w:eastAsia="楷体" w:hAnsi="Times New Roman" w:hint="eastAsia"/>
          <w:bCs/>
          <w:sz w:val="24"/>
        </w:rPr>
        <w:t>造价指标不含建筑物、构筑物、构建筑物的照明灯具、照明线缆、保护管、防雷接地。电气设备、电缆及其配套保护管计入电气设备工程。</w:t>
      </w:r>
    </w:p>
    <w:p w14:paraId="60548E36" w14:textId="77777777" w:rsidR="00AF1C5E" w:rsidRPr="00B036D7" w:rsidRDefault="00AF1C5E" w:rsidP="00AF1C5E">
      <w:pPr>
        <w:spacing w:line="350" w:lineRule="atLeast"/>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7</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边坡防护</w:t>
      </w:r>
      <w:r w:rsidRPr="00B036D7">
        <w:rPr>
          <w:rFonts w:ascii="Times New Roman" w:eastAsia="方正书宋_GBK" w:hAnsi="Times New Roman" w:cs="Times New Roman"/>
          <w:szCs w:val="21"/>
        </w:rPr>
        <w:t>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hint="eastAsia"/>
          <w:szCs w:val="21"/>
        </w:rPr>
        <w:t>24</w:t>
      </w:r>
      <w:r w:rsidRPr="00B036D7">
        <w:rPr>
          <w:rFonts w:ascii="Times New Roman" w:eastAsia="方正书宋_GBK" w:hAnsi="Times New Roman" w:cs="Times New Roman" w:hint="eastAsia"/>
          <w:szCs w:val="21"/>
        </w:rPr>
        <w:t>章边坡防护工程</w:t>
      </w:r>
      <w:r w:rsidRPr="00B036D7">
        <w:rPr>
          <w:rFonts w:ascii="Times New Roman" w:eastAsia="方正书宋_GBK" w:hAnsi="Times New Roman" w:cs="Times New Roman"/>
          <w:szCs w:val="21"/>
        </w:rPr>
        <w:t>的规定采用。</w:t>
      </w:r>
    </w:p>
    <w:p w14:paraId="26E09D69"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8</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挡土墙</w:t>
      </w:r>
      <w:r w:rsidRPr="00B036D7">
        <w:rPr>
          <w:rFonts w:ascii="Times New Roman" w:eastAsia="方正书宋_GBK" w:hAnsi="Times New Roman" w:cs="Times New Roman"/>
          <w:szCs w:val="21"/>
        </w:rPr>
        <w:t>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szCs w:val="21"/>
        </w:rPr>
        <w:t>4.</w:t>
      </w:r>
      <w:r w:rsidRPr="00B036D7">
        <w:rPr>
          <w:rFonts w:ascii="Times New Roman" w:eastAsia="方正书宋_GBK" w:hAnsi="Times New Roman" w:cs="Times New Roman" w:hint="eastAsia"/>
          <w:szCs w:val="21"/>
        </w:rPr>
        <w:t>5</w:t>
      </w:r>
      <w:r w:rsidRPr="00B036D7">
        <w:rPr>
          <w:rFonts w:ascii="Times New Roman" w:eastAsia="方正书宋_GBK" w:hAnsi="Times New Roman" w:cs="Times New Roman" w:hint="eastAsia"/>
          <w:szCs w:val="21"/>
        </w:rPr>
        <w:t>节挡土墙工程</w:t>
      </w:r>
      <w:r w:rsidRPr="00B036D7">
        <w:rPr>
          <w:rFonts w:ascii="Times New Roman" w:eastAsia="方正书宋_GBK" w:hAnsi="Times New Roman" w:cs="Times New Roman"/>
          <w:szCs w:val="21"/>
        </w:rPr>
        <w:t>的规定采用。</w:t>
      </w:r>
    </w:p>
    <w:p w14:paraId="12039F49"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9</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30027AB4"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b/>
          <w:szCs w:val="21"/>
        </w:rPr>
        <w:t xml:space="preserve">5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构筑物宜分为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p w14:paraId="6A2A144B"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lastRenderedPageBreak/>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（含装饰）的工程量以体积计算。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、垫层、底板、外（内）壁、盖板、走道板、梁、钢筋制安、防腐、爬梯、栏杆、格栅、抗渗漏试验、装饰等。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（含装饰）可注明上部架空顶棚。</w:t>
      </w:r>
    </w:p>
    <w:p w14:paraId="6B597755"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该体积为构筑物外框尺寸体积。</w:t>
      </w:r>
    </w:p>
    <w:p w14:paraId="6243DBE8"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处理规模</w:t>
      </w:r>
      <w:r w:rsidRPr="00B036D7">
        <w:rPr>
          <w:rFonts w:ascii="Times New Roman" w:eastAsia="方正书宋_GBK" w:hAnsi="Times New Roman" w:cs="Times New Roman"/>
          <w:szCs w:val="21"/>
        </w:rPr>
        <w:t>计算。安装</w:t>
      </w:r>
      <w:r w:rsidRPr="00B036D7">
        <w:rPr>
          <w:rFonts w:ascii="Times New Roman" w:eastAsia="方正书宋_GBK" w:hAnsi="Times New Roman" w:cs="Times New Roman" w:hint="eastAsia"/>
          <w:szCs w:val="21"/>
        </w:rPr>
        <w:t>的造价指标应包含工艺管配件本体及安装、照明灯具、照明线缆、保护管、防雷接地等。</w:t>
      </w:r>
    </w:p>
    <w:p w14:paraId="60584000"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【条文说明】电气设备、电缆及其配套保护管计入电气设备工程。</w:t>
      </w:r>
    </w:p>
    <w:p w14:paraId="349C2F58"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66D119A9"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b/>
          <w:szCs w:val="21"/>
        </w:rPr>
        <w:t xml:space="preserve">6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建筑物宜分为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p w14:paraId="7ED2484D"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（含装饰）的工程量以建筑面积计算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、垫层、基础、柱、梁、板、钢筋制安、防腐、楼梯、栏杆、屋顶保温及防水、室内外装修等。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（含装饰）应注明结构形式、层数、层高。可注明建筑物总高度、基础形式等。</w:t>
      </w:r>
    </w:p>
    <w:p w14:paraId="642C9EFE"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的工程量以建筑面积计算</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单位价值应包含给排水、照明灯具、照明线缆、保护管、防雷接地等。</w:t>
      </w:r>
    </w:p>
    <w:p w14:paraId="1EDC5B34"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电气设备、电缆及其配套保护管计入电气设备工程。</w:t>
      </w:r>
    </w:p>
    <w:p w14:paraId="06A3A712" w14:textId="77777777" w:rsidR="00AF1C5E" w:rsidRPr="00B036D7" w:rsidRDefault="00AF1C5E" w:rsidP="00AF1C5E">
      <w:pPr>
        <w:ind w:firstLineChars="200" w:firstLine="422"/>
        <w:rPr>
          <w:rFonts w:hint="eastAsia"/>
          <w:shd w:val="pct15" w:color="auto" w:fill="FFFFFF"/>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4F4D1476"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b/>
          <w:szCs w:val="21"/>
        </w:rPr>
        <w:t xml:space="preserve">7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构建筑物宜分为</w:t>
      </w:r>
      <w:r w:rsidRPr="00B036D7">
        <w:rPr>
          <w:rFonts w:ascii="Times New Roman" w:eastAsia="方正书宋_GBK" w:hAnsi="Times New Roman" w:cs="Times New Roman" w:hint="eastAsia"/>
          <w:szCs w:val="21"/>
        </w:rPr>
        <w:t>地下池体</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（含装饰）、地下池体安装、地上建筑土建（含装饰）、地上建筑安装、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p w14:paraId="5B16D22D"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地下池体</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（含装饰）的工程量以体积计算。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、垫层、底板、外（内）壁、盖板、走道板、梁、钢筋</w:t>
      </w:r>
      <w:r w:rsidRPr="00B036D7">
        <w:rPr>
          <w:rFonts w:ascii="Times New Roman" w:eastAsia="方正书宋_GBK" w:hAnsi="Times New Roman" w:cs="Times New Roman" w:hint="eastAsia"/>
          <w:szCs w:val="21"/>
        </w:rPr>
        <w:lastRenderedPageBreak/>
        <w:t>制安、防腐、爬梯、栏杆、格栅、抗渗漏试验、装饰等。</w:t>
      </w:r>
    </w:p>
    <w:p w14:paraId="1589E3FD"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该体积为构筑物外框尺寸体积。</w:t>
      </w:r>
    </w:p>
    <w:p w14:paraId="65FC1A01"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地下池体</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处理规模</w:t>
      </w:r>
      <w:r w:rsidRPr="00B036D7">
        <w:rPr>
          <w:rFonts w:ascii="Times New Roman" w:eastAsia="方正书宋_GBK" w:hAnsi="Times New Roman" w:cs="Times New Roman"/>
          <w:szCs w:val="21"/>
        </w:rPr>
        <w:t>计算。安装</w:t>
      </w:r>
      <w:r w:rsidRPr="00B036D7">
        <w:rPr>
          <w:rFonts w:ascii="Times New Roman" w:eastAsia="方正书宋_GBK" w:hAnsi="Times New Roman" w:cs="Times New Roman" w:hint="eastAsia"/>
          <w:szCs w:val="21"/>
        </w:rPr>
        <w:t>的造价指标应包含工艺管配件本体及安装、照明灯具、照明线缆、保护管、防雷接地等。</w:t>
      </w:r>
    </w:p>
    <w:p w14:paraId="137E81F1"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【条文说明】电气设备、电缆及其配套保护管计入电气设备工程。</w:t>
      </w:r>
    </w:p>
    <w:p w14:paraId="774BAB67"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地上建筑土建</w:t>
      </w:r>
      <w:r w:rsidRPr="00B036D7">
        <w:rPr>
          <w:rFonts w:ascii="Times New Roman" w:eastAsia="方正书宋_GBK" w:hAnsi="Times New Roman" w:cs="Times New Roman" w:hint="eastAsia"/>
          <w:szCs w:val="21"/>
        </w:rPr>
        <w:t>（含装饰）的工程量以建筑面积计算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、垫层、基础、柱、梁、板、钢筋制安、防腐、楼梯、栏杆、屋顶保温及防水、室内外装修等。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（含装饰）应注明结构形式、层数、层高。可注明建筑物总高度、基础形式等。</w:t>
      </w:r>
    </w:p>
    <w:p w14:paraId="2CFB78BE"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4</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地上建筑安装</w:t>
      </w:r>
      <w:r w:rsidRPr="00B036D7">
        <w:rPr>
          <w:rFonts w:ascii="Times New Roman" w:eastAsia="方正书宋_GBK" w:hAnsi="Times New Roman" w:cs="Times New Roman" w:hint="eastAsia"/>
          <w:szCs w:val="21"/>
        </w:rPr>
        <w:t>的工程量以建筑面积计算</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单位价值应包含给排水、照明灯具、照明线缆、保护管、防雷接地等。</w:t>
      </w:r>
    </w:p>
    <w:p w14:paraId="4653E146"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电气设备、电缆及其配套保护管计入电气设备工程。</w:t>
      </w:r>
    </w:p>
    <w:p w14:paraId="1AF60283"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5</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6ACB2B63"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szCs w:val="21"/>
        </w:rPr>
        <w:t>电气设备工程</w:t>
      </w:r>
      <w:r w:rsidRPr="00B036D7">
        <w:rPr>
          <w:rFonts w:ascii="Times New Roman" w:eastAsia="方正书宋_GBK" w:hAnsi="Times New Roman" w:cs="Times New Roman"/>
          <w:szCs w:val="21"/>
        </w:rPr>
        <w:t>宜分为低压配电柜、</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中置式开关柜、其他、电缆</w:t>
      </w:r>
      <w:r w:rsidRPr="00B036D7">
        <w:rPr>
          <w:rFonts w:ascii="Times New Roman" w:eastAsia="方正书宋_GBK" w:hAnsi="Times New Roman" w:cs="Times New Roman" w:hint="eastAsia"/>
          <w:szCs w:val="21"/>
        </w:rPr>
        <w:t>及其配套保护管</w:t>
      </w:r>
      <w:r w:rsidRPr="00B036D7">
        <w:rPr>
          <w:rFonts w:ascii="Times New Roman" w:eastAsia="方正书宋_GBK" w:hAnsi="Times New Roman" w:cs="Times New Roman"/>
          <w:szCs w:val="21"/>
        </w:rPr>
        <w:t>。</w:t>
      </w:r>
    </w:p>
    <w:p w14:paraId="0F4C5FF7"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的造价指标应包含设备费及安装费。</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应注明规格、型号。</w:t>
      </w:r>
    </w:p>
    <w:p w14:paraId="000A48E5"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w:t>
      </w:r>
      <w:r w:rsidRPr="00B036D7">
        <w:rPr>
          <w:rFonts w:ascii="Times New Roman" w:eastAsia="方正书宋_GBK" w:hAnsi="Times New Roman" w:cs="Times New Roman" w:hint="eastAsia"/>
          <w:szCs w:val="21"/>
        </w:rPr>
        <w:t>的造价指标应包含设备费及安装费。</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应注明规格、型号。</w:t>
      </w:r>
    </w:p>
    <w:p w14:paraId="259B3B94"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 </w:t>
      </w:r>
      <w:r w:rsidRPr="00B036D7">
        <w:rPr>
          <w:rFonts w:hint="eastAsia"/>
        </w:rPr>
        <w:t>电缆</w:t>
      </w:r>
      <w:r w:rsidRPr="00B036D7">
        <w:rPr>
          <w:rFonts w:ascii="Times New Roman" w:eastAsia="方正书宋_GBK" w:hAnsi="Times New Roman" w:cs="Times New Roman" w:hint="eastAsia"/>
          <w:szCs w:val="21"/>
        </w:rPr>
        <w:t>及其配套保护管</w:t>
      </w:r>
      <w:r w:rsidRPr="00B036D7">
        <w:rPr>
          <w:rFonts w:hint="eastAsia"/>
        </w:rPr>
        <w:t>的工程量以项计算。电缆</w:t>
      </w:r>
      <w:r w:rsidRPr="00B036D7">
        <w:rPr>
          <w:rFonts w:ascii="Times New Roman" w:eastAsia="方正书宋_GBK" w:hAnsi="Times New Roman" w:cs="Times New Roman" w:hint="eastAsia"/>
          <w:szCs w:val="21"/>
        </w:rPr>
        <w:t>及其配套保护管</w:t>
      </w:r>
      <w:r w:rsidRPr="00B036D7">
        <w:rPr>
          <w:rFonts w:hint="eastAsia"/>
        </w:rPr>
        <w:t>的造价指标应包含电缆敷设、电缆接头、配套保护管的敷设等。电缆</w:t>
      </w:r>
      <w:r w:rsidRPr="00B036D7">
        <w:rPr>
          <w:rFonts w:ascii="Times New Roman" w:eastAsia="方正书宋_GBK" w:hAnsi="Times New Roman" w:cs="Times New Roman" w:hint="eastAsia"/>
          <w:szCs w:val="21"/>
        </w:rPr>
        <w:t>及其配套保护管应注明电力电缆、控制电缆。</w:t>
      </w:r>
    </w:p>
    <w:p w14:paraId="4F49740F"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【条文说明】电气设备工程中列举的“</w:t>
      </w:r>
      <w:r w:rsidRPr="00B036D7">
        <w:rPr>
          <w:rFonts w:ascii="Times New Roman" w:eastAsia="楷体" w:hAnsi="Times New Roman"/>
          <w:bCs/>
          <w:sz w:val="24"/>
        </w:rPr>
        <w:t>低压配电柜</w:t>
      </w:r>
      <w:r w:rsidRPr="00B036D7">
        <w:rPr>
          <w:rFonts w:ascii="Times New Roman" w:eastAsia="楷体" w:hAnsi="Times New Roman" w:hint="eastAsia"/>
          <w:bCs/>
          <w:sz w:val="24"/>
        </w:rPr>
        <w:t>”</w:t>
      </w:r>
      <w:r w:rsidRPr="00B036D7">
        <w:rPr>
          <w:rFonts w:ascii="Times New Roman" w:eastAsia="楷体" w:hAnsi="Times New Roman"/>
          <w:bCs/>
          <w:sz w:val="24"/>
        </w:rPr>
        <w:t>、</w:t>
      </w:r>
      <w:r w:rsidRPr="00B036D7">
        <w:rPr>
          <w:rFonts w:ascii="Times New Roman" w:eastAsia="楷体" w:hAnsi="Times New Roman" w:hint="eastAsia"/>
          <w:bCs/>
          <w:sz w:val="24"/>
        </w:rPr>
        <w:t>“</w:t>
      </w:r>
      <w:r w:rsidRPr="00B036D7">
        <w:rPr>
          <w:rFonts w:ascii="Times New Roman" w:eastAsia="楷体" w:hAnsi="Times New Roman" w:hint="eastAsia"/>
          <w:bCs/>
          <w:sz w:val="24"/>
        </w:rPr>
        <w:t>1</w:t>
      </w:r>
      <w:r w:rsidRPr="00B036D7">
        <w:rPr>
          <w:rFonts w:ascii="Times New Roman" w:eastAsia="楷体" w:hAnsi="Times New Roman"/>
          <w:bCs/>
          <w:sz w:val="24"/>
        </w:rPr>
        <w:t>0KV</w:t>
      </w:r>
      <w:r w:rsidRPr="00B036D7">
        <w:rPr>
          <w:rFonts w:ascii="Times New Roman" w:eastAsia="楷体" w:hAnsi="Times New Roman"/>
          <w:bCs/>
          <w:sz w:val="24"/>
        </w:rPr>
        <w:t>中置式开关柜</w:t>
      </w:r>
      <w:r w:rsidRPr="00B036D7">
        <w:rPr>
          <w:rFonts w:ascii="Times New Roman" w:eastAsia="楷体" w:hAnsi="Times New Roman" w:hint="eastAsia"/>
          <w:bCs/>
          <w:sz w:val="24"/>
        </w:rPr>
        <w:t>”均为参考，可根据项目的实际情况列项。</w:t>
      </w:r>
    </w:p>
    <w:p w14:paraId="4FF63C04"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自控、仪表</w:t>
      </w:r>
      <w:r w:rsidRPr="00B036D7">
        <w:rPr>
          <w:rFonts w:ascii="Times New Roman" w:eastAsia="方正书宋_GBK" w:hAnsi="Times New Roman" w:cs="Times New Roman"/>
          <w:bCs/>
          <w:szCs w:val="21"/>
        </w:rPr>
        <w:t>宜分为</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中控室交换机</w:t>
      </w:r>
      <w:r w:rsidRPr="00B036D7">
        <w:rPr>
          <w:rFonts w:ascii="Times New Roman" w:eastAsia="方正书宋_GBK" w:hAnsi="Times New Roman" w:cs="Times New Roman"/>
          <w:bCs/>
          <w:szCs w:val="21"/>
        </w:rPr>
        <w:t>、其他、</w:t>
      </w:r>
      <w:r w:rsidRPr="00B036D7">
        <w:rPr>
          <w:rFonts w:ascii="Times New Roman" w:eastAsia="方正书宋_GBK" w:hAnsi="Times New Roman" w:cs="Times New Roman" w:hint="eastAsia"/>
          <w:bCs/>
          <w:szCs w:val="21"/>
        </w:rPr>
        <w:t>仪表</w:t>
      </w:r>
      <w:r w:rsidRPr="00B036D7">
        <w:rPr>
          <w:rFonts w:ascii="Times New Roman" w:eastAsia="方正书宋_GBK" w:hAnsi="Times New Roman" w:cs="Times New Roman"/>
          <w:bCs/>
          <w:szCs w:val="21"/>
        </w:rPr>
        <w:t>。</w:t>
      </w:r>
    </w:p>
    <w:p w14:paraId="346933C1"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b/>
          <w:szCs w:val="21"/>
        </w:rPr>
        <w:lastRenderedPageBreak/>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控制站的工程量以数量计算。</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控制站的造价指标应包含设备费及安装费。</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控制站应注明规格、型号。</w:t>
      </w:r>
    </w:p>
    <w:p w14:paraId="42F345D6"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中控室交换机的工程量以数量计算。中控室交换机的造价指标应包含设备费及安装费。中控室交换机应注明规格、型号。</w:t>
      </w:r>
    </w:p>
    <w:p w14:paraId="09CAEA9A" w14:textId="77777777" w:rsidR="00AF1C5E" w:rsidRPr="00B036D7" w:rsidRDefault="00AF1C5E" w:rsidP="00AF1C5E">
      <w:pPr>
        <w:ind w:firstLineChars="200" w:firstLine="420"/>
        <w:rPr>
          <w:rFonts w:hint="eastAsia"/>
        </w:rPr>
      </w:pPr>
      <w:r w:rsidRPr="00B036D7">
        <w:rPr>
          <w:b/>
          <w:bCs/>
        </w:rPr>
        <w:t>3）</w:t>
      </w:r>
      <w:r w:rsidRPr="00B036D7">
        <w:rPr>
          <w:rFonts w:hint="eastAsia"/>
          <w:b/>
          <w:bCs/>
        </w:rPr>
        <w:t xml:space="preserve"> </w:t>
      </w:r>
      <w:r w:rsidRPr="00B036D7">
        <w:rPr>
          <w:rFonts w:hint="eastAsia"/>
        </w:rPr>
        <w:t>仪表的工程量以项计算。仪表的造价指标应包含</w:t>
      </w:r>
      <w:r w:rsidRPr="00B036D7">
        <w:rPr>
          <w:rFonts w:ascii="Times New Roman" w:eastAsia="方正书宋_GBK" w:hAnsi="Times New Roman" w:cs="Times New Roman" w:hint="eastAsia"/>
          <w:szCs w:val="21"/>
        </w:rPr>
        <w:t>设备费及安装费</w:t>
      </w:r>
      <w:r w:rsidRPr="00B036D7">
        <w:rPr>
          <w:rFonts w:hint="eastAsia"/>
        </w:rPr>
        <w:t>。仪表可</w:t>
      </w:r>
      <w:r w:rsidRPr="00B036D7">
        <w:rPr>
          <w:rFonts w:ascii="Times New Roman" w:eastAsia="方正书宋_GBK" w:hAnsi="Times New Roman" w:cs="Times New Roman" w:hint="eastAsia"/>
          <w:szCs w:val="21"/>
        </w:rPr>
        <w:t>注明主要仪表类型。</w:t>
      </w:r>
    </w:p>
    <w:p w14:paraId="4896D0D7"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【条文说明】自控、仪表中列举的“</w:t>
      </w:r>
      <w:r w:rsidRPr="00B036D7">
        <w:rPr>
          <w:rFonts w:ascii="Times New Roman" w:eastAsia="楷体" w:hAnsi="Times New Roman" w:hint="eastAsia"/>
          <w:bCs/>
          <w:sz w:val="24"/>
        </w:rPr>
        <w:t>PLC</w:t>
      </w:r>
      <w:r w:rsidRPr="00B036D7">
        <w:rPr>
          <w:rFonts w:ascii="Times New Roman" w:eastAsia="楷体" w:hAnsi="Times New Roman" w:hint="eastAsia"/>
          <w:bCs/>
          <w:sz w:val="24"/>
        </w:rPr>
        <w:t>控制站”</w:t>
      </w:r>
      <w:r w:rsidRPr="00B036D7">
        <w:rPr>
          <w:rFonts w:ascii="Times New Roman" w:eastAsia="楷体" w:hAnsi="Times New Roman"/>
          <w:bCs/>
          <w:sz w:val="24"/>
        </w:rPr>
        <w:t>、</w:t>
      </w:r>
      <w:r w:rsidRPr="00B036D7">
        <w:rPr>
          <w:rFonts w:ascii="Times New Roman" w:eastAsia="楷体" w:hAnsi="Times New Roman" w:hint="eastAsia"/>
          <w:bCs/>
          <w:sz w:val="24"/>
        </w:rPr>
        <w:t>“中控室交换机”均为参考，可根据项目的实际情况列项。</w:t>
      </w:r>
    </w:p>
    <w:p w14:paraId="5CD6991A"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10 </w:t>
      </w:r>
      <w:r w:rsidRPr="00B036D7">
        <w:rPr>
          <w:rFonts w:ascii="Times New Roman" w:eastAsia="方正书宋_GBK" w:hAnsi="Times New Roman" w:cs="Times New Roman" w:hint="eastAsia"/>
          <w:bCs/>
          <w:szCs w:val="21"/>
        </w:rPr>
        <w:t>视频监控及安防系统工程量以项计算。</w:t>
      </w:r>
    </w:p>
    <w:p w14:paraId="2FBC61D9"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11 </w:t>
      </w:r>
      <w:r w:rsidRPr="00B036D7">
        <w:rPr>
          <w:rFonts w:ascii="Times New Roman" w:eastAsia="方正书宋_GBK" w:hAnsi="Times New Roman" w:cs="Times New Roman"/>
          <w:bCs/>
          <w:szCs w:val="21"/>
        </w:rPr>
        <w:t>智慧水务</w:t>
      </w:r>
      <w:r w:rsidRPr="00B036D7">
        <w:rPr>
          <w:rFonts w:ascii="Times New Roman" w:eastAsia="方正书宋_GBK" w:hAnsi="Times New Roman" w:cs="Times New Roman" w:hint="eastAsia"/>
          <w:bCs/>
          <w:szCs w:val="21"/>
        </w:rPr>
        <w:t>工程量</w:t>
      </w:r>
      <w:r w:rsidRPr="00B036D7">
        <w:rPr>
          <w:rFonts w:ascii="Times New Roman" w:eastAsia="方正书宋_GBK" w:hAnsi="Times New Roman" w:cs="Times New Roman"/>
          <w:bCs/>
          <w:szCs w:val="21"/>
        </w:rPr>
        <w:t>按设计资料以项计算。智慧水务包括数据采集与工程监控、水务信息化基础设施（计算、存储、网络外设和其他辅助设备设施）、大数据管理平台、水务应用和信息安全管理等。</w:t>
      </w:r>
    </w:p>
    <w:p w14:paraId="69028EC8"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智慧水务是基于云计算、大数据、物联网等现代信息化技术，建立水务大数据中心，对水资源进行全生命周期智能化管理与优化的水务管理模式，构建基于地理信息与</w:t>
      </w:r>
      <w:r w:rsidRPr="00B036D7">
        <w:rPr>
          <w:rFonts w:ascii="Times New Roman" w:eastAsia="楷体" w:hAnsi="Times New Roman" w:hint="eastAsia"/>
          <w:bCs/>
          <w:sz w:val="24"/>
        </w:rPr>
        <w:t>BIM</w:t>
      </w:r>
      <w:r w:rsidRPr="00B036D7">
        <w:rPr>
          <w:rFonts w:ascii="Times New Roman" w:eastAsia="楷体" w:hAnsi="Times New Roman" w:hint="eastAsia"/>
          <w:bCs/>
          <w:sz w:val="24"/>
        </w:rPr>
        <w:t>相结合的一体化管理和应用平台，实现水务科学化、规范化、精细化、网络化和动态化管理的综合平台。</w:t>
      </w:r>
    </w:p>
    <w:p w14:paraId="222C7D67"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12</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地</w:t>
      </w:r>
      <w:r w:rsidRPr="00B036D7">
        <w:rPr>
          <w:rFonts w:ascii="Times New Roman" w:eastAsia="方正书宋_GBK" w:hAnsi="Times New Roman" w:cs="Times New Roman"/>
          <w:bCs/>
          <w:szCs w:val="21"/>
        </w:rPr>
        <w:t>基</w:t>
      </w:r>
      <w:r w:rsidRPr="00B036D7">
        <w:rPr>
          <w:rFonts w:ascii="Times New Roman" w:eastAsia="方正书宋_GBK" w:hAnsi="Times New Roman" w:cs="Times New Roman" w:hint="eastAsia"/>
          <w:bCs/>
          <w:szCs w:val="21"/>
        </w:rPr>
        <w:t>处理</w:t>
      </w:r>
      <w:r w:rsidRPr="00B036D7">
        <w:rPr>
          <w:rFonts w:ascii="Times New Roman" w:eastAsia="方正书宋_GBK" w:hAnsi="Times New Roman" w:cs="Times New Roman"/>
          <w:bCs/>
          <w:szCs w:val="21"/>
        </w:rPr>
        <w:t>宜按本</w:t>
      </w:r>
      <w:r w:rsidRPr="00B036D7">
        <w:rPr>
          <w:rFonts w:ascii="Times New Roman" w:eastAsia="方正书宋_GBK" w:hAnsi="Times New Roman" w:cs="Times New Roman" w:hint="eastAsia"/>
          <w:bCs/>
          <w:szCs w:val="21"/>
        </w:rPr>
        <w:t>标准</w:t>
      </w:r>
      <w:r w:rsidRPr="00B036D7">
        <w:rPr>
          <w:rFonts w:ascii="Times New Roman" w:eastAsia="方正书宋_GBK" w:hAnsi="Times New Roman" w:cs="Times New Roman"/>
          <w:bCs/>
          <w:szCs w:val="21"/>
        </w:rPr>
        <w:t>第</w:t>
      </w:r>
      <w:r w:rsidRPr="00B036D7">
        <w:rPr>
          <w:rFonts w:ascii="Times New Roman" w:eastAsia="方正书宋_GBK" w:hAnsi="Times New Roman" w:cs="Times New Roman" w:hint="eastAsia"/>
          <w:bCs/>
          <w:szCs w:val="21"/>
        </w:rPr>
        <w:t>23.2</w:t>
      </w:r>
      <w:r w:rsidRPr="00B036D7">
        <w:rPr>
          <w:rFonts w:ascii="Times New Roman" w:eastAsia="方正书宋_GBK" w:hAnsi="Times New Roman" w:cs="Times New Roman" w:hint="eastAsia"/>
          <w:bCs/>
          <w:szCs w:val="21"/>
        </w:rPr>
        <w:t>节地基处理工程的</w:t>
      </w:r>
      <w:r w:rsidRPr="00B036D7">
        <w:rPr>
          <w:rFonts w:ascii="Times New Roman" w:eastAsia="方正书宋_GBK" w:hAnsi="Times New Roman" w:cs="Times New Roman"/>
          <w:bCs/>
          <w:szCs w:val="21"/>
        </w:rPr>
        <w:t>规定采用。</w:t>
      </w:r>
    </w:p>
    <w:p w14:paraId="1FD39DBB"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列举了取水工程地基处理的几种常见类型。</w:t>
      </w:r>
    </w:p>
    <w:p w14:paraId="1456C316"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13</w:t>
      </w:r>
      <w:r w:rsidRPr="00B036D7">
        <w:rPr>
          <w:rFonts w:ascii="Times New Roman" w:eastAsia="方正书宋_GBK" w:hAnsi="Times New Roman" w:cs="Times New Roman"/>
          <w:b/>
          <w:szCs w:val="21"/>
        </w:rPr>
        <w:t xml:space="preserve"> </w:t>
      </w:r>
      <w:bookmarkStart w:id="166" w:name="OLE_LINK9"/>
      <w:r w:rsidRPr="00B036D7">
        <w:rPr>
          <w:rFonts w:ascii="Times New Roman" w:eastAsia="方正书宋_GBK" w:hAnsi="Times New Roman" w:cs="Times New Roman" w:hint="eastAsia"/>
          <w:bCs/>
          <w:szCs w:val="21"/>
        </w:rPr>
        <w:t>基坑支护</w:t>
      </w:r>
      <w:bookmarkEnd w:id="166"/>
      <w:r w:rsidRPr="00B036D7">
        <w:rPr>
          <w:rFonts w:ascii="Times New Roman" w:eastAsia="方正书宋_GBK" w:hAnsi="Times New Roman" w:cs="Times New Roman"/>
          <w:bCs/>
          <w:szCs w:val="21"/>
        </w:rPr>
        <w:t>宜按本</w:t>
      </w:r>
      <w:r w:rsidRPr="00B036D7">
        <w:rPr>
          <w:rFonts w:ascii="Times New Roman" w:eastAsia="方正书宋_GBK" w:hAnsi="Times New Roman" w:cs="Times New Roman" w:hint="eastAsia"/>
          <w:bCs/>
          <w:szCs w:val="21"/>
        </w:rPr>
        <w:t>标准</w:t>
      </w:r>
      <w:r w:rsidRPr="00B036D7">
        <w:rPr>
          <w:rFonts w:ascii="Times New Roman" w:eastAsia="方正书宋_GBK" w:hAnsi="Times New Roman" w:cs="Times New Roman"/>
          <w:bCs/>
          <w:szCs w:val="21"/>
        </w:rPr>
        <w:t>第</w:t>
      </w:r>
      <w:r w:rsidRPr="00B036D7">
        <w:rPr>
          <w:rFonts w:ascii="Times New Roman" w:eastAsia="方正书宋_GBK" w:hAnsi="Times New Roman" w:cs="Times New Roman" w:hint="eastAsia"/>
          <w:bCs/>
          <w:szCs w:val="21"/>
        </w:rPr>
        <w:t>23.3</w:t>
      </w:r>
      <w:r w:rsidRPr="00B036D7">
        <w:rPr>
          <w:rFonts w:ascii="Times New Roman" w:eastAsia="方正书宋_GBK" w:hAnsi="Times New Roman" w:cs="Times New Roman" w:hint="eastAsia"/>
          <w:bCs/>
          <w:szCs w:val="21"/>
        </w:rPr>
        <w:t>节基坑支护工程的</w:t>
      </w:r>
      <w:r w:rsidRPr="00B036D7">
        <w:rPr>
          <w:rFonts w:ascii="Times New Roman" w:eastAsia="方正书宋_GBK" w:hAnsi="Times New Roman" w:cs="Times New Roman"/>
          <w:bCs/>
          <w:szCs w:val="21"/>
        </w:rPr>
        <w:t>规定采用。</w:t>
      </w:r>
    </w:p>
    <w:p w14:paraId="5F86E6A7"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列举了取水工程基坑支护的几种常见类型。</w:t>
      </w:r>
    </w:p>
    <w:p w14:paraId="554B6F55"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14</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结构抗浮</w:t>
      </w:r>
      <w:r w:rsidRPr="00B036D7">
        <w:rPr>
          <w:rFonts w:ascii="Times New Roman" w:eastAsia="方正书宋_GBK" w:hAnsi="Times New Roman" w:cs="Times New Roman"/>
          <w:bCs/>
          <w:szCs w:val="21"/>
        </w:rPr>
        <w:t>宜分为</w:t>
      </w:r>
      <w:r w:rsidRPr="00B036D7">
        <w:rPr>
          <w:rFonts w:ascii="Times New Roman" w:eastAsia="方正书宋_GBK" w:hAnsi="Times New Roman" w:cs="Times New Roman" w:hint="eastAsia"/>
          <w:bCs/>
          <w:szCs w:val="21"/>
        </w:rPr>
        <w:t>抗浮桩</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抗浮锚杆</w:t>
      </w:r>
      <w:r w:rsidRPr="00B036D7">
        <w:rPr>
          <w:rFonts w:ascii="Times New Roman" w:eastAsia="方正书宋_GBK" w:hAnsi="Times New Roman" w:cs="Times New Roman"/>
          <w:bCs/>
          <w:szCs w:val="21"/>
        </w:rPr>
        <w:t>。</w:t>
      </w:r>
    </w:p>
    <w:p w14:paraId="49FAE17A"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t xml:space="preserve"> </w:t>
      </w:r>
      <w:r w:rsidRPr="00B036D7">
        <w:rPr>
          <w:rFonts w:hint="eastAsia"/>
        </w:rPr>
        <w:t>抗浮桩</w:t>
      </w:r>
      <w:r w:rsidRPr="00B036D7">
        <w:rPr>
          <w:rFonts w:ascii="Times New Roman" w:eastAsia="方正书宋_GBK" w:hAnsi="Times New Roman" w:cs="Times New Roman" w:hint="eastAsia"/>
          <w:szCs w:val="21"/>
        </w:rPr>
        <w:t>的工程量以桩体积计算。抗浮桩的造价指标应包含护筒、成孔、护壁、渣土外弃、钢筋笼绑扎及吊装、桩、截桩等。</w:t>
      </w:r>
      <w:r w:rsidRPr="00B036D7">
        <w:rPr>
          <w:rFonts w:hint="eastAsia"/>
        </w:rPr>
        <w:t>抗浮桩</w:t>
      </w:r>
      <w:r w:rsidRPr="00B036D7">
        <w:rPr>
          <w:rFonts w:ascii="Times New Roman" w:eastAsia="方正书宋_GBK" w:hAnsi="Times New Roman" w:cs="Times New Roman" w:hint="eastAsia"/>
          <w:szCs w:val="21"/>
        </w:rPr>
        <w:t>应注明桩径、单根桩长、桩根数、混凝土标号。</w:t>
      </w:r>
    </w:p>
    <w:p w14:paraId="38A8D7BE" w14:textId="77777777" w:rsidR="00AF1C5E" w:rsidRPr="00B036D7" w:rsidRDefault="00AF1C5E" w:rsidP="00AF1C5E">
      <w:pPr>
        <w:spacing w:line="350" w:lineRule="atLeast"/>
        <w:ind w:firstLineChars="200" w:firstLine="422"/>
        <w:rPr>
          <w:rFonts w:hint="eastAsia"/>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hint="eastAsia"/>
        </w:rPr>
        <w:t>抗浮锚杆的工程量以钻孔深度计算。抗浮锚杆的造价指标应包含成孔、锚杆制作、插入、注浆等。抗浮锚杆</w:t>
      </w:r>
      <w:r w:rsidRPr="00B036D7">
        <w:rPr>
          <w:rFonts w:ascii="Times New Roman" w:eastAsia="方正书宋_GBK" w:hAnsi="Times New Roman" w:cs="Times New Roman" w:hint="eastAsia"/>
          <w:szCs w:val="21"/>
        </w:rPr>
        <w:t>应注明锚杆规格、型号、钻孔孔径、灌浆液标号。</w:t>
      </w:r>
    </w:p>
    <w:p w14:paraId="4069665F"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hint="eastAsia"/>
          <w:b/>
          <w:szCs w:val="21"/>
        </w:rPr>
        <w:lastRenderedPageBreak/>
        <w:t>15</w:t>
      </w:r>
      <w:r w:rsidRPr="00B036D7">
        <w:rPr>
          <w:rFonts w:ascii="Times New Roman" w:eastAsia="方正书宋_GBK" w:hAnsi="Times New Roman" w:cs="Times New Roman"/>
          <w:b/>
          <w:szCs w:val="21"/>
        </w:rPr>
        <w:t xml:space="preserve"> </w:t>
      </w:r>
      <w:r w:rsidRPr="00B036D7">
        <w:rPr>
          <w:rFonts w:hint="eastAsia"/>
        </w:rPr>
        <w:t>引桥</w:t>
      </w:r>
      <w:r w:rsidRPr="00B036D7">
        <w:rPr>
          <w:rFonts w:ascii="Times New Roman" w:eastAsia="方正书宋_GBK" w:hAnsi="Times New Roman" w:cs="Times New Roman"/>
          <w:bCs/>
          <w:szCs w:val="21"/>
        </w:rPr>
        <w:t>宜按本</w:t>
      </w:r>
      <w:r w:rsidRPr="00B036D7">
        <w:rPr>
          <w:rFonts w:ascii="Times New Roman" w:eastAsia="方正书宋_GBK" w:hAnsi="Times New Roman" w:cs="Times New Roman" w:hint="eastAsia"/>
          <w:bCs/>
          <w:szCs w:val="21"/>
        </w:rPr>
        <w:t>标准</w:t>
      </w:r>
      <w:r w:rsidRPr="00B036D7">
        <w:rPr>
          <w:rFonts w:ascii="Times New Roman" w:eastAsia="方正书宋_GBK" w:hAnsi="Times New Roman" w:cs="Times New Roman"/>
          <w:bCs/>
          <w:szCs w:val="21"/>
        </w:rPr>
        <w:t>第</w:t>
      </w:r>
      <w:r w:rsidRPr="00B036D7">
        <w:rPr>
          <w:rFonts w:ascii="Times New Roman" w:eastAsia="方正书宋_GBK" w:hAnsi="Times New Roman" w:cs="Times New Roman" w:hint="eastAsia"/>
          <w:bCs/>
          <w:szCs w:val="21"/>
        </w:rPr>
        <w:t>5</w:t>
      </w:r>
      <w:r w:rsidRPr="00B036D7">
        <w:rPr>
          <w:rFonts w:ascii="Times New Roman" w:eastAsia="方正书宋_GBK" w:hAnsi="Times New Roman" w:cs="Times New Roman" w:hint="eastAsia"/>
          <w:bCs/>
          <w:szCs w:val="21"/>
        </w:rPr>
        <w:t>章桥梁工程的</w:t>
      </w:r>
      <w:r w:rsidRPr="00B036D7">
        <w:rPr>
          <w:rFonts w:ascii="Times New Roman" w:eastAsia="方正书宋_GBK" w:hAnsi="Times New Roman" w:cs="Times New Roman"/>
          <w:bCs/>
          <w:szCs w:val="21"/>
        </w:rPr>
        <w:t>规定采用。</w:t>
      </w:r>
    </w:p>
    <w:p w14:paraId="268915E4"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16 </w:t>
      </w:r>
      <w:r w:rsidRPr="00B036D7">
        <w:rPr>
          <w:rFonts w:ascii="Times New Roman" w:eastAsia="方正书宋_GBK" w:hAnsi="Times New Roman" w:cs="Times New Roman" w:hint="eastAsia"/>
          <w:bCs/>
          <w:szCs w:val="21"/>
        </w:rPr>
        <w:t>拆除与恢复</w:t>
      </w:r>
      <w:r w:rsidRPr="00B036D7">
        <w:rPr>
          <w:rFonts w:ascii="Times New Roman" w:eastAsia="方正书宋_GBK" w:hAnsi="Times New Roman" w:cs="Times New Roman"/>
          <w:bCs/>
          <w:szCs w:val="21"/>
        </w:rPr>
        <w:t>指因</w:t>
      </w:r>
      <w:r w:rsidRPr="00B036D7">
        <w:rPr>
          <w:rFonts w:ascii="Times New Roman" w:eastAsia="方正书宋_GBK" w:hAnsi="Times New Roman" w:cs="Times New Roman" w:hint="eastAsia"/>
          <w:bCs/>
          <w:szCs w:val="21"/>
        </w:rPr>
        <w:t>取</w:t>
      </w:r>
      <w:r w:rsidRPr="00B036D7">
        <w:rPr>
          <w:rFonts w:ascii="Times New Roman" w:eastAsia="方正书宋_GBK" w:hAnsi="Times New Roman" w:cs="Times New Roman"/>
          <w:bCs/>
          <w:szCs w:val="21"/>
        </w:rPr>
        <w:t>水工程施工产生的破除与恢复，</w:t>
      </w:r>
      <w:r w:rsidRPr="00B036D7">
        <w:rPr>
          <w:rFonts w:ascii="Times New Roman" w:eastAsia="方正书宋_GBK" w:hAnsi="Times New Roman" w:cs="Times New Roman" w:hint="eastAsia"/>
          <w:bCs/>
          <w:szCs w:val="21"/>
        </w:rPr>
        <w:t>宜按本标准第</w:t>
      </w:r>
      <w:r w:rsidRPr="00B036D7">
        <w:rPr>
          <w:rFonts w:ascii="Times New Roman" w:eastAsia="方正书宋_GBK" w:hAnsi="Times New Roman" w:cs="Times New Roman" w:hint="eastAsia"/>
          <w:bCs/>
          <w:szCs w:val="21"/>
        </w:rPr>
        <w:t>25</w:t>
      </w:r>
      <w:r w:rsidRPr="00B036D7">
        <w:rPr>
          <w:rFonts w:ascii="Times New Roman" w:eastAsia="方正书宋_GBK" w:hAnsi="Times New Roman" w:cs="Times New Roman" w:hint="eastAsia"/>
          <w:bCs/>
          <w:szCs w:val="21"/>
        </w:rPr>
        <w:t>章拆除与恢复工程</w:t>
      </w:r>
      <w:r w:rsidRPr="00B036D7">
        <w:rPr>
          <w:rFonts w:ascii="Times New Roman" w:eastAsia="方正书宋_GBK" w:hAnsi="Times New Roman" w:cs="Times New Roman"/>
          <w:bCs/>
          <w:szCs w:val="21"/>
        </w:rPr>
        <w:t>中的规定采用。</w:t>
      </w:r>
    </w:p>
    <w:p w14:paraId="74199B53"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列举了取水工程拆除与恢复的几种常见类型。</w:t>
      </w:r>
      <w:bookmarkEnd w:id="164"/>
    </w:p>
    <w:p w14:paraId="1568B4A5" w14:textId="77777777" w:rsidR="00AF1C5E" w:rsidRPr="00B036D7" w:rsidRDefault="00AF1C5E" w:rsidP="00AF1C5E">
      <w:pPr>
        <w:pStyle w:val="B2"/>
        <w:spacing w:line="350" w:lineRule="atLeast"/>
        <w:rPr>
          <w:rFonts w:ascii="Times New Roman"/>
          <w:b/>
          <w:bCs w:val="0"/>
          <w:color w:val="auto"/>
          <w:lang w:eastAsia="zh-CN"/>
        </w:rPr>
      </w:pPr>
      <w:bookmarkStart w:id="167" w:name="_Toc211246521"/>
      <w:r w:rsidRPr="00B036D7">
        <w:rPr>
          <w:rFonts w:ascii="Times New Roman"/>
          <w:b/>
          <w:bCs w:val="0"/>
          <w:color w:val="auto"/>
          <w:lang w:eastAsia="zh-CN"/>
        </w:rPr>
        <w:t>19</w:t>
      </w:r>
      <w:r w:rsidRPr="00B036D7">
        <w:rPr>
          <w:rFonts w:ascii="Times New Roman" w:hint="eastAsia"/>
          <w:b/>
          <w:bCs w:val="0"/>
          <w:color w:val="auto"/>
          <w:lang w:eastAsia="zh-CN"/>
        </w:rPr>
        <w:t xml:space="preserve">.3 </w:t>
      </w:r>
      <w:r w:rsidRPr="00B036D7">
        <w:rPr>
          <w:rFonts w:ascii="Times New Roman" w:hint="eastAsia"/>
          <w:b/>
          <w:bCs w:val="0"/>
          <w:color w:val="auto"/>
          <w:lang w:eastAsia="zh-CN"/>
        </w:rPr>
        <w:t>地下水取水工程</w:t>
      </w:r>
      <w:bookmarkEnd w:id="167"/>
    </w:p>
    <w:p w14:paraId="6CE6CA39" w14:textId="77777777" w:rsidR="00AF1C5E" w:rsidRPr="00B036D7" w:rsidRDefault="00AF1C5E" w:rsidP="00AF1C5E">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19.3.1 </w:t>
      </w:r>
      <w:r w:rsidRPr="00B036D7">
        <w:rPr>
          <w:rFonts w:ascii="Times New Roman" w:eastAsia="方正书宋_GBK" w:hAnsi="Times New Roman" w:cs="Times New Roman" w:hint="eastAsia"/>
          <w:bCs/>
          <w:szCs w:val="21"/>
        </w:rPr>
        <w:t>地下水取水工程的工程量以取水规模计算。地下水取水工程的造价指标应包含土石方</w:t>
      </w:r>
      <w:r w:rsidRPr="00B036D7">
        <w:rPr>
          <w:rFonts w:ascii="Times New Roman" w:eastAsia="方正书宋_GBK" w:hAnsi="Times New Roman" w:cs="Times New Roman"/>
          <w:bCs/>
          <w:szCs w:val="21"/>
        </w:rPr>
        <w:t>开挖、回填、余方外运及处置、深井、浅井、渗渠等结构物</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管理房、交通工程（上坝公路等）</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供电设施</w:t>
      </w:r>
      <w:r w:rsidRPr="00B036D7">
        <w:rPr>
          <w:rFonts w:ascii="Times New Roman" w:eastAsia="方正书宋_GBK" w:hAnsi="Times New Roman" w:cs="Times New Roman" w:hint="eastAsia"/>
          <w:bCs/>
          <w:szCs w:val="21"/>
        </w:rPr>
        <w:t>、设备购置及安装、围堰、导流等</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地下水取水工程应注明取水规模。</w:t>
      </w:r>
    </w:p>
    <w:p w14:paraId="6CE8D3F5" w14:textId="77777777" w:rsidR="00AF1C5E" w:rsidRPr="00B036D7" w:rsidRDefault="00AF1C5E" w:rsidP="00AF1C5E">
      <w:pPr>
        <w:pStyle w:val="B2"/>
        <w:spacing w:line="350" w:lineRule="atLeast"/>
        <w:rPr>
          <w:rFonts w:ascii="Times New Roman"/>
          <w:b/>
          <w:bCs w:val="0"/>
          <w:color w:val="auto"/>
          <w:lang w:eastAsia="zh-CN"/>
        </w:rPr>
      </w:pPr>
      <w:bookmarkStart w:id="168" w:name="_Toc211246522"/>
      <w:r w:rsidRPr="00B036D7">
        <w:rPr>
          <w:rFonts w:ascii="Times New Roman"/>
          <w:b/>
          <w:bCs w:val="0"/>
          <w:color w:val="auto"/>
          <w:lang w:eastAsia="zh-CN"/>
        </w:rPr>
        <w:t>19</w:t>
      </w:r>
      <w:r w:rsidRPr="00B036D7">
        <w:rPr>
          <w:rFonts w:ascii="Times New Roman" w:hint="eastAsia"/>
          <w:b/>
          <w:bCs w:val="0"/>
          <w:color w:val="auto"/>
          <w:lang w:eastAsia="zh-CN"/>
        </w:rPr>
        <w:t xml:space="preserve">.4 </w:t>
      </w:r>
      <w:r w:rsidRPr="00B036D7">
        <w:rPr>
          <w:rFonts w:ascii="Times New Roman" w:hint="eastAsia"/>
          <w:b/>
          <w:bCs w:val="0"/>
          <w:color w:val="auto"/>
          <w:lang w:eastAsia="zh-CN"/>
        </w:rPr>
        <w:t>净（给）水厂站工程</w:t>
      </w:r>
      <w:bookmarkEnd w:id="168"/>
    </w:p>
    <w:p w14:paraId="3B184388" w14:textId="77777777" w:rsidR="00AF1C5E" w:rsidRPr="00B036D7" w:rsidRDefault="00AF1C5E" w:rsidP="00AF1C5E">
      <w:pPr>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
          <w:szCs w:val="21"/>
        </w:rPr>
        <w:t>9.</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 xml:space="preserve">.1 </w:t>
      </w:r>
      <w:r w:rsidRPr="00B036D7">
        <w:rPr>
          <w:rFonts w:ascii="Times New Roman" w:eastAsia="方正书宋_GBK" w:hAnsi="Times New Roman" w:cs="Times New Roman" w:hint="eastAsia"/>
          <w:szCs w:val="21"/>
        </w:rPr>
        <w:t>净（给）水厂站工程</w:t>
      </w:r>
      <w:r w:rsidRPr="00B036D7">
        <w:rPr>
          <w:rFonts w:ascii="Times New Roman" w:eastAsia="方正书宋_GBK" w:hAnsi="Times New Roman" w:cs="Times New Roman"/>
          <w:szCs w:val="21"/>
        </w:rPr>
        <w:t>宜分为</w:t>
      </w:r>
      <w:r w:rsidRPr="00B036D7">
        <w:rPr>
          <w:rFonts w:ascii="Times New Roman" w:eastAsia="方正书宋_GBK" w:hAnsi="Times New Roman" w:cs="Times New Roman" w:hint="eastAsia"/>
          <w:szCs w:val="21"/>
        </w:rPr>
        <w:t>土石方工程、总平面布置、</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构筑物</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建筑物</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构建筑物、</w:t>
      </w:r>
      <w:r w:rsidRPr="00B036D7">
        <w:rPr>
          <w:rFonts w:ascii="Times New Roman" w:eastAsia="方正书宋_GBK" w:hAnsi="Times New Roman" w:cs="Times New Roman" w:hint="eastAsia"/>
          <w:szCs w:val="21"/>
        </w:rPr>
        <w:t>电气设备工程、自控、仪表、视频监控及安防系统、火灾报警系统、消防系统、智慧水务、地基处理、基坑支护、结构抗浮、拆除与恢复、运输车辆、化验设备、机修设备。</w:t>
      </w:r>
    </w:p>
    <w:p w14:paraId="2CE3970B"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土石方工程宜按本标准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szCs w:val="21"/>
        </w:rPr>
        <w:t>4.2</w:t>
      </w:r>
      <w:r w:rsidRPr="00B036D7">
        <w:rPr>
          <w:rFonts w:ascii="Times New Roman" w:eastAsia="方正书宋_GBK" w:hAnsi="Times New Roman" w:cs="Times New Roman" w:hint="eastAsia"/>
          <w:szCs w:val="21"/>
        </w:rPr>
        <w:t>节土石方工程</w:t>
      </w:r>
      <w:r w:rsidRPr="00B036D7">
        <w:rPr>
          <w:rFonts w:ascii="Times New Roman" w:eastAsia="方正书宋_GBK" w:hAnsi="Times New Roman" w:cs="Times New Roman"/>
          <w:szCs w:val="21"/>
        </w:rPr>
        <w:t>的规定采用。</w:t>
      </w:r>
    </w:p>
    <w:p w14:paraId="32264448"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列举了净（给）水厂站工程土石方的几种常见类型。该土石方为总平面竖向土石方，不包含建构筑物挖填基础土石方。</w:t>
      </w:r>
    </w:p>
    <w:p w14:paraId="01165C58"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总</w:t>
      </w:r>
      <w:r w:rsidRPr="00B036D7">
        <w:rPr>
          <w:rFonts w:ascii="Times New Roman" w:eastAsia="方正书宋_GBK" w:hAnsi="Times New Roman" w:cs="Times New Roman"/>
          <w:bCs/>
          <w:szCs w:val="21"/>
        </w:rPr>
        <w:t>平面布置</w:t>
      </w:r>
      <w:r w:rsidRPr="00B036D7">
        <w:rPr>
          <w:rFonts w:ascii="Times New Roman" w:eastAsia="方正书宋_GBK" w:hAnsi="Times New Roman" w:cs="Times New Roman" w:hint="eastAsia"/>
          <w:bCs/>
          <w:szCs w:val="21"/>
        </w:rPr>
        <w:t>宜分为道路、围墙、大门、绿化、工艺</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生产</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、生活管线敷设、电力通道、照明、防雷接地、边坡防护、挡土墙、</w:t>
      </w:r>
      <w:r w:rsidRPr="00B036D7">
        <w:rPr>
          <w:rFonts w:ascii="Times New Roman" w:eastAsia="方正书宋_GBK" w:hAnsi="Times New Roman" w:cs="Times New Roman" w:hint="eastAsia"/>
          <w:bCs/>
          <w:szCs w:val="21"/>
        </w:rPr>
        <w:t>XXX</w:t>
      </w:r>
      <w:r w:rsidRPr="00B036D7">
        <w:rPr>
          <w:rFonts w:ascii="Times New Roman" w:eastAsia="方正书宋_GBK" w:hAnsi="Times New Roman" w:cs="Times New Roman" w:hint="eastAsia"/>
          <w:bCs/>
          <w:szCs w:val="21"/>
        </w:rPr>
        <w:t>设备</w:t>
      </w:r>
      <w:r w:rsidRPr="00B036D7">
        <w:rPr>
          <w:rFonts w:ascii="Times New Roman" w:eastAsia="方正书宋_GBK" w:hAnsi="Times New Roman" w:cs="Times New Roman"/>
          <w:bCs/>
          <w:szCs w:val="21"/>
        </w:rPr>
        <w:t>。</w:t>
      </w:r>
    </w:p>
    <w:p w14:paraId="51E15BCF" w14:textId="77777777" w:rsidR="00AF1C5E" w:rsidRPr="00B036D7" w:rsidRDefault="00AF1C5E" w:rsidP="00AF1C5E">
      <w:pPr>
        <w:ind w:left="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道路</w:t>
      </w:r>
      <w:r w:rsidRPr="00B036D7">
        <w:rPr>
          <w:rFonts w:ascii="Times New Roman" w:eastAsia="方正书宋_GBK" w:hAnsi="Times New Roman" w:cs="Times New Roman"/>
          <w:szCs w:val="21"/>
        </w:rPr>
        <w:t>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szCs w:val="21"/>
        </w:rPr>
        <w:t>4.</w:t>
      </w:r>
      <w:r w:rsidRPr="00B036D7">
        <w:rPr>
          <w:rFonts w:ascii="Times New Roman" w:eastAsia="方正书宋_GBK" w:hAnsi="Times New Roman" w:cs="Times New Roman" w:hint="eastAsia"/>
          <w:szCs w:val="21"/>
        </w:rPr>
        <w:t>4</w:t>
      </w:r>
      <w:r w:rsidRPr="00B036D7">
        <w:rPr>
          <w:rFonts w:ascii="Times New Roman" w:eastAsia="方正书宋_GBK" w:hAnsi="Times New Roman" w:cs="Times New Roman" w:hint="eastAsia"/>
          <w:szCs w:val="21"/>
        </w:rPr>
        <w:t>节路基和路面工程</w:t>
      </w:r>
      <w:r w:rsidRPr="00B036D7">
        <w:rPr>
          <w:rFonts w:ascii="Times New Roman" w:eastAsia="方正书宋_GBK" w:hAnsi="Times New Roman" w:cs="Times New Roman"/>
          <w:szCs w:val="21"/>
        </w:rPr>
        <w:t>的规定采用。</w:t>
      </w:r>
    </w:p>
    <w:p w14:paraId="4D8BE4BF"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围墙</w:t>
      </w:r>
      <w:r w:rsidRPr="00B036D7">
        <w:rPr>
          <w:rFonts w:ascii="Times New Roman" w:eastAsia="方正书宋_GBK" w:hAnsi="Times New Roman" w:cs="Times New Roman" w:hint="eastAsia"/>
          <w:szCs w:val="21"/>
        </w:rPr>
        <w:t>的工程量以长度计算。</w:t>
      </w:r>
      <w:r w:rsidRPr="00B036D7">
        <w:rPr>
          <w:rFonts w:ascii="Times New Roman" w:eastAsia="方正书宋_GBK" w:hAnsi="Times New Roman" w:cs="Times New Roman"/>
          <w:szCs w:val="21"/>
        </w:rPr>
        <w:t>围墙</w:t>
      </w:r>
      <w:r w:rsidRPr="00B036D7">
        <w:rPr>
          <w:rFonts w:ascii="Times New Roman" w:eastAsia="方正书宋_GBK" w:hAnsi="Times New Roman" w:cs="Times New Roman" w:hint="eastAsia"/>
          <w:szCs w:val="21"/>
        </w:rPr>
        <w:t>的造价指标应包含土石方</w:t>
      </w:r>
      <w:r w:rsidRPr="00B036D7">
        <w:rPr>
          <w:rFonts w:ascii="Times New Roman" w:eastAsia="方正书宋_GBK" w:hAnsi="Times New Roman" w:cs="Times New Roman"/>
          <w:szCs w:val="21"/>
        </w:rPr>
        <w:t>开挖、回填、余方外运及处置、基础、柱、围墙、铁花、装饰</w:t>
      </w:r>
      <w:r w:rsidRPr="00B036D7">
        <w:rPr>
          <w:rFonts w:ascii="Times New Roman" w:eastAsia="方正书宋_GBK" w:hAnsi="Times New Roman" w:cs="Times New Roman" w:hint="eastAsia"/>
          <w:szCs w:val="21"/>
        </w:rPr>
        <w:t>等</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围墙应注明高度、做法、基础埋深。</w:t>
      </w:r>
    </w:p>
    <w:p w14:paraId="0AD362CF"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大门</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szCs w:val="21"/>
        </w:rPr>
        <w:t>座</w:t>
      </w:r>
      <w:r w:rsidRPr="00B036D7">
        <w:rPr>
          <w:rFonts w:ascii="Times New Roman" w:eastAsia="方正书宋_GBK" w:hAnsi="Times New Roman" w:cs="Times New Roman" w:hint="eastAsia"/>
          <w:szCs w:val="21"/>
        </w:rPr>
        <w:t>数</w:t>
      </w:r>
      <w:r w:rsidRPr="00B036D7">
        <w:rPr>
          <w:rFonts w:ascii="Times New Roman" w:eastAsia="方正书宋_GBK" w:hAnsi="Times New Roman" w:cs="Times New Roman"/>
          <w:szCs w:val="21"/>
        </w:rPr>
        <w:t>计算。大门</w:t>
      </w:r>
      <w:r w:rsidRPr="00B036D7">
        <w:rPr>
          <w:rFonts w:ascii="Times New Roman" w:eastAsia="方正书宋_GBK" w:hAnsi="Times New Roman" w:cs="Times New Roman" w:hint="eastAsia"/>
          <w:szCs w:val="21"/>
        </w:rPr>
        <w:t>的造价指标应包含</w:t>
      </w:r>
      <w:r w:rsidRPr="00B036D7">
        <w:rPr>
          <w:rFonts w:ascii="Times New Roman" w:eastAsia="方正书宋_GBK" w:hAnsi="Times New Roman" w:cs="Times New Roman"/>
          <w:szCs w:val="21"/>
        </w:rPr>
        <w:t>门柱、大门安装、装饰</w:t>
      </w:r>
      <w:r w:rsidRPr="00B036D7">
        <w:rPr>
          <w:rFonts w:ascii="Times New Roman" w:eastAsia="方正书宋_GBK" w:hAnsi="Times New Roman" w:cs="Times New Roman" w:hint="eastAsia"/>
          <w:szCs w:val="21"/>
        </w:rPr>
        <w:t>等</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大门</w:t>
      </w:r>
      <w:r w:rsidRPr="00B036D7">
        <w:rPr>
          <w:rFonts w:ascii="Times New Roman" w:eastAsia="方正书宋_GBK" w:hAnsi="Times New Roman" w:cs="Times New Roman" w:hint="eastAsia"/>
          <w:szCs w:val="21"/>
        </w:rPr>
        <w:lastRenderedPageBreak/>
        <w:t>应注明做法、尺寸、材质。</w:t>
      </w:r>
    </w:p>
    <w:p w14:paraId="6A82567E"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伸缩大门的造价指标除包含</w:t>
      </w:r>
      <w:r w:rsidRPr="00B036D7">
        <w:rPr>
          <w:rFonts w:ascii="Times New Roman" w:eastAsia="楷体" w:hAnsi="Times New Roman"/>
          <w:bCs/>
          <w:sz w:val="24"/>
        </w:rPr>
        <w:t>门柱、大门安装、装饰</w:t>
      </w:r>
      <w:r w:rsidRPr="00B036D7">
        <w:rPr>
          <w:rFonts w:ascii="Times New Roman" w:eastAsia="楷体" w:hAnsi="Times New Roman" w:hint="eastAsia"/>
          <w:bCs/>
          <w:sz w:val="24"/>
        </w:rPr>
        <w:t>外，还应包含轨道、伸缩装置等。伸缩大门可注明轨道、伸缩装置。</w:t>
      </w:r>
    </w:p>
    <w:p w14:paraId="253D21ED"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绿化的工程量以面积计算。绿化的造价指标应包含种植土回填、植物的栽种、养护等。绿化应注明草坪、灌木、乔木、成活养护期</w:t>
      </w:r>
      <w:r w:rsidRPr="00B036D7">
        <w:rPr>
          <w:rFonts w:ascii="Times New Roman" w:eastAsia="方正书宋_GBK" w:hAnsi="Times New Roman" w:cs="Times New Roman"/>
          <w:szCs w:val="21"/>
        </w:rPr>
        <w:t>。</w:t>
      </w:r>
    </w:p>
    <w:p w14:paraId="354B4821"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净（给）水厂站工程中绿化主要为草坪，灌木、乔木配置较少，且投资占比较低。因此灌木、乔木可不单列，按综合指标考虑。</w:t>
      </w:r>
    </w:p>
    <w:p w14:paraId="241AFB52"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工艺</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生产</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、生活管线敷设的工程量以面积计算。工艺</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生产</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、生活管线敷设的造价指标应包含管线土石方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管线敷设、基础、井、阀门、管件安装、</w:t>
      </w:r>
      <w:r w:rsidRPr="00B036D7">
        <w:rPr>
          <w:rFonts w:ascii="Times New Roman" w:eastAsia="方正书宋_GBK" w:hAnsi="Times New Roman" w:cs="Times New Roman" w:hint="eastAsia"/>
          <w:szCs w:val="21"/>
        </w:rPr>
        <w:t>管道检验及试验、防腐、保温、支墩等。工艺</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生产</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、生活管线敷设应注明生产管线（水处理）、污泥管线、消防管线、雨污水管线、给水管线。</w:t>
      </w:r>
    </w:p>
    <w:p w14:paraId="3A2850C1"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【条文说明】工艺</w:t>
      </w:r>
      <w:r w:rsidRPr="00B036D7">
        <w:rPr>
          <w:rFonts w:ascii="Times New Roman" w:eastAsia="楷体" w:hAnsi="Times New Roman" w:hint="eastAsia"/>
          <w:bCs/>
          <w:sz w:val="24"/>
        </w:rPr>
        <w:t>(</w:t>
      </w:r>
      <w:r w:rsidRPr="00B036D7">
        <w:rPr>
          <w:rFonts w:ascii="Times New Roman" w:eastAsia="楷体" w:hAnsi="Times New Roman" w:hint="eastAsia"/>
          <w:bCs/>
          <w:sz w:val="24"/>
        </w:rPr>
        <w:t>生产</w:t>
      </w:r>
      <w:r w:rsidRPr="00B036D7">
        <w:rPr>
          <w:rFonts w:ascii="Times New Roman" w:eastAsia="楷体" w:hAnsi="Times New Roman" w:hint="eastAsia"/>
          <w:bCs/>
          <w:sz w:val="24"/>
        </w:rPr>
        <w:t>)</w:t>
      </w:r>
      <w:r w:rsidRPr="00B036D7">
        <w:rPr>
          <w:rFonts w:ascii="Times New Roman" w:eastAsia="楷体" w:hAnsi="Times New Roman" w:hint="eastAsia"/>
          <w:bCs/>
          <w:sz w:val="24"/>
        </w:rPr>
        <w:t>、生活管线敷设的面积为</w:t>
      </w:r>
      <w:r w:rsidRPr="00B036D7">
        <w:rPr>
          <w:rFonts w:ascii="Times New Roman" w:eastAsia="楷体" w:hAnsi="Times New Roman"/>
          <w:bCs/>
          <w:sz w:val="24"/>
        </w:rPr>
        <w:t>总平面占地面积</w:t>
      </w:r>
      <w:r w:rsidRPr="00B036D7">
        <w:rPr>
          <w:rFonts w:ascii="Times New Roman" w:eastAsia="楷体" w:hAnsi="Times New Roman" w:hint="eastAsia"/>
          <w:bCs/>
          <w:sz w:val="24"/>
        </w:rPr>
        <w:t>，不扣除建构筑物占地面积、道路及绿化面积</w:t>
      </w:r>
      <w:r w:rsidRPr="00B036D7">
        <w:rPr>
          <w:rFonts w:ascii="Times New Roman" w:eastAsia="楷体" w:hAnsi="Times New Roman"/>
          <w:bCs/>
          <w:sz w:val="24"/>
        </w:rPr>
        <w:t>。</w:t>
      </w:r>
    </w:p>
    <w:p w14:paraId="37AEDF65"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b/>
          <w:szCs w:val="21"/>
        </w:rPr>
        <w:t>6</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电力通道、照明、防雷接地的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面积</w:t>
      </w:r>
      <w:r w:rsidRPr="00B036D7">
        <w:rPr>
          <w:rFonts w:ascii="Times New Roman" w:eastAsia="方正书宋_GBK" w:hAnsi="Times New Roman" w:cs="Times New Roman"/>
          <w:szCs w:val="21"/>
        </w:rPr>
        <w:t>计算。电力通道</w:t>
      </w:r>
      <w:r w:rsidRPr="00B036D7">
        <w:rPr>
          <w:rFonts w:ascii="Times New Roman" w:eastAsia="方正书宋_GBK" w:hAnsi="Times New Roman" w:cs="Times New Roman" w:hint="eastAsia"/>
          <w:szCs w:val="21"/>
        </w:rPr>
        <w:t>、照明、防雷接地的造价指标应包含土石方</w:t>
      </w:r>
      <w:r w:rsidRPr="00B036D7">
        <w:rPr>
          <w:rFonts w:ascii="Times New Roman" w:eastAsia="方正书宋_GBK" w:hAnsi="Times New Roman" w:cs="Times New Roman"/>
          <w:szCs w:val="21"/>
        </w:rPr>
        <w:t>开挖、回填、余方外运及处置、电缆沟及支架、排管、照明灯具</w:t>
      </w:r>
      <w:r w:rsidRPr="00B036D7">
        <w:rPr>
          <w:rFonts w:ascii="Times New Roman" w:eastAsia="方正书宋_GBK" w:hAnsi="Times New Roman" w:cs="Times New Roman" w:hint="eastAsia"/>
          <w:szCs w:val="21"/>
        </w:rPr>
        <w:t>、照明线缆、保护管</w:t>
      </w:r>
      <w:r w:rsidRPr="00B036D7">
        <w:rPr>
          <w:rFonts w:ascii="Times New Roman" w:eastAsia="方正书宋_GBK" w:hAnsi="Times New Roman" w:cs="Times New Roman"/>
          <w:szCs w:val="21"/>
        </w:rPr>
        <w:t>、防雷接地</w:t>
      </w:r>
      <w:r w:rsidRPr="00B036D7">
        <w:rPr>
          <w:rFonts w:ascii="Times New Roman" w:eastAsia="方正书宋_GBK" w:hAnsi="Times New Roman" w:cs="Times New Roman" w:hint="eastAsia"/>
          <w:szCs w:val="21"/>
        </w:rPr>
        <w:t>等。</w:t>
      </w:r>
    </w:p>
    <w:p w14:paraId="4ABCF304"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电力通道、照明、防雷接地的面积为</w:t>
      </w:r>
      <w:r w:rsidRPr="00B036D7">
        <w:rPr>
          <w:rFonts w:ascii="Times New Roman" w:eastAsia="楷体" w:hAnsi="Times New Roman"/>
          <w:bCs/>
          <w:sz w:val="24"/>
        </w:rPr>
        <w:t>总平面占地面积</w:t>
      </w:r>
      <w:r w:rsidRPr="00B036D7">
        <w:rPr>
          <w:rFonts w:ascii="Times New Roman" w:eastAsia="楷体" w:hAnsi="Times New Roman" w:hint="eastAsia"/>
          <w:bCs/>
          <w:sz w:val="24"/>
        </w:rPr>
        <w:t>，不扣除建构筑物占地面积、道路及绿化面积</w:t>
      </w:r>
      <w:r w:rsidRPr="00B036D7">
        <w:rPr>
          <w:rFonts w:ascii="Times New Roman" w:eastAsia="楷体" w:hAnsi="Times New Roman"/>
          <w:bCs/>
          <w:sz w:val="24"/>
        </w:rPr>
        <w:t>。</w:t>
      </w:r>
      <w:r w:rsidRPr="00B036D7">
        <w:rPr>
          <w:rFonts w:ascii="Times New Roman" w:eastAsia="楷体" w:hAnsi="Times New Roman" w:hint="eastAsia"/>
          <w:bCs/>
          <w:sz w:val="24"/>
        </w:rPr>
        <w:t>造价指标不含建筑物、构筑物、构建筑物的照明灯具、照明线缆、保护管、防雷接地。电气设备、电缆及其配套保护管计入电气设备工程。</w:t>
      </w:r>
    </w:p>
    <w:p w14:paraId="4DC3CBAD" w14:textId="77777777" w:rsidR="00AF1C5E" w:rsidRPr="00B036D7" w:rsidRDefault="00AF1C5E" w:rsidP="00AF1C5E">
      <w:pPr>
        <w:spacing w:line="350" w:lineRule="atLeast"/>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7</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边坡防护</w:t>
      </w:r>
      <w:r w:rsidRPr="00B036D7">
        <w:rPr>
          <w:rFonts w:ascii="Times New Roman" w:eastAsia="方正书宋_GBK" w:hAnsi="Times New Roman" w:cs="Times New Roman"/>
          <w:szCs w:val="21"/>
        </w:rPr>
        <w:t>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hint="eastAsia"/>
          <w:szCs w:val="21"/>
        </w:rPr>
        <w:t>24</w:t>
      </w:r>
      <w:r w:rsidRPr="00B036D7">
        <w:rPr>
          <w:rFonts w:ascii="Times New Roman" w:eastAsia="方正书宋_GBK" w:hAnsi="Times New Roman" w:cs="Times New Roman" w:hint="eastAsia"/>
          <w:szCs w:val="21"/>
        </w:rPr>
        <w:t>章边坡防护工程</w:t>
      </w:r>
      <w:r w:rsidRPr="00B036D7">
        <w:rPr>
          <w:rFonts w:ascii="Times New Roman" w:eastAsia="方正书宋_GBK" w:hAnsi="Times New Roman" w:cs="Times New Roman"/>
          <w:szCs w:val="21"/>
        </w:rPr>
        <w:t>的规定采用。</w:t>
      </w:r>
    </w:p>
    <w:p w14:paraId="6B6982E9"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8</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挡土墙</w:t>
      </w:r>
      <w:r w:rsidRPr="00B036D7">
        <w:rPr>
          <w:rFonts w:ascii="Times New Roman" w:eastAsia="方正书宋_GBK" w:hAnsi="Times New Roman" w:cs="Times New Roman"/>
          <w:szCs w:val="21"/>
        </w:rPr>
        <w:t>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szCs w:val="21"/>
        </w:rPr>
        <w:t>4.</w:t>
      </w:r>
      <w:r w:rsidRPr="00B036D7">
        <w:rPr>
          <w:rFonts w:ascii="Times New Roman" w:eastAsia="方正书宋_GBK" w:hAnsi="Times New Roman" w:cs="Times New Roman" w:hint="eastAsia"/>
          <w:szCs w:val="21"/>
        </w:rPr>
        <w:t>5</w:t>
      </w:r>
      <w:r w:rsidRPr="00B036D7">
        <w:rPr>
          <w:rFonts w:ascii="Times New Roman" w:eastAsia="方正书宋_GBK" w:hAnsi="Times New Roman" w:cs="Times New Roman" w:hint="eastAsia"/>
          <w:szCs w:val="21"/>
        </w:rPr>
        <w:t>节挡土墙工程</w:t>
      </w:r>
      <w:r w:rsidRPr="00B036D7">
        <w:rPr>
          <w:rFonts w:ascii="Times New Roman" w:eastAsia="方正书宋_GBK" w:hAnsi="Times New Roman" w:cs="Times New Roman"/>
          <w:szCs w:val="21"/>
        </w:rPr>
        <w:t>的规定采用。</w:t>
      </w:r>
    </w:p>
    <w:p w14:paraId="49D02765"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9</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5184262E"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构筑物宜分为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p w14:paraId="55B9A068"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（含装饰）的工程量以体积计算。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、垫层、底板、外（内）壁、盖板、走道板、梁、钢筋制安、防</w:t>
      </w:r>
      <w:r w:rsidRPr="00B036D7">
        <w:rPr>
          <w:rFonts w:ascii="Times New Roman" w:eastAsia="方正书宋_GBK" w:hAnsi="Times New Roman" w:cs="Times New Roman" w:hint="eastAsia"/>
          <w:szCs w:val="21"/>
        </w:rPr>
        <w:lastRenderedPageBreak/>
        <w:t>腐、爬梯、栏杆、格栅、抗渗漏试验、装饰等。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（含装饰）可注明上部架空顶棚。</w:t>
      </w:r>
    </w:p>
    <w:p w14:paraId="4D4B8C9F"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该体积为构筑物外框尺寸体积。</w:t>
      </w:r>
    </w:p>
    <w:p w14:paraId="665E9D9B"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处理规模</w:t>
      </w:r>
      <w:r w:rsidRPr="00B036D7">
        <w:rPr>
          <w:rFonts w:ascii="Times New Roman" w:eastAsia="方正书宋_GBK" w:hAnsi="Times New Roman" w:cs="Times New Roman"/>
          <w:szCs w:val="21"/>
        </w:rPr>
        <w:t>计算。安装</w:t>
      </w:r>
      <w:r w:rsidRPr="00B036D7">
        <w:rPr>
          <w:rFonts w:ascii="Times New Roman" w:eastAsia="方正书宋_GBK" w:hAnsi="Times New Roman" w:cs="Times New Roman" w:hint="eastAsia"/>
          <w:szCs w:val="21"/>
        </w:rPr>
        <w:t>的造价指标应包含工艺管配件本体及安装、照明灯具、照明线缆、保护管、防雷接地等。</w:t>
      </w:r>
    </w:p>
    <w:p w14:paraId="56D12816"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【条文说明】电气设备、电缆及其配套保护管计入电气设备工程。</w:t>
      </w:r>
    </w:p>
    <w:p w14:paraId="30FBB999"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440BE1BF"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建筑物宜分为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p w14:paraId="16E03AF3"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（含装饰）的工程量以建筑面积计算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、垫层、基础、柱、梁、板、钢筋制安、防腐、楼梯、栏杆、屋顶保温及防水、室内外装修等。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（含装饰）应注明结构形式、层数、层高。可注明建筑物总高度、基础形式等。</w:t>
      </w:r>
    </w:p>
    <w:p w14:paraId="33423899"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的工程量以建筑面积计算</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单位价值应包含给排水、照明灯具、照明线缆、保护管、防雷接地等。</w:t>
      </w:r>
    </w:p>
    <w:p w14:paraId="0E820187"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电气设备、电缆及其配套保护管计入电气设备工程。</w:t>
      </w:r>
    </w:p>
    <w:p w14:paraId="2C815782" w14:textId="77777777" w:rsidR="00AF1C5E" w:rsidRPr="00B036D7" w:rsidRDefault="00AF1C5E" w:rsidP="00AF1C5E">
      <w:pPr>
        <w:ind w:firstLineChars="200" w:firstLine="422"/>
        <w:rPr>
          <w:rFonts w:hint="eastAsia"/>
          <w:shd w:val="pct15" w:color="auto" w:fill="FFFFFF"/>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7906EA4B"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构建筑物宜分为</w:t>
      </w:r>
      <w:r w:rsidRPr="00B036D7">
        <w:rPr>
          <w:rFonts w:ascii="Times New Roman" w:eastAsia="方正书宋_GBK" w:hAnsi="Times New Roman" w:cs="Times New Roman" w:hint="eastAsia"/>
          <w:szCs w:val="21"/>
        </w:rPr>
        <w:t>地下池体</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（含装饰）、地下池体安装、地上建筑土建（含装饰）、地上建筑安装、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p w14:paraId="195737CF"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地下池体</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（含装饰）的工程量以体积计算。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、垫层、底板、外（内）壁、盖板、走道板、梁、钢筋制安、防腐、爬梯、栏杆、格栅、抗渗漏试验、装饰等。</w:t>
      </w:r>
    </w:p>
    <w:p w14:paraId="4204BDB7"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该体积为构筑物外框尺寸体积。</w:t>
      </w:r>
    </w:p>
    <w:p w14:paraId="4AEEF431"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地下池体</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处理规模</w:t>
      </w:r>
      <w:r w:rsidRPr="00B036D7">
        <w:rPr>
          <w:rFonts w:ascii="Times New Roman" w:eastAsia="方正书宋_GBK" w:hAnsi="Times New Roman" w:cs="Times New Roman"/>
          <w:szCs w:val="21"/>
        </w:rPr>
        <w:t>计算。安装</w:t>
      </w:r>
      <w:r w:rsidRPr="00B036D7">
        <w:rPr>
          <w:rFonts w:ascii="Times New Roman" w:eastAsia="方正书宋_GBK" w:hAnsi="Times New Roman" w:cs="Times New Roman" w:hint="eastAsia"/>
          <w:szCs w:val="21"/>
        </w:rPr>
        <w:t>的造价指标应包含工艺管配件本体及</w:t>
      </w:r>
      <w:r w:rsidRPr="00B036D7">
        <w:rPr>
          <w:rFonts w:ascii="Times New Roman" w:eastAsia="方正书宋_GBK" w:hAnsi="Times New Roman" w:cs="Times New Roman" w:hint="eastAsia"/>
          <w:szCs w:val="21"/>
        </w:rPr>
        <w:lastRenderedPageBreak/>
        <w:t>安装、照明灯具、照明线缆、保护管、防雷接地等。</w:t>
      </w:r>
    </w:p>
    <w:p w14:paraId="4C1AC60E"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【条文说明】电气设备、电缆及其配套保护管计入电气设备工程。</w:t>
      </w:r>
    </w:p>
    <w:p w14:paraId="3A2CE127"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地上建筑土建</w:t>
      </w:r>
      <w:r w:rsidRPr="00B036D7">
        <w:rPr>
          <w:rFonts w:ascii="Times New Roman" w:eastAsia="方正书宋_GBK" w:hAnsi="Times New Roman" w:cs="Times New Roman" w:hint="eastAsia"/>
          <w:szCs w:val="21"/>
        </w:rPr>
        <w:t>（含装饰）的工程量以建筑面积计算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、垫层、基础、柱、梁、板、钢筋制安、防腐、楼梯、栏杆、屋顶保温及防水、室内外装修等。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（含装饰）应注明结构形式、层数、层高。可注明建筑物总高度、基础形式等。</w:t>
      </w:r>
    </w:p>
    <w:p w14:paraId="66C65561"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4</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地上建筑安装</w:t>
      </w:r>
      <w:r w:rsidRPr="00B036D7">
        <w:rPr>
          <w:rFonts w:ascii="Times New Roman" w:eastAsia="方正书宋_GBK" w:hAnsi="Times New Roman" w:cs="Times New Roman" w:hint="eastAsia"/>
          <w:szCs w:val="21"/>
        </w:rPr>
        <w:t>的工程量以建筑面积计算</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单位价值应包含给排水、照明灯具、照明线缆、保护管、防雷接地等。</w:t>
      </w:r>
    </w:p>
    <w:p w14:paraId="61C65DA0"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电气设备、电缆及其配套保护管计入电气设备工程。</w:t>
      </w:r>
    </w:p>
    <w:p w14:paraId="1202B8D7"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5</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0D79D14C"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szCs w:val="21"/>
        </w:rPr>
        <w:t>电气设备工程</w:t>
      </w:r>
      <w:r w:rsidRPr="00B036D7">
        <w:rPr>
          <w:rFonts w:ascii="Times New Roman" w:eastAsia="方正书宋_GBK" w:hAnsi="Times New Roman" w:cs="Times New Roman"/>
          <w:szCs w:val="21"/>
        </w:rPr>
        <w:t>宜分为低压配电柜、</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中置式开关柜、其他、电缆</w:t>
      </w:r>
      <w:r w:rsidRPr="00B036D7">
        <w:rPr>
          <w:rFonts w:ascii="Times New Roman" w:eastAsia="方正书宋_GBK" w:hAnsi="Times New Roman" w:cs="Times New Roman" w:hint="eastAsia"/>
          <w:szCs w:val="21"/>
        </w:rPr>
        <w:t>及其配套保护管</w:t>
      </w:r>
      <w:r w:rsidRPr="00B036D7">
        <w:rPr>
          <w:rFonts w:ascii="Times New Roman" w:eastAsia="方正书宋_GBK" w:hAnsi="Times New Roman" w:cs="Times New Roman"/>
          <w:szCs w:val="21"/>
        </w:rPr>
        <w:t>。</w:t>
      </w:r>
    </w:p>
    <w:p w14:paraId="155F0523"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的造价指标应包含设备费及安装费。</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应注明规格、型号。</w:t>
      </w:r>
    </w:p>
    <w:p w14:paraId="7954CFDA"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w:t>
      </w:r>
      <w:r w:rsidRPr="00B036D7">
        <w:rPr>
          <w:rFonts w:ascii="Times New Roman" w:eastAsia="方正书宋_GBK" w:hAnsi="Times New Roman" w:cs="Times New Roman" w:hint="eastAsia"/>
          <w:szCs w:val="21"/>
        </w:rPr>
        <w:t>的造价指标应包含设备费及安装费。</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应注明规格、型号。</w:t>
      </w:r>
    </w:p>
    <w:p w14:paraId="45B6CA9E"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 </w:t>
      </w:r>
      <w:r w:rsidRPr="00B036D7">
        <w:rPr>
          <w:rFonts w:hint="eastAsia"/>
        </w:rPr>
        <w:t>电缆</w:t>
      </w:r>
      <w:r w:rsidRPr="00B036D7">
        <w:rPr>
          <w:rFonts w:ascii="Times New Roman" w:eastAsia="方正书宋_GBK" w:hAnsi="Times New Roman" w:cs="Times New Roman" w:hint="eastAsia"/>
          <w:szCs w:val="21"/>
        </w:rPr>
        <w:t>及其配套保护管</w:t>
      </w:r>
      <w:r w:rsidRPr="00B036D7">
        <w:rPr>
          <w:rFonts w:hint="eastAsia"/>
        </w:rPr>
        <w:t>的工程量以项计算。电缆</w:t>
      </w:r>
      <w:r w:rsidRPr="00B036D7">
        <w:rPr>
          <w:rFonts w:ascii="Times New Roman" w:eastAsia="方正书宋_GBK" w:hAnsi="Times New Roman" w:cs="Times New Roman" w:hint="eastAsia"/>
          <w:szCs w:val="21"/>
        </w:rPr>
        <w:t>及其配套保护管</w:t>
      </w:r>
      <w:r w:rsidRPr="00B036D7">
        <w:rPr>
          <w:rFonts w:hint="eastAsia"/>
        </w:rPr>
        <w:t>的造价指标应包含电缆敷设、电缆接头、配套保护管的敷设等。电缆</w:t>
      </w:r>
      <w:r w:rsidRPr="00B036D7">
        <w:rPr>
          <w:rFonts w:ascii="Times New Roman" w:eastAsia="方正书宋_GBK" w:hAnsi="Times New Roman" w:cs="Times New Roman" w:hint="eastAsia"/>
          <w:szCs w:val="21"/>
        </w:rPr>
        <w:t>及其配套保护管应注明电力电缆、控制电缆。</w:t>
      </w:r>
    </w:p>
    <w:p w14:paraId="1087E2F2"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【条文说明】电气设备工程中列举的“</w:t>
      </w:r>
      <w:r w:rsidRPr="00B036D7">
        <w:rPr>
          <w:rFonts w:ascii="Times New Roman" w:eastAsia="楷体" w:hAnsi="Times New Roman"/>
          <w:bCs/>
          <w:sz w:val="24"/>
        </w:rPr>
        <w:t>低压配电柜</w:t>
      </w:r>
      <w:r w:rsidRPr="00B036D7">
        <w:rPr>
          <w:rFonts w:ascii="Times New Roman" w:eastAsia="楷体" w:hAnsi="Times New Roman" w:hint="eastAsia"/>
          <w:bCs/>
          <w:sz w:val="24"/>
        </w:rPr>
        <w:t>”</w:t>
      </w:r>
      <w:r w:rsidRPr="00B036D7">
        <w:rPr>
          <w:rFonts w:ascii="Times New Roman" w:eastAsia="楷体" w:hAnsi="Times New Roman"/>
          <w:bCs/>
          <w:sz w:val="24"/>
        </w:rPr>
        <w:t>、</w:t>
      </w:r>
      <w:r w:rsidRPr="00B036D7">
        <w:rPr>
          <w:rFonts w:ascii="Times New Roman" w:eastAsia="楷体" w:hAnsi="Times New Roman" w:hint="eastAsia"/>
          <w:bCs/>
          <w:sz w:val="24"/>
        </w:rPr>
        <w:t>“</w:t>
      </w:r>
      <w:r w:rsidRPr="00B036D7">
        <w:rPr>
          <w:rFonts w:ascii="Times New Roman" w:eastAsia="楷体" w:hAnsi="Times New Roman" w:hint="eastAsia"/>
          <w:bCs/>
          <w:sz w:val="24"/>
        </w:rPr>
        <w:t>1</w:t>
      </w:r>
      <w:r w:rsidRPr="00B036D7">
        <w:rPr>
          <w:rFonts w:ascii="Times New Roman" w:eastAsia="楷体" w:hAnsi="Times New Roman"/>
          <w:bCs/>
          <w:sz w:val="24"/>
        </w:rPr>
        <w:t>0KV</w:t>
      </w:r>
      <w:r w:rsidRPr="00B036D7">
        <w:rPr>
          <w:rFonts w:ascii="Times New Roman" w:eastAsia="楷体" w:hAnsi="Times New Roman"/>
          <w:bCs/>
          <w:sz w:val="24"/>
        </w:rPr>
        <w:t>中置式开关柜</w:t>
      </w:r>
      <w:r w:rsidRPr="00B036D7">
        <w:rPr>
          <w:rFonts w:ascii="Times New Roman" w:eastAsia="楷体" w:hAnsi="Times New Roman" w:hint="eastAsia"/>
          <w:bCs/>
          <w:sz w:val="24"/>
        </w:rPr>
        <w:t>”均为参考，可根据项目的实际情况列项。</w:t>
      </w:r>
    </w:p>
    <w:p w14:paraId="481A25B2"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自控、仪表</w:t>
      </w:r>
      <w:r w:rsidRPr="00B036D7">
        <w:rPr>
          <w:rFonts w:ascii="Times New Roman" w:eastAsia="方正书宋_GBK" w:hAnsi="Times New Roman" w:cs="Times New Roman"/>
          <w:bCs/>
          <w:szCs w:val="21"/>
        </w:rPr>
        <w:t>宜分为</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中控室交换机</w:t>
      </w:r>
      <w:r w:rsidRPr="00B036D7">
        <w:rPr>
          <w:rFonts w:ascii="Times New Roman" w:eastAsia="方正书宋_GBK" w:hAnsi="Times New Roman" w:cs="Times New Roman"/>
          <w:bCs/>
          <w:szCs w:val="21"/>
        </w:rPr>
        <w:t>、其他、</w:t>
      </w:r>
      <w:r w:rsidRPr="00B036D7">
        <w:rPr>
          <w:rFonts w:ascii="Times New Roman" w:eastAsia="方正书宋_GBK" w:hAnsi="Times New Roman" w:cs="Times New Roman" w:hint="eastAsia"/>
          <w:bCs/>
          <w:szCs w:val="21"/>
        </w:rPr>
        <w:t>仪表</w:t>
      </w:r>
      <w:r w:rsidRPr="00B036D7">
        <w:rPr>
          <w:rFonts w:ascii="Times New Roman" w:eastAsia="方正书宋_GBK" w:hAnsi="Times New Roman" w:cs="Times New Roman"/>
          <w:bCs/>
          <w:szCs w:val="21"/>
        </w:rPr>
        <w:t>。</w:t>
      </w:r>
    </w:p>
    <w:p w14:paraId="2E24F7F4"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控制站的工程量以数量计算。</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控制站的造价指标应包含设备费及安装费。</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控制站应注明规格、型号。</w:t>
      </w:r>
    </w:p>
    <w:p w14:paraId="5B4920C2"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中控室交换机的工程量以数量计算。中控室交换机的造价指标应包含设备费及安装</w:t>
      </w:r>
      <w:r w:rsidRPr="00B036D7">
        <w:rPr>
          <w:rFonts w:ascii="Times New Roman" w:eastAsia="方正书宋_GBK" w:hAnsi="Times New Roman" w:cs="Times New Roman" w:hint="eastAsia"/>
          <w:szCs w:val="21"/>
        </w:rPr>
        <w:lastRenderedPageBreak/>
        <w:t>费。中控室交换机应注明规格、型号。</w:t>
      </w:r>
    </w:p>
    <w:p w14:paraId="1F7A9981" w14:textId="77777777" w:rsidR="00AF1C5E" w:rsidRPr="00B036D7" w:rsidRDefault="00AF1C5E" w:rsidP="00AF1C5E">
      <w:pPr>
        <w:ind w:firstLineChars="200" w:firstLine="420"/>
        <w:rPr>
          <w:rFonts w:hint="eastAsia"/>
        </w:rPr>
      </w:pPr>
      <w:r w:rsidRPr="00B036D7">
        <w:rPr>
          <w:b/>
          <w:bCs/>
        </w:rPr>
        <w:t>3）</w:t>
      </w:r>
      <w:r w:rsidRPr="00B036D7">
        <w:rPr>
          <w:rFonts w:hint="eastAsia"/>
          <w:b/>
          <w:bCs/>
        </w:rPr>
        <w:t xml:space="preserve"> </w:t>
      </w:r>
      <w:r w:rsidRPr="00B036D7">
        <w:rPr>
          <w:rFonts w:hint="eastAsia"/>
        </w:rPr>
        <w:t>仪表的工程量以项计算。仪表的造价指标应包含</w:t>
      </w:r>
      <w:r w:rsidRPr="00B036D7">
        <w:rPr>
          <w:rFonts w:ascii="Times New Roman" w:eastAsia="方正书宋_GBK" w:hAnsi="Times New Roman" w:cs="Times New Roman" w:hint="eastAsia"/>
          <w:szCs w:val="21"/>
        </w:rPr>
        <w:t>设备费及安装费</w:t>
      </w:r>
      <w:r w:rsidRPr="00B036D7">
        <w:rPr>
          <w:rFonts w:hint="eastAsia"/>
        </w:rPr>
        <w:t>。仪表可</w:t>
      </w:r>
      <w:r w:rsidRPr="00B036D7">
        <w:rPr>
          <w:rFonts w:ascii="Times New Roman" w:eastAsia="方正书宋_GBK" w:hAnsi="Times New Roman" w:cs="Times New Roman" w:hint="eastAsia"/>
          <w:szCs w:val="21"/>
        </w:rPr>
        <w:t>注明主要仪表类型。</w:t>
      </w:r>
    </w:p>
    <w:p w14:paraId="3D5FBA56"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【条文说明】自控、仪表中列举的“</w:t>
      </w:r>
      <w:r w:rsidRPr="00B036D7">
        <w:rPr>
          <w:rFonts w:ascii="Times New Roman" w:eastAsia="楷体" w:hAnsi="Times New Roman" w:hint="eastAsia"/>
          <w:bCs/>
          <w:sz w:val="24"/>
        </w:rPr>
        <w:t>PLC</w:t>
      </w:r>
      <w:r w:rsidRPr="00B036D7">
        <w:rPr>
          <w:rFonts w:ascii="Times New Roman" w:eastAsia="楷体" w:hAnsi="Times New Roman" w:hint="eastAsia"/>
          <w:bCs/>
          <w:sz w:val="24"/>
        </w:rPr>
        <w:t>控制站”</w:t>
      </w:r>
      <w:r w:rsidRPr="00B036D7">
        <w:rPr>
          <w:rFonts w:ascii="Times New Roman" w:eastAsia="楷体" w:hAnsi="Times New Roman"/>
          <w:bCs/>
          <w:sz w:val="24"/>
        </w:rPr>
        <w:t>、</w:t>
      </w:r>
      <w:r w:rsidRPr="00B036D7">
        <w:rPr>
          <w:rFonts w:ascii="Times New Roman" w:eastAsia="楷体" w:hAnsi="Times New Roman" w:hint="eastAsia"/>
          <w:bCs/>
          <w:sz w:val="24"/>
        </w:rPr>
        <w:t>“中控室交换机”均为参考，可根据项目的实际情况列项。</w:t>
      </w:r>
    </w:p>
    <w:p w14:paraId="1C7C523B"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8 </w:t>
      </w:r>
      <w:r w:rsidRPr="00B036D7">
        <w:rPr>
          <w:rFonts w:ascii="Times New Roman" w:eastAsia="方正书宋_GBK" w:hAnsi="Times New Roman" w:cs="Times New Roman" w:hint="eastAsia"/>
          <w:bCs/>
          <w:szCs w:val="21"/>
        </w:rPr>
        <w:t>视频监控及安防系统工程量以项计算。</w:t>
      </w:r>
    </w:p>
    <w:p w14:paraId="686B64DE"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9 </w:t>
      </w:r>
      <w:r w:rsidRPr="00B036D7">
        <w:rPr>
          <w:rFonts w:ascii="Times New Roman" w:eastAsia="方正书宋_GBK" w:hAnsi="Times New Roman" w:cs="Times New Roman" w:hint="eastAsia"/>
          <w:bCs/>
          <w:szCs w:val="21"/>
        </w:rPr>
        <w:t>火灾报警系统工程量以项计算。</w:t>
      </w:r>
    </w:p>
    <w:p w14:paraId="7B0984C4"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10 </w:t>
      </w:r>
      <w:r w:rsidRPr="00B036D7">
        <w:rPr>
          <w:rFonts w:ascii="Times New Roman" w:eastAsia="方正书宋_GBK" w:hAnsi="Times New Roman" w:cs="Times New Roman" w:hint="eastAsia"/>
          <w:bCs/>
          <w:szCs w:val="21"/>
        </w:rPr>
        <w:t>消防系统工程量以面积计算。消防系统的造价指标应包含</w:t>
      </w:r>
      <w:r w:rsidRPr="00B036D7">
        <w:rPr>
          <w:rFonts w:ascii="Times New Roman" w:eastAsia="方正书宋_GBK" w:hAnsi="Times New Roman" w:cs="Times New Roman"/>
          <w:bCs/>
          <w:szCs w:val="21"/>
        </w:rPr>
        <w:t>喷淋系统</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消火栓系统</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气体灭火系统</w:t>
      </w:r>
      <w:r w:rsidRPr="00B036D7">
        <w:rPr>
          <w:rFonts w:ascii="Times New Roman" w:eastAsia="方正书宋_GBK" w:hAnsi="Times New Roman" w:cs="Times New Roman" w:hint="eastAsia"/>
          <w:bCs/>
          <w:szCs w:val="21"/>
        </w:rPr>
        <w:t>等。</w:t>
      </w:r>
    </w:p>
    <w:p w14:paraId="37375787"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【条文说明】该工程量为需设置消防系统的建筑物建筑面积及构筑物占地面积之和。</w:t>
      </w:r>
    </w:p>
    <w:p w14:paraId="6125A77D"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11 </w:t>
      </w:r>
      <w:r w:rsidRPr="00B036D7">
        <w:rPr>
          <w:rFonts w:ascii="Times New Roman" w:eastAsia="方正书宋_GBK" w:hAnsi="Times New Roman" w:cs="Times New Roman"/>
          <w:bCs/>
          <w:szCs w:val="21"/>
        </w:rPr>
        <w:t>智慧水务</w:t>
      </w:r>
      <w:r w:rsidRPr="00B036D7">
        <w:rPr>
          <w:rFonts w:ascii="Times New Roman" w:eastAsia="方正书宋_GBK" w:hAnsi="Times New Roman" w:cs="Times New Roman" w:hint="eastAsia"/>
          <w:bCs/>
          <w:szCs w:val="21"/>
        </w:rPr>
        <w:t>工程量</w:t>
      </w:r>
      <w:r w:rsidRPr="00B036D7">
        <w:rPr>
          <w:rFonts w:ascii="Times New Roman" w:eastAsia="方正书宋_GBK" w:hAnsi="Times New Roman" w:cs="Times New Roman"/>
          <w:bCs/>
          <w:szCs w:val="21"/>
        </w:rPr>
        <w:t>按设计资料以项计算。智慧水务包括数据采集与工程监控、水务信息化基础设施（计算、存储、网络外设和其他辅助设备设施）、大数据管理平台、水务应用和信息安全管理等。</w:t>
      </w:r>
    </w:p>
    <w:p w14:paraId="7C975141"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智慧水务是基于云计算、大数据、物联网等现代信息化技术，建立水务大数据中心，对水资源进行全生命周期智能化管理与优化的水务管理模式，构建基于地理信息与</w:t>
      </w:r>
      <w:r w:rsidRPr="00B036D7">
        <w:rPr>
          <w:rFonts w:ascii="Times New Roman" w:eastAsia="楷体" w:hAnsi="Times New Roman" w:hint="eastAsia"/>
          <w:bCs/>
          <w:sz w:val="24"/>
        </w:rPr>
        <w:t>BIM</w:t>
      </w:r>
      <w:r w:rsidRPr="00B036D7">
        <w:rPr>
          <w:rFonts w:ascii="Times New Roman" w:eastAsia="楷体" w:hAnsi="Times New Roman" w:hint="eastAsia"/>
          <w:bCs/>
          <w:sz w:val="24"/>
        </w:rPr>
        <w:t>相结合的一体化管理和应用平台，实现水务科学化、规范化、精细化、网络化和动态化管理的综合平台。</w:t>
      </w:r>
    </w:p>
    <w:p w14:paraId="54152B90"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12</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地</w:t>
      </w:r>
      <w:r w:rsidRPr="00B036D7">
        <w:rPr>
          <w:rFonts w:ascii="Times New Roman" w:eastAsia="方正书宋_GBK" w:hAnsi="Times New Roman" w:cs="Times New Roman"/>
          <w:bCs/>
          <w:szCs w:val="21"/>
        </w:rPr>
        <w:t>基</w:t>
      </w:r>
      <w:r w:rsidRPr="00B036D7">
        <w:rPr>
          <w:rFonts w:ascii="Times New Roman" w:eastAsia="方正书宋_GBK" w:hAnsi="Times New Roman" w:cs="Times New Roman" w:hint="eastAsia"/>
          <w:bCs/>
          <w:szCs w:val="21"/>
        </w:rPr>
        <w:t>处理</w:t>
      </w:r>
      <w:r w:rsidRPr="00B036D7">
        <w:rPr>
          <w:rFonts w:ascii="Times New Roman" w:eastAsia="方正书宋_GBK" w:hAnsi="Times New Roman" w:cs="Times New Roman"/>
          <w:bCs/>
          <w:szCs w:val="21"/>
        </w:rPr>
        <w:t>宜按本</w:t>
      </w:r>
      <w:r w:rsidRPr="00B036D7">
        <w:rPr>
          <w:rFonts w:ascii="Times New Roman" w:eastAsia="方正书宋_GBK" w:hAnsi="Times New Roman" w:cs="Times New Roman" w:hint="eastAsia"/>
          <w:bCs/>
          <w:szCs w:val="21"/>
        </w:rPr>
        <w:t>标准</w:t>
      </w:r>
      <w:r w:rsidRPr="00B036D7">
        <w:rPr>
          <w:rFonts w:ascii="Times New Roman" w:eastAsia="方正书宋_GBK" w:hAnsi="Times New Roman" w:cs="Times New Roman"/>
          <w:bCs/>
          <w:szCs w:val="21"/>
        </w:rPr>
        <w:t>第</w:t>
      </w:r>
      <w:r w:rsidRPr="00B036D7">
        <w:rPr>
          <w:rFonts w:ascii="Times New Roman" w:eastAsia="方正书宋_GBK" w:hAnsi="Times New Roman" w:cs="Times New Roman" w:hint="eastAsia"/>
          <w:bCs/>
          <w:szCs w:val="21"/>
        </w:rPr>
        <w:t>23.2</w:t>
      </w:r>
      <w:r w:rsidRPr="00B036D7">
        <w:rPr>
          <w:rFonts w:ascii="Times New Roman" w:eastAsia="方正书宋_GBK" w:hAnsi="Times New Roman" w:cs="Times New Roman" w:hint="eastAsia"/>
          <w:bCs/>
          <w:szCs w:val="21"/>
        </w:rPr>
        <w:t>节地基处理工程的</w:t>
      </w:r>
      <w:r w:rsidRPr="00B036D7">
        <w:rPr>
          <w:rFonts w:ascii="Times New Roman" w:eastAsia="方正书宋_GBK" w:hAnsi="Times New Roman" w:cs="Times New Roman"/>
          <w:bCs/>
          <w:szCs w:val="21"/>
        </w:rPr>
        <w:t>规定采用。</w:t>
      </w:r>
    </w:p>
    <w:p w14:paraId="4B352461"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列举了净（给）水厂站工程地基处理的几种常见类型。</w:t>
      </w:r>
    </w:p>
    <w:p w14:paraId="50C17AC0"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13</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基坑支护</w:t>
      </w:r>
      <w:r w:rsidRPr="00B036D7">
        <w:rPr>
          <w:rFonts w:ascii="Times New Roman" w:eastAsia="方正书宋_GBK" w:hAnsi="Times New Roman" w:cs="Times New Roman"/>
          <w:bCs/>
          <w:szCs w:val="21"/>
        </w:rPr>
        <w:t>宜按本</w:t>
      </w:r>
      <w:r w:rsidRPr="00B036D7">
        <w:rPr>
          <w:rFonts w:ascii="Times New Roman" w:eastAsia="方正书宋_GBK" w:hAnsi="Times New Roman" w:cs="Times New Roman" w:hint="eastAsia"/>
          <w:bCs/>
          <w:szCs w:val="21"/>
        </w:rPr>
        <w:t>标准</w:t>
      </w:r>
      <w:r w:rsidRPr="00B036D7">
        <w:rPr>
          <w:rFonts w:ascii="Times New Roman" w:eastAsia="方正书宋_GBK" w:hAnsi="Times New Roman" w:cs="Times New Roman"/>
          <w:bCs/>
          <w:szCs w:val="21"/>
        </w:rPr>
        <w:t>第</w:t>
      </w:r>
      <w:r w:rsidRPr="00B036D7">
        <w:rPr>
          <w:rFonts w:ascii="Times New Roman" w:eastAsia="方正书宋_GBK" w:hAnsi="Times New Roman" w:cs="Times New Roman" w:hint="eastAsia"/>
          <w:bCs/>
          <w:szCs w:val="21"/>
        </w:rPr>
        <w:t>23.3</w:t>
      </w:r>
      <w:r w:rsidRPr="00B036D7">
        <w:rPr>
          <w:rFonts w:ascii="Times New Roman" w:eastAsia="方正书宋_GBK" w:hAnsi="Times New Roman" w:cs="Times New Roman" w:hint="eastAsia"/>
          <w:bCs/>
          <w:szCs w:val="21"/>
        </w:rPr>
        <w:t>节基坑支护工程的</w:t>
      </w:r>
      <w:r w:rsidRPr="00B036D7">
        <w:rPr>
          <w:rFonts w:ascii="Times New Roman" w:eastAsia="方正书宋_GBK" w:hAnsi="Times New Roman" w:cs="Times New Roman"/>
          <w:bCs/>
          <w:szCs w:val="21"/>
        </w:rPr>
        <w:t>规定采用。</w:t>
      </w:r>
    </w:p>
    <w:p w14:paraId="298EE59A"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列举了净（给）水厂站工程基坑支护的几种常见类型。</w:t>
      </w:r>
    </w:p>
    <w:p w14:paraId="6A0B1438" w14:textId="77777777" w:rsidR="00AF1C5E" w:rsidRPr="00B036D7" w:rsidRDefault="00AF1C5E" w:rsidP="00AF1C5E">
      <w:pPr>
        <w:ind w:firstLineChars="200" w:firstLine="422"/>
        <w:rPr>
          <w:rFonts w:ascii="Times New Roman" w:eastAsia="方正书宋_GBK" w:hAnsi="Times New Roman" w:cs="Times New Roman"/>
          <w:bCs/>
          <w:szCs w:val="21"/>
        </w:rPr>
      </w:pPr>
      <w:bookmarkStart w:id="169" w:name="OLE_LINK24"/>
      <w:r w:rsidRPr="00B036D7">
        <w:rPr>
          <w:rFonts w:ascii="Times New Roman" w:eastAsia="方正书宋_GBK" w:hAnsi="Times New Roman" w:cs="Times New Roman" w:hint="eastAsia"/>
          <w:b/>
          <w:szCs w:val="21"/>
        </w:rPr>
        <w:t>14</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结构抗浮</w:t>
      </w:r>
      <w:r w:rsidRPr="00B036D7">
        <w:rPr>
          <w:rFonts w:ascii="Times New Roman" w:eastAsia="方正书宋_GBK" w:hAnsi="Times New Roman" w:cs="Times New Roman"/>
          <w:bCs/>
          <w:szCs w:val="21"/>
        </w:rPr>
        <w:t>宜分为</w:t>
      </w:r>
      <w:r w:rsidRPr="00B036D7">
        <w:rPr>
          <w:rFonts w:ascii="Times New Roman" w:eastAsia="方正书宋_GBK" w:hAnsi="Times New Roman" w:cs="Times New Roman" w:hint="eastAsia"/>
          <w:bCs/>
          <w:szCs w:val="21"/>
        </w:rPr>
        <w:t>抗浮桩</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抗浮锚杆</w:t>
      </w:r>
      <w:r w:rsidRPr="00B036D7">
        <w:rPr>
          <w:rFonts w:ascii="Times New Roman" w:eastAsia="方正书宋_GBK" w:hAnsi="Times New Roman" w:cs="Times New Roman"/>
          <w:bCs/>
          <w:szCs w:val="21"/>
        </w:rPr>
        <w:t>。</w:t>
      </w:r>
    </w:p>
    <w:bookmarkEnd w:id="169"/>
    <w:p w14:paraId="461388ED"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t xml:space="preserve"> </w:t>
      </w:r>
      <w:r w:rsidRPr="00B036D7">
        <w:rPr>
          <w:rFonts w:hint="eastAsia"/>
        </w:rPr>
        <w:t>抗浮桩</w:t>
      </w:r>
      <w:r w:rsidRPr="00B036D7">
        <w:rPr>
          <w:rFonts w:ascii="Times New Roman" w:eastAsia="方正书宋_GBK" w:hAnsi="Times New Roman" w:cs="Times New Roman" w:hint="eastAsia"/>
          <w:szCs w:val="21"/>
        </w:rPr>
        <w:t>的工程量以桩体积计算。抗浮桩的造价指标应包含护筒、成孔、护壁、渣土外弃、钢筋笼绑扎及吊装、桩、截桩等。</w:t>
      </w:r>
      <w:r w:rsidRPr="00B036D7">
        <w:rPr>
          <w:rFonts w:hint="eastAsia"/>
        </w:rPr>
        <w:t>抗浮桩</w:t>
      </w:r>
      <w:r w:rsidRPr="00B036D7">
        <w:rPr>
          <w:rFonts w:ascii="Times New Roman" w:eastAsia="方正书宋_GBK" w:hAnsi="Times New Roman" w:cs="Times New Roman" w:hint="eastAsia"/>
          <w:szCs w:val="21"/>
        </w:rPr>
        <w:t>应注明桩径、单根桩长、桩根数、混凝土标号。</w:t>
      </w:r>
    </w:p>
    <w:p w14:paraId="7678CB1B" w14:textId="77777777" w:rsidR="00AF1C5E" w:rsidRPr="00B036D7" w:rsidRDefault="00AF1C5E" w:rsidP="00AF1C5E">
      <w:pPr>
        <w:spacing w:line="350" w:lineRule="atLeast"/>
        <w:ind w:firstLineChars="200" w:firstLine="422"/>
        <w:rPr>
          <w:rFonts w:hint="eastAsia"/>
        </w:rPr>
      </w:pPr>
      <w:r w:rsidRPr="00B036D7">
        <w:rPr>
          <w:rFonts w:ascii="Times New Roman" w:eastAsia="方正书宋_GBK" w:hAnsi="Times New Roman" w:cs="Times New Roman" w:hint="eastAsia"/>
          <w:b/>
          <w:szCs w:val="21"/>
        </w:rPr>
        <w:lastRenderedPageBreak/>
        <w:t>2</w:t>
      </w:r>
      <w:r w:rsidRPr="00B036D7">
        <w:rPr>
          <w:rFonts w:ascii="Times New Roman" w:eastAsia="方正书宋_GBK" w:hAnsi="Times New Roman" w:cs="Times New Roman" w:hint="eastAsia"/>
          <w:b/>
          <w:szCs w:val="21"/>
        </w:rPr>
        <w:t>）</w:t>
      </w:r>
      <w:r w:rsidRPr="00B036D7">
        <w:rPr>
          <w:rFonts w:hint="eastAsia"/>
        </w:rPr>
        <w:t>抗浮锚杆的工程量以钻孔深度计算。抗浮锚杆的造价指标应包含成孔、锚杆制作、插入、注浆等。抗浮锚杆</w:t>
      </w:r>
      <w:r w:rsidRPr="00B036D7">
        <w:rPr>
          <w:rFonts w:ascii="Times New Roman" w:eastAsia="方正书宋_GBK" w:hAnsi="Times New Roman" w:cs="Times New Roman" w:hint="eastAsia"/>
          <w:szCs w:val="21"/>
        </w:rPr>
        <w:t>应注明锚杆规格、型号、钻孔孔径、灌浆液标号。</w:t>
      </w:r>
    </w:p>
    <w:p w14:paraId="1314B0F0"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15 </w:t>
      </w:r>
      <w:r w:rsidRPr="00B036D7">
        <w:rPr>
          <w:rFonts w:ascii="Times New Roman" w:eastAsia="方正书宋_GBK" w:hAnsi="Times New Roman" w:cs="Times New Roman" w:hint="eastAsia"/>
          <w:bCs/>
          <w:szCs w:val="21"/>
        </w:rPr>
        <w:t>拆除与恢复</w:t>
      </w:r>
      <w:r w:rsidRPr="00B036D7">
        <w:rPr>
          <w:rFonts w:ascii="Times New Roman" w:eastAsia="方正书宋_GBK" w:hAnsi="Times New Roman" w:cs="Times New Roman"/>
          <w:bCs/>
          <w:szCs w:val="21"/>
        </w:rPr>
        <w:t>指因</w:t>
      </w:r>
      <w:r w:rsidRPr="00B036D7">
        <w:rPr>
          <w:rFonts w:ascii="Times New Roman" w:eastAsia="方正书宋_GBK" w:hAnsi="Times New Roman" w:cs="Times New Roman" w:hint="eastAsia"/>
          <w:bCs/>
          <w:szCs w:val="21"/>
        </w:rPr>
        <w:t>净（给）水厂站</w:t>
      </w:r>
      <w:r w:rsidRPr="00B036D7">
        <w:rPr>
          <w:rFonts w:ascii="Times New Roman" w:eastAsia="方正书宋_GBK" w:hAnsi="Times New Roman" w:cs="Times New Roman"/>
          <w:bCs/>
          <w:szCs w:val="21"/>
        </w:rPr>
        <w:t>工程施工产生的破除与恢复，</w:t>
      </w:r>
      <w:r w:rsidRPr="00B036D7">
        <w:rPr>
          <w:rFonts w:ascii="Times New Roman" w:eastAsia="方正书宋_GBK" w:hAnsi="Times New Roman" w:cs="Times New Roman" w:hint="eastAsia"/>
          <w:bCs/>
          <w:szCs w:val="21"/>
        </w:rPr>
        <w:t>宜按本标准第</w:t>
      </w:r>
      <w:r w:rsidRPr="00B036D7">
        <w:rPr>
          <w:rFonts w:ascii="Times New Roman" w:eastAsia="方正书宋_GBK" w:hAnsi="Times New Roman" w:cs="Times New Roman" w:hint="eastAsia"/>
          <w:bCs/>
          <w:szCs w:val="21"/>
        </w:rPr>
        <w:t>25</w:t>
      </w:r>
      <w:r w:rsidRPr="00B036D7">
        <w:rPr>
          <w:rFonts w:ascii="Times New Roman" w:eastAsia="方正书宋_GBK" w:hAnsi="Times New Roman" w:cs="Times New Roman" w:hint="eastAsia"/>
          <w:bCs/>
          <w:szCs w:val="21"/>
        </w:rPr>
        <w:t>章拆除与恢复工程</w:t>
      </w:r>
      <w:r w:rsidRPr="00B036D7">
        <w:rPr>
          <w:rFonts w:ascii="Times New Roman" w:eastAsia="方正书宋_GBK" w:hAnsi="Times New Roman" w:cs="Times New Roman"/>
          <w:bCs/>
          <w:szCs w:val="21"/>
        </w:rPr>
        <w:t>中的规定采用。</w:t>
      </w:r>
    </w:p>
    <w:p w14:paraId="1BD4B0D8"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列举了净（给）水厂站工程拆除与恢复的几种常见类型。</w:t>
      </w:r>
    </w:p>
    <w:p w14:paraId="49911726"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16</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运输车辆的工程量以数量计算</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运输车辆的造价指标应包含车辆采购购置费。运输车辆应注明座位数、规格、型号。</w:t>
      </w:r>
    </w:p>
    <w:p w14:paraId="5E31EDFC"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列举了净（给）水厂站工程运输车辆的几种常见类型。</w:t>
      </w:r>
    </w:p>
    <w:p w14:paraId="3C83CCF1"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17</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化验设备的工程量以项计算</w:t>
      </w:r>
      <w:r w:rsidRPr="00B036D7">
        <w:rPr>
          <w:rFonts w:ascii="Times New Roman" w:eastAsia="方正书宋_GBK" w:hAnsi="Times New Roman" w:cs="Times New Roman"/>
          <w:bCs/>
          <w:szCs w:val="21"/>
        </w:rPr>
        <w:t>。</w:t>
      </w:r>
    </w:p>
    <w:p w14:paraId="2759FEB6"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18</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机修设备的工程量以项计算</w:t>
      </w:r>
      <w:r w:rsidRPr="00B036D7">
        <w:rPr>
          <w:rFonts w:ascii="Times New Roman" w:eastAsia="方正书宋_GBK" w:hAnsi="Times New Roman" w:cs="Times New Roman"/>
          <w:bCs/>
          <w:szCs w:val="21"/>
        </w:rPr>
        <w:t>。</w:t>
      </w:r>
    </w:p>
    <w:p w14:paraId="428D58B2" w14:textId="77777777" w:rsidR="00AF1C5E" w:rsidRPr="00B036D7" w:rsidRDefault="00AF1C5E" w:rsidP="00AF1C5E">
      <w:pPr>
        <w:pStyle w:val="B2"/>
        <w:spacing w:line="350" w:lineRule="atLeast"/>
        <w:rPr>
          <w:rFonts w:ascii="Times New Roman"/>
          <w:b/>
          <w:bCs w:val="0"/>
          <w:color w:val="auto"/>
          <w:lang w:eastAsia="zh-CN"/>
        </w:rPr>
      </w:pPr>
      <w:bookmarkStart w:id="170" w:name="_Toc211246523"/>
      <w:r w:rsidRPr="00B036D7">
        <w:rPr>
          <w:rFonts w:ascii="Times New Roman"/>
          <w:b/>
          <w:bCs w:val="0"/>
          <w:color w:val="auto"/>
          <w:lang w:eastAsia="zh-CN"/>
        </w:rPr>
        <w:t>19</w:t>
      </w:r>
      <w:r w:rsidRPr="00B036D7">
        <w:rPr>
          <w:rFonts w:ascii="Times New Roman" w:hint="eastAsia"/>
          <w:b/>
          <w:bCs w:val="0"/>
          <w:color w:val="auto"/>
          <w:lang w:eastAsia="zh-CN"/>
        </w:rPr>
        <w:t xml:space="preserve">.5 </w:t>
      </w:r>
      <w:r w:rsidRPr="00B036D7">
        <w:rPr>
          <w:rFonts w:ascii="Times New Roman" w:hint="eastAsia"/>
          <w:b/>
          <w:bCs w:val="0"/>
          <w:color w:val="auto"/>
          <w:lang w:eastAsia="zh-CN"/>
        </w:rPr>
        <w:t>污水（再水生）厂站工程</w:t>
      </w:r>
      <w:r w:rsidRPr="00B036D7">
        <w:rPr>
          <w:rFonts w:ascii="Times New Roman" w:hint="eastAsia"/>
          <w:b/>
          <w:bCs w:val="0"/>
          <w:color w:val="auto"/>
          <w:lang w:eastAsia="zh-CN"/>
        </w:rPr>
        <w:t>-</w:t>
      </w:r>
      <w:proofErr w:type="spellStart"/>
      <w:r w:rsidRPr="00B036D7">
        <w:rPr>
          <w:rFonts w:ascii="Times New Roman" w:hint="eastAsia"/>
          <w:b/>
          <w:bCs w:val="0"/>
          <w:color w:val="auto"/>
          <w:lang w:eastAsia="zh-CN"/>
        </w:rPr>
        <w:t>地面式</w:t>
      </w:r>
      <w:bookmarkEnd w:id="170"/>
      <w:proofErr w:type="spellEnd"/>
    </w:p>
    <w:p w14:paraId="43907091" w14:textId="77777777" w:rsidR="00AF1C5E" w:rsidRPr="00B036D7" w:rsidRDefault="00AF1C5E" w:rsidP="00AF1C5E">
      <w:pPr>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
          <w:szCs w:val="21"/>
        </w:rPr>
        <w:t>9.</w:t>
      </w: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
          <w:szCs w:val="21"/>
        </w:rPr>
        <w:t xml:space="preserve">.1 </w:t>
      </w:r>
      <w:r w:rsidRPr="00B036D7">
        <w:rPr>
          <w:rFonts w:ascii="Times New Roman" w:eastAsia="方正书宋_GBK" w:hAnsi="Times New Roman" w:cs="Times New Roman" w:hint="eastAsia"/>
          <w:szCs w:val="21"/>
        </w:rPr>
        <w:t>污水（再生水）厂站工程</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地面式</w:t>
      </w:r>
      <w:r w:rsidRPr="00B036D7">
        <w:rPr>
          <w:rFonts w:ascii="Times New Roman" w:eastAsia="方正书宋_GBK" w:hAnsi="Times New Roman" w:cs="Times New Roman"/>
          <w:szCs w:val="21"/>
        </w:rPr>
        <w:t>宜分为</w:t>
      </w:r>
      <w:r w:rsidRPr="00B036D7">
        <w:rPr>
          <w:rFonts w:ascii="Times New Roman" w:eastAsia="方正书宋_GBK" w:hAnsi="Times New Roman" w:cs="Times New Roman" w:hint="eastAsia"/>
          <w:szCs w:val="21"/>
        </w:rPr>
        <w:t>土石方工程、总平面布置、</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构筑物</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建筑物</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构建筑物、</w:t>
      </w:r>
      <w:r w:rsidRPr="00B036D7">
        <w:rPr>
          <w:rFonts w:ascii="Times New Roman" w:eastAsia="方正书宋_GBK" w:hAnsi="Times New Roman" w:cs="Times New Roman" w:hint="eastAsia"/>
          <w:szCs w:val="21"/>
        </w:rPr>
        <w:t>电气设备工程、自控、仪表、视频监控及安防系统、火灾报警系统、消防系统、智慧水务、除臭设备、地基处理、基坑支护、结构抗浮、拆除与恢复、运输车辆、化验设备、机修设备。</w:t>
      </w:r>
    </w:p>
    <w:p w14:paraId="173B4498"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土石方工程宜按本标准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szCs w:val="21"/>
        </w:rPr>
        <w:t>4.2</w:t>
      </w:r>
      <w:r w:rsidRPr="00B036D7">
        <w:rPr>
          <w:rFonts w:ascii="Times New Roman" w:eastAsia="方正书宋_GBK" w:hAnsi="Times New Roman" w:cs="Times New Roman" w:hint="eastAsia"/>
          <w:szCs w:val="21"/>
        </w:rPr>
        <w:t>节土石方工程</w:t>
      </w:r>
      <w:r w:rsidRPr="00B036D7">
        <w:rPr>
          <w:rFonts w:ascii="Times New Roman" w:eastAsia="方正书宋_GBK" w:hAnsi="Times New Roman" w:cs="Times New Roman"/>
          <w:szCs w:val="21"/>
        </w:rPr>
        <w:t>的规定采用。</w:t>
      </w:r>
    </w:p>
    <w:p w14:paraId="57C32D7F"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列举了污水（再生水）厂站工程</w:t>
      </w:r>
      <w:r w:rsidRPr="00B036D7">
        <w:rPr>
          <w:rFonts w:ascii="Times New Roman" w:eastAsia="楷体" w:hAnsi="Times New Roman" w:hint="eastAsia"/>
          <w:bCs/>
          <w:sz w:val="24"/>
        </w:rPr>
        <w:t>-</w:t>
      </w:r>
      <w:r w:rsidRPr="00B036D7">
        <w:rPr>
          <w:rFonts w:ascii="Times New Roman" w:eastAsia="楷体" w:hAnsi="Times New Roman" w:hint="eastAsia"/>
          <w:bCs/>
          <w:sz w:val="24"/>
        </w:rPr>
        <w:t>地面式土石方的几种常见类型。该土石方为总平面竖向土石方，不包含建构筑物挖填基础土石方。</w:t>
      </w:r>
    </w:p>
    <w:p w14:paraId="75B53667"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总</w:t>
      </w:r>
      <w:r w:rsidRPr="00B036D7">
        <w:rPr>
          <w:rFonts w:ascii="Times New Roman" w:eastAsia="方正书宋_GBK" w:hAnsi="Times New Roman" w:cs="Times New Roman"/>
          <w:bCs/>
          <w:szCs w:val="21"/>
        </w:rPr>
        <w:t>平面布置</w:t>
      </w:r>
      <w:r w:rsidRPr="00B036D7">
        <w:rPr>
          <w:rFonts w:ascii="Times New Roman" w:eastAsia="方正书宋_GBK" w:hAnsi="Times New Roman" w:cs="Times New Roman" w:hint="eastAsia"/>
          <w:bCs/>
          <w:szCs w:val="21"/>
        </w:rPr>
        <w:t>宜分为道路、围墙、大门、绿化、工艺</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生产</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、生活管线敷设、电力通道、照明、防雷接地、边坡防护、挡土墙、</w:t>
      </w:r>
      <w:r w:rsidRPr="00B036D7">
        <w:rPr>
          <w:rFonts w:ascii="Times New Roman" w:eastAsia="方正书宋_GBK" w:hAnsi="Times New Roman" w:cs="Times New Roman" w:hint="eastAsia"/>
          <w:bCs/>
          <w:szCs w:val="21"/>
        </w:rPr>
        <w:t>XXX</w:t>
      </w:r>
      <w:r w:rsidRPr="00B036D7">
        <w:rPr>
          <w:rFonts w:ascii="Times New Roman" w:eastAsia="方正书宋_GBK" w:hAnsi="Times New Roman" w:cs="Times New Roman" w:hint="eastAsia"/>
          <w:bCs/>
          <w:szCs w:val="21"/>
        </w:rPr>
        <w:t>设备</w:t>
      </w:r>
      <w:r w:rsidRPr="00B036D7">
        <w:rPr>
          <w:rFonts w:ascii="Times New Roman" w:eastAsia="方正书宋_GBK" w:hAnsi="Times New Roman" w:cs="Times New Roman"/>
          <w:bCs/>
          <w:szCs w:val="21"/>
        </w:rPr>
        <w:t>。</w:t>
      </w:r>
    </w:p>
    <w:p w14:paraId="43F50262" w14:textId="77777777" w:rsidR="00AF1C5E" w:rsidRPr="00B036D7" w:rsidRDefault="00AF1C5E" w:rsidP="00AF1C5E">
      <w:pPr>
        <w:ind w:left="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道路</w:t>
      </w:r>
      <w:r w:rsidRPr="00B036D7">
        <w:rPr>
          <w:rFonts w:ascii="Times New Roman" w:eastAsia="方正书宋_GBK" w:hAnsi="Times New Roman" w:cs="Times New Roman"/>
          <w:szCs w:val="21"/>
        </w:rPr>
        <w:t>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szCs w:val="21"/>
        </w:rPr>
        <w:t>4.</w:t>
      </w:r>
      <w:r w:rsidRPr="00B036D7">
        <w:rPr>
          <w:rFonts w:ascii="Times New Roman" w:eastAsia="方正书宋_GBK" w:hAnsi="Times New Roman" w:cs="Times New Roman" w:hint="eastAsia"/>
          <w:szCs w:val="21"/>
        </w:rPr>
        <w:t>4</w:t>
      </w:r>
      <w:r w:rsidRPr="00B036D7">
        <w:rPr>
          <w:rFonts w:ascii="Times New Roman" w:eastAsia="方正书宋_GBK" w:hAnsi="Times New Roman" w:cs="Times New Roman" w:hint="eastAsia"/>
          <w:szCs w:val="21"/>
        </w:rPr>
        <w:t>节路基和路面工程</w:t>
      </w:r>
      <w:r w:rsidRPr="00B036D7">
        <w:rPr>
          <w:rFonts w:ascii="Times New Roman" w:eastAsia="方正书宋_GBK" w:hAnsi="Times New Roman" w:cs="Times New Roman"/>
          <w:szCs w:val="21"/>
        </w:rPr>
        <w:t>的规定采用。</w:t>
      </w:r>
    </w:p>
    <w:p w14:paraId="296931E9"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围墙</w:t>
      </w:r>
      <w:r w:rsidRPr="00B036D7">
        <w:rPr>
          <w:rFonts w:ascii="Times New Roman" w:eastAsia="方正书宋_GBK" w:hAnsi="Times New Roman" w:cs="Times New Roman" w:hint="eastAsia"/>
          <w:szCs w:val="21"/>
        </w:rPr>
        <w:t>的工程量以长度计算。</w:t>
      </w:r>
      <w:r w:rsidRPr="00B036D7">
        <w:rPr>
          <w:rFonts w:ascii="Times New Roman" w:eastAsia="方正书宋_GBK" w:hAnsi="Times New Roman" w:cs="Times New Roman"/>
          <w:szCs w:val="21"/>
        </w:rPr>
        <w:t>围墙</w:t>
      </w:r>
      <w:r w:rsidRPr="00B036D7">
        <w:rPr>
          <w:rFonts w:ascii="Times New Roman" w:eastAsia="方正书宋_GBK" w:hAnsi="Times New Roman" w:cs="Times New Roman" w:hint="eastAsia"/>
          <w:szCs w:val="21"/>
        </w:rPr>
        <w:t>的造价指标应包含土石方</w:t>
      </w:r>
      <w:r w:rsidRPr="00B036D7">
        <w:rPr>
          <w:rFonts w:ascii="Times New Roman" w:eastAsia="方正书宋_GBK" w:hAnsi="Times New Roman" w:cs="Times New Roman"/>
          <w:szCs w:val="21"/>
        </w:rPr>
        <w:t>开挖、回填、余方外运及处置、基础、柱、围墙、铁花、装饰</w:t>
      </w:r>
      <w:r w:rsidRPr="00B036D7">
        <w:rPr>
          <w:rFonts w:ascii="Times New Roman" w:eastAsia="方正书宋_GBK" w:hAnsi="Times New Roman" w:cs="Times New Roman" w:hint="eastAsia"/>
          <w:szCs w:val="21"/>
        </w:rPr>
        <w:t>等</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围墙应注明高度、做法、基础埋深。</w:t>
      </w:r>
    </w:p>
    <w:p w14:paraId="43AC75FC"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lastRenderedPageBreak/>
        <w:t>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大门</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szCs w:val="21"/>
        </w:rPr>
        <w:t>座</w:t>
      </w:r>
      <w:r w:rsidRPr="00B036D7">
        <w:rPr>
          <w:rFonts w:ascii="Times New Roman" w:eastAsia="方正书宋_GBK" w:hAnsi="Times New Roman" w:cs="Times New Roman" w:hint="eastAsia"/>
          <w:szCs w:val="21"/>
        </w:rPr>
        <w:t>数</w:t>
      </w:r>
      <w:r w:rsidRPr="00B036D7">
        <w:rPr>
          <w:rFonts w:ascii="Times New Roman" w:eastAsia="方正书宋_GBK" w:hAnsi="Times New Roman" w:cs="Times New Roman"/>
          <w:szCs w:val="21"/>
        </w:rPr>
        <w:t>计算。大门</w:t>
      </w:r>
      <w:r w:rsidRPr="00B036D7">
        <w:rPr>
          <w:rFonts w:ascii="Times New Roman" w:eastAsia="方正书宋_GBK" w:hAnsi="Times New Roman" w:cs="Times New Roman" w:hint="eastAsia"/>
          <w:szCs w:val="21"/>
        </w:rPr>
        <w:t>的造价指标应包含</w:t>
      </w:r>
      <w:r w:rsidRPr="00B036D7">
        <w:rPr>
          <w:rFonts w:ascii="Times New Roman" w:eastAsia="方正书宋_GBK" w:hAnsi="Times New Roman" w:cs="Times New Roman"/>
          <w:szCs w:val="21"/>
        </w:rPr>
        <w:t>门柱、大门安装、装饰</w:t>
      </w:r>
      <w:r w:rsidRPr="00B036D7">
        <w:rPr>
          <w:rFonts w:ascii="Times New Roman" w:eastAsia="方正书宋_GBK" w:hAnsi="Times New Roman" w:cs="Times New Roman" w:hint="eastAsia"/>
          <w:szCs w:val="21"/>
        </w:rPr>
        <w:t>等</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大门应注明做法、尺寸、材质。</w:t>
      </w:r>
    </w:p>
    <w:p w14:paraId="4A37232E"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伸缩大门的造价指标除包含</w:t>
      </w:r>
      <w:r w:rsidRPr="00B036D7">
        <w:rPr>
          <w:rFonts w:ascii="Times New Roman" w:eastAsia="楷体" w:hAnsi="Times New Roman"/>
          <w:bCs/>
          <w:sz w:val="24"/>
        </w:rPr>
        <w:t>门柱、大门安装、装饰</w:t>
      </w:r>
      <w:r w:rsidRPr="00B036D7">
        <w:rPr>
          <w:rFonts w:ascii="Times New Roman" w:eastAsia="楷体" w:hAnsi="Times New Roman" w:hint="eastAsia"/>
          <w:bCs/>
          <w:sz w:val="24"/>
        </w:rPr>
        <w:t>外，还应包含轨道、伸缩装置等。伸缩大门可注明轨道、伸缩装置。</w:t>
      </w:r>
    </w:p>
    <w:p w14:paraId="404D855C"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绿化的工程量以面积计算。绿化的造价指标应包含种植土回填、植物的栽种、养护等。绿化应注明草坪、灌木、乔木、成活养护期</w:t>
      </w:r>
      <w:r w:rsidRPr="00B036D7">
        <w:rPr>
          <w:rFonts w:ascii="Times New Roman" w:eastAsia="方正书宋_GBK" w:hAnsi="Times New Roman" w:cs="Times New Roman"/>
          <w:szCs w:val="21"/>
        </w:rPr>
        <w:t>。</w:t>
      </w:r>
    </w:p>
    <w:p w14:paraId="7901F89B"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污水（再生水）厂站工程</w:t>
      </w:r>
      <w:r w:rsidRPr="00B036D7">
        <w:rPr>
          <w:rFonts w:ascii="Times New Roman" w:eastAsia="楷体" w:hAnsi="Times New Roman" w:hint="eastAsia"/>
          <w:bCs/>
          <w:sz w:val="24"/>
        </w:rPr>
        <w:t>-</w:t>
      </w:r>
      <w:r w:rsidRPr="00B036D7">
        <w:rPr>
          <w:rFonts w:ascii="Times New Roman" w:eastAsia="楷体" w:hAnsi="Times New Roman" w:hint="eastAsia"/>
          <w:bCs/>
          <w:sz w:val="24"/>
        </w:rPr>
        <w:t>地面式中绿化主要为草坪，灌木、乔木配置较少，且投资占比较低。因此灌木、乔木可不单列，按综合指标考虑。</w:t>
      </w:r>
    </w:p>
    <w:p w14:paraId="5BAB3882"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工艺</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生产</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、生活管线敷设的工程量以面积计算。工艺</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生产</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、生活管线敷设的造价指标应包含管线土石方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管线敷设、基础、井、阀门、管件安装、</w:t>
      </w:r>
      <w:r w:rsidRPr="00B036D7">
        <w:rPr>
          <w:rFonts w:ascii="Times New Roman" w:eastAsia="方正书宋_GBK" w:hAnsi="Times New Roman" w:cs="Times New Roman" w:hint="eastAsia"/>
          <w:szCs w:val="21"/>
        </w:rPr>
        <w:t>管道检验及试验、防腐、保温、支墩等。工艺</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生产</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、生活管线敷设应注明生产管线（水处理）、污泥管线、消防管线、雨污水管线、给水管线。</w:t>
      </w:r>
    </w:p>
    <w:p w14:paraId="52A3CA23"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【条文说明】工艺</w:t>
      </w:r>
      <w:r w:rsidRPr="00B036D7">
        <w:rPr>
          <w:rFonts w:ascii="Times New Roman" w:eastAsia="楷体" w:hAnsi="Times New Roman" w:hint="eastAsia"/>
          <w:bCs/>
          <w:sz w:val="24"/>
        </w:rPr>
        <w:t>(</w:t>
      </w:r>
      <w:r w:rsidRPr="00B036D7">
        <w:rPr>
          <w:rFonts w:ascii="Times New Roman" w:eastAsia="楷体" w:hAnsi="Times New Roman" w:hint="eastAsia"/>
          <w:bCs/>
          <w:sz w:val="24"/>
        </w:rPr>
        <w:t>生产</w:t>
      </w:r>
      <w:r w:rsidRPr="00B036D7">
        <w:rPr>
          <w:rFonts w:ascii="Times New Roman" w:eastAsia="楷体" w:hAnsi="Times New Roman" w:hint="eastAsia"/>
          <w:bCs/>
          <w:sz w:val="24"/>
        </w:rPr>
        <w:t>)</w:t>
      </w:r>
      <w:r w:rsidRPr="00B036D7">
        <w:rPr>
          <w:rFonts w:ascii="Times New Roman" w:eastAsia="楷体" w:hAnsi="Times New Roman" w:hint="eastAsia"/>
          <w:bCs/>
          <w:sz w:val="24"/>
        </w:rPr>
        <w:t>、生活管线敷设的面积为</w:t>
      </w:r>
      <w:r w:rsidRPr="00B036D7">
        <w:rPr>
          <w:rFonts w:ascii="Times New Roman" w:eastAsia="楷体" w:hAnsi="Times New Roman"/>
          <w:bCs/>
          <w:sz w:val="24"/>
        </w:rPr>
        <w:t>总平面占地面积</w:t>
      </w:r>
      <w:r w:rsidRPr="00B036D7">
        <w:rPr>
          <w:rFonts w:ascii="Times New Roman" w:eastAsia="楷体" w:hAnsi="Times New Roman" w:hint="eastAsia"/>
          <w:bCs/>
          <w:sz w:val="24"/>
        </w:rPr>
        <w:t>，不扣除建构筑物占地面积、道路及绿化面积</w:t>
      </w:r>
      <w:r w:rsidRPr="00B036D7">
        <w:rPr>
          <w:rFonts w:ascii="Times New Roman" w:eastAsia="楷体" w:hAnsi="Times New Roman"/>
          <w:bCs/>
          <w:sz w:val="24"/>
        </w:rPr>
        <w:t>。</w:t>
      </w:r>
    </w:p>
    <w:p w14:paraId="708E84AB"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b/>
          <w:szCs w:val="21"/>
        </w:rPr>
        <w:t>6</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电力通道、照明、防雷接地的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面积</w:t>
      </w:r>
      <w:r w:rsidRPr="00B036D7">
        <w:rPr>
          <w:rFonts w:ascii="Times New Roman" w:eastAsia="方正书宋_GBK" w:hAnsi="Times New Roman" w:cs="Times New Roman"/>
          <w:szCs w:val="21"/>
        </w:rPr>
        <w:t>计算。电力通道</w:t>
      </w:r>
      <w:r w:rsidRPr="00B036D7">
        <w:rPr>
          <w:rFonts w:ascii="Times New Roman" w:eastAsia="方正书宋_GBK" w:hAnsi="Times New Roman" w:cs="Times New Roman" w:hint="eastAsia"/>
          <w:szCs w:val="21"/>
        </w:rPr>
        <w:t>、照明、防雷接地的造价指标应包含土石方</w:t>
      </w:r>
      <w:r w:rsidRPr="00B036D7">
        <w:rPr>
          <w:rFonts w:ascii="Times New Roman" w:eastAsia="方正书宋_GBK" w:hAnsi="Times New Roman" w:cs="Times New Roman"/>
          <w:szCs w:val="21"/>
        </w:rPr>
        <w:t>开挖、回填、余方外运及处置、电缆沟及支架、排管、照明灯具</w:t>
      </w:r>
      <w:r w:rsidRPr="00B036D7">
        <w:rPr>
          <w:rFonts w:ascii="Times New Roman" w:eastAsia="方正书宋_GBK" w:hAnsi="Times New Roman" w:cs="Times New Roman" w:hint="eastAsia"/>
          <w:szCs w:val="21"/>
        </w:rPr>
        <w:t>、照明线缆、保护管</w:t>
      </w:r>
      <w:r w:rsidRPr="00B036D7">
        <w:rPr>
          <w:rFonts w:ascii="Times New Roman" w:eastAsia="方正书宋_GBK" w:hAnsi="Times New Roman" w:cs="Times New Roman"/>
          <w:szCs w:val="21"/>
        </w:rPr>
        <w:t>、防雷接地</w:t>
      </w:r>
      <w:r w:rsidRPr="00B036D7">
        <w:rPr>
          <w:rFonts w:ascii="Times New Roman" w:eastAsia="方正书宋_GBK" w:hAnsi="Times New Roman" w:cs="Times New Roman" w:hint="eastAsia"/>
          <w:szCs w:val="21"/>
        </w:rPr>
        <w:t>等。</w:t>
      </w:r>
    </w:p>
    <w:p w14:paraId="268479CD"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电力通道、照明、防雷接地的面积为</w:t>
      </w:r>
      <w:r w:rsidRPr="00B036D7">
        <w:rPr>
          <w:rFonts w:ascii="Times New Roman" w:eastAsia="楷体" w:hAnsi="Times New Roman"/>
          <w:bCs/>
          <w:sz w:val="24"/>
        </w:rPr>
        <w:t>总平面占地面积</w:t>
      </w:r>
      <w:r w:rsidRPr="00B036D7">
        <w:rPr>
          <w:rFonts w:ascii="Times New Roman" w:eastAsia="楷体" w:hAnsi="Times New Roman" w:hint="eastAsia"/>
          <w:bCs/>
          <w:sz w:val="24"/>
        </w:rPr>
        <w:t>，不扣除建构筑物占地面积、道路及绿化面积</w:t>
      </w:r>
      <w:r w:rsidRPr="00B036D7">
        <w:rPr>
          <w:rFonts w:ascii="Times New Roman" w:eastAsia="楷体" w:hAnsi="Times New Roman"/>
          <w:bCs/>
          <w:sz w:val="24"/>
        </w:rPr>
        <w:t>。</w:t>
      </w:r>
      <w:r w:rsidRPr="00B036D7">
        <w:rPr>
          <w:rFonts w:ascii="Times New Roman" w:eastAsia="楷体" w:hAnsi="Times New Roman" w:hint="eastAsia"/>
          <w:bCs/>
          <w:sz w:val="24"/>
        </w:rPr>
        <w:t>造价指标不含建筑物、构筑物、构建筑物的照明灯具、照明线缆、保护管、防雷接地。电气设备、电缆及其配套保护管计入电气设备工程。</w:t>
      </w:r>
    </w:p>
    <w:p w14:paraId="434173AE" w14:textId="77777777" w:rsidR="00AF1C5E" w:rsidRPr="00B036D7" w:rsidRDefault="00AF1C5E" w:rsidP="00AF1C5E">
      <w:pPr>
        <w:spacing w:line="350" w:lineRule="atLeast"/>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7</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边坡防护</w:t>
      </w:r>
      <w:r w:rsidRPr="00B036D7">
        <w:rPr>
          <w:rFonts w:ascii="Times New Roman" w:eastAsia="方正书宋_GBK" w:hAnsi="Times New Roman" w:cs="Times New Roman"/>
          <w:szCs w:val="21"/>
        </w:rPr>
        <w:t>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hint="eastAsia"/>
          <w:szCs w:val="21"/>
        </w:rPr>
        <w:t>24</w:t>
      </w:r>
      <w:r w:rsidRPr="00B036D7">
        <w:rPr>
          <w:rFonts w:ascii="Times New Roman" w:eastAsia="方正书宋_GBK" w:hAnsi="Times New Roman" w:cs="Times New Roman" w:hint="eastAsia"/>
          <w:szCs w:val="21"/>
        </w:rPr>
        <w:t>章边坡防护工程</w:t>
      </w:r>
      <w:r w:rsidRPr="00B036D7">
        <w:rPr>
          <w:rFonts w:ascii="Times New Roman" w:eastAsia="方正书宋_GBK" w:hAnsi="Times New Roman" w:cs="Times New Roman"/>
          <w:szCs w:val="21"/>
        </w:rPr>
        <w:t>的规定采用。</w:t>
      </w:r>
    </w:p>
    <w:p w14:paraId="40FFBB9E"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8</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挡土墙</w:t>
      </w:r>
      <w:r w:rsidRPr="00B036D7">
        <w:rPr>
          <w:rFonts w:ascii="Times New Roman" w:eastAsia="方正书宋_GBK" w:hAnsi="Times New Roman" w:cs="Times New Roman"/>
          <w:szCs w:val="21"/>
        </w:rPr>
        <w:t>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szCs w:val="21"/>
        </w:rPr>
        <w:t>4.</w:t>
      </w:r>
      <w:r w:rsidRPr="00B036D7">
        <w:rPr>
          <w:rFonts w:ascii="Times New Roman" w:eastAsia="方正书宋_GBK" w:hAnsi="Times New Roman" w:cs="Times New Roman" w:hint="eastAsia"/>
          <w:szCs w:val="21"/>
        </w:rPr>
        <w:t>5</w:t>
      </w:r>
      <w:r w:rsidRPr="00B036D7">
        <w:rPr>
          <w:rFonts w:ascii="Times New Roman" w:eastAsia="方正书宋_GBK" w:hAnsi="Times New Roman" w:cs="Times New Roman" w:hint="eastAsia"/>
          <w:szCs w:val="21"/>
        </w:rPr>
        <w:t>节挡土墙工程</w:t>
      </w:r>
      <w:r w:rsidRPr="00B036D7">
        <w:rPr>
          <w:rFonts w:ascii="Times New Roman" w:eastAsia="方正书宋_GBK" w:hAnsi="Times New Roman" w:cs="Times New Roman"/>
          <w:szCs w:val="21"/>
        </w:rPr>
        <w:t>的规定采用。</w:t>
      </w:r>
    </w:p>
    <w:p w14:paraId="2DCD7B56"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9</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3F014B0A"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构筑物宜分为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p w14:paraId="2FA88C56"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（含装饰）的工程量以体积计算。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w:t>
      </w:r>
      <w:r w:rsidRPr="00B036D7">
        <w:rPr>
          <w:rFonts w:ascii="Times New Roman" w:eastAsia="方正书宋_GBK" w:hAnsi="Times New Roman" w:cs="Times New Roman"/>
          <w:szCs w:val="21"/>
        </w:rPr>
        <w:lastRenderedPageBreak/>
        <w:t>挖、回填、余方外运及处置</w:t>
      </w:r>
      <w:r w:rsidRPr="00B036D7">
        <w:rPr>
          <w:rFonts w:ascii="Times New Roman" w:eastAsia="方正书宋_GBK" w:hAnsi="Times New Roman" w:cs="Times New Roman" w:hint="eastAsia"/>
          <w:szCs w:val="21"/>
        </w:rPr>
        <w:t>、垫层、底板、外（内）壁、盖板、走道板、梁、钢筋制安、防腐、爬梯、栏杆、格栅、抗渗漏试验、装饰等。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（含装饰）可注明上部架空顶棚。</w:t>
      </w:r>
    </w:p>
    <w:p w14:paraId="701C8094"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该体积为构筑物外框尺寸体积。</w:t>
      </w:r>
    </w:p>
    <w:p w14:paraId="107D9698"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处理规模</w:t>
      </w:r>
      <w:r w:rsidRPr="00B036D7">
        <w:rPr>
          <w:rFonts w:ascii="Times New Roman" w:eastAsia="方正书宋_GBK" w:hAnsi="Times New Roman" w:cs="Times New Roman"/>
          <w:szCs w:val="21"/>
        </w:rPr>
        <w:t>计算。安装</w:t>
      </w:r>
      <w:r w:rsidRPr="00B036D7">
        <w:rPr>
          <w:rFonts w:ascii="Times New Roman" w:eastAsia="方正书宋_GBK" w:hAnsi="Times New Roman" w:cs="Times New Roman" w:hint="eastAsia"/>
          <w:szCs w:val="21"/>
        </w:rPr>
        <w:t>的造价指标应包含工艺管配件本体及安装、照明灯具、照明线缆、保护管、防雷接地等。</w:t>
      </w:r>
    </w:p>
    <w:p w14:paraId="3D06FD31"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【条文说明】电气设备、电缆及其配套保护管计入电气设备工程。</w:t>
      </w:r>
    </w:p>
    <w:p w14:paraId="502C0E93"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45380C12"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建筑物宜分为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p w14:paraId="1233F33F"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（含装饰）的工程量以建筑面积计算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、垫层、基础、柱、梁、板、钢筋制安、防腐、楼梯、栏杆、屋顶保温及防水、室内外装修等。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（含装饰）应注明结构形式、层数、层高。可注明建筑物总高度、基础形式等。</w:t>
      </w:r>
    </w:p>
    <w:p w14:paraId="6E077028"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的工程量以建筑面积计算</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单位价值应包含给排水、照明灯具、照明线缆、保护管、防雷接地等。</w:t>
      </w:r>
    </w:p>
    <w:p w14:paraId="2E66982E"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电气设备、电缆及其配套保护管计入电气设备工程。</w:t>
      </w:r>
    </w:p>
    <w:p w14:paraId="30E8FB0C" w14:textId="77777777" w:rsidR="00AF1C5E" w:rsidRPr="00B036D7" w:rsidRDefault="00AF1C5E" w:rsidP="00AF1C5E">
      <w:pPr>
        <w:ind w:firstLineChars="200" w:firstLine="422"/>
        <w:rPr>
          <w:rFonts w:hint="eastAsia"/>
          <w:shd w:val="pct15" w:color="auto" w:fill="FFFFFF"/>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74F3C922"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构建筑物宜分为</w:t>
      </w:r>
      <w:r w:rsidRPr="00B036D7">
        <w:rPr>
          <w:rFonts w:ascii="Times New Roman" w:eastAsia="方正书宋_GBK" w:hAnsi="Times New Roman" w:cs="Times New Roman" w:hint="eastAsia"/>
          <w:szCs w:val="21"/>
        </w:rPr>
        <w:t>地下池体</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（含装饰）、地下池体安装、地上建筑土建（含装饰）、地上建筑安装、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p w14:paraId="47780C05"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地下池体</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（含装饰）的工程量以体积计算。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、垫层、底板、外（内）壁、盖板、走道板、梁、钢筋制安、防腐、爬梯、栏杆、格栅、抗渗漏试验、装饰等。</w:t>
      </w:r>
    </w:p>
    <w:p w14:paraId="63720098"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该体积为构筑物外框尺寸体积。</w:t>
      </w:r>
    </w:p>
    <w:p w14:paraId="278DACD3"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lastRenderedPageBreak/>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地下池体</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处理规模</w:t>
      </w:r>
      <w:r w:rsidRPr="00B036D7">
        <w:rPr>
          <w:rFonts w:ascii="Times New Roman" w:eastAsia="方正书宋_GBK" w:hAnsi="Times New Roman" w:cs="Times New Roman"/>
          <w:szCs w:val="21"/>
        </w:rPr>
        <w:t>计算。安装</w:t>
      </w:r>
      <w:r w:rsidRPr="00B036D7">
        <w:rPr>
          <w:rFonts w:ascii="Times New Roman" w:eastAsia="方正书宋_GBK" w:hAnsi="Times New Roman" w:cs="Times New Roman" w:hint="eastAsia"/>
          <w:szCs w:val="21"/>
        </w:rPr>
        <w:t>的造价指标应包含工艺管配件本体及安装、照明灯具、照明线缆、保护管、防雷接地等。</w:t>
      </w:r>
    </w:p>
    <w:p w14:paraId="012BD9D2"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【条文说明】电气设备、电缆及其配套保护管计入电气设备工程。</w:t>
      </w:r>
    </w:p>
    <w:p w14:paraId="0A50057D"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地上建筑土建</w:t>
      </w:r>
      <w:r w:rsidRPr="00B036D7">
        <w:rPr>
          <w:rFonts w:ascii="Times New Roman" w:eastAsia="方正书宋_GBK" w:hAnsi="Times New Roman" w:cs="Times New Roman" w:hint="eastAsia"/>
          <w:szCs w:val="21"/>
        </w:rPr>
        <w:t>（含装饰）的工程量以建筑面积计算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、垫层、基础、柱、梁、板、钢筋制安、防腐、楼梯、栏杆、屋顶保温及防水、室内外装修等。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（含装饰）应注明结构形式、层数、层高。可注明建筑物总高度、基础形式等。</w:t>
      </w:r>
    </w:p>
    <w:p w14:paraId="3AEF48BB"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4</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地上建筑安装</w:t>
      </w:r>
      <w:r w:rsidRPr="00B036D7">
        <w:rPr>
          <w:rFonts w:ascii="Times New Roman" w:eastAsia="方正书宋_GBK" w:hAnsi="Times New Roman" w:cs="Times New Roman" w:hint="eastAsia"/>
          <w:szCs w:val="21"/>
        </w:rPr>
        <w:t>的工程量以建筑面积计算</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单位价值应包含给排水、照明灯具、照明线缆、保护管、防雷接地等。</w:t>
      </w:r>
    </w:p>
    <w:p w14:paraId="08C5F562"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电气设备、电缆及其配套保护管计入电气设备工程。</w:t>
      </w:r>
    </w:p>
    <w:p w14:paraId="2D635851"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5</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573FD93E" w14:textId="77777777" w:rsidR="00AF1C5E" w:rsidRPr="00B036D7" w:rsidRDefault="00AF1C5E" w:rsidP="00AF1C5E">
      <w:pPr>
        <w:ind w:firstLineChars="200" w:firstLine="422"/>
        <w:rPr>
          <w:rFonts w:ascii="Times New Roman" w:eastAsia="方正书宋_GBK" w:hAnsi="Times New Roman" w:cs="Times New Roman"/>
          <w:szCs w:val="21"/>
        </w:rPr>
      </w:pPr>
      <w:bookmarkStart w:id="171" w:name="OLE_LINK25"/>
      <w:r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szCs w:val="21"/>
        </w:rPr>
        <w:t>电气设备工程</w:t>
      </w:r>
      <w:r w:rsidRPr="00B036D7">
        <w:rPr>
          <w:rFonts w:ascii="Times New Roman" w:eastAsia="方正书宋_GBK" w:hAnsi="Times New Roman" w:cs="Times New Roman"/>
          <w:szCs w:val="21"/>
        </w:rPr>
        <w:t>宜分为低压配电柜、</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中置式开关柜、其他、电缆</w:t>
      </w:r>
      <w:r w:rsidRPr="00B036D7">
        <w:rPr>
          <w:rFonts w:ascii="Times New Roman" w:eastAsia="方正书宋_GBK" w:hAnsi="Times New Roman" w:cs="Times New Roman" w:hint="eastAsia"/>
          <w:szCs w:val="21"/>
        </w:rPr>
        <w:t>及其配套保护管</w:t>
      </w:r>
      <w:r w:rsidRPr="00B036D7">
        <w:rPr>
          <w:rFonts w:ascii="Times New Roman" w:eastAsia="方正书宋_GBK" w:hAnsi="Times New Roman" w:cs="Times New Roman"/>
          <w:szCs w:val="21"/>
        </w:rPr>
        <w:t>。</w:t>
      </w:r>
    </w:p>
    <w:bookmarkEnd w:id="171"/>
    <w:p w14:paraId="477DF3BE"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的造价指标应包含设备费及安装费。</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应注明规格、型号。</w:t>
      </w:r>
    </w:p>
    <w:p w14:paraId="45FCA028"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w:t>
      </w:r>
      <w:r w:rsidRPr="00B036D7">
        <w:rPr>
          <w:rFonts w:ascii="Times New Roman" w:eastAsia="方正书宋_GBK" w:hAnsi="Times New Roman" w:cs="Times New Roman" w:hint="eastAsia"/>
          <w:szCs w:val="21"/>
        </w:rPr>
        <w:t>的造价指标应包含设备费及安装费。</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应注明规格、型号。</w:t>
      </w:r>
    </w:p>
    <w:p w14:paraId="0798FA19"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 </w:t>
      </w:r>
      <w:r w:rsidRPr="00B036D7">
        <w:rPr>
          <w:rFonts w:hint="eastAsia"/>
        </w:rPr>
        <w:t>电缆</w:t>
      </w:r>
      <w:r w:rsidRPr="00B036D7">
        <w:rPr>
          <w:rFonts w:ascii="Times New Roman" w:eastAsia="方正书宋_GBK" w:hAnsi="Times New Roman" w:cs="Times New Roman" w:hint="eastAsia"/>
          <w:szCs w:val="21"/>
        </w:rPr>
        <w:t>及其配套保护管</w:t>
      </w:r>
      <w:r w:rsidRPr="00B036D7">
        <w:rPr>
          <w:rFonts w:hint="eastAsia"/>
        </w:rPr>
        <w:t>的工程量以项计算。电缆</w:t>
      </w:r>
      <w:r w:rsidRPr="00B036D7">
        <w:rPr>
          <w:rFonts w:ascii="Times New Roman" w:eastAsia="方正书宋_GBK" w:hAnsi="Times New Roman" w:cs="Times New Roman" w:hint="eastAsia"/>
          <w:szCs w:val="21"/>
        </w:rPr>
        <w:t>及其配套保护管</w:t>
      </w:r>
      <w:r w:rsidRPr="00B036D7">
        <w:rPr>
          <w:rFonts w:hint="eastAsia"/>
        </w:rPr>
        <w:t>的造价指标应包含电缆敷设、电缆接头、配套保护管的敷设等。电缆</w:t>
      </w:r>
      <w:r w:rsidRPr="00B036D7">
        <w:rPr>
          <w:rFonts w:ascii="Times New Roman" w:eastAsia="方正书宋_GBK" w:hAnsi="Times New Roman" w:cs="Times New Roman" w:hint="eastAsia"/>
          <w:szCs w:val="21"/>
        </w:rPr>
        <w:t>及其配套保护管应注明电力电缆、控制电缆。</w:t>
      </w:r>
    </w:p>
    <w:p w14:paraId="12BF4336"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【条文说明】电气设备工程中列举的“</w:t>
      </w:r>
      <w:r w:rsidRPr="00B036D7">
        <w:rPr>
          <w:rFonts w:ascii="Times New Roman" w:eastAsia="楷体" w:hAnsi="Times New Roman"/>
          <w:bCs/>
          <w:sz w:val="24"/>
        </w:rPr>
        <w:t>低压配电柜</w:t>
      </w:r>
      <w:r w:rsidRPr="00B036D7">
        <w:rPr>
          <w:rFonts w:ascii="Times New Roman" w:eastAsia="楷体" w:hAnsi="Times New Roman" w:hint="eastAsia"/>
          <w:bCs/>
          <w:sz w:val="24"/>
        </w:rPr>
        <w:t>”</w:t>
      </w:r>
      <w:r w:rsidRPr="00B036D7">
        <w:rPr>
          <w:rFonts w:ascii="Times New Roman" w:eastAsia="楷体" w:hAnsi="Times New Roman"/>
          <w:bCs/>
          <w:sz w:val="24"/>
        </w:rPr>
        <w:t>、</w:t>
      </w:r>
      <w:r w:rsidRPr="00B036D7">
        <w:rPr>
          <w:rFonts w:ascii="Times New Roman" w:eastAsia="楷体" w:hAnsi="Times New Roman" w:hint="eastAsia"/>
          <w:bCs/>
          <w:sz w:val="24"/>
        </w:rPr>
        <w:t>“</w:t>
      </w:r>
      <w:r w:rsidRPr="00B036D7">
        <w:rPr>
          <w:rFonts w:ascii="Times New Roman" w:eastAsia="楷体" w:hAnsi="Times New Roman" w:hint="eastAsia"/>
          <w:bCs/>
          <w:sz w:val="24"/>
        </w:rPr>
        <w:t>1</w:t>
      </w:r>
      <w:r w:rsidRPr="00B036D7">
        <w:rPr>
          <w:rFonts w:ascii="Times New Roman" w:eastAsia="楷体" w:hAnsi="Times New Roman"/>
          <w:bCs/>
          <w:sz w:val="24"/>
        </w:rPr>
        <w:t>0KV</w:t>
      </w:r>
      <w:r w:rsidRPr="00B036D7">
        <w:rPr>
          <w:rFonts w:ascii="Times New Roman" w:eastAsia="楷体" w:hAnsi="Times New Roman"/>
          <w:bCs/>
          <w:sz w:val="24"/>
        </w:rPr>
        <w:t>中置式开关柜</w:t>
      </w:r>
      <w:r w:rsidRPr="00B036D7">
        <w:rPr>
          <w:rFonts w:ascii="Times New Roman" w:eastAsia="楷体" w:hAnsi="Times New Roman" w:hint="eastAsia"/>
          <w:bCs/>
          <w:sz w:val="24"/>
        </w:rPr>
        <w:t>”均为参考，可根据项目的实际情况列项。</w:t>
      </w:r>
    </w:p>
    <w:p w14:paraId="4E8235F3"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自控、仪表</w:t>
      </w:r>
      <w:r w:rsidRPr="00B036D7">
        <w:rPr>
          <w:rFonts w:ascii="Times New Roman" w:eastAsia="方正书宋_GBK" w:hAnsi="Times New Roman" w:cs="Times New Roman"/>
          <w:bCs/>
          <w:szCs w:val="21"/>
        </w:rPr>
        <w:t>宜分为</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中控室交换机</w:t>
      </w:r>
      <w:r w:rsidRPr="00B036D7">
        <w:rPr>
          <w:rFonts w:ascii="Times New Roman" w:eastAsia="方正书宋_GBK" w:hAnsi="Times New Roman" w:cs="Times New Roman"/>
          <w:bCs/>
          <w:szCs w:val="21"/>
        </w:rPr>
        <w:t>、其他、</w:t>
      </w:r>
      <w:r w:rsidRPr="00B036D7">
        <w:rPr>
          <w:rFonts w:ascii="Times New Roman" w:eastAsia="方正书宋_GBK" w:hAnsi="Times New Roman" w:cs="Times New Roman" w:hint="eastAsia"/>
          <w:bCs/>
          <w:szCs w:val="21"/>
        </w:rPr>
        <w:t>仪表</w:t>
      </w:r>
      <w:r w:rsidRPr="00B036D7">
        <w:rPr>
          <w:rFonts w:ascii="Times New Roman" w:eastAsia="方正书宋_GBK" w:hAnsi="Times New Roman" w:cs="Times New Roman"/>
          <w:bCs/>
          <w:szCs w:val="21"/>
        </w:rPr>
        <w:t>。</w:t>
      </w:r>
    </w:p>
    <w:p w14:paraId="745C821E"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控制站的工程量以数量计算。</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控制站的造价指标应包含设备费及安装费。</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控制站应注明规格、型号。</w:t>
      </w:r>
    </w:p>
    <w:p w14:paraId="1BF8A6BF"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lastRenderedPageBreak/>
        <w:t>2</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中控室交换机的工程量以数量计算。中控室交换机的造价指标应包含设备费及安装费。中控室交换机应注明规格、型号。</w:t>
      </w:r>
    </w:p>
    <w:p w14:paraId="2D21ABF4" w14:textId="77777777" w:rsidR="00AF1C5E" w:rsidRPr="00B036D7" w:rsidRDefault="00AF1C5E" w:rsidP="00AF1C5E">
      <w:pPr>
        <w:ind w:firstLineChars="200" w:firstLine="420"/>
        <w:rPr>
          <w:rFonts w:hint="eastAsia"/>
        </w:rPr>
      </w:pPr>
      <w:r w:rsidRPr="00B036D7">
        <w:rPr>
          <w:b/>
          <w:bCs/>
        </w:rPr>
        <w:t>3）</w:t>
      </w:r>
      <w:r w:rsidRPr="00B036D7">
        <w:rPr>
          <w:rFonts w:hint="eastAsia"/>
          <w:b/>
          <w:bCs/>
        </w:rPr>
        <w:t xml:space="preserve"> </w:t>
      </w:r>
      <w:r w:rsidRPr="00B036D7">
        <w:rPr>
          <w:rFonts w:hint="eastAsia"/>
        </w:rPr>
        <w:t>仪表的工程量以项计算。仪表的造价指标应包含</w:t>
      </w:r>
      <w:r w:rsidRPr="00B036D7">
        <w:rPr>
          <w:rFonts w:ascii="Times New Roman" w:eastAsia="方正书宋_GBK" w:hAnsi="Times New Roman" w:cs="Times New Roman" w:hint="eastAsia"/>
          <w:szCs w:val="21"/>
        </w:rPr>
        <w:t>设备费及安装费</w:t>
      </w:r>
      <w:r w:rsidRPr="00B036D7">
        <w:rPr>
          <w:rFonts w:hint="eastAsia"/>
        </w:rPr>
        <w:t>。仪表可</w:t>
      </w:r>
      <w:r w:rsidRPr="00B036D7">
        <w:rPr>
          <w:rFonts w:ascii="Times New Roman" w:eastAsia="方正书宋_GBK" w:hAnsi="Times New Roman" w:cs="Times New Roman" w:hint="eastAsia"/>
          <w:szCs w:val="21"/>
        </w:rPr>
        <w:t>注明主要仪表类型。</w:t>
      </w:r>
    </w:p>
    <w:p w14:paraId="7FCE7CD0"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【条文说明】自控、仪表中列举的“</w:t>
      </w:r>
      <w:r w:rsidRPr="00B036D7">
        <w:rPr>
          <w:rFonts w:ascii="Times New Roman" w:eastAsia="楷体" w:hAnsi="Times New Roman" w:hint="eastAsia"/>
          <w:bCs/>
          <w:sz w:val="24"/>
        </w:rPr>
        <w:t>PLC</w:t>
      </w:r>
      <w:r w:rsidRPr="00B036D7">
        <w:rPr>
          <w:rFonts w:ascii="Times New Roman" w:eastAsia="楷体" w:hAnsi="Times New Roman" w:hint="eastAsia"/>
          <w:bCs/>
          <w:sz w:val="24"/>
        </w:rPr>
        <w:t>控制站”</w:t>
      </w:r>
      <w:r w:rsidRPr="00B036D7">
        <w:rPr>
          <w:rFonts w:ascii="Times New Roman" w:eastAsia="楷体" w:hAnsi="Times New Roman"/>
          <w:bCs/>
          <w:sz w:val="24"/>
        </w:rPr>
        <w:t>、</w:t>
      </w:r>
      <w:r w:rsidRPr="00B036D7">
        <w:rPr>
          <w:rFonts w:ascii="Times New Roman" w:eastAsia="楷体" w:hAnsi="Times New Roman" w:hint="eastAsia"/>
          <w:bCs/>
          <w:sz w:val="24"/>
        </w:rPr>
        <w:t>“中控室交换机”均为参考，可根据项目的实际情况列项。</w:t>
      </w:r>
    </w:p>
    <w:p w14:paraId="2F973B36"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8 </w:t>
      </w:r>
      <w:r w:rsidRPr="00B036D7">
        <w:rPr>
          <w:rFonts w:ascii="Times New Roman" w:eastAsia="方正书宋_GBK" w:hAnsi="Times New Roman" w:cs="Times New Roman" w:hint="eastAsia"/>
          <w:bCs/>
          <w:szCs w:val="21"/>
        </w:rPr>
        <w:t>视频监控及安防系统工程量以项计算。</w:t>
      </w:r>
    </w:p>
    <w:p w14:paraId="57C76600"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9 </w:t>
      </w:r>
      <w:r w:rsidRPr="00B036D7">
        <w:rPr>
          <w:rFonts w:ascii="Times New Roman" w:eastAsia="方正书宋_GBK" w:hAnsi="Times New Roman" w:cs="Times New Roman" w:hint="eastAsia"/>
          <w:bCs/>
          <w:szCs w:val="21"/>
        </w:rPr>
        <w:t>火灾报警系统工程量以项计算。</w:t>
      </w:r>
    </w:p>
    <w:p w14:paraId="17A0F09C"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10 </w:t>
      </w:r>
      <w:r w:rsidRPr="00B036D7">
        <w:rPr>
          <w:rFonts w:ascii="Times New Roman" w:eastAsia="方正书宋_GBK" w:hAnsi="Times New Roman" w:cs="Times New Roman" w:hint="eastAsia"/>
          <w:bCs/>
          <w:szCs w:val="21"/>
        </w:rPr>
        <w:t>消防系统工程量以面积计算。消防系统的造价指标应包含</w:t>
      </w:r>
      <w:r w:rsidRPr="00B036D7">
        <w:rPr>
          <w:rFonts w:ascii="Times New Roman" w:eastAsia="方正书宋_GBK" w:hAnsi="Times New Roman" w:cs="Times New Roman"/>
          <w:bCs/>
          <w:szCs w:val="21"/>
        </w:rPr>
        <w:t>喷淋系统</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消火栓系统</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气体灭火系统</w:t>
      </w:r>
      <w:r w:rsidRPr="00B036D7">
        <w:rPr>
          <w:rFonts w:ascii="Times New Roman" w:eastAsia="方正书宋_GBK" w:hAnsi="Times New Roman" w:cs="Times New Roman" w:hint="eastAsia"/>
          <w:bCs/>
          <w:szCs w:val="21"/>
        </w:rPr>
        <w:t>等。</w:t>
      </w:r>
    </w:p>
    <w:p w14:paraId="143B45A6"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【条文说明】该工程量为需设置消防系统的建筑物建筑面积及构筑物占地面积之和。</w:t>
      </w:r>
    </w:p>
    <w:p w14:paraId="40EBB4E4"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11 </w:t>
      </w:r>
      <w:r w:rsidRPr="00B036D7">
        <w:rPr>
          <w:rFonts w:ascii="Times New Roman" w:eastAsia="方正书宋_GBK" w:hAnsi="Times New Roman" w:cs="Times New Roman"/>
          <w:bCs/>
          <w:szCs w:val="21"/>
        </w:rPr>
        <w:t>智慧水务</w:t>
      </w:r>
      <w:r w:rsidRPr="00B036D7">
        <w:rPr>
          <w:rFonts w:ascii="Times New Roman" w:eastAsia="方正书宋_GBK" w:hAnsi="Times New Roman" w:cs="Times New Roman" w:hint="eastAsia"/>
          <w:bCs/>
          <w:szCs w:val="21"/>
        </w:rPr>
        <w:t>工程量</w:t>
      </w:r>
      <w:r w:rsidRPr="00B036D7">
        <w:rPr>
          <w:rFonts w:ascii="Times New Roman" w:eastAsia="方正书宋_GBK" w:hAnsi="Times New Roman" w:cs="Times New Roman"/>
          <w:bCs/>
          <w:szCs w:val="21"/>
        </w:rPr>
        <w:t>按设计资料以项计算。智慧水务包括数据采集与工程监控、水务信息化基础设施（计算、存储、网络外设和其他辅助设备设施）、大数据管理平台、水务应用和信息安全管理等。</w:t>
      </w:r>
    </w:p>
    <w:p w14:paraId="2D876286"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智慧水务是基于云计算、大数据、物联网等现代信息化技术，建立水务大数据中心，对水资源进行全生命周期智能化管理与优化的水务管理模式，构建基于地理信息与</w:t>
      </w:r>
      <w:r w:rsidRPr="00B036D7">
        <w:rPr>
          <w:rFonts w:ascii="Times New Roman" w:eastAsia="楷体" w:hAnsi="Times New Roman" w:hint="eastAsia"/>
          <w:bCs/>
          <w:sz w:val="24"/>
        </w:rPr>
        <w:t>BIM</w:t>
      </w:r>
      <w:r w:rsidRPr="00B036D7">
        <w:rPr>
          <w:rFonts w:ascii="Times New Roman" w:eastAsia="楷体" w:hAnsi="Times New Roman" w:hint="eastAsia"/>
          <w:bCs/>
          <w:sz w:val="24"/>
        </w:rPr>
        <w:t>相结合的一体化管理和应用平台，实现水务科学化、规范化、精细化、网络化和动态化管理的综合平台。</w:t>
      </w:r>
    </w:p>
    <w:p w14:paraId="3DDB8466"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12</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szCs w:val="21"/>
        </w:rPr>
        <w:t>除臭设备</w:t>
      </w:r>
      <w:r w:rsidRPr="00B036D7">
        <w:rPr>
          <w:rFonts w:ascii="Times New Roman" w:eastAsia="方正书宋_GBK" w:hAnsi="Times New Roman" w:cs="Times New Roman"/>
          <w:szCs w:val="21"/>
        </w:rPr>
        <w:t>宜分为</w:t>
      </w:r>
      <w:r w:rsidRPr="00B036D7">
        <w:rPr>
          <w:rFonts w:ascii="Times New Roman" w:eastAsia="方正书宋_GBK" w:hAnsi="Times New Roman" w:cs="Times New Roman" w:hint="eastAsia"/>
          <w:szCs w:val="21"/>
        </w:rPr>
        <w:t>生物除臭装置</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全过程除臭装置</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通风管道</w:t>
      </w:r>
      <w:r w:rsidRPr="00B036D7">
        <w:rPr>
          <w:rFonts w:ascii="Times New Roman" w:eastAsia="方正书宋_GBK" w:hAnsi="Times New Roman" w:cs="Times New Roman"/>
          <w:szCs w:val="21"/>
        </w:rPr>
        <w:t>。</w:t>
      </w:r>
    </w:p>
    <w:p w14:paraId="29730F1A"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szCs w:val="21"/>
        </w:rPr>
        <w:t>生物除臭装置</w:t>
      </w:r>
      <w:r w:rsidRPr="00B036D7">
        <w:rPr>
          <w:rFonts w:ascii="Times New Roman" w:eastAsia="方正书宋_GBK" w:hAnsi="Times New Roman" w:cs="Times New Roman" w:hint="eastAsia"/>
          <w:bCs/>
          <w:szCs w:val="21"/>
        </w:rPr>
        <w:t>以数量计算。</w:t>
      </w:r>
      <w:r w:rsidRPr="00B036D7">
        <w:rPr>
          <w:rFonts w:ascii="Times New Roman" w:eastAsia="方正书宋_GBK" w:hAnsi="Times New Roman" w:cs="Times New Roman" w:hint="eastAsia"/>
          <w:szCs w:val="21"/>
        </w:rPr>
        <w:t>生物除臭装置</w:t>
      </w:r>
      <w:r w:rsidRPr="00B036D7">
        <w:rPr>
          <w:rFonts w:ascii="Times New Roman" w:eastAsia="方正书宋_GBK" w:hAnsi="Times New Roman" w:cs="Times New Roman" w:hint="eastAsia"/>
          <w:bCs/>
          <w:szCs w:val="21"/>
        </w:rPr>
        <w:t>的造价指标应包含设备费及安装费。</w:t>
      </w:r>
      <w:r w:rsidRPr="00B036D7">
        <w:rPr>
          <w:rFonts w:ascii="Times New Roman" w:eastAsia="方正书宋_GBK" w:hAnsi="Times New Roman" w:cs="Times New Roman" w:hint="eastAsia"/>
          <w:szCs w:val="21"/>
        </w:rPr>
        <w:t>生物除臭装置</w:t>
      </w:r>
      <w:r w:rsidRPr="00B036D7">
        <w:rPr>
          <w:rFonts w:ascii="Times New Roman" w:eastAsia="方正书宋_GBK" w:hAnsi="Times New Roman" w:cs="Times New Roman" w:hint="eastAsia"/>
          <w:bCs/>
          <w:szCs w:val="21"/>
        </w:rPr>
        <w:t>应注明规格、型号。</w:t>
      </w:r>
    </w:p>
    <w:p w14:paraId="3E172E50" w14:textId="77777777" w:rsidR="00AF1C5E" w:rsidRPr="00B036D7" w:rsidRDefault="00AF1C5E" w:rsidP="00AF1C5E">
      <w:pPr>
        <w:spacing w:line="350" w:lineRule="atLeast"/>
        <w:ind w:firstLineChars="200" w:firstLine="422"/>
        <w:rPr>
          <w:rFonts w:ascii="Times New Roman" w:eastAsia="楷体" w:hAnsi="Times New Roman"/>
          <w:bCs/>
          <w:sz w:val="24"/>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szCs w:val="21"/>
        </w:rPr>
        <w:t>全过程除臭装置</w:t>
      </w:r>
      <w:r w:rsidRPr="00B036D7">
        <w:rPr>
          <w:rFonts w:ascii="Times New Roman" w:eastAsia="方正书宋_GBK" w:hAnsi="Times New Roman" w:cs="Times New Roman" w:hint="eastAsia"/>
          <w:bCs/>
          <w:szCs w:val="21"/>
        </w:rPr>
        <w:t>以数量计算。</w:t>
      </w:r>
      <w:r w:rsidRPr="00B036D7">
        <w:rPr>
          <w:rFonts w:ascii="Times New Roman" w:eastAsia="方正书宋_GBK" w:hAnsi="Times New Roman" w:cs="Times New Roman" w:hint="eastAsia"/>
          <w:szCs w:val="21"/>
        </w:rPr>
        <w:t>全过程除臭装置</w:t>
      </w:r>
      <w:r w:rsidRPr="00B036D7">
        <w:rPr>
          <w:rFonts w:ascii="Times New Roman" w:eastAsia="方正书宋_GBK" w:hAnsi="Times New Roman" w:cs="Times New Roman" w:hint="eastAsia"/>
          <w:bCs/>
          <w:szCs w:val="21"/>
        </w:rPr>
        <w:t>的造价指标应包含设备费及安装费。</w:t>
      </w:r>
      <w:r w:rsidRPr="00B036D7">
        <w:rPr>
          <w:rFonts w:ascii="Times New Roman" w:eastAsia="方正书宋_GBK" w:hAnsi="Times New Roman" w:cs="Times New Roman" w:hint="eastAsia"/>
          <w:szCs w:val="21"/>
        </w:rPr>
        <w:t>全过程除臭装置</w:t>
      </w:r>
      <w:r w:rsidRPr="00B036D7">
        <w:rPr>
          <w:rFonts w:ascii="Times New Roman" w:eastAsia="方正书宋_GBK" w:hAnsi="Times New Roman" w:cs="Times New Roman" w:hint="eastAsia"/>
          <w:bCs/>
          <w:szCs w:val="21"/>
        </w:rPr>
        <w:t>应注明规格、型号。</w:t>
      </w:r>
    </w:p>
    <w:p w14:paraId="1A58930C" w14:textId="77777777" w:rsidR="00AF1C5E" w:rsidRPr="00B036D7" w:rsidRDefault="00AF1C5E" w:rsidP="00AF1C5E">
      <w:pPr>
        <w:spacing w:line="350" w:lineRule="atLeast"/>
        <w:ind w:firstLineChars="200" w:firstLine="422"/>
        <w:rPr>
          <w:rFonts w:ascii="Times New Roman" w:eastAsia="楷体" w:hAnsi="Times New Roman"/>
          <w:bCs/>
          <w:sz w:val="24"/>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szCs w:val="21"/>
        </w:rPr>
        <w:t>通风管道</w:t>
      </w:r>
      <w:r w:rsidRPr="00B036D7">
        <w:rPr>
          <w:rFonts w:ascii="Times New Roman" w:eastAsia="方正书宋_GBK" w:hAnsi="Times New Roman" w:cs="Times New Roman" w:hint="eastAsia"/>
          <w:bCs/>
          <w:szCs w:val="21"/>
        </w:rPr>
        <w:t>以面积计算。</w:t>
      </w:r>
      <w:r w:rsidRPr="00B036D7">
        <w:rPr>
          <w:rFonts w:ascii="Times New Roman" w:eastAsia="方正书宋_GBK" w:hAnsi="Times New Roman" w:cs="Times New Roman" w:hint="eastAsia"/>
          <w:szCs w:val="21"/>
        </w:rPr>
        <w:t>通风管道</w:t>
      </w:r>
      <w:r w:rsidRPr="00B036D7">
        <w:rPr>
          <w:rFonts w:ascii="Times New Roman" w:eastAsia="方正书宋_GBK" w:hAnsi="Times New Roman" w:cs="Times New Roman" w:hint="eastAsia"/>
          <w:bCs/>
          <w:szCs w:val="21"/>
        </w:rPr>
        <w:t>的造价指标应包含管道安装费。</w:t>
      </w:r>
      <w:r w:rsidRPr="00B036D7">
        <w:rPr>
          <w:rFonts w:ascii="Times New Roman" w:eastAsia="方正书宋_GBK" w:hAnsi="Times New Roman" w:cs="Times New Roman" w:hint="eastAsia"/>
          <w:szCs w:val="21"/>
        </w:rPr>
        <w:t>通风管道</w:t>
      </w:r>
      <w:r w:rsidRPr="00B036D7">
        <w:rPr>
          <w:rFonts w:ascii="Times New Roman" w:eastAsia="方正书宋_GBK" w:hAnsi="Times New Roman" w:cs="Times New Roman" w:hint="eastAsia"/>
          <w:bCs/>
          <w:szCs w:val="21"/>
        </w:rPr>
        <w:t>应注明材质、厚度。</w:t>
      </w:r>
    </w:p>
    <w:p w14:paraId="530E00FC"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lastRenderedPageBreak/>
        <w:t>13</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地</w:t>
      </w:r>
      <w:r w:rsidRPr="00B036D7">
        <w:rPr>
          <w:rFonts w:ascii="Times New Roman" w:eastAsia="方正书宋_GBK" w:hAnsi="Times New Roman" w:cs="Times New Roman"/>
          <w:bCs/>
          <w:szCs w:val="21"/>
        </w:rPr>
        <w:t>基</w:t>
      </w:r>
      <w:r w:rsidRPr="00B036D7">
        <w:rPr>
          <w:rFonts w:ascii="Times New Roman" w:eastAsia="方正书宋_GBK" w:hAnsi="Times New Roman" w:cs="Times New Roman" w:hint="eastAsia"/>
          <w:bCs/>
          <w:szCs w:val="21"/>
        </w:rPr>
        <w:t>处理</w:t>
      </w:r>
      <w:r w:rsidRPr="00B036D7">
        <w:rPr>
          <w:rFonts w:ascii="Times New Roman" w:eastAsia="方正书宋_GBK" w:hAnsi="Times New Roman" w:cs="Times New Roman"/>
          <w:bCs/>
          <w:szCs w:val="21"/>
        </w:rPr>
        <w:t>宜按本</w:t>
      </w:r>
      <w:r w:rsidRPr="00B036D7">
        <w:rPr>
          <w:rFonts w:ascii="Times New Roman" w:eastAsia="方正书宋_GBK" w:hAnsi="Times New Roman" w:cs="Times New Roman" w:hint="eastAsia"/>
          <w:bCs/>
          <w:szCs w:val="21"/>
        </w:rPr>
        <w:t>标准</w:t>
      </w:r>
      <w:r w:rsidRPr="00B036D7">
        <w:rPr>
          <w:rFonts w:ascii="Times New Roman" w:eastAsia="方正书宋_GBK" w:hAnsi="Times New Roman" w:cs="Times New Roman"/>
          <w:bCs/>
          <w:szCs w:val="21"/>
        </w:rPr>
        <w:t>第</w:t>
      </w:r>
      <w:r w:rsidRPr="00B036D7">
        <w:rPr>
          <w:rFonts w:ascii="Times New Roman" w:eastAsia="方正书宋_GBK" w:hAnsi="Times New Roman" w:cs="Times New Roman" w:hint="eastAsia"/>
          <w:bCs/>
          <w:szCs w:val="21"/>
        </w:rPr>
        <w:t>23.2</w:t>
      </w:r>
      <w:r w:rsidRPr="00B036D7">
        <w:rPr>
          <w:rFonts w:ascii="Times New Roman" w:eastAsia="方正书宋_GBK" w:hAnsi="Times New Roman" w:cs="Times New Roman" w:hint="eastAsia"/>
          <w:bCs/>
          <w:szCs w:val="21"/>
        </w:rPr>
        <w:t>节地基处理工程的</w:t>
      </w:r>
      <w:r w:rsidRPr="00B036D7">
        <w:rPr>
          <w:rFonts w:ascii="Times New Roman" w:eastAsia="方正书宋_GBK" w:hAnsi="Times New Roman" w:cs="Times New Roman"/>
          <w:bCs/>
          <w:szCs w:val="21"/>
        </w:rPr>
        <w:t>规定采用。</w:t>
      </w:r>
    </w:p>
    <w:p w14:paraId="5B48A447"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列举了污水（再生水）厂站工程</w:t>
      </w:r>
      <w:r w:rsidRPr="00B036D7">
        <w:rPr>
          <w:rFonts w:ascii="Times New Roman" w:eastAsia="楷体" w:hAnsi="Times New Roman" w:hint="eastAsia"/>
          <w:bCs/>
          <w:sz w:val="24"/>
        </w:rPr>
        <w:t>-</w:t>
      </w:r>
      <w:r w:rsidRPr="00B036D7">
        <w:rPr>
          <w:rFonts w:ascii="Times New Roman" w:eastAsia="楷体" w:hAnsi="Times New Roman" w:hint="eastAsia"/>
          <w:bCs/>
          <w:sz w:val="24"/>
        </w:rPr>
        <w:t>地面式地基处理的几种常见类型。</w:t>
      </w:r>
    </w:p>
    <w:p w14:paraId="0CD324BE"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14</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基坑支护</w:t>
      </w:r>
      <w:r w:rsidRPr="00B036D7">
        <w:rPr>
          <w:rFonts w:ascii="Times New Roman" w:eastAsia="方正书宋_GBK" w:hAnsi="Times New Roman" w:cs="Times New Roman"/>
          <w:bCs/>
          <w:szCs w:val="21"/>
        </w:rPr>
        <w:t>宜按本</w:t>
      </w:r>
      <w:r w:rsidRPr="00B036D7">
        <w:rPr>
          <w:rFonts w:ascii="Times New Roman" w:eastAsia="方正书宋_GBK" w:hAnsi="Times New Roman" w:cs="Times New Roman" w:hint="eastAsia"/>
          <w:bCs/>
          <w:szCs w:val="21"/>
        </w:rPr>
        <w:t>标准</w:t>
      </w:r>
      <w:r w:rsidRPr="00B036D7">
        <w:rPr>
          <w:rFonts w:ascii="Times New Roman" w:eastAsia="方正书宋_GBK" w:hAnsi="Times New Roman" w:cs="Times New Roman"/>
          <w:bCs/>
          <w:szCs w:val="21"/>
        </w:rPr>
        <w:t>第</w:t>
      </w:r>
      <w:r w:rsidRPr="00B036D7">
        <w:rPr>
          <w:rFonts w:ascii="Times New Roman" w:eastAsia="方正书宋_GBK" w:hAnsi="Times New Roman" w:cs="Times New Roman" w:hint="eastAsia"/>
          <w:bCs/>
          <w:szCs w:val="21"/>
        </w:rPr>
        <w:t>23.3</w:t>
      </w:r>
      <w:r w:rsidRPr="00B036D7">
        <w:rPr>
          <w:rFonts w:ascii="Times New Roman" w:eastAsia="方正书宋_GBK" w:hAnsi="Times New Roman" w:cs="Times New Roman" w:hint="eastAsia"/>
          <w:bCs/>
          <w:szCs w:val="21"/>
        </w:rPr>
        <w:t>节基坑支护工程的</w:t>
      </w:r>
      <w:r w:rsidRPr="00B036D7">
        <w:rPr>
          <w:rFonts w:ascii="Times New Roman" w:eastAsia="方正书宋_GBK" w:hAnsi="Times New Roman" w:cs="Times New Roman"/>
          <w:bCs/>
          <w:szCs w:val="21"/>
        </w:rPr>
        <w:t>规定采用。</w:t>
      </w:r>
    </w:p>
    <w:p w14:paraId="1B35448C"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列举了污水（再生水）厂站工程</w:t>
      </w:r>
      <w:r w:rsidRPr="00B036D7">
        <w:rPr>
          <w:rFonts w:ascii="Times New Roman" w:eastAsia="楷体" w:hAnsi="Times New Roman" w:hint="eastAsia"/>
          <w:bCs/>
          <w:sz w:val="24"/>
        </w:rPr>
        <w:t>-</w:t>
      </w:r>
      <w:r w:rsidRPr="00B036D7">
        <w:rPr>
          <w:rFonts w:ascii="Times New Roman" w:eastAsia="楷体" w:hAnsi="Times New Roman" w:hint="eastAsia"/>
          <w:bCs/>
          <w:sz w:val="24"/>
        </w:rPr>
        <w:t>地面式基坑支护的几种常见类型。</w:t>
      </w:r>
    </w:p>
    <w:p w14:paraId="65937930"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15</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结构抗浮</w:t>
      </w:r>
      <w:r w:rsidRPr="00B036D7">
        <w:rPr>
          <w:rFonts w:ascii="Times New Roman" w:eastAsia="方正书宋_GBK" w:hAnsi="Times New Roman" w:cs="Times New Roman"/>
          <w:bCs/>
          <w:szCs w:val="21"/>
        </w:rPr>
        <w:t>宜分为</w:t>
      </w:r>
      <w:r w:rsidRPr="00B036D7">
        <w:rPr>
          <w:rFonts w:ascii="Times New Roman" w:eastAsia="方正书宋_GBK" w:hAnsi="Times New Roman" w:cs="Times New Roman" w:hint="eastAsia"/>
          <w:bCs/>
          <w:szCs w:val="21"/>
        </w:rPr>
        <w:t>抗浮桩</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抗浮锚杆</w:t>
      </w:r>
      <w:r w:rsidRPr="00B036D7">
        <w:rPr>
          <w:rFonts w:ascii="Times New Roman" w:eastAsia="方正书宋_GBK" w:hAnsi="Times New Roman" w:cs="Times New Roman"/>
          <w:bCs/>
          <w:szCs w:val="21"/>
        </w:rPr>
        <w:t>。</w:t>
      </w:r>
    </w:p>
    <w:p w14:paraId="659D0778"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t xml:space="preserve"> </w:t>
      </w:r>
      <w:r w:rsidRPr="00B036D7">
        <w:rPr>
          <w:rFonts w:hint="eastAsia"/>
        </w:rPr>
        <w:t>抗浮桩</w:t>
      </w:r>
      <w:r w:rsidRPr="00B036D7">
        <w:rPr>
          <w:rFonts w:ascii="Times New Roman" w:eastAsia="方正书宋_GBK" w:hAnsi="Times New Roman" w:cs="Times New Roman" w:hint="eastAsia"/>
          <w:szCs w:val="21"/>
        </w:rPr>
        <w:t>的工程量以桩体积计算。抗浮桩的造价指标应包含护筒、成孔、护壁、渣土外弃、钢筋笼绑扎及吊装、桩、截桩等。</w:t>
      </w:r>
      <w:r w:rsidRPr="00B036D7">
        <w:rPr>
          <w:rFonts w:hint="eastAsia"/>
        </w:rPr>
        <w:t>抗浮桩</w:t>
      </w:r>
      <w:r w:rsidRPr="00B036D7">
        <w:rPr>
          <w:rFonts w:ascii="Times New Roman" w:eastAsia="方正书宋_GBK" w:hAnsi="Times New Roman" w:cs="Times New Roman" w:hint="eastAsia"/>
          <w:szCs w:val="21"/>
        </w:rPr>
        <w:t>应注明桩径、单根桩长、桩根数、混凝土标号。</w:t>
      </w:r>
    </w:p>
    <w:p w14:paraId="5434690C" w14:textId="77777777" w:rsidR="00AF1C5E" w:rsidRPr="00B036D7" w:rsidRDefault="00AF1C5E" w:rsidP="00AF1C5E">
      <w:pPr>
        <w:spacing w:line="350" w:lineRule="atLeast"/>
        <w:ind w:firstLineChars="200" w:firstLine="422"/>
        <w:rPr>
          <w:rFonts w:hint="eastAsia"/>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hint="eastAsia"/>
        </w:rPr>
        <w:t>抗浮锚杆的工程量以钻孔深度计算。抗浮锚杆的造价指标应包含成孔、锚杆制作、插入、注浆等。抗浮锚杆</w:t>
      </w:r>
      <w:r w:rsidRPr="00B036D7">
        <w:rPr>
          <w:rFonts w:ascii="Times New Roman" w:eastAsia="方正书宋_GBK" w:hAnsi="Times New Roman" w:cs="Times New Roman" w:hint="eastAsia"/>
          <w:szCs w:val="21"/>
        </w:rPr>
        <w:t>应注明锚杆规格、型号、钻孔孔径、灌浆液标号。</w:t>
      </w:r>
    </w:p>
    <w:p w14:paraId="79AEE51F"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16 </w:t>
      </w:r>
      <w:r w:rsidRPr="00B036D7">
        <w:rPr>
          <w:rFonts w:ascii="Times New Roman" w:eastAsia="方正书宋_GBK" w:hAnsi="Times New Roman" w:cs="Times New Roman" w:hint="eastAsia"/>
          <w:bCs/>
          <w:szCs w:val="21"/>
        </w:rPr>
        <w:t>拆除与恢复</w:t>
      </w:r>
      <w:r w:rsidRPr="00B036D7">
        <w:rPr>
          <w:rFonts w:ascii="Times New Roman" w:eastAsia="方正书宋_GBK" w:hAnsi="Times New Roman" w:cs="Times New Roman"/>
          <w:bCs/>
          <w:szCs w:val="21"/>
        </w:rPr>
        <w:t>指因</w:t>
      </w:r>
      <w:r w:rsidRPr="00B036D7">
        <w:rPr>
          <w:rFonts w:ascii="Times New Roman" w:eastAsia="方正书宋_GBK" w:hAnsi="Times New Roman" w:cs="Times New Roman" w:hint="eastAsia"/>
          <w:bCs/>
          <w:szCs w:val="21"/>
        </w:rPr>
        <w:t>污水（再生水）厂站工程</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地面式</w:t>
      </w:r>
      <w:r w:rsidRPr="00B036D7">
        <w:rPr>
          <w:rFonts w:ascii="Times New Roman" w:eastAsia="方正书宋_GBK" w:hAnsi="Times New Roman" w:cs="Times New Roman"/>
          <w:bCs/>
          <w:szCs w:val="21"/>
        </w:rPr>
        <w:t>施工产生的破除与恢复，</w:t>
      </w:r>
      <w:r w:rsidRPr="00B036D7">
        <w:rPr>
          <w:rFonts w:ascii="Times New Roman" w:eastAsia="方正书宋_GBK" w:hAnsi="Times New Roman" w:cs="Times New Roman" w:hint="eastAsia"/>
          <w:bCs/>
          <w:szCs w:val="21"/>
        </w:rPr>
        <w:t>宜按本标准第</w:t>
      </w:r>
      <w:r w:rsidRPr="00B036D7">
        <w:rPr>
          <w:rFonts w:ascii="Times New Roman" w:eastAsia="方正书宋_GBK" w:hAnsi="Times New Roman" w:cs="Times New Roman" w:hint="eastAsia"/>
          <w:bCs/>
          <w:szCs w:val="21"/>
        </w:rPr>
        <w:t>25</w:t>
      </w:r>
      <w:r w:rsidRPr="00B036D7">
        <w:rPr>
          <w:rFonts w:ascii="Times New Roman" w:eastAsia="方正书宋_GBK" w:hAnsi="Times New Roman" w:cs="Times New Roman" w:hint="eastAsia"/>
          <w:bCs/>
          <w:szCs w:val="21"/>
        </w:rPr>
        <w:t>章拆除与恢复工程</w:t>
      </w:r>
      <w:r w:rsidRPr="00B036D7">
        <w:rPr>
          <w:rFonts w:ascii="Times New Roman" w:eastAsia="方正书宋_GBK" w:hAnsi="Times New Roman" w:cs="Times New Roman"/>
          <w:bCs/>
          <w:szCs w:val="21"/>
        </w:rPr>
        <w:t>中的规定采用。</w:t>
      </w:r>
    </w:p>
    <w:p w14:paraId="4598C874"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列举了污水（再生水）厂站工程</w:t>
      </w:r>
      <w:r w:rsidRPr="00B036D7">
        <w:rPr>
          <w:rFonts w:ascii="Times New Roman" w:eastAsia="楷体" w:hAnsi="Times New Roman" w:hint="eastAsia"/>
          <w:bCs/>
          <w:sz w:val="24"/>
        </w:rPr>
        <w:t>-</w:t>
      </w:r>
      <w:r w:rsidRPr="00B036D7">
        <w:rPr>
          <w:rFonts w:ascii="Times New Roman" w:eastAsia="楷体" w:hAnsi="Times New Roman" w:hint="eastAsia"/>
          <w:bCs/>
          <w:sz w:val="24"/>
        </w:rPr>
        <w:t>地面式拆除与恢复的几种常见类型。</w:t>
      </w:r>
    </w:p>
    <w:p w14:paraId="114EDD17"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17</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运输车辆的工程量以数量计算</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运输车辆的造价指标应包含车辆采购购置费。运输车辆应注明座位数、规格、型号。</w:t>
      </w:r>
    </w:p>
    <w:p w14:paraId="198471C2"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列举了污水（再生水）厂站工程</w:t>
      </w:r>
      <w:r w:rsidRPr="00B036D7">
        <w:rPr>
          <w:rFonts w:ascii="Times New Roman" w:eastAsia="楷体" w:hAnsi="Times New Roman" w:hint="eastAsia"/>
          <w:bCs/>
          <w:sz w:val="24"/>
        </w:rPr>
        <w:t>-</w:t>
      </w:r>
      <w:r w:rsidRPr="00B036D7">
        <w:rPr>
          <w:rFonts w:ascii="Times New Roman" w:eastAsia="楷体" w:hAnsi="Times New Roman" w:hint="eastAsia"/>
          <w:bCs/>
          <w:sz w:val="24"/>
        </w:rPr>
        <w:t>地面式运输车辆的几种常见类型。</w:t>
      </w:r>
    </w:p>
    <w:p w14:paraId="090CCE03"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18</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化验设备的工程量以项计算</w:t>
      </w:r>
      <w:r w:rsidRPr="00B036D7">
        <w:rPr>
          <w:rFonts w:ascii="Times New Roman" w:eastAsia="方正书宋_GBK" w:hAnsi="Times New Roman" w:cs="Times New Roman"/>
          <w:bCs/>
          <w:szCs w:val="21"/>
        </w:rPr>
        <w:t>。</w:t>
      </w:r>
    </w:p>
    <w:p w14:paraId="4B47F4D9"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19</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机修设备的工程量以项计算</w:t>
      </w:r>
      <w:r w:rsidRPr="00B036D7">
        <w:rPr>
          <w:rFonts w:ascii="Times New Roman" w:eastAsia="方正书宋_GBK" w:hAnsi="Times New Roman" w:cs="Times New Roman"/>
          <w:bCs/>
          <w:szCs w:val="21"/>
        </w:rPr>
        <w:t>。</w:t>
      </w:r>
    </w:p>
    <w:p w14:paraId="228905AC" w14:textId="77777777" w:rsidR="00AF1C5E" w:rsidRPr="00B036D7" w:rsidRDefault="00AF1C5E" w:rsidP="00AF1C5E">
      <w:pPr>
        <w:pStyle w:val="B2"/>
        <w:spacing w:line="350" w:lineRule="atLeast"/>
        <w:rPr>
          <w:rFonts w:ascii="Times New Roman"/>
          <w:b/>
          <w:bCs w:val="0"/>
          <w:color w:val="auto"/>
          <w:lang w:eastAsia="zh-CN"/>
        </w:rPr>
      </w:pPr>
      <w:bookmarkStart w:id="172" w:name="_Toc211246524"/>
      <w:bookmarkStart w:id="173" w:name="OLE_LINK39"/>
      <w:r w:rsidRPr="00B036D7">
        <w:rPr>
          <w:rFonts w:ascii="Times New Roman"/>
          <w:b/>
          <w:bCs w:val="0"/>
          <w:color w:val="auto"/>
          <w:lang w:eastAsia="zh-CN"/>
        </w:rPr>
        <w:t>19</w:t>
      </w:r>
      <w:r w:rsidRPr="00B036D7">
        <w:rPr>
          <w:rFonts w:ascii="Times New Roman" w:hint="eastAsia"/>
          <w:b/>
          <w:bCs w:val="0"/>
          <w:color w:val="auto"/>
          <w:lang w:eastAsia="zh-CN"/>
        </w:rPr>
        <w:t xml:space="preserve">.6 </w:t>
      </w:r>
      <w:r w:rsidRPr="00B036D7">
        <w:rPr>
          <w:rFonts w:ascii="Times New Roman" w:hint="eastAsia"/>
          <w:b/>
          <w:bCs w:val="0"/>
          <w:color w:val="auto"/>
          <w:lang w:eastAsia="zh-CN"/>
        </w:rPr>
        <w:t>污水（再水生）厂站工程</w:t>
      </w:r>
      <w:r w:rsidRPr="00B036D7">
        <w:rPr>
          <w:rFonts w:ascii="Times New Roman" w:hint="eastAsia"/>
          <w:b/>
          <w:bCs w:val="0"/>
          <w:color w:val="auto"/>
          <w:lang w:eastAsia="zh-CN"/>
        </w:rPr>
        <w:t>-</w:t>
      </w:r>
      <w:proofErr w:type="spellStart"/>
      <w:r w:rsidRPr="00B036D7">
        <w:rPr>
          <w:rFonts w:ascii="Times New Roman" w:hint="eastAsia"/>
          <w:b/>
          <w:bCs w:val="0"/>
          <w:color w:val="auto"/>
          <w:lang w:eastAsia="zh-CN"/>
        </w:rPr>
        <w:t>地埋式</w:t>
      </w:r>
      <w:bookmarkEnd w:id="172"/>
      <w:proofErr w:type="spellEnd"/>
    </w:p>
    <w:p w14:paraId="7DAB4CFB" w14:textId="77777777" w:rsidR="00AF1C5E" w:rsidRPr="00B036D7" w:rsidRDefault="00AF1C5E" w:rsidP="00AF1C5E">
      <w:pPr>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
          <w:szCs w:val="21"/>
        </w:rPr>
        <w:t>9.</w:t>
      </w:r>
      <w:r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
          <w:szCs w:val="21"/>
        </w:rPr>
        <w:t xml:space="preserve">.1 </w:t>
      </w:r>
      <w:r w:rsidRPr="00B036D7">
        <w:rPr>
          <w:rFonts w:ascii="Times New Roman" w:eastAsia="方正书宋_GBK" w:hAnsi="Times New Roman" w:cs="Times New Roman" w:hint="eastAsia"/>
          <w:szCs w:val="21"/>
        </w:rPr>
        <w:t>污水（再生水）厂站工程</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地面式</w:t>
      </w:r>
      <w:r w:rsidRPr="00B036D7">
        <w:rPr>
          <w:rFonts w:ascii="Times New Roman" w:eastAsia="方正书宋_GBK" w:hAnsi="Times New Roman" w:cs="Times New Roman"/>
          <w:szCs w:val="21"/>
        </w:rPr>
        <w:t>宜分为</w:t>
      </w:r>
      <w:r w:rsidRPr="00B036D7">
        <w:rPr>
          <w:rFonts w:ascii="Times New Roman" w:eastAsia="方正书宋_GBK" w:hAnsi="Times New Roman" w:cs="Times New Roman" w:hint="eastAsia"/>
          <w:szCs w:val="21"/>
        </w:rPr>
        <w:t>土石方工程、总平面布置、基坑支护、箱体、结构抗浮、下穿框架通道、（箱体内）</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构筑物、（箱体内）</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建筑物、（地面）</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lastRenderedPageBreak/>
        <w:t>构筑物</w:t>
      </w:r>
      <w:r w:rsidRPr="00B036D7">
        <w:rPr>
          <w:rFonts w:ascii="Times New Roman" w:eastAsia="方正书宋_GBK" w:hAnsi="Times New Roman" w:cs="Times New Roman" w:hint="eastAsia"/>
          <w:szCs w:val="21"/>
        </w:rPr>
        <w:t>、（地面）</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建筑物</w:t>
      </w:r>
      <w:r w:rsidRPr="00B036D7">
        <w:rPr>
          <w:rFonts w:ascii="Times New Roman" w:eastAsia="方正书宋_GBK" w:hAnsi="Times New Roman" w:cs="Times New Roman" w:hint="eastAsia"/>
          <w:szCs w:val="21"/>
        </w:rPr>
        <w:t>、（地面）</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构建筑物、</w:t>
      </w:r>
      <w:r w:rsidRPr="00B036D7">
        <w:rPr>
          <w:rFonts w:ascii="Times New Roman" w:eastAsia="方正书宋_GBK" w:hAnsi="Times New Roman" w:cs="Times New Roman" w:hint="eastAsia"/>
          <w:szCs w:val="21"/>
        </w:rPr>
        <w:t>电气设备工程、自控、仪表、视频监控及安防系统、火灾报警系统、消防系统、暖通、智慧水务、除臭设备、地基处理、拆除与恢复、运输车辆、化验设备、机修设备、景观绿化。</w:t>
      </w:r>
    </w:p>
    <w:bookmarkEnd w:id="173"/>
    <w:p w14:paraId="2FB52D8C"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土石方工程宜按本标准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szCs w:val="21"/>
        </w:rPr>
        <w:t>4.2</w:t>
      </w:r>
      <w:r w:rsidRPr="00B036D7">
        <w:rPr>
          <w:rFonts w:ascii="Times New Roman" w:eastAsia="方正书宋_GBK" w:hAnsi="Times New Roman" w:cs="Times New Roman" w:hint="eastAsia"/>
          <w:szCs w:val="21"/>
        </w:rPr>
        <w:t>节土石方工程</w:t>
      </w:r>
      <w:r w:rsidRPr="00B036D7">
        <w:rPr>
          <w:rFonts w:ascii="Times New Roman" w:eastAsia="方正书宋_GBK" w:hAnsi="Times New Roman" w:cs="Times New Roman"/>
          <w:szCs w:val="21"/>
        </w:rPr>
        <w:t>的规定采用。</w:t>
      </w:r>
    </w:p>
    <w:p w14:paraId="54A13125"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列举了污水（再生水）厂站工程</w:t>
      </w:r>
      <w:r w:rsidRPr="00B036D7">
        <w:rPr>
          <w:rFonts w:ascii="Times New Roman" w:eastAsia="楷体" w:hAnsi="Times New Roman" w:hint="eastAsia"/>
          <w:bCs/>
          <w:sz w:val="24"/>
        </w:rPr>
        <w:t>-</w:t>
      </w:r>
      <w:r w:rsidRPr="00B036D7">
        <w:rPr>
          <w:rFonts w:ascii="Times New Roman" w:eastAsia="楷体" w:hAnsi="Times New Roman" w:hint="eastAsia"/>
          <w:bCs/>
          <w:sz w:val="24"/>
        </w:rPr>
        <w:t>地埋式土石方的几种常见类型。该土石方为总平面竖向土石方，不包含建构筑物挖填基础土石方。</w:t>
      </w:r>
    </w:p>
    <w:p w14:paraId="46E737C0"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总</w:t>
      </w:r>
      <w:r w:rsidRPr="00B036D7">
        <w:rPr>
          <w:rFonts w:ascii="Times New Roman" w:eastAsia="方正书宋_GBK" w:hAnsi="Times New Roman" w:cs="Times New Roman"/>
          <w:bCs/>
          <w:szCs w:val="21"/>
        </w:rPr>
        <w:t>平面布置</w:t>
      </w:r>
      <w:r w:rsidRPr="00B036D7">
        <w:rPr>
          <w:rFonts w:ascii="Times New Roman" w:eastAsia="方正书宋_GBK" w:hAnsi="Times New Roman" w:cs="Times New Roman" w:hint="eastAsia"/>
          <w:bCs/>
          <w:szCs w:val="21"/>
        </w:rPr>
        <w:t>宜分为道路、围墙、大门、工艺</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生产</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、生活管线敷设、电力通道、照明、防雷接地、边坡防护、挡土墙、</w:t>
      </w:r>
      <w:r w:rsidRPr="00B036D7">
        <w:rPr>
          <w:rFonts w:ascii="Times New Roman" w:eastAsia="方正书宋_GBK" w:hAnsi="Times New Roman" w:cs="Times New Roman" w:hint="eastAsia"/>
          <w:bCs/>
          <w:szCs w:val="21"/>
        </w:rPr>
        <w:t>XXX</w:t>
      </w:r>
      <w:r w:rsidRPr="00B036D7">
        <w:rPr>
          <w:rFonts w:ascii="Times New Roman" w:eastAsia="方正书宋_GBK" w:hAnsi="Times New Roman" w:cs="Times New Roman" w:hint="eastAsia"/>
          <w:bCs/>
          <w:szCs w:val="21"/>
        </w:rPr>
        <w:t>设备</w:t>
      </w:r>
      <w:r w:rsidRPr="00B036D7">
        <w:rPr>
          <w:rFonts w:ascii="Times New Roman" w:eastAsia="方正书宋_GBK" w:hAnsi="Times New Roman" w:cs="Times New Roman"/>
          <w:bCs/>
          <w:szCs w:val="21"/>
        </w:rPr>
        <w:t>。</w:t>
      </w:r>
    </w:p>
    <w:p w14:paraId="2F529C63" w14:textId="77777777" w:rsidR="00AF1C5E" w:rsidRPr="00B036D7" w:rsidRDefault="00AF1C5E" w:rsidP="00AF1C5E">
      <w:pPr>
        <w:ind w:left="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道路</w:t>
      </w:r>
      <w:r w:rsidRPr="00B036D7">
        <w:rPr>
          <w:rFonts w:ascii="Times New Roman" w:eastAsia="方正书宋_GBK" w:hAnsi="Times New Roman" w:cs="Times New Roman"/>
          <w:szCs w:val="21"/>
        </w:rPr>
        <w:t>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szCs w:val="21"/>
        </w:rPr>
        <w:t>4.</w:t>
      </w:r>
      <w:r w:rsidRPr="00B036D7">
        <w:rPr>
          <w:rFonts w:ascii="Times New Roman" w:eastAsia="方正书宋_GBK" w:hAnsi="Times New Roman" w:cs="Times New Roman" w:hint="eastAsia"/>
          <w:szCs w:val="21"/>
        </w:rPr>
        <w:t>4</w:t>
      </w:r>
      <w:r w:rsidRPr="00B036D7">
        <w:rPr>
          <w:rFonts w:ascii="Times New Roman" w:eastAsia="方正书宋_GBK" w:hAnsi="Times New Roman" w:cs="Times New Roman" w:hint="eastAsia"/>
          <w:szCs w:val="21"/>
        </w:rPr>
        <w:t>节路基和路面工程</w:t>
      </w:r>
      <w:r w:rsidRPr="00B036D7">
        <w:rPr>
          <w:rFonts w:ascii="Times New Roman" w:eastAsia="方正书宋_GBK" w:hAnsi="Times New Roman" w:cs="Times New Roman"/>
          <w:szCs w:val="21"/>
        </w:rPr>
        <w:t>的规定采用。</w:t>
      </w:r>
    </w:p>
    <w:p w14:paraId="0F46616D"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围墙</w:t>
      </w:r>
      <w:r w:rsidRPr="00B036D7">
        <w:rPr>
          <w:rFonts w:ascii="Times New Roman" w:eastAsia="方正书宋_GBK" w:hAnsi="Times New Roman" w:cs="Times New Roman" w:hint="eastAsia"/>
          <w:szCs w:val="21"/>
        </w:rPr>
        <w:t>的工程量以长度计算。</w:t>
      </w:r>
      <w:r w:rsidRPr="00B036D7">
        <w:rPr>
          <w:rFonts w:ascii="Times New Roman" w:eastAsia="方正书宋_GBK" w:hAnsi="Times New Roman" w:cs="Times New Roman"/>
          <w:szCs w:val="21"/>
        </w:rPr>
        <w:t>围墙</w:t>
      </w:r>
      <w:r w:rsidRPr="00B036D7">
        <w:rPr>
          <w:rFonts w:ascii="Times New Roman" w:eastAsia="方正书宋_GBK" w:hAnsi="Times New Roman" w:cs="Times New Roman" w:hint="eastAsia"/>
          <w:szCs w:val="21"/>
        </w:rPr>
        <w:t>的造价指标应包含土石方</w:t>
      </w:r>
      <w:r w:rsidRPr="00B036D7">
        <w:rPr>
          <w:rFonts w:ascii="Times New Roman" w:eastAsia="方正书宋_GBK" w:hAnsi="Times New Roman" w:cs="Times New Roman"/>
          <w:szCs w:val="21"/>
        </w:rPr>
        <w:t>开挖、回填、余方外运及处置、基础、柱、围墙、铁花、装饰</w:t>
      </w:r>
      <w:r w:rsidRPr="00B036D7">
        <w:rPr>
          <w:rFonts w:ascii="Times New Roman" w:eastAsia="方正书宋_GBK" w:hAnsi="Times New Roman" w:cs="Times New Roman" w:hint="eastAsia"/>
          <w:szCs w:val="21"/>
        </w:rPr>
        <w:t>等</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围墙应注明高度、做法、基础埋深。</w:t>
      </w:r>
    </w:p>
    <w:p w14:paraId="1A1455D0"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大门</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szCs w:val="21"/>
        </w:rPr>
        <w:t>座</w:t>
      </w:r>
      <w:r w:rsidRPr="00B036D7">
        <w:rPr>
          <w:rFonts w:ascii="Times New Roman" w:eastAsia="方正书宋_GBK" w:hAnsi="Times New Roman" w:cs="Times New Roman" w:hint="eastAsia"/>
          <w:szCs w:val="21"/>
        </w:rPr>
        <w:t>数</w:t>
      </w:r>
      <w:r w:rsidRPr="00B036D7">
        <w:rPr>
          <w:rFonts w:ascii="Times New Roman" w:eastAsia="方正书宋_GBK" w:hAnsi="Times New Roman" w:cs="Times New Roman"/>
          <w:szCs w:val="21"/>
        </w:rPr>
        <w:t>计算。大门</w:t>
      </w:r>
      <w:r w:rsidRPr="00B036D7">
        <w:rPr>
          <w:rFonts w:ascii="Times New Roman" w:eastAsia="方正书宋_GBK" w:hAnsi="Times New Roman" w:cs="Times New Roman" w:hint="eastAsia"/>
          <w:szCs w:val="21"/>
        </w:rPr>
        <w:t>的造价指标应包含</w:t>
      </w:r>
      <w:r w:rsidRPr="00B036D7">
        <w:rPr>
          <w:rFonts w:ascii="Times New Roman" w:eastAsia="方正书宋_GBK" w:hAnsi="Times New Roman" w:cs="Times New Roman"/>
          <w:szCs w:val="21"/>
        </w:rPr>
        <w:t>门柱、大门安装、装饰</w:t>
      </w:r>
      <w:r w:rsidRPr="00B036D7">
        <w:rPr>
          <w:rFonts w:ascii="Times New Roman" w:eastAsia="方正书宋_GBK" w:hAnsi="Times New Roman" w:cs="Times New Roman" w:hint="eastAsia"/>
          <w:szCs w:val="21"/>
        </w:rPr>
        <w:t>等</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大门应注明做法、尺寸、材质。</w:t>
      </w:r>
    </w:p>
    <w:p w14:paraId="192CBD6B"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伸缩大门的造价指标除包含</w:t>
      </w:r>
      <w:r w:rsidRPr="00B036D7">
        <w:rPr>
          <w:rFonts w:ascii="Times New Roman" w:eastAsia="楷体" w:hAnsi="Times New Roman"/>
          <w:bCs/>
          <w:sz w:val="24"/>
        </w:rPr>
        <w:t>门柱、大门安装、装饰</w:t>
      </w:r>
      <w:r w:rsidRPr="00B036D7">
        <w:rPr>
          <w:rFonts w:ascii="Times New Roman" w:eastAsia="楷体" w:hAnsi="Times New Roman" w:hint="eastAsia"/>
          <w:bCs/>
          <w:sz w:val="24"/>
        </w:rPr>
        <w:t>外，还应包含轨道、伸缩装置等。伸缩大门可注明轨道、伸缩装置。</w:t>
      </w:r>
    </w:p>
    <w:p w14:paraId="646B75D4"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工艺</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生产</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、生活管线敷设的工程量以面积计算。工艺</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生产</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、生活管线敷设的造价指标应包含管线土石方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管线敷设、基础、井、阀门、管件安装、</w:t>
      </w:r>
      <w:r w:rsidRPr="00B036D7">
        <w:rPr>
          <w:rFonts w:ascii="Times New Roman" w:eastAsia="方正书宋_GBK" w:hAnsi="Times New Roman" w:cs="Times New Roman" w:hint="eastAsia"/>
          <w:szCs w:val="21"/>
        </w:rPr>
        <w:t>管道检验及试验、防腐、保温、支墩等。工艺</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生产</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hint="eastAsia"/>
          <w:szCs w:val="21"/>
        </w:rPr>
        <w:t>、生活管线敷设应注明生产管线（水处理）、污泥管线、消防管线、雨污水管线、给水管线。</w:t>
      </w:r>
    </w:p>
    <w:p w14:paraId="09943C8E"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【条文说明】工艺</w:t>
      </w:r>
      <w:r w:rsidRPr="00B036D7">
        <w:rPr>
          <w:rFonts w:ascii="Times New Roman" w:eastAsia="楷体" w:hAnsi="Times New Roman" w:hint="eastAsia"/>
          <w:bCs/>
          <w:sz w:val="24"/>
        </w:rPr>
        <w:t>(</w:t>
      </w:r>
      <w:r w:rsidRPr="00B036D7">
        <w:rPr>
          <w:rFonts w:ascii="Times New Roman" w:eastAsia="楷体" w:hAnsi="Times New Roman" w:hint="eastAsia"/>
          <w:bCs/>
          <w:sz w:val="24"/>
        </w:rPr>
        <w:t>生产</w:t>
      </w:r>
      <w:r w:rsidRPr="00B036D7">
        <w:rPr>
          <w:rFonts w:ascii="Times New Roman" w:eastAsia="楷体" w:hAnsi="Times New Roman" w:hint="eastAsia"/>
          <w:bCs/>
          <w:sz w:val="24"/>
        </w:rPr>
        <w:t>)</w:t>
      </w:r>
      <w:r w:rsidRPr="00B036D7">
        <w:rPr>
          <w:rFonts w:ascii="Times New Roman" w:eastAsia="楷体" w:hAnsi="Times New Roman" w:hint="eastAsia"/>
          <w:bCs/>
          <w:sz w:val="24"/>
        </w:rPr>
        <w:t>、生活管线敷设的面积为</w:t>
      </w:r>
      <w:r w:rsidRPr="00B036D7">
        <w:rPr>
          <w:rFonts w:ascii="Times New Roman" w:eastAsia="楷体" w:hAnsi="Times New Roman"/>
          <w:bCs/>
          <w:sz w:val="24"/>
        </w:rPr>
        <w:t>总平面占地面积</w:t>
      </w:r>
      <w:r w:rsidRPr="00B036D7">
        <w:rPr>
          <w:rFonts w:ascii="Times New Roman" w:eastAsia="楷体" w:hAnsi="Times New Roman" w:hint="eastAsia"/>
          <w:bCs/>
          <w:sz w:val="24"/>
        </w:rPr>
        <w:t>，不扣除建构筑物占地面积、道路及绿化面积</w:t>
      </w:r>
      <w:r w:rsidRPr="00B036D7">
        <w:rPr>
          <w:rFonts w:ascii="Times New Roman" w:eastAsia="楷体" w:hAnsi="Times New Roman"/>
          <w:bCs/>
          <w:sz w:val="24"/>
        </w:rPr>
        <w:t>。</w:t>
      </w:r>
    </w:p>
    <w:p w14:paraId="16E3D4B4"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电力通道、照明、防雷接地的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面积</w:t>
      </w:r>
      <w:r w:rsidRPr="00B036D7">
        <w:rPr>
          <w:rFonts w:ascii="Times New Roman" w:eastAsia="方正书宋_GBK" w:hAnsi="Times New Roman" w:cs="Times New Roman"/>
          <w:szCs w:val="21"/>
        </w:rPr>
        <w:t>计算。电力通道</w:t>
      </w:r>
      <w:r w:rsidRPr="00B036D7">
        <w:rPr>
          <w:rFonts w:ascii="Times New Roman" w:eastAsia="方正书宋_GBK" w:hAnsi="Times New Roman" w:cs="Times New Roman" w:hint="eastAsia"/>
          <w:szCs w:val="21"/>
        </w:rPr>
        <w:t>、照明、防雷接地的造价指标应包含土石方</w:t>
      </w:r>
      <w:r w:rsidRPr="00B036D7">
        <w:rPr>
          <w:rFonts w:ascii="Times New Roman" w:eastAsia="方正书宋_GBK" w:hAnsi="Times New Roman" w:cs="Times New Roman"/>
          <w:szCs w:val="21"/>
        </w:rPr>
        <w:t>开挖、回填、余方外运及处置、电缆沟及支架、排管、照明灯具</w:t>
      </w:r>
      <w:r w:rsidRPr="00B036D7">
        <w:rPr>
          <w:rFonts w:ascii="Times New Roman" w:eastAsia="方正书宋_GBK" w:hAnsi="Times New Roman" w:cs="Times New Roman" w:hint="eastAsia"/>
          <w:szCs w:val="21"/>
        </w:rPr>
        <w:t>、照明线缆、保护管</w:t>
      </w:r>
      <w:r w:rsidRPr="00B036D7">
        <w:rPr>
          <w:rFonts w:ascii="Times New Roman" w:eastAsia="方正书宋_GBK" w:hAnsi="Times New Roman" w:cs="Times New Roman"/>
          <w:szCs w:val="21"/>
        </w:rPr>
        <w:t>、防雷接地</w:t>
      </w:r>
      <w:r w:rsidRPr="00B036D7">
        <w:rPr>
          <w:rFonts w:ascii="Times New Roman" w:eastAsia="方正书宋_GBK" w:hAnsi="Times New Roman" w:cs="Times New Roman" w:hint="eastAsia"/>
          <w:szCs w:val="21"/>
        </w:rPr>
        <w:t>等。</w:t>
      </w:r>
    </w:p>
    <w:p w14:paraId="3D63AAF3"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电力通道、照明、防雷接地的面积为</w:t>
      </w:r>
      <w:r w:rsidRPr="00B036D7">
        <w:rPr>
          <w:rFonts w:ascii="Times New Roman" w:eastAsia="楷体" w:hAnsi="Times New Roman"/>
          <w:bCs/>
          <w:sz w:val="24"/>
        </w:rPr>
        <w:t>总平面占地面积</w:t>
      </w:r>
      <w:r w:rsidRPr="00B036D7">
        <w:rPr>
          <w:rFonts w:ascii="Times New Roman" w:eastAsia="楷体" w:hAnsi="Times New Roman" w:hint="eastAsia"/>
          <w:bCs/>
          <w:sz w:val="24"/>
        </w:rPr>
        <w:t>，不扣</w:t>
      </w:r>
      <w:r w:rsidRPr="00B036D7">
        <w:rPr>
          <w:rFonts w:ascii="Times New Roman" w:eastAsia="楷体" w:hAnsi="Times New Roman" w:hint="eastAsia"/>
          <w:bCs/>
          <w:sz w:val="24"/>
        </w:rPr>
        <w:lastRenderedPageBreak/>
        <w:t>除建构筑物占地面积、道路及绿化面积</w:t>
      </w:r>
      <w:r w:rsidRPr="00B036D7">
        <w:rPr>
          <w:rFonts w:ascii="Times New Roman" w:eastAsia="楷体" w:hAnsi="Times New Roman"/>
          <w:bCs/>
          <w:sz w:val="24"/>
        </w:rPr>
        <w:t>。</w:t>
      </w:r>
      <w:r w:rsidRPr="00B036D7">
        <w:rPr>
          <w:rFonts w:ascii="Times New Roman" w:eastAsia="楷体" w:hAnsi="Times New Roman" w:hint="eastAsia"/>
          <w:bCs/>
          <w:sz w:val="24"/>
        </w:rPr>
        <w:t>造价指标不含建筑物、构筑物、构建筑物的照明灯具、照明线缆、保护管、防雷接地。电气设备、电缆及其配套保护管计入电气设备工程。</w:t>
      </w:r>
    </w:p>
    <w:p w14:paraId="33A1F08A" w14:textId="77777777" w:rsidR="00AF1C5E" w:rsidRPr="00B036D7" w:rsidRDefault="00AF1C5E" w:rsidP="00AF1C5E">
      <w:pPr>
        <w:spacing w:line="350" w:lineRule="atLeast"/>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边坡防护</w:t>
      </w:r>
      <w:r w:rsidRPr="00B036D7">
        <w:rPr>
          <w:rFonts w:ascii="Times New Roman" w:eastAsia="方正书宋_GBK" w:hAnsi="Times New Roman" w:cs="Times New Roman"/>
          <w:szCs w:val="21"/>
        </w:rPr>
        <w:t>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hint="eastAsia"/>
          <w:szCs w:val="21"/>
        </w:rPr>
        <w:t>24</w:t>
      </w:r>
      <w:r w:rsidRPr="00B036D7">
        <w:rPr>
          <w:rFonts w:ascii="Times New Roman" w:eastAsia="方正书宋_GBK" w:hAnsi="Times New Roman" w:cs="Times New Roman" w:hint="eastAsia"/>
          <w:szCs w:val="21"/>
        </w:rPr>
        <w:t>章边坡防护工程</w:t>
      </w:r>
      <w:r w:rsidRPr="00B036D7">
        <w:rPr>
          <w:rFonts w:ascii="Times New Roman" w:eastAsia="方正书宋_GBK" w:hAnsi="Times New Roman" w:cs="Times New Roman"/>
          <w:szCs w:val="21"/>
        </w:rPr>
        <w:t>的规定采用。</w:t>
      </w:r>
    </w:p>
    <w:p w14:paraId="6695A3D0"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挡土墙</w:t>
      </w:r>
      <w:r w:rsidRPr="00B036D7">
        <w:rPr>
          <w:rFonts w:ascii="Times New Roman" w:eastAsia="方正书宋_GBK" w:hAnsi="Times New Roman" w:cs="Times New Roman"/>
          <w:szCs w:val="21"/>
        </w:rPr>
        <w:t>宜按本标准</w:t>
      </w:r>
      <w:r w:rsidRPr="00B036D7">
        <w:rPr>
          <w:rFonts w:ascii="Times New Roman" w:eastAsia="方正书宋_GBK" w:hAnsi="Times New Roman" w:cs="Times New Roman" w:hint="eastAsia"/>
          <w:szCs w:val="21"/>
        </w:rPr>
        <w:t>第</w:t>
      </w:r>
      <w:r w:rsidRPr="00B036D7">
        <w:rPr>
          <w:rFonts w:ascii="Times New Roman" w:eastAsia="方正书宋_GBK" w:hAnsi="Times New Roman" w:cs="Times New Roman"/>
          <w:szCs w:val="21"/>
        </w:rPr>
        <w:t>4.</w:t>
      </w:r>
      <w:r w:rsidRPr="00B036D7">
        <w:rPr>
          <w:rFonts w:ascii="Times New Roman" w:eastAsia="方正书宋_GBK" w:hAnsi="Times New Roman" w:cs="Times New Roman" w:hint="eastAsia"/>
          <w:szCs w:val="21"/>
        </w:rPr>
        <w:t>5</w:t>
      </w:r>
      <w:r w:rsidRPr="00B036D7">
        <w:rPr>
          <w:rFonts w:ascii="Times New Roman" w:eastAsia="方正书宋_GBK" w:hAnsi="Times New Roman" w:cs="Times New Roman" w:hint="eastAsia"/>
          <w:szCs w:val="21"/>
        </w:rPr>
        <w:t>节挡土墙工程</w:t>
      </w:r>
      <w:r w:rsidRPr="00B036D7">
        <w:rPr>
          <w:rFonts w:ascii="Times New Roman" w:eastAsia="方正书宋_GBK" w:hAnsi="Times New Roman" w:cs="Times New Roman"/>
          <w:szCs w:val="21"/>
        </w:rPr>
        <w:t>的规定采用。</w:t>
      </w:r>
    </w:p>
    <w:p w14:paraId="15BA5FEC"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29FE8FCB"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基坑支护</w:t>
      </w:r>
      <w:r w:rsidRPr="00B036D7">
        <w:rPr>
          <w:rFonts w:ascii="Times New Roman" w:eastAsia="方正书宋_GBK" w:hAnsi="Times New Roman" w:cs="Times New Roman"/>
          <w:bCs/>
          <w:szCs w:val="21"/>
        </w:rPr>
        <w:t>宜按本</w:t>
      </w:r>
      <w:r w:rsidRPr="00B036D7">
        <w:rPr>
          <w:rFonts w:ascii="Times New Roman" w:eastAsia="方正书宋_GBK" w:hAnsi="Times New Roman" w:cs="Times New Roman" w:hint="eastAsia"/>
          <w:bCs/>
          <w:szCs w:val="21"/>
        </w:rPr>
        <w:t>标准</w:t>
      </w:r>
      <w:r w:rsidRPr="00B036D7">
        <w:rPr>
          <w:rFonts w:ascii="Times New Roman" w:eastAsia="方正书宋_GBK" w:hAnsi="Times New Roman" w:cs="Times New Roman"/>
          <w:bCs/>
          <w:szCs w:val="21"/>
        </w:rPr>
        <w:t>第</w:t>
      </w:r>
      <w:r w:rsidRPr="00B036D7">
        <w:rPr>
          <w:rFonts w:ascii="Times New Roman" w:eastAsia="方正书宋_GBK" w:hAnsi="Times New Roman" w:cs="Times New Roman" w:hint="eastAsia"/>
          <w:bCs/>
          <w:szCs w:val="21"/>
        </w:rPr>
        <w:t>23.3</w:t>
      </w:r>
      <w:r w:rsidRPr="00B036D7">
        <w:rPr>
          <w:rFonts w:ascii="Times New Roman" w:eastAsia="方正书宋_GBK" w:hAnsi="Times New Roman" w:cs="Times New Roman" w:hint="eastAsia"/>
          <w:bCs/>
          <w:szCs w:val="21"/>
        </w:rPr>
        <w:t>节基坑支护工程的</w:t>
      </w:r>
      <w:r w:rsidRPr="00B036D7">
        <w:rPr>
          <w:rFonts w:ascii="Times New Roman" w:eastAsia="方正书宋_GBK" w:hAnsi="Times New Roman" w:cs="Times New Roman"/>
          <w:bCs/>
          <w:szCs w:val="21"/>
        </w:rPr>
        <w:t>规定采用。</w:t>
      </w:r>
    </w:p>
    <w:p w14:paraId="25DF14EC"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列举了污水（再生水）厂站工程</w:t>
      </w:r>
      <w:r w:rsidRPr="00B036D7">
        <w:rPr>
          <w:rFonts w:ascii="Times New Roman" w:eastAsia="楷体" w:hAnsi="Times New Roman" w:hint="eastAsia"/>
          <w:bCs/>
          <w:sz w:val="24"/>
        </w:rPr>
        <w:t>-</w:t>
      </w:r>
      <w:r w:rsidRPr="00B036D7">
        <w:rPr>
          <w:rFonts w:ascii="Times New Roman" w:eastAsia="楷体" w:hAnsi="Times New Roman" w:hint="eastAsia"/>
          <w:bCs/>
          <w:sz w:val="24"/>
        </w:rPr>
        <w:t>地埋式基坑支护的几种常见类型。</w:t>
      </w:r>
    </w:p>
    <w:p w14:paraId="7A3261B8"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4 </w:t>
      </w:r>
      <w:r w:rsidRPr="00B036D7">
        <w:rPr>
          <w:rFonts w:ascii="Times New Roman" w:eastAsia="方正书宋_GBK" w:hAnsi="Times New Roman" w:cs="Times New Roman" w:hint="eastAsia"/>
          <w:bCs/>
          <w:szCs w:val="21"/>
        </w:rPr>
        <w:t>箱体</w:t>
      </w:r>
      <w:r w:rsidRPr="00B036D7">
        <w:rPr>
          <w:rFonts w:ascii="Times New Roman" w:eastAsia="方正书宋_GBK" w:hAnsi="Times New Roman" w:cs="Times New Roman"/>
          <w:szCs w:val="21"/>
        </w:rPr>
        <w:t>宜分为</w:t>
      </w:r>
      <w:r w:rsidRPr="00B036D7">
        <w:rPr>
          <w:rFonts w:ascii="Times New Roman" w:eastAsia="方正书宋_GBK" w:hAnsi="Times New Roman" w:cs="Times New Roman" w:hint="eastAsia"/>
          <w:szCs w:val="21"/>
        </w:rPr>
        <w:t>土建（含装饰）、安装。</w:t>
      </w:r>
    </w:p>
    <w:p w14:paraId="79DBD4B0"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（含装饰）的工程量以体积计算。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、垫层、底板、外（内）壁、盖板、走道板、梁、</w:t>
      </w:r>
      <w:r w:rsidRPr="00B036D7">
        <w:rPr>
          <w:rFonts w:hint="eastAsia"/>
        </w:rPr>
        <w:t>通风口、出入口、</w:t>
      </w:r>
      <w:r w:rsidRPr="00B036D7">
        <w:rPr>
          <w:rFonts w:ascii="Times New Roman" w:eastAsia="方正书宋_GBK" w:hAnsi="Times New Roman" w:cs="Times New Roman" w:hint="eastAsia"/>
          <w:szCs w:val="21"/>
        </w:rPr>
        <w:t>钢筋制安、防腐、爬梯、栏杆、格栅、抗渗漏试验、装饰等。</w:t>
      </w:r>
    </w:p>
    <w:p w14:paraId="017B6618"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该体积为箱体外框尺寸体积。</w:t>
      </w:r>
    </w:p>
    <w:p w14:paraId="76084776"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处理规模</w:t>
      </w:r>
      <w:r w:rsidRPr="00B036D7">
        <w:rPr>
          <w:rFonts w:ascii="Times New Roman" w:eastAsia="方正书宋_GBK" w:hAnsi="Times New Roman" w:cs="Times New Roman"/>
          <w:szCs w:val="21"/>
        </w:rPr>
        <w:t>计算。安装</w:t>
      </w:r>
      <w:r w:rsidRPr="00B036D7">
        <w:rPr>
          <w:rFonts w:ascii="Times New Roman" w:eastAsia="方正书宋_GBK" w:hAnsi="Times New Roman" w:cs="Times New Roman" w:hint="eastAsia"/>
          <w:szCs w:val="21"/>
        </w:rPr>
        <w:t>的造价指标应包含工艺管配件本体及安装、照明灯具、照明线缆、保护管、防雷接地等。</w:t>
      </w:r>
    </w:p>
    <w:p w14:paraId="36AA622B"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【条文说明】电气设备、电缆及其配套保护管计入电气设备工程。</w:t>
      </w:r>
    </w:p>
    <w:p w14:paraId="4184EB01"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结构抗浮</w:t>
      </w:r>
      <w:r w:rsidRPr="00B036D7">
        <w:rPr>
          <w:rFonts w:ascii="Times New Roman" w:eastAsia="方正书宋_GBK" w:hAnsi="Times New Roman" w:cs="Times New Roman"/>
          <w:bCs/>
          <w:szCs w:val="21"/>
        </w:rPr>
        <w:t>宜分为</w:t>
      </w:r>
      <w:r w:rsidRPr="00B036D7">
        <w:rPr>
          <w:rFonts w:ascii="Times New Roman" w:eastAsia="方正书宋_GBK" w:hAnsi="Times New Roman" w:cs="Times New Roman" w:hint="eastAsia"/>
          <w:bCs/>
          <w:szCs w:val="21"/>
        </w:rPr>
        <w:t>抗浮桩</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抗浮锚杆</w:t>
      </w:r>
      <w:r w:rsidRPr="00B036D7">
        <w:rPr>
          <w:rFonts w:ascii="Times New Roman" w:eastAsia="方正书宋_GBK" w:hAnsi="Times New Roman" w:cs="Times New Roman"/>
          <w:bCs/>
          <w:szCs w:val="21"/>
        </w:rPr>
        <w:t>。</w:t>
      </w:r>
    </w:p>
    <w:p w14:paraId="233867F9"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t xml:space="preserve"> </w:t>
      </w:r>
      <w:r w:rsidRPr="00B036D7">
        <w:rPr>
          <w:rFonts w:hint="eastAsia"/>
        </w:rPr>
        <w:t>抗浮桩</w:t>
      </w:r>
      <w:r w:rsidRPr="00B036D7">
        <w:rPr>
          <w:rFonts w:ascii="Times New Roman" w:eastAsia="方正书宋_GBK" w:hAnsi="Times New Roman" w:cs="Times New Roman" w:hint="eastAsia"/>
          <w:szCs w:val="21"/>
        </w:rPr>
        <w:t>的工程量以桩体积计算。抗浮桩的造价指标应包含护筒、成孔、护壁、渣土外弃、钢筋笼绑扎及吊装、桩、截桩等。</w:t>
      </w:r>
      <w:r w:rsidRPr="00B036D7">
        <w:rPr>
          <w:rFonts w:hint="eastAsia"/>
        </w:rPr>
        <w:t>抗浮桩</w:t>
      </w:r>
      <w:r w:rsidRPr="00B036D7">
        <w:rPr>
          <w:rFonts w:ascii="Times New Roman" w:eastAsia="方正书宋_GBK" w:hAnsi="Times New Roman" w:cs="Times New Roman" w:hint="eastAsia"/>
          <w:szCs w:val="21"/>
        </w:rPr>
        <w:t>应注明桩径、单根桩长、桩根数、混凝土标号。</w:t>
      </w:r>
    </w:p>
    <w:p w14:paraId="45F9706E" w14:textId="77777777" w:rsidR="00AF1C5E" w:rsidRPr="00B036D7" w:rsidRDefault="00AF1C5E" w:rsidP="00AF1C5E">
      <w:pPr>
        <w:spacing w:line="350" w:lineRule="atLeast"/>
        <w:ind w:firstLineChars="200" w:firstLine="422"/>
        <w:rPr>
          <w:rFonts w:hint="eastAsia"/>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hint="eastAsia"/>
        </w:rPr>
        <w:t>抗浮锚杆的工程量以钻孔深度计算。抗浮锚杆的造价指标应包含成孔、锚杆制作、插入、注浆等。抗浮锚杆</w:t>
      </w:r>
      <w:r w:rsidRPr="00B036D7">
        <w:rPr>
          <w:rFonts w:ascii="Times New Roman" w:eastAsia="方正书宋_GBK" w:hAnsi="Times New Roman" w:cs="Times New Roman" w:hint="eastAsia"/>
          <w:szCs w:val="21"/>
        </w:rPr>
        <w:t>应注明锚杆规格、型号、钻孔孔径、灌浆液标号。</w:t>
      </w:r>
    </w:p>
    <w:p w14:paraId="0D5B15EA"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下穿框架通道宜分为框架段、挡墙段。</w:t>
      </w:r>
    </w:p>
    <w:p w14:paraId="7A645F56"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lastRenderedPageBreak/>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bookmarkStart w:id="174" w:name="OLE_LINK36"/>
      <w:r w:rsidRPr="00B036D7">
        <w:rPr>
          <w:rFonts w:ascii="Times New Roman" w:eastAsia="方正书宋_GBK" w:hAnsi="Times New Roman" w:cs="Times New Roman" w:hint="eastAsia"/>
          <w:bCs/>
          <w:szCs w:val="21"/>
        </w:rPr>
        <w:t>框架段的</w:t>
      </w:r>
      <w:bookmarkEnd w:id="174"/>
      <w:r w:rsidRPr="00B036D7">
        <w:rPr>
          <w:rFonts w:ascii="Times New Roman" w:eastAsia="方正书宋_GBK" w:hAnsi="Times New Roman" w:cs="Times New Roman" w:hint="eastAsia"/>
          <w:bCs/>
          <w:szCs w:val="21"/>
        </w:rPr>
        <w:t>工程量以水平投影面积</w:t>
      </w:r>
      <w:r w:rsidRPr="00B036D7">
        <w:rPr>
          <w:rFonts w:ascii="Times New Roman" w:eastAsia="方正书宋_GBK" w:hAnsi="Times New Roman" w:cs="Times New Roman"/>
          <w:bCs/>
          <w:szCs w:val="21"/>
        </w:rPr>
        <w:t>计算。</w:t>
      </w:r>
      <w:r w:rsidRPr="00B036D7">
        <w:rPr>
          <w:rFonts w:ascii="Times New Roman" w:eastAsia="方正书宋_GBK" w:hAnsi="Times New Roman" w:cs="Times New Roman" w:hint="eastAsia"/>
          <w:bCs/>
          <w:szCs w:val="21"/>
        </w:rPr>
        <w:t>框架段的造价指标</w:t>
      </w:r>
      <w:r w:rsidRPr="00B036D7">
        <w:rPr>
          <w:rFonts w:ascii="Times New Roman" w:eastAsia="方正书宋_GBK" w:hAnsi="Times New Roman" w:cs="Times New Roman"/>
          <w:bCs/>
          <w:szCs w:val="21"/>
        </w:rPr>
        <w:t>应包含</w:t>
      </w:r>
      <w:r w:rsidRPr="00B036D7">
        <w:rPr>
          <w:rFonts w:ascii="Times New Roman" w:eastAsia="方正书宋_GBK" w:hAnsi="Times New Roman" w:cs="Times New Roman" w:hint="eastAsia"/>
          <w:bCs/>
          <w:szCs w:val="21"/>
        </w:rPr>
        <w:t>垫层、底板、外（内）壁、顶板、梁、钢筋制安、防腐、栏杆、装饰、安装（水、电）等。框架段应注明混凝土标号、横断面尺寸、底（壁、盖）板厚度。</w:t>
      </w:r>
    </w:p>
    <w:p w14:paraId="77AA6252"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该水平投影面积为以内框尺寸计算的面积。</w:t>
      </w:r>
    </w:p>
    <w:p w14:paraId="5E8ADC33"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挡墙段的工程量以水平投影面积</w:t>
      </w:r>
      <w:r w:rsidRPr="00B036D7">
        <w:rPr>
          <w:rFonts w:ascii="Times New Roman" w:eastAsia="方正书宋_GBK" w:hAnsi="Times New Roman" w:cs="Times New Roman"/>
          <w:bCs/>
          <w:szCs w:val="21"/>
        </w:rPr>
        <w:t>计算。</w:t>
      </w:r>
      <w:r w:rsidRPr="00B036D7">
        <w:rPr>
          <w:rFonts w:ascii="Times New Roman" w:eastAsia="方正书宋_GBK" w:hAnsi="Times New Roman" w:cs="Times New Roman" w:hint="eastAsia"/>
          <w:bCs/>
          <w:szCs w:val="21"/>
        </w:rPr>
        <w:t>挡墙段的造价指标</w:t>
      </w:r>
      <w:r w:rsidRPr="00B036D7">
        <w:rPr>
          <w:rFonts w:ascii="Times New Roman" w:eastAsia="方正书宋_GBK" w:hAnsi="Times New Roman" w:cs="Times New Roman"/>
          <w:bCs/>
          <w:szCs w:val="21"/>
        </w:rPr>
        <w:t>应包含</w:t>
      </w:r>
      <w:r w:rsidRPr="00B036D7">
        <w:rPr>
          <w:rFonts w:ascii="Times New Roman" w:eastAsia="方正书宋_GBK" w:hAnsi="Times New Roman" w:cs="Times New Roman" w:hint="eastAsia"/>
          <w:bCs/>
          <w:szCs w:val="21"/>
        </w:rPr>
        <w:t>垫层、底板、挡墙、梁、钢筋制安、防腐、栏杆、装饰、安装（水、电）的费用。</w:t>
      </w:r>
    </w:p>
    <w:p w14:paraId="102E6679"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7 </w:t>
      </w:r>
      <w:r w:rsidRPr="00B036D7">
        <w:rPr>
          <w:rFonts w:ascii="Times New Roman" w:eastAsia="方正书宋_GBK" w:hAnsi="Times New Roman" w:cs="Times New Roman" w:hint="eastAsia"/>
          <w:bCs/>
          <w:szCs w:val="21"/>
        </w:rPr>
        <w:t>（箱体内）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构筑物宜</w:t>
      </w:r>
      <w:r w:rsidRPr="00B036D7">
        <w:rPr>
          <w:rFonts w:ascii="Times New Roman" w:eastAsia="方正书宋_GBK" w:hAnsi="Times New Roman" w:cs="Times New Roman" w:hint="eastAsia"/>
          <w:szCs w:val="21"/>
        </w:rPr>
        <w:t>列明该单体构筑物的主要设备，如</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p w14:paraId="5F1DF08B"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1AA1F45E"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8 </w:t>
      </w:r>
      <w:r w:rsidRPr="00B036D7">
        <w:rPr>
          <w:rFonts w:ascii="Times New Roman" w:eastAsia="方正书宋_GBK" w:hAnsi="Times New Roman" w:cs="Times New Roman" w:hint="eastAsia"/>
          <w:bCs/>
          <w:szCs w:val="21"/>
        </w:rPr>
        <w:t>（箱体内）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hint="eastAsia"/>
          <w:szCs w:val="21"/>
        </w:rPr>
        <w:t>建</w:t>
      </w:r>
      <w:r w:rsidRPr="00B036D7">
        <w:rPr>
          <w:rFonts w:ascii="Times New Roman" w:eastAsia="方正书宋_GBK" w:hAnsi="Times New Roman" w:cs="Times New Roman"/>
          <w:szCs w:val="21"/>
        </w:rPr>
        <w:t>筑物宜</w:t>
      </w:r>
      <w:r w:rsidRPr="00B036D7">
        <w:rPr>
          <w:rFonts w:ascii="Times New Roman" w:eastAsia="方正书宋_GBK" w:hAnsi="Times New Roman" w:cs="Times New Roman" w:hint="eastAsia"/>
          <w:szCs w:val="21"/>
        </w:rPr>
        <w:t>列明该单建构筑物的主要设备，如</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p w14:paraId="522874E4"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75193840"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bookmarkStart w:id="175" w:name="OLE_LINK37"/>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（地面）</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构筑物</w:t>
      </w:r>
      <w:bookmarkStart w:id="176" w:name="OLE_LINK34"/>
      <w:r w:rsidRPr="00B036D7">
        <w:rPr>
          <w:rFonts w:ascii="Times New Roman" w:eastAsia="方正书宋_GBK" w:hAnsi="Times New Roman" w:cs="Times New Roman"/>
          <w:szCs w:val="21"/>
        </w:rPr>
        <w:t>宜分为</w:t>
      </w:r>
      <w:r w:rsidRPr="00B036D7">
        <w:rPr>
          <w:rFonts w:ascii="Times New Roman" w:eastAsia="方正书宋_GBK" w:hAnsi="Times New Roman" w:cs="Times New Roman" w:hint="eastAsia"/>
          <w:szCs w:val="21"/>
        </w:rPr>
        <w:t>土建（含装饰）、安装</w:t>
      </w:r>
      <w:bookmarkEnd w:id="176"/>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bookmarkEnd w:id="175"/>
    <w:p w14:paraId="638FDEE4"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（含装饰）的工程量以体积计算。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、垫层、底板、外（内）壁、盖板、走道板、梁、钢筋制安、防腐、爬梯、栏杆、格栅、抗渗漏试验、装饰等。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（含装饰）可注明上部架空顶棚。</w:t>
      </w:r>
    </w:p>
    <w:p w14:paraId="2166C38C"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该体积为构筑物外框尺寸体积。</w:t>
      </w:r>
    </w:p>
    <w:p w14:paraId="7E6888DA"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处理规模</w:t>
      </w:r>
      <w:r w:rsidRPr="00B036D7">
        <w:rPr>
          <w:rFonts w:ascii="Times New Roman" w:eastAsia="方正书宋_GBK" w:hAnsi="Times New Roman" w:cs="Times New Roman"/>
          <w:szCs w:val="21"/>
        </w:rPr>
        <w:t>计算。安装</w:t>
      </w:r>
      <w:r w:rsidRPr="00B036D7">
        <w:rPr>
          <w:rFonts w:ascii="Times New Roman" w:eastAsia="方正书宋_GBK" w:hAnsi="Times New Roman" w:cs="Times New Roman" w:hint="eastAsia"/>
          <w:szCs w:val="21"/>
        </w:rPr>
        <w:t>的造价指标应包含工艺管配件本体及安装、照明灯具、照明线缆、保护管、防雷接地等。</w:t>
      </w:r>
    </w:p>
    <w:p w14:paraId="0B571FD7"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【条文说明】电气设备、电缆及其配套保护管计入电气设备工程。</w:t>
      </w:r>
    </w:p>
    <w:p w14:paraId="286D2C56"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7F4A9FAD"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10</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（地面）</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建筑物宜分为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p w14:paraId="6CDCB824"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lastRenderedPageBreak/>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（含装饰）的工程量以建筑面积计算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、垫层、基础、柱、梁、板、钢筋制安、防腐、楼梯、栏杆、屋顶保温及防水、室内外装修等。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（含装饰）应注明结构形式、层数、层高。可注明建筑物总高度、基础形式等。</w:t>
      </w:r>
    </w:p>
    <w:p w14:paraId="6A912680"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的工程量以建筑面积计算</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单位价值应包含给排水、照明灯具、照明线缆、保护管、防雷接地等。</w:t>
      </w:r>
    </w:p>
    <w:p w14:paraId="5D7EEC37"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电气设备、电缆及其配套保护管计入电气设备工程。</w:t>
      </w:r>
    </w:p>
    <w:p w14:paraId="6938F383" w14:textId="77777777" w:rsidR="00AF1C5E" w:rsidRPr="00B036D7" w:rsidRDefault="00AF1C5E" w:rsidP="00AF1C5E">
      <w:pPr>
        <w:ind w:firstLineChars="200" w:firstLine="422"/>
        <w:rPr>
          <w:rFonts w:hint="eastAsia"/>
          <w:shd w:val="pct15" w:color="auto" w:fill="FFFFFF"/>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48E2DA41" w14:textId="77777777" w:rsidR="00AF1C5E" w:rsidRPr="00B036D7" w:rsidRDefault="00AF1C5E" w:rsidP="00AF1C5E">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11</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（地面）</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构建筑物宜分为</w:t>
      </w:r>
      <w:r w:rsidRPr="00B036D7">
        <w:rPr>
          <w:rFonts w:ascii="Times New Roman" w:eastAsia="方正书宋_GBK" w:hAnsi="Times New Roman" w:cs="Times New Roman" w:hint="eastAsia"/>
          <w:szCs w:val="21"/>
        </w:rPr>
        <w:t>地下池体</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（含装饰）、地下池体安装、地上建筑土建（含装饰）、地上建筑安装、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p w14:paraId="41DBDE82"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地下池体</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（含装饰）的工程量以体积计算。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、垫层、底板、外（内）壁、盖板、走道板、梁、钢筋制安、防腐、爬梯、栏杆、格栅、抗渗漏试验、装饰等。</w:t>
      </w:r>
    </w:p>
    <w:p w14:paraId="2AF3F479"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该体积为构筑物外框尺寸体积。</w:t>
      </w:r>
    </w:p>
    <w:p w14:paraId="6BF6983A"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地下池体</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处理规模</w:t>
      </w:r>
      <w:r w:rsidRPr="00B036D7">
        <w:rPr>
          <w:rFonts w:ascii="Times New Roman" w:eastAsia="方正书宋_GBK" w:hAnsi="Times New Roman" w:cs="Times New Roman"/>
          <w:szCs w:val="21"/>
        </w:rPr>
        <w:t>计算。安装</w:t>
      </w:r>
      <w:r w:rsidRPr="00B036D7">
        <w:rPr>
          <w:rFonts w:ascii="Times New Roman" w:eastAsia="方正书宋_GBK" w:hAnsi="Times New Roman" w:cs="Times New Roman" w:hint="eastAsia"/>
          <w:szCs w:val="21"/>
        </w:rPr>
        <w:t>的造价指标应包含工艺管配件本体及安装、照明灯具、照明线缆、保护管、防雷接地等。</w:t>
      </w:r>
    </w:p>
    <w:p w14:paraId="6E3AD3D7"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【条文说明】电气设备、电缆及其配套保护管计入电气设备工程。</w:t>
      </w:r>
    </w:p>
    <w:p w14:paraId="61DDD929"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地上建筑土建</w:t>
      </w:r>
      <w:r w:rsidRPr="00B036D7">
        <w:rPr>
          <w:rFonts w:ascii="Times New Roman" w:eastAsia="方正书宋_GBK" w:hAnsi="Times New Roman" w:cs="Times New Roman" w:hint="eastAsia"/>
          <w:szCs w:val="21"/>
        </w:rPr>
        <w:t>（含装饰）的工程量以建筑面积计算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（含装饰）的造价指标应包含土石方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、垫层、基础、柱、梁、板、钢筋制安、防腐、楼梯、栏杆、屋顶保温及防水、室内外装修等。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（含装饰）应注明结构形式、层数、层高。可注明建筑物总高度、基础形式等。</w:t>
      </w:r>
    </w:p>
    <w:p w14:paraId="16E0F60E"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4</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地上建筑安装</w:t>
      </w:r>
      <w:r w:rsidRPr="00B036D7">
        <w:rPr>
          <w:rFonts w:ascii="Times New Roman" w:eastAsia="方正书宋_GBK" w:hAnsi="Times New Roman" w:cs="Times New Roman" w:hint="eastAsia"/>
          <w:szCs w:val="21"/>
        </w:rPr>
        <w:t>的工程量以建筑面积计算</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单位价值应包含给排水、照明灯具、照明</w:t>
      </w:r>
      <w:r w:rsidRPr="00B036D7">
        <w:rPr>
          <w:rFonts w:ascii="Times New Roman" w:eastAsia="方正书宋_GBK" w:hAnsi="Times New Roman" w:cs="Times New Roman" w:hint="eastAsia"/>
          <w:szCs w:val="21"/>
        </w:rPr>
        <w:lastRenderedPageBreak/>
        <w:t>线缆、保护管、防雷接地等。</w:t>
      </w:r>
    </w:p>
    <w:p w14:paraId="4F4C29BD" w14:textId="77777777" w:rsidR="00AF1C5E" w:rsidRPr="00B036D7" w:rsidRDefault="00AF1C5E" w:rsidP="00AF1C5E">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电气设备、电缆及其配套保护管计入电气设备工程。</w:t>
      </w:r>
    </w:p>
    <w:p w14:paraId="37EA0968"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5</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设备的造价指标应包含设备费及安装费。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2877BB24"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12</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szCs w:val="21"/>
        </w:rPr>
        <w:t>电气设备工程</w:t>
      </w:r>
      <w:r w:rsidRPr="00B036D7">
        <w:rPr>
          <w:rFonts w:ascii="Times New Roman" w:eastAsia="方正书宋_GBK" w:hAnsi="Times New Roman" w:cs="Times New Roman"/>
          <w:szCs w:val="21"/>
        </w:rPr>
        <w:t>宜分为低压配电柜、</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中置式开关柜、其他、电缆</w:t>
      </w:r>
      <w:r w:rsidRPr="00B036D7">
        <w:rPr>
          <w:rFonts w:ascii="Times New Roman" w:eastAsia="方正书宋_GBK" w:hAnsi="Times New Roman" w:cs="Times New Roman" w:hint="eastAsia"/>
          <w:szCs w:val="21"/>
        </w:rPr>
        <w:t>及其配套保护管</w:t>
      </w:r>
      <w:r w:rsidRPr="00B036D7">
        <w:rPr>
          <w:rFonts w:ascii="Times New Roman" w:eastAsia="方正书宋_GBK" w:hAnsi="Times New Roman" w:cs="Times New Roman"/>
          <w:szCs w:val="21"/>
        </w:rPr>
        <w:t>。</w:t>
      </w:r>
    </w:p>
    <w:p w14:paraId="14531E2F"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的造价指标应包含设备费及安装费。</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应注明规格、型号。</w:t>
      </w:r>
    </w:p>
    <w:p w14:paraId="53B9BD33"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w:t>
      </w:r>
      <w:r w:rsidRPr="00B036D7">
        <w:rPr>
          <w:rFonts w:ascii="Times New Roman" w:eastAsia="方正书宋_GBK" w:hAnsi="Times New Roman" w:cs="Times New Roman" w:hint="eastAsia"/>
          <w:szCs w:val="21"/>
        </w:rPr>
        <w:t>的造价指标应包含设备费及安装费。</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应注明规格、型号。</w:t>
      </w:r>
    </w:p>
    <w:p w14:paraId="179C3C59"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 </w:t>
      </w:r>
      <w:r w:rsidRPr="00B036D7">
        <w:rPr>
          <w:rFonts w:hint="eastAsia"/>
        </w:rPr>
        <w:t>电缆</w:t>
      </w:r>
      <w:r w:rsidRPr="00B036D7">
        <w:rPr>
          <w:rFonts w:ascii="Times New Roman" w:eastAsia="方正书宋_GBK" w:hAnsi="Times New Roman" w:cs="Times New Roman" w:hint="eastAsia"/>
          <w:szCs w:val="21"/>
        </w:rPr>
        <w:t>及其配套保护管</w:t>
      </w:r>
      <w:r w:rsidRPr="00B036D7">
        <w:rPr>
          <w:rFonts w:hint="eastAsia"/>
        </w:rPr>
        <w:t>的工程量以项计算。电缆</w:t>
      </w:r>
      <w:r w:rsidRPr="00B036D7">
        <w:rPr>
          <w:rFonts w:ascii="Times New Roman" w:eastAsia="方正书宋_GBK" w:hAnsi="Times New Roman" w:cs="Times New Roman" w:hint="eastAsia"/>
          <w:szCs w:val="21"/>
        </w:rPr>
        <w:t>及其配套保护管</w:t>
      </w:r>
      <w:r w:rsidRPr="00B036D7">
        <w:rPr>
          <w:rFonts w:hint="eastAsia"/>
        </w:rPr>
        <w:t>的造价指标应包含电缆敷设、电缆接头、配套保护管的敷设等。电缆</w:t>
      </w:r>
      <w:r w:rsidRPr="00B036D7">
        <w:rPr>
          <w:rFonts w:ascii="Times New Roman" w:eastAsia="方正书宋_GBK" w:hAnsi="Times New Roman" w:cs="Times New Roman" w:hint="eastAsia"/>
          <w:szCs w:val="21"/>
        </w:rPr>
        <w:t>及其配套保护管应注明电力电缆、控制电缆。</w:t>
      </w:r>
    </w:p>
    <w:p w14:paraId="5FC3EE9B"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【条文说明】电气设备工程中列举的“</w:t>
      </w:r>
      <w:r w:rsidRPr="00B036D7">
        <w:rPr>
          <w:rFonts w:ascii="Times New Roman" w:eastAsia="楷体" w:hAnsi="Times New Roman"/>
          <w:bCs/>
          <w:sz w:val="24"/>
        </w:rPr>
        <w:t>低压配电柜</w:t>
      </w:r>
      <w:r w:rsidRPr="00B036D7">
        <w:rPr>
          <w:rFonts w:ascii="Times New Roman" w:eastAsia="楷体" w:hAnsi="Times New Roman" w:hint="eastAsia"/>
          <w:bCs/>
          <w:sz w:val="24"/>
        </w:rPr>
        <w:t>”</w:t>
      </w:r>
      <w:r w:rsidRPr="00B036D7">
        <w:rPr>
          <w:rFonts w:ascii="Times New Roman" w:eastAsia="楷体" w:hAnsi="Times New Roman"/>
          <w:bCs/>
          <w:sz w:val="24"/>
        </w:rPr>
        <w:t>、</w:t>
      </w:r>
      <w:r w:rsidRPr="00B036D7">
        <w:rPr>
          <w:rFonts w:ascii="Times New Roman" w:eastAsia="楷体" w:hAnsi="Times New Roman" w:hint="eastAsia"/>
          <w:bCs/>
          <w:sz w:val="24"/>
        </w:rPr>
        <w:t>“</w:t>
      </w:r>
      <w:r w:rsidRPr="00B036D7">
        <w:rPr>
          <w:rFonts w:ascii="Times New Roman" w:eastAsia="楷体" w:hAnsi="Times New Roman" w:hint="eastAsia"/>
          <w:bCs/>
          <w:sz w:val="24"/>
        </w:rPr>
        <w:t>1</w:t>
      </w:r>
      <w:r w:rsidRPr="00B036D7">
        <w:rPr>
          <w:rFonts w:ascii="Times New Roman" w:eastAsia="楷体" w:hAnsi="Times New Roman"/>
          <w:bCs/>
          <w:sz w:val="24"/>
        </w:rPr>
        <w:t>0KV</w:t>
      </w:r>
      <w:r w:rsidRPr="00B036D7">
        <w:rPr>
          <w:rFonts w:ascii="Times New Roman" w:eastAsia="楷体" w:hAnsi="Times New Roman"/>
          <w:bCs/>
          <w:sz w:val="24"/>
        </w:rPr>
        <w:t>中置式开关柜</w:t>
      </w:r>
      <w:r w:rsidRPr="00B036D7">
        <w:rPr>
          <w:rFonts w:ascii="Times New Roman" w:eastAsia="楷体" w:hAnsi="Times New Roman" w:hint="eastAsia"/>
          <w:bCs/>
          <w:sz w:val="24"/>
        </w:rPr>
        <w:t>”均为参考，可根据项目的实际情况列项。</w:t>
      </w:r>
    </w:p>
    <w:p w14:paraId="7AA5AD10"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13</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自控、仪表</w:t>
      </w:r>
      <w:r w:rsidRPr="00B036D7">
        <w:rPr>
          <w:rFonts w:ascii="Times New Roman" w:eastAsia="方正书宋_GBK" w:hAnsi="Times New Roman" w:cs="Times New Roman"/>
          <w:bCs/>
          <w:szCs w:val="21"/>
        </w:rPr>
        <w:t>宜分为</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中控室交换机</w:t>
      </w:r>
      <w:r w:rsidRPr="00B036D7">
        <w:rPr>
          <w:rFonts w:ascii="Times New Roman" w:eastAsia="方正书宋_GBK" w:hAnsi="Times New Roman" w:cs="Times New Roman"/>
          <w:bCs/>
          <w:szCs w:val="21"/>
        </w:rPr>
        <w:t>、其他、</w:t>
      </w:r>
      <w:r w:rsidRPr="00B036D7">
        <w:rPr>
          <w:rFonts w:ascii="Times New Roman" w:eastAsia="方正书宋_GBK" w:hAnsi="Times New Roman" w:cs="Times New Roman" w:hint="eastAsia"/>
          <w:bCs/>
          <w:szCs w:val="21"/>
        </w:rPr>
        <w:t>仪表</w:t>
      </w:r>
      <w:r w:rsidRPr="00B036D7">
        <w:rPr>
          <w:rFonts w:ascii="Times New Roman" w:eastAsia="方正书宋_GBK" w:hAnsi="Times New Roman" w:cs="Times New Roman"/>
          <w:bCs/>
          <w:szCs w:val="21"/>
        </w:rPr>
        <w:t>。</w:t>
      </w:r>
    </w:p>
    <w:p w14:paraId="40ED2936"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控制站的工程量以数量计算。</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控制站的造价指标应包含设备费及安装费。</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控制站应注明规格、型号。</w:t>
      </w:r>
    </w:p>
    <w:p w14:paraId="6552D3C2" w14:textId="77777777" w:rsidR="00AF1C5E" w:rsidRPr="00B036D7" w:rsidRDefault="00AF1C5E" w:rsidP="00AF1C5E">
      <w:pPr>
        <w:ind w:firstLineChars="200" w:firstLine="422"/>
        <w:rPr>
          <w:rFonts w:hint="eastAsia"/>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中控室交换机的工程量以数量计算。中控室交换机的造价指标应包含设备费及安装费。中控室交换机应注明规格、型号。</w:t>
      </w:r>
    </w:p>
    <w:p w14:paraId="35929CD5" w14:textId="77777777" w:rsidR="00AF1C5E" w:rsidRPr="00B036D7" w:rsidRDefault="00AF1C5E" w:rsidP="00AF1C5E">
      <w:pPr>
        <w:ind w:firstLineChars="200" w:firstLine="420"/>
        <w:rPr>
          <w:rFonts w:hint="eastAsia"/>
        </w:rPr>
      </w:pPr>
      <w:r w:rsidRPr="00B036D7">
        <w:rPr>
          <w:b/>
          <w:bCs/>
        </w:rPr>
        <w:t>3）</w:t>
      </w:r>
      <w:r w:rsidRPr="00B036D7">
        <w:rPr>
          <w:rFonts w:hint="eastAsia"/>
          <w:b/>
          <w:bCs/>
        </w:rPr>
        <w:t xml:space="preserve"> </w:t>
      </w:r>
      <w:r w:rsidRPr="00B036D7">
        <w:rPr>
          <w:rFonts w:hint="eastAsia"/>
        </w:rPr>
        <w:t>仪表的工程量以项计算。仪表的造价指标应包含</w:t>
      </w:r>
      <w:r w:rsidRPr="00B036D7">
        <w:rPr>
          <w:rFonts w:ascii="Times New Roman" w:eastAsia="方正书宋_GBK" w:hAnsi="Times New Roman" w:cs="Times New Roman" w:hint="eastAsia"/>
          <w:szCs w:val="21"/>
        </w:rPr>
        <w:t>设备费及安装费</w:t>
      </w:r>
      <w:r w:rsidRPr="00B036D7">
        <w:rPr>
          <w:rFonts w:hint="eastAsia"/>
        </w:rPr>
        <w:t>。仪表可</w:t>
      </w:r>
      <w:r w:rsidRPr="00B036D7">
        <w:rPr>
          <w:rFonts w:ascii="Times New Roman" w:eastAsia="方正书宋_GBK" w:hAnsi="Times New Roman" w:cs="Times New Roman" w:hint="eastAsia"/>
          <w:szCs w:val="21"/>
        </w:rPr>
        <w:t>注明主要仪表类型。</w:t>
      </w:r>
    </w:p>
    <w:p w14:paraId="54976BAC"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【条文说明】自控、仪表中列举的“</w:t>
      </w:r>
      <w:r w:rsidRPr="00B036D7">
        <w:rPr>
          <w:rFonts w:ascii="Times New Roman" w:eastAsia="楷体" w:hAnsi="Times New Roman" w:hint="eastAsia"/>
          <w:bCs/>
          <w:sz w:val="24"/>
        </w:rPr>
        <w:t>PLC</w:t>
      </w:r>
      <w:r w:rsidRPr="00B036D7">
        <w:rPr>
          <w:rFonts w:ascii="Times New Roman" w:eastAsia="楷体" w:hAnsi="Times New Roman" w:hint="eastAsia"/>
          <w:bCs/>
          <w:sz w:val="24"/>
        </w:rPr>
        <w:t>控制站”</w:t>
      </w:r>
      <w:r w:rsidRPr="00B036D7">
        <w:rPr>
          <w:rFonts w:ascii="Times New Roman" w:eastAsia="楷体" w:hAnsi="Times New Roman"/>
          <w:bCs/>
          <w:sz w:val="24"/>
        </w:rPr>
        <w:t>、</w:t>
      </w:r>
      <w:r w:rsidRPr="00B036D7">
        <w:rPr>
          <w:rFonts w:ascii="Times New Roman" w:eastAsia="楷体" w:hAnsi="Times New Roman" w:hint="eastAsia"/>
          <w:bCs/>
          <w:sz w:val="24"/>
        </w:rPr>
        <w:t>“中控室交换机”均为参考，可根据项目的实际情况列项。</w:t>
      </w:r>
    </w:p>
    <w:p w14:paraId="500A8C96"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14 </w:t>
      </w:r>
      <w:r w:rsidRPr="00B036D7">
        <w:rPr>
          <w:rFonts w:ascii="Times New Roman" w:eastAsia="方正书宋_GBK" w:hAnsi="Times New Roman" w:cs="Times New Roman" w:hint="eastAsia"/>
          <w:bCs/>
          <w:szCs w:val="21"/>
        </w:rPr>
        <w:t>视频监控及安防系统工程量以项计算。</w:t>
      </w:r>
    </w:p>
    <w:p w14:paraId="3FC02DEF"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lastRenderedPageBreak/>
        <w:t xml:space="preserve">15 </w:t>
      </w:r>
      <w:r w:rsidRPr="00B036D7">
        <w:rPr>
          <w:rFonts w:ascii="Times New Roman" w:eastAsia="方正书宋_GBK" w:hAnsi="Times New Roman" w:cs="Times New Roman" w:hint="eastAsia"/>
          <w:bCs/>
          <w:szCs w:val="21"/>
        </w:rPr>
        <w:t>火灾报警系统工程量以项计算。</w:t>
      </w:r>
    </w:p>
    <w:p w14:paraId="4AAF02B0"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16 </w:t>
      </w:r>
      <w:r w:rsidRPr="00B036D7">
        <w:rPr>
          <w:rFonts w:ascii="Times New Roman" w:eastAsia="方正书宋_GBK" w:hAnsi="Times New Roman" w:cs="Times New Roman" w:hint="eastAsia"/>
          <w:bCs/>
          <w:szCs w:val="21"/>
        </w:rPr>
        <w:t>消防系统工程量以面积计算。消防系统的造价指标应包含</w:t>
      </w:r>
      <w:r w:rsidRPr="00B036D7">
        <w:rPr>
          <w:rFonts w:ascii="Times New Roman" w:eastAsia="方正书宋_GBK" w:hAnsi="Times New Roman" w:cs="Times New Roman"/>
          <w:bCs/>
          <w:szCs w:val="21"/>
        </w:rPr>
        <w:t>喷淋系统</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消火栓系统</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气体灭火系统</w:t>
      </w:r>
      <w:r w:rsidRPr="00B036D7">
        <w:rPr>
          <w:rFonts w:ascii="Times New Roman" w:eastAsia="方正书宋_GBK" w:hAnsi="Times New Roman" w:cs="Times New Roman" w:hint="eastAsia"/>
          <w:bCs/>
          <w:szCs w:val="21"/>
        </w:rPr>
        <w:t>等。</w:t>
      </w:r>
    </w:p>
    <w:p w14:paraId="3707041D" w14:textId="77777777" w:rsidR="00AF1C5E" w:rsidRPr="00B036D7" w:rsidRDefault="00AF1C5E" w:rsidP="00AF1C5E">
      <w:pPr>
        <w:spacing w:line="350" w:lineRule="atLeast"/>
        <w:ind w:firstLineChars="200" w:firstLine="480"/>
        <w:rPr>
          <w:rFonts w:ascii="Times New Roman" w:eastAsia="楷体" w:hAnsi="Times New Roman"/>
          <w:bCs/>
          <w:sz w:val="24"/>
        </w:rPr>
      </w:pPr>
      <w:bookmarkStart w:id="177" w:name="OLE_LINK38"/>
      <w:r w:rsidRPr="00B036D7">
        <w:rPr>
          <w:rFonts w:ascii="Times New Roman" w:eastAsia="楷体" w:hAnsi="Times New Roman" w:hint="eastAsia"/>
          <w:bCs/>
          <w:sz w:val="24"/>
        </w:rPr>
        <w:t>【条文说明】该工程量为需设置消防系统的构筑物占地面积与建筑物的建筑面积之和。</w:t>
      </w:r>
      <w:bookmarkEnd w:id="177"/>
    </w:p>
    <w:p w14:paraId="23358EC6"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17 </w:t>
      </w:r>
      <w:r w:rsidRPr="00B036D7">
        <w:rPr>
          <w:rFonts w:ascii="Times New Roman" w:eastAsia="方正书宋_GBK" w:hAnsi="Times New Roman" w:cs="Times New Roman" w:hint="eastAsia"/>
          <w:bCs/>
          <w:szCs w:val="21"/>
        </w:rPr>
        <w:t>暖通工程量以面积计算。</w:t>
      </w:r>
    </w:p>
    <w:p w14:paraId="58B30B49" w14:textId="77777777" w:rsidR="00AF1C5E" w:rsidRPr="00B036D7" w:rsidRDefault="00AF1C5E" w:rsidP="00AF1C5E">
      <w:pPr>
        <w:ind w:firstLineChars="200" w:firstLine="480"/>
        <w:rPr>
          <w:rFonts w:ascii="Times New Roman" w:eastAsia="方正书宋_GBK" w:hAnsi="Times New Roman" w:cs="Times New Roman"/>
          <w:b/>
          <w:szCs w:val="21"/>
        </w:rPr>
      </w:pPr>
      <w:r w:rsidRPr="00B036D7">
        <w:rPr>
          <w:rFonts w:ascii="Times New Roman" w:eastAsia="楷体" w:hAnsi="Times New Roman" w:hint="eastAsia"/>
          <w:bCs/>
          <w:sz w:val="24"/>
        </w:rPr>
        <w:t>【条文说明】该工程量为需设置暖通的构筑物占地面积与建筑物的建筑面积之和。</w:t>
      </w:r>
    </w:p>
    <w:p w14:paraId="67C4C2B0"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18 </w:t>
      </w:r>
      <w:r w:rsidRPr="00B036D7">
        <w:rPr>
          <w:rFonts w:ascii="Times New Roman" w:eastAsia="方正书宋_GBK" w:hAnsi="Times New Roman" w:cs="Times New Roman"/>
          <w:bCs/>
          <w:szCs w:val="21"/>
        </w:rPr>
        <w:t>智慧水务</w:t>
      </w:r>
      <w:r w:rsidRPr="00B036D7">
        <w:rPr>
          <w:rFonts w:ascii="Times New Roman" w:eastAsia="方正书宋_GBK" w:hAnsi="Times New Roman" w:cs="Times New Roman" w:hint="eastAsia"/>
          <w:bCs/>
          <w:szCs w:val="21"/>
        </w:rPr>
        <w:t>工程量</w:t>
      </w:r>
      <w:r w:rsidRPr="00B036D7">
        <w:rPr>
          <w:rFonts w:ascii="Times New Roman" w:eastAsia="方正书宋_GBK" w:hAnsi="Times New Roman" w:cs="Times New Roman"/>
          <w:bCs/>
          <w:szCs w:val="21"/>
        </w:rPr>
        <w:t>按设计资料以项计算。智慧水务包括数据采集与工程监控、水务信息化基础设施（计算、存储、网络外设和其他辅助设备设施）、大数据管理平台、水务应用和信息安全管理等。</w:t>
      </w:r>
    </w:p>
    <w:p w14:paraId="026DCB9C"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智慧水务是基于云计算、大数据、物联网等现代信息化技术，建立水务大数据中心，对水资源进行全生命周期智能化管理与优化的水务管理模式，构建基于地理信息与</w:t>
      </w:r>
      <w:r w:rsidRPr="00B036D7">
        <w:rPr>
          <w:rFonts w:ascii="Times New Roman" w:eastAsia="楷体" w:hAnsi="Times New Roman" w:hint="eastAsia"/>
          <w:bCs/>
          <w:sz w:val="24"/>
        </w:rPr>
        <w:t>BIM</w:t>
      </w:r>
      <w:r w:rsidRPr="00B036D7">
        <w:rPr>
          <w:rFonts w:ascii="Times New Roman" w:eastAsia="楷体" w:hAnsi="Times New Roman" w:hint="eastAsia"/>
          <w:bCs/>
          <w:sz w:val="24"/>
        </w:rPr>
        <w:t>相结合的一体化管理和应用平台，实现水务科学化、规范化、精细化、网络化和动态化管理的综合平台。</w:t>
      </w:r>
    </w:p>
    <w:p w14:paraId="4928C1D7" w14:textId="77777777" w:rsidR="00AF1C5E" w:rsidRPr="00B036D7" w:rsidRDefault="00AF1C5E" w:rsidP="00AF1C5E">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19</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szCs w:val="21"/>
        </w:rPr>
        <w:t>除臭设备</w:t>
      </w:r>
      <w:r w:rsidRPr="00B036D7">
        <w:rPr>
          <w:rFonts w:ascii="Times New Roman" w:eastAsia="方正书宋_GBK" w:hAnsi="Times New Roman" w:cs="Times New Roman"/>
          <w:szCs w:val="21"/>
        </w:rPr>
        <w:t>宜分为</w:t>
      </w:r>
      <w:r w:rsidRPr="00B036D7">
        <w:rPr>
          <w:rFonts w:ascii="Times New Roman" w:eastAsia="方正书宋_GBK" w:hAnsi="Times New Roman" w:cs="Times New Roman" w:hint="eastAsia"/>
          <w:szCs w:val="21"/>
        </w:rPr>
        <w:t>生物除臭装置</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全过程除臭装置</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通风管道</w:t>
      </w:r>
      <w:r w:rsidRPr="00B036D7">
        <w:rPr>
          <w:rFonts w:ascii="Times New Roman" w:eastAsia="方正书宋_GBK" w:hAnsi="Times New Roman" w:cs="Times New Roman"/>
          <w:szCs w:val="21"/>
        </w:rPr>
        <w:t>。</w:t>
      </w:r>
    </w:p>
    <w:p w14:paraId="3BA1285B"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szCs w:val="21"/>
        </w:rPr>
        <w:t>生物除臭装置</w:t>
      </w:r>
      <w:r w:rsidRPr="00B036D7">
        <w:rPr>
          <w:rFonts w:ascii="Times New Roman" w:eastAsia="方正书宋_GBK" w:hAnsi="Times New Roman" w:cs="Times New Roman" w:hint="eastAsia"/>
          <w:bCs/>
          <w:szCs w:val="21"/>
        </w:rPr>
        <w:t>以数量计算。</w:t>
      </w:r>
      <w:r w:rsidRPr="00B036D7">
        <w:rPr>
          <w:rFonts w:ascii="Times New Roman" w:eastAsia="方正书宋_GBK" w:hAnsi="Times New Roman" w:cs="Times New Roman" w:hint="eastAsia"/>
          <w:szCs w:val="21"/>
        </w:rPr>
        <w:t>生物除臭装置</w:t>
      </w:r>
      <w:r w:rsidRPr="00B036D7">
        <w:rPr>
          <w:rFonts w:ascii="Times New Roman" w:eastAsia="方正书宋_GBK" w:hAnsi="Times New Roman" w:cs="Times New Roman" w:hint="eastAsia"/>
          <w:bCs/>
          <w:szCs w:val="21"/>
        </w:rPr>
        <w:t>的造价指标应包含设备费及安装费。</w:t>
      </w:r>
      <w:r w:rsidRPr="00B036D7">
        <w:rPr>
          <w:rFonts w:ascii="Times New Roman" w:eastAsia="方正书宋_GBK" w:hAnsi="Times New Roman" w:cs="Times New Roman" w:hint="eastAsia"/>
          <w:szCs w:val="21"/>
        </w:rPr>
        <w:t>生物除臭装置</w:t>
      </w:r>
      <w:r w:rsidRPr="00B036D7">
        <w:rPr>
          <w:rFonts w:ascii="Times New Roman" w:eastAsia="方正书宋_GBK" w:hAnsi="Times New Roman" w:cs="Times New Roman" w:hint="eastAsia"/>
          <w:bCs/>
          <w:szCs w:val="21"/>
        </w:rPr>
        <w:t>应注明规格、型号。</w:t>
      </w:r>
    </w:p>
    <w:p w14:paraId="3095EDF9" w14:textId="77777777" w:rsidR="00AF1C5E" w:rsidRPr="00B036D7" w:rsidRDefault="00AF1C5E" w:rsidP="00AF1C5E">
      <w:pPr>
        <w:spacing w:line="350" w:lineRule="atLeast"/>
        <w:ind w:firstLineChars="200" w:firstLine="422"/>
        <w:rPr>
          <w:rFonts w:ascii="Times New Roman" w:eastAsia="楷体" w:hAnsi="Times New Roman"/>
          <w:bCs/>
          <w:sz w:val="24"/>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szCs w:val="21"/>
        </w:rPr>
        <w:t>全过程除臭装置</w:t>
      </w:r>
      <w:r w:rsidRPr="00B036D7">
        <w:rPr>
          <w:rFonts w:ascii="Times New Roman" w:eastAsia="方正书宋_GBK" w:hAnsi="Times New Roman" w:cs="Times New Roman" w:hint="eastAsia"/>
          <w:bCs/>
          <w:szCs w:val="21"/>
        </w:rPr>
        <w:t>以数量计算。</w:t>
      </w:r>
      <w:r w:rsidRPr="00B036D7">
        <w:rPr>
          <w:rFonts w:ascii="Times New Roman" w:eastAsia="方正书宋_GBK" w:hAnsi="Times New Roman" w:cs="Times New Roman" w:hint="eastAsia"/>
          <w:szCs w:val="21"/>
        </w:rPr>
        <w:t>全过程除臭装置</w:t>
      </w:r>
      <w:r w:rsidRPr="00B036D7">
        <w:rPr>
          <w:rFonts w:ascii="Times New Roman" w:eastAsia="方正书宋_GBK" w:hAnsi="Times New Roman" w:cs="Times New Roman" w:hint="eastAsia"/>
          <w:bCs/>
          <w:szCs w:val="21"/>
        </w:rPr>
        <w:t>的造价指标应包含设备费及安装费。</w:t>
      </w:r>
      <w:r w:rsidRPr="00B036D7">
        <w:rPr>
          <w:rFonts w:ascii="Times New Roman" w:eastAsia="方正书宋_GBK" w:hAnsi="Times New Roman" w:cs="Times New Roman" w:hint="eastAsia"/>
          <w:szCs w:val="21"/>
        </w:rPr>
        <w:t>全过程除臭装置</w:t>
      </w:r>
      <w:r w:rsidRPr="00B036D7">
        <w:rPr>
          <w:rFonts w:ascii="Times New Roman" w:eastAsia="方正书宋_GBK" w:hAnsi="Times New Roman" w:cs="Times New Roman" w:hint="eastAsia"/>
          <w:bCs/>
          <w:szCs w:val="21"/>
        </w:rPr>
        <w:t>应注明规格、型号。</w:t>
      </w:r>
    </w:p>
    <w:p w14:paraId="02D724CE" w14:textId="77777777" w:rsidR="00AF1C5E" w:rsidRPr="00B036D7" w:rsidRDefault="00AF1C5E" w:rsidP="00AF1C5E">
      <w:pPr>
        <w:spacing w:line="350" w:lineRule="atLeast"/>
        <w:ind w:firstLineChars="200" w:firstLine="422"/>
        <w:rPr>
          <w:rFonts w:ascii="Times New Roman" w:eastAsia="楷体" w:hAnsi="Times New Roman"/>
          <w:bCs/>
          <w:sz w:val="24"/>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szCs w:val="21"/>
        </w:rPr>
        <w:t>通风管道</w:t>
      </w:r>
      <w:r w:rsidRPr="00B036D7">
        <w:rPr>
          <w:rFonts w:ascii="Times New Roman" w:eastAsia="方正书宋_GBK" w:hAnsi="Times New Roman" w:cs="Times New Roman" w:hint="eastAsia"/>
          <w:bCs/>
          <w:szCs w:val="21"/>
        </w:rPr>
        <w:t>以面积计算。</w:t>
      </w:r>
      <w:r w:rsidRPr="00B036D7">
        <w:rPr>
          <w:rFonts w:ascii="Times New Roman" w:eastAsia="方正书宋_GBK" w:hAnsi="Times New Roman" w:cs="Times New Roman" w:hint="eastAsia"/>
          <w:szCs w:val="21"/>
        </w:rPr>
        <w:t>通风管道</w:t>
      </w:r>
      <w:r w:rsidRPr="00B036D7">
        <w:rPr>
          <w:rFonts w:ascii="Times New Roman" w:eastAsia="方正书宋_GBK" w:hAnsi="Times New Roman" w:cs="Times New Roman" w:hint="eastAsia"/>
          <w:bCs/>
          <w:szCs w:val="21"/>
        </w:rPr>
        <w:t>的造价指标应包含管道安装费。</w:t>
      </w:r>
      <w:r w:rsidRPr="00B036D7">
        <w:rPr>
          <w:rFonts w:ascii="Times New Roman" w:eastAsia="方正书宋_GBK" w:hAnsi="Times New Roman" w:cs="Times New Roman" w:hint="eastAsia"/>
          <w:szCs w:val="21"/>
        </w:rPr>
        <w:t>通风管道</w:t>
      </w:r>
      <w:r w:rsidRPr="00B036D7">
        <w:rPr>
          <w:rFonts w:ascii="Times New Roman" w:eastAsia="方正书宋_GBK" w:hAnsi="Times New Roman" w:cs="Times New Roman" w:hint="eastAsia"/>
          <w:bCs/>
          <w:szCs w:val="21"/>
        </w:rPr>
        <w:t>应注明材质、厚度。</w:t>
      </w:r>
    </w:p>
    <w:p w14:paraId="12ABA0EC"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20</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地</w:t>
      </w:r>
      <w:r w:rsidRPr="00B036D7">
        <w:rPr>
          <w:rFonts w:ascii="Times New Roman" w:eastAsia="方正书宋_GBK" w:hAnsi="Times New Roman" w:cs="Times New Roman"/>
          <w:bCs/>
          <w:szCs w:val="21"/>
        </w:rPr>
        <w:t>基</w:t>
      </w:r>
      <w:r w:rsidRPr="00B036D7">
        <w:rPr>
          <w:rFonts w:ascii="Times New Roman" w:eastAsia="方正书宋_GBK" w:hAnsi="Times New Roman" w:cs="Times New Roman" w:hint="eastAsia"/>
          <w:bCs/>
          <w:szCs w:val="21"/>
        </w:rPr>
        <w:t>处理</w:t>
      </w:r>
      <w:r w:rsidRPr="00B036D7">
        <w:rPr>
          <w:rFonts w:ascii="Times New Roman" w:eastAsia="方正书宋_GBK" w:hAnsi="Times New Roman" w:cs="Times New Roman"/>
          <w:bCs/>
          <w:szCs w:val="21"/>
        </w:rPr>
        <w:t>宜按本</w:t>
      </w:r>
      <w:r w:rsidRPr="00B036D7">
        <w:rPr>
          <w:rFonts w:ascii="Times New Roman" w:eastAsia="方正书宋_GBK" w:hAnsi="Times New Roman" w:cs="Times New Roman" w:hint="eastAsia"/>
          <w:bCs/>
          <w:szCs w:val="21"/>
        </w:rPr>
        <w:t>标准</w:t>
      </w:r>
      <w:r w:rsidRPr="00B036D7">
        <w:rPr>
          <w:rFonts w:ascii="Times New Roman" w:eastAsia="方正书宋_GBK" w:hAnsi="Times New Roman" w:cs="Times New Roman"/>
          <w:bCs/>
          <w:szCs w:val="21"/>
        </w:rPr>
        <w:t>第</w:t>
      </w:r>
      <w:r w:rsidRPr="00B036D7">
        <w:rPr>
          <w:rFonts w:ascii="Times New Roman" w:eastAsia="方正书宋_GBK" w:hAnsi="Times New Roman" w:cs="Times New Roman" w:hint="eastAsia"/>
          <w:bCs/>
          <w:szCs w:val="21"/>
        </w:rPr>
        <w:t>23.2</w:t>
      </w:r>
      <w:r w:rsidRPr="00B036D7">
        <w:rPr>
          <w:rFonts w:ascii="Times New Roman" w:eastAsia="方正书宋_GBK" w:hAnsi="Times New Roman" w:cs="Times New Roman" w:hint="eastAsia"/>
          <w:bCs/>
          <w:szCs w:val="21"/>
        </w:rPr>
        <w:t>节地基处理工程的</w:t>
      </w:r>
      <w:r w:rsidRPr="00B036D7">
        <w:rPr>
          <w:rFonts w:ascii="Times New Roman" w:eastAsia="方正书宋_GBK" w:hAnsi="Times New Roman" w:cs="Times New Roman"/>
          <w:bCs/>
          <w:szCs w:val="21"/>
        </w:rPr>
        <w:t>规定采用。</w:t>
      </w:r>
    </w:p>
    <w:p w14:paraId="5D49260C"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列举了污水（再生水）厂站工程</w:t>
      </w:r>
      <w:r w:rsidRPr="00B036D7">
        <w:rPr>
          <w:rFonts w:ascii="Times New Roman" w:eastAsia="楷体" w:hAnsi="Times New Roman" w:hint="eastAsia"/>
          <w:bCs/>
          <w:sz w:val="24"/>
        </w:rPr>
        <w:t>-</w:t>
      </w:r>
      <w:r w:rsidRPr="00B036D7">
        <w:rPr>
          <w:rFonts w:ascii="Times New Roman" w:eastAsia="楷体" w:hAnsi="Times New Roman" w:hint="eastAsia"/>
          <w:bCs/>
          <w:sz w:val="24"/>
        </w:rPr>
        <w:t>地埋式地基处理的几种常见类型。</w:t>
      </w:r>
    </w:p>
    <w:p w14:paraId="5A45808F" w14:textId="77777777" w:rsidR="00AF1C5E" w:rsidRPr="00B036D7" w:rsidRDefault="00AF1C5E" w:rsidP="00AF1C5E">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21 </w:t>
      </w:r>
      <w:r w:rsidRPr="00B036D7">
        <w:rPr>
          <w:rFonts w:ascii="Times New Roman" w:eastAsia="方正书宋_GBK" w:hAnsi="Times New Roman" w:cs="Times New Roman" w:hint="eastAsia"/>
          <w:bCs/>
          <w:szCs w:val="21"/>
        </w:rPr>
        <w:t>拆除与恢复</w:t>
      </w:r>
      <w:r w:rsidRPr="00B036D7">
        <w:rPr>
          <w:rFonts w:ascii="Times New Roman" w:eastAsia="方正书宋_GBK" w:hAnsi="Times New Roman" w:cs="Times New Roman"/>
          <w:bCs/>
          <w:szCs w:val="21"/>
        </w:rPr>
        <w:t>指因</w:t>
      </w:r>
      <w:r w:rsidRPr="00B036D7">
        <w:rPr>
          <w:rFonts w:ascii="Times New Roman" w:eastAsia="方正书宋_GBK" w:hAnsi="Times New Roman" w:cs="Times New Roman" w:hint="eastAsia"/>
          <w:bCs/>
          <w:szCs w:val="21"/>
        </w:rPr>
        <w:t>污水（再生水）厂站工程</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地面式</w:t>
      </w:r>
      <w:r w:rsidRPr="00B036D7">
        <w:rPr>
          <w:rFonts w:ascii="Times New Roman" w:eastAsia="方正书宋_GBK" w:hAnsi="Times New Roman" w:cs="Times New Roman"/>
          <w:bCs/>
          <w:szCs w:val="21"/>
        </w:rPr>
        <w:t>施工产生的破除与恢复，</w:t>
      </w:r>
      <w:r w:rsidRPr="00B036D7">
        <w:rPr>
          <w:rFonts w:ascii="Times New Roman" w:eastAsia="方正书宋_GBK" w:hAnsi="Times New Roman" w:cs="Times New Roman" w:hint="eastAsia"/>
          <w:bCs/>
          <w:szCs w:val="21"/>
        </w:rPr>
        <w:t>宜按本标准第</w:t>
      </w:r>
      <w:r w:rsidRPr="00B036D7">
        <w:rPr>
          <w:rFonts w:ascii="Times New Roman" w:eastAsia="方正书宋_GBK" w:hAnsi="Times New Roman" w:cs="Times New Roman" w:hint="eastAsia"/>
          <w:bCs/>
          <w:szCs w:val="21"/>
        </w:rPr>
        <w:t>25</w:t>
      </w:r>
      <w:r w:rsidRPr="00B036D7">
        <w:rPr>
          <w:rFonts w:ascii="Times New Roman" w:eastAsia="方正书宋_GBK" w:hAnsi="Times New Roman" w:cs="Times New Roman" w:hint="eastAsia"/>
          <w:bCs/>
          <w:szCs w:val="21"/>
        </w:rPr>
        <w:t>章拆除与恢复工程</w:t>
      </w:r>
      <w:r w:rsidRPr="00B036D7">
        <w:rPr>
          <w:rFonts w:ascii="Times New Roman" w:eastAsia="方正书宋_GBK" w:hAnsi="Times New Roman" w:cs="Times New Roman"/>
          <w:bCs/>
          <w:szCs w:val="21"/>
        </w:rPr>
        <w:t>中的规定采用。</w:t>
      </w:r>
    </w:p>
    <w:p w14:paraId="3761E4DC"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lastRenderedPageBreak/>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列举了污水（再生水）厂站工程</w:t>
      </w:r>
      <w:r w:rsidRPr="00B036D7">
        <w:rPr>
          <w:rFonts w:ascii="Times New Roman" w:eastAsia="楷体" w:hAnsi="Times New Roman" w:hint="eastAsia"/>
          <w:bCs/>
          <w:sz w:val="24"/>
        </w:rPr>
        <w:t>-</w:t>
      </w:r>
      <w:r w:rsidRPr="00B036D7">
        <w:rPr>
          <w:rFonts w:ascii="Times New Roman" w:eastAsia="楷体" w:hAnsi="Times New Roman" w:hint="eastAsia"/>
          <w:bCs/>
          <w:sz w:val="24"/>
        </w:rPr>
        <w:t>地埋式拆除与恢复的几种常见类型。</w:t>
      </w:r>
    </w:p>
    <w:p w14:paraId="4195AFE0"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22</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运输车辆的工程量以数量计算</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运输车辆的造价指标应包含车辆采购购置费。运输车辆应注明座位数、规格、型号。</w:t>
      </w:r>
    </w:p>
    <w:p w14:paraId="26890A0E"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列举了污水（再生水）厂站工程</w:t>
      </w:r>
      <w:r w:rsidRPr="00B036D7">
        <w:rPr>
          <w:rFonts w:ascii="Times New Roman" w:eastAsia="楷体" w:hAnsi="Times New Roman" w:hint="eastAsia"/>
          <w:bCs/>
          <w:sz w:val="24"/>
        </w:rPr>
        <w:t>-</w:t>
      </w:r>
      <w:r w:rsidRPr="00B036D7">
        <w:rPr>
          <w:rFonts w:ascii="Times New Roman" w:eastAsia="楷体" w:hAnsi="Times New Roman" w:hint="eastAsia"/>
          <w:bCs/>
          <w:sz w:val="24"/>
        </w:rPr>
        <w:t>地埋式运输车辆的几种常见类型。</w:t>
      </w:r>
    </w:p>
    <w:p w14:paraId="72538137"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23</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化验设备的工程量以项计算</w:t>
      </w:r>
      <w:r w:rsidRPr="00B036D7">
        <w:rPr>
          <w:rFonts w:ascii="Times New Roman" w:eastAsia="方正书宋_GBK" w:hAnsi="Times New Roman" w:cs="Times New Roman"/>
          <w:bCs/>
          <w:szCs w:val="21"/>
        </w:rPr>
        <w:t>。</w:t>
      </w:r>
    </w:p>
    <w:p w14:paraId="08911BC9"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24</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机修设备的工程量以项计算</w:t>
      </w:r>
      <w:r w:rsidRPr="00B036D7">
        <w:rPr>
          <w:rFonts w:ascii="Times New Roman" w:eastAsia="方正书宋_GBK" w:hAnsi="Times New Roman" w:cs="Times New Roman"/>
          <w:bCs/>
          <w:szCs w:val="21"/>
        </w:rPr>
        <w:t>。</w:t>
      </w:r>
    </w:p>
    <w:p w14:paraId="41E3AAC9" w14:textId="77777777" w:rsidR="00AF1C5E" w:rsidRPr="00B036D7" w:rsidRDefault="00AF1C5E" w:rsidP="00AF1C5E">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25 </w:t>
      </w:r>
      <w:r w:rsidRPr="00B036D7">
        <w:rPr>
          <w:rFonts w:ascii="Times New Roman" w:eastAsia="方正书宋_GBK" w:hAnsi="Times New Roman" w:cs="Times New Roman" w:hint="eastAsia"/>
          <w:bCs/>
          <w:szCs w:val="21"/>
        </w:rPr>
        <w:t>景观绿化宜按本标准第</w:t>
      </w:r>
      <w:r w:rsidRPr="00B036D7">
        <w:rPr>
          <w:rFonts w:ascii="Times New Roman" w:eastAsia="方正书宋_GBK" w:hAnsi="Times New Roman" w:cs="Times New Roman" w:hint="eastAsia"/>
          <w:bCs/>
          <w:szCs w:val="21"/>
        </w:rPr>
        <w:t>17.3</w:t>
      </w:r>
      <w:r w:rsidRPr="00B036D7">
        <w:rPr>
          <w:rFonts w:ascii="Times New Roman" w:eastAsia="方正书宋_GBK" w:hAnsi="Times New Roman" w:cs="Times New Roman" w:hint="eastAsia"/>
          <w:bCs/>
          <w:szCs w:val="21"/>
        </w:rPr>
        <w:t>节园林景观绿化工程的规定采用。</w:t>
      </w:r>
    </w:p>
    <w:p w14:paraId="561BC6C5" w14:textId="77777777" w:rsidR="00AF1C5E" w:rsidRPr="00B036D7" w:rsidRDefault="00AF1C5E" w:rsidP="00AF1C5E">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附录</w:t>
      </w:r>
      <w:r w:rsidRPr="00B036D7">
        <w:rPr>
          <w:rFonts w:ascii="Times New Roman" w:eastAsia="楷体" w:hAnsi="Times New Roman" w:hint="eastAsia"/>
          <w:bCs/>
          <w:sz w:val="24"/>
        </w:rPr>
        <w:t>A</w:t>
      </w:r>
      <w:r w:rsidRPr="00B036D7">
        <w:rPr>
          <w:rFonts w:ascii="Times New Roman" w:eastAsia="楷体" w:hAnsi="Times New Roman" w:hint="eastAsia"/>
          <w:bCs/>
          <w:sz w:val="24"/>
        </w:rPr>
        <w:t>列举了污水（再生水）厂站工程</w:t>
      </w:r>
      <w:r w:rsidRPr="00B036D7">
        <w:rPr>
          <w:rFonts w:ascii="Times New Roman" w:eastAsia="楷体" w:hAnsi="Times New Roman" w:hint="eastAsia"/>
          <w:bCs/>
          <w:sz w:val="24"/>
        </w:rPr>
        <w:t>-</w:t>
      </w:r>
      <w:r w:rsidRPr="00B036D7">
        <w:rPr>
          <w:rFonts w:ascii="Times New Roman" w:eastAsia="楷体" w:hAnsi="Times New Roman" w:hint="eastAsia"/>
          <w:bCs/>
          <w:sz w:val="24"/>
        </w:rPr>
        <w:t>地埋式景观绿化的几种常见类型。</w:t>
      </w:r>
    </w:p>
    <w:p w14:paraId="02A56709" w14:textId="77777777" w:rsidR="00AF1C5E" w:rsidRPr="00B036D7" w:rsidRDefault="00AF1C5E" w:rsidP="00AF1C5E">
      <w:pPr>
        <w:pStyle w:val="B2"/>
        <w:spacing w:line="350" w:lineRule="atLeast"/>
        <w:rPr>
          <w:rFonts w:ascii="Times New Roman"/>
          <w:b/>
          <w:bCs w:val="0"/>
          <w:color w:val="auto"/>
          <w:lang w:eastAsia="zh-CN"/>
        </w:rPr>
      </w:pPr>
      <w:bookmarkStart w:id="178" w:name="_Toc211246525"/>
      <w:bookmarkStart w:id="179" w:name="OLE_LINK40"/>
      <w:r w:rsidRPr="00B036D7">
        <w:rPr>
          <w:rFonts w:ascii="Times New Roman"/>
          <w:b/>
          <w:bCs w:val="0"/>
          <w:color w:val="auto"/>
          <w:lang w:eastAsia="zh-CN"/>
        </w:rPr>
        <w:t>19</w:t>
      </w:r>
      <w:r w:rsidRPr="00B036D7">
        <w:rPr>
          <w:rFonts w:ascii="Times New Roman" w:hint="eastAsia"/>
          <w:b/>
          <w:bCs w:val="0"/>
          <w:color w:val="auto"/>
          <w:lang w:eastAsia="zh-CN"/>
        </w:rPr>
        <w:t xml:space="preserve">.7 </w:t>
      </w:r>
      <w:r w:rsidRPr="00B036D7">
        <w:rPr>
          <w:rFonts w:ascii="Times New Roman" w:hint="eastAsia"/>
          <w:b/>
          <w:bCs w:val="0"/>
          <w:color w:val="auto"/>
          <w:lang w:eastAsia="zh-CN"/>
        </w:rPr>
        <w:t>雨（污）水泵站工程</w:t>
      </w:r>
      <w:bookmarkEnd w:id="178"/>
    </w:p>
    <w:p w14:paraId="1E6E743A" w14:textId="77777777" w:rsidR="00AF1C5E" w:rsidRPr="00B036D7" w:rsidRDefault="00AF1C5E" w:rsidP="00AF1C5E">
      <w:pPr>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
          <w:szCs w:val="21"/>
        </w:rPr>
        <w:t>9.</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
          <w:szCs w:val="21"/>
        </w:rPr>
        <w:t xml:space="preserve">.1 </w:t>
      </w:r>
      <w:r w:rsidRPr="00B036D7">
        <w:rPr>
          <w:rFonts w:ascii="Times New Roman" w:eastAsia="方正书宋_GBK" w:hAnsi="Times New Roman" w:cs="Times New Roman" w:hint="eastAsia"/>
          <w:szCs w:val="21"/>
        </w:rPr>
        <w:t>雨（污）水泵站工程</w:t>
      </w:r>
      <w:r w:rsidRPr="00B036D7">
        <w:rPr>
          <w:rFonts w:ascii="Times New Roman" w:eastAsia="方正书宋_GBK" w:hAnsi="Times New Roman" w:cs="Times New Roman"/>
          <w:szCs w:val="21"/>
        </w:rPr>
        <w:t>宜分为</w:t>
      </w:r>
      <w:r w:rsidRPr="00B036D7">
        <w:rPr>
          <w:rFonts w:ascii="Times New Roman" w:eastAsia="方正书宋_GBK" w:hAnsi="Times New Roman" w:cs="Times New Roman" w:hint="eastAsia"/>
          <w:szCs w:val="21"/>
        </w:rPr>
        <w:t>一体化雨（污）水泵站工程、雨（污）水泵站工程，</w:t>
      </w:r>
      <w:r w:rsidRPr="00B036D7">
        <w:rPr>
          <w:rFonts w:ascii="Times New Roman" w:eastAsia="方正书宋_GBK" w:hAnsi="Times New Roman" w:cs="Times New Roman" w:hint="eastAsia"/>
          <w:bCs/>
          <w:szCs w:val="21"/>
        </w:rPr>
        <w:t>宜按本标准第</w:t>
      </w:r>
      <w:r w:rsidRPr="00B036D7">
        <w:rPr>
          <w:rFonts w:ascii="Times New Roman" w:eastAsia="方正书宋_GBK" w:hAnsi="Times New Roman" w:cs="Times New Roman" w:hint="eastAsia"/>
          <w:bCs/>
          <w:szCs w:val="21"/>
        </w:rPr>
        <w:t>19.5</w:t>
      </w:r>
      <w:r w:rsidRPr="00B036D7">
        <w:rPr>
          <w:rFonts w:ascii="Times New Roman" w:eastAsia="方正书宋_GBK" w:hAnsi="Times New Roman" w:cs="Times New Roman" w:hint="eastAsia"/>
          <w:bCs/>
          <w:szCs w:val="21"/>
        </w:rPr>
        <w:t>节污水（再生水）厂站工程</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地面式的规定采用</w:t>
      </w:r>
      <w:r w:rsidRPr="00B036D7">
        <w:rPr>
          <w:rFonts w:ascii="Times New Roman" w:eastAsia="方正书宋_GBK" w:hAnsi="Times New Roman" w:cs="Times New Roman" w:hint="eastAsia"/>
          <w:szCs w:val="21"/>
        </w:rPr>
        <w:t>。</w:t>
      </w:r>
      <w:bookmarkEnd w:id="179"/>
    </w:p>
    <w:p w14:paraId="0E6D9224" w14:textId="77777777" w:rsidR="00AF1C5E" w:rsidRPr="00B036D7" w:rsidRDefault="00AF1C5E" w:rsidP="00AF1C5E">
      <w:pPr>
        <w:pStyle w:val="B2"/>
        <w:spacing w:line="350" w:lineRule="atLeast"/>
        <w:rPr>
          <w:rFonts w:ascii="Times New Roman"/>
          <w:b/>
          <w:bCs w:val="0"/>
          <w:color w:val="auto"/>
          <w:lang w:eastAsia="zh-CN"/>
        </w:rPr>
      </w:pPr>
      <w:bookmarkStart w:id="180" w:name="_Toc211246526"/>
      <w:r w:rsidRPr="00B036D7">
        <w:rPr>
          <w:rFonts w:ascii="Times New Roman"/>
          <w:b/>
          <w:bCs w:val="0"/>
          <w:color w:val="auto"/>
          <w:lang w:eastAsia="zh-CN"/>
        </w:rPr>
        <w:t>19</w:t>
      </w:r>
      <w:r w:rsidRPr="00B036D7">
        <w:rPr>
          <w:rFonts w:ascii="Times New Roman" w:hint="eastAsia"/>
          <w:b/>
          <w:bCs w:val="0"/>
          <w:color w:val="auto"/>
          <w:lang w:eastAsia="zh-CN"/>
        </w:rPr>
        <w:t xml:space="preserve">.8 </w:t>
      </w:r>
      <w:r w:rsidRPr="00B036D7">
        <w:rPr>
          <w:rFonts w:ascii="Times New Roman" w:hint="eastAsia"/>
          <w:b/>
          <w:bCs w:val="0"/>
          <w:color w:val="auto"/>
          <w:lang w:eastAsia="zh-CN"/>
        </w:rPr>
        <w:t>加压泵站工程</w:t>
      </w:r>
      <w:bookmarkEnd w:id="180"/>
    </w:p>
    <w:p w14:paraId="1C8C3AFC" w14:textId="77777777" w:rsidR="00AF1C5E" w:rsidRPr="00B036D7" w:rsidRDefault="00AF1C5E" w:rsidP="00AF1C5E">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
          <w:szCs w:val="21"/>
        </w:rPr>
        <w:t>9.</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
          <w:szCs w:val="21"/>
        </w:rPr>
        <w:t xml:space="preserve">.1 </w:t>
      </w:r>
      <w:r w:rsidRPr="00B036D7">
        <w:rPr>
          <w:rFonts w:ascii="Times New Roman" w:eastAsia="方正书宋_GBK" w:hAnsi="Times New Roman" w:cs="Times New Roman" w:hint="eastAsia"/>
          <w:bCs/>
          <w:szCs w:val="21"/>
        </w:rPr>
        <w:t>加压泵站工程宜按本标准第</w:t>
      </w:r>
      <w:r w:rsidRPr="00B036D7">
        <w:rPr>
          <w:rFonts w:ascii="Times New Roman" w:eastAsia="方正书宋_GBK" w:hAnsi="Times New Roman" w:cs="Times New Roman" w:hint="eastAsia"/>
          <w:bCs/>
          <w:szCs w:val="21"/>
        </w:rPr>
        <w:t>19.4</w:t>
      </w:r>
      <w:r w:rsidRPr="00B036D7">
        <w:rPr>
          <w:rFonts w:ascii="Times New Roman" w:eastAsia="方正书宋_GBK" w:hAnsi="Times New Roman" w:cs="Times New Roman" w:hint="eastAsia"/>
          <w:bCs/>
          <w:szCs w:val="21"/>
        </w:rPr>
        <w:t>节净（给）水厂站工程的规定采用。</w:t>
      </w:r>
    </w:p>
    <w:p w14:paraId="4BD80BE0" w14:textId="350B2FD8" w:rsidR="007D0AD1" w:rsidRPr="00B036D7" w:rsidRDefault="007D0AD1" w:rsidP="007D0AD1">
      <w:pPr>
        <w:ind w:firstLineChars="200" w:firstLine="420"/>
        <w:rPr>
          <w:rFonts w:ascii="Times New Roman" w:eastAsia="方正书宋_GBK" w:hAnsi="Times New Roman" w:cs="Times New Roman"/>
          <w:bCs/>
          <w:szCs w:val="21"/>
        </w:rPr>
      </w:pPr>
    </w:p>
    <w:p w14:paraId="74AD9612" w14:textId="1D30B3E2" w:rsidR="00C93568" w:rsidRPr="00B036D7" w:rsidRDefault="00C93568" w:rsidP="00C93568">
      <w:pPr>
        <w:topLinePunct/>
        <w:adjustRightInd w:val="0"/>
        <w:snapToGrid w:val="0"/>
        <w:spacing w:before="480" w:after="320" w:line="350" w:lineRule="atLeast"/>
        <w:jc w:val="center"/>
        <w:outlineLvl w:val="0"/>
        <w:rPr>
          <w:rFonts w:ascii="方正黑体简体" w:eastAsia="方正黑体简体" w:hAnsi="Times New Roman" w:cs="Times New Roman"/>
          <w:b/>
          <w:bCs/>
          <w:kern w:val="10"/>
          <w:sz w:val="28"/>
          <w:szCs w:val="28"/>
        </w:rPr>
      </w:pPr>
      <w:bookmarkStart w:id="181" w:name="_Toc211246527"/>
      <w:r w:rsidRPr="00B036D7">
        <w:rPr>
          <w:rFonts w:ascii="方正黑体简体" w:eastAsia="方正黑体简体" w:hAnsi="Times New Roman" w:cs="Times New Roman" w:hint="eastAsia"/>
          <w:b/>
          <w:bCs/>
          <w:kern w:val="10"/>
          <w:sz w:val="28"/>
          <w:szCs w:val="28"/>
        </w:rPr>
        <w:t xml:space="preserve">20 </w:t>
      </w:r>
      <w:r w:rsidR="00AF02A6" w:rsidRPr="00B036D7">
        <w:rPr>
          <w:rFonts w:ascii="方正黑体简体" w:eastAsia="方正黑体简体" w:hAnsi="Times New Roman" w:cs="Times New Roman" w:hint="eastAsia"/>
          <w:b/>
          <w:bCs/>
          <w:kern w:val="10"/>
          <w:sz w:val="28"/>
          <w:szCs w:val="28"/>
        </w:rPr>
        <w:t xml:space="preserve"> </w:t>
      </w:r>
      <w:r w:rsidRPr="00B036D7">
        <w:rPr>
          <w:rFonts w:ascii="方正黑体简体" w:eastAsia="方正黑体简体" w:hAnsi="Times New Roman" w:cs="Times New Roman" w:hint="eastAsia"/>
          <w:b/>
          <w:bCs/>
          <w:kern w:val="10"/>
          <w:sz w:val="28"/>
          <w:szCs w:val="28"/>
        </w:rPr>
        <w:t>城市垃圾处理工程</w:t>
      </w:r>
      <w:bookmarkEnd w:id="181"/>
    </w:p>
    <w:p w14:paraId="5CDA9F46" w14:textId="77777777" w:rsidR="00216008" w:rsidRPr="00B036D7" w:rsidRDefault="00216008" w:rsidP="00216008">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82" w:name="_Toc211246528"/>
      <w:r w:rsidRPr="00B036D7">
        <w:rPr>
          <w:rFonts w:ascii="Times New Roman" w:eastAsia="方正黑体简体" w:hAnsi="Times New Roman" w:cs="Times New Roman" w:hint="eastAsia"/>
          <w:b/>
          <w:kern w:val="10"/>
          <w:szCs w:val="21"/>
        </w:rPr>
        <w:t xml:space="preserve">20.1 </w:t>
      </w:r>
      <w:r w:rsidRPr="00B036D7">
        <w:rPr>
          <w:rFonts w:ascii="Times New Roman" w:eastAsia="方正黑体简体" w:hAnsi="Times New Roman" w:cs="Times New Roman" w:hint="eastAsia"/>
          <w:kern w:val="10"/>
          <w:szCs w:val="21"/>
        </w:rPr>
        <w:t>一般规定</w:t>
      </w:r>
      <w:bookmarkEnd w:id="182"/>
    </w:p>
    <w:p w14:paraId="4A1D2762"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20.1.1 </w:t>
      </w:r>
      <w:r w:rsidRPr="00B036D7">
        <w:rPr>
          <w:rFonts w:ascii="Times New Roman" w:eastAsia="方正书宋_GBK" w:hAnsi="Times New Roman" w:cs="Times New Roman" w:hint="eastAsia"/>
          <w:szCs w:val="21"/>
        </w:rPr>
        <w:t>城市垃圾处理工程包括填埋场工程、生活垃圾焚烧厂、厨余垃圾处理厂、建筑垃圾处理厂、粪便处理工程、大件垃圾处理工程、垃圾转运站、可回收垃圾分拣中心、渗沥液处理工程。</w:t>
      </w:r>
    </w:p>
    <w:p w14:paraId="5B7CA41B"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【条文说明】本条说明了城市垃圾处理工程的适用范围。</w:t>
      </w:r>
    </w:p>
    <w:p w14:paraId="57B080EA"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20.1.2 </w:t>
      </w:r>
      <w:r w:rsidRPr="00B036D7">
        <w:rPr>
          <w:rFonts w:ascii="Times New Roman" w:eastAsia="方正书宋_GBK" w:hAnsi="Times New Roman" w:cs="Times New Roman" w:hint="eastAsia"/>
          <w:szCs w:val="21"/>
        </w:rPr>
        <w:t>厂站工程因涉及内容、子项较多，除参照本规定进行分级编制《投资估算表》外，也</w:t>
      </w:r>
      <w:r w:rsidRPr="00B036D7">
        <w:rPr>
          <w:rFonts w:ascii="Times New Roman" w:eastAsia="方正书宋_GBK" w:hAnsi="Times New Roman" w:cs="Times New Roman" w:hint="eastAsia"/>
          <w:szCs w:val="21"/>
        </w:rPr>
        <w:lastRenderedPageBreak/>
        <w:t>可根据工程实际情况增列《投资估算子项表》、《工艺、电气设备一览表》。</w:t>
      </w:r>
    </w:p>
    <w:p w14:paraId="294E7A6F" w14:textId="77777777" w:rsidR="00216008" w:rsidRPr="00B036D7" w:rsidRDefault="00216008" w:rsidP="00216008">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83" w:name="_Toc211246529"/>
      <w:r w:rsidRPr="00B036D7">
        <w:rPr>
          <w:rFonts w:ascii="Times New Roman" w:eastAsia="方正黑体简体" w:hAnsi="Times New Roman" w:cs="Times New Roman" w:hint="eastAsia"/>
          <w:b/>
          <w:kern w:val="10"/>
          <w:szCs w:val="21"/>
        </w:rPr>
        <w:t xml:space="preserve">20.2 </w:t>
      </w:r>
      <w:r w:rsidRPr="00B036D7">
        <w:rPr>
          <w:rFonts w:ascii="Times New Roman" w:eastAsia="方正黑体简体" w:hAnsi="Times New Roman" w:cs="Times New Roman" w:hint="eastAsia"/>
          <w:kern w:val="10"/>
          <w:szCs w:val="21"/>
        </w:rPr>
        <w:t>填埋</w:t>
      </w:r>
      <w:r w:rsidRPr="00B036D7">
        <w:rPr>
          <w:rFonts w:ascii="Times New Roman" w:eastAsia="方正书宋_GBK" w:hAnsi="Times New Roman" w:cs="Times New Roman" w:hint="eastAsia"/>
          <w:szCs w:val="21"/>
        </w:rPr>
        <w:t>场</w:t>
      </w:r>
      <w:r w:rsidRPr="00B036D7">
        <w:rPr>
          <w:rFonts w:ascii="Times New Roman" w:eastAsia="方正黑体简体" w:hAnsi="Times New Roman" w:cs="Times New Roman" w:hint="eastAsia"/>
          <w:kern w:val="10"/>
          <w:szCs w:val="21"/>
        </w:rPr>
        <w:t>工程</w:t>
      </w:r>
      <w:bookmarkEnd w:id="183"/>
    </w:p>
    <w:p w14:paraId="42BBBD9B" w14:textId="77777777" w:rsidR="00216008" w:rsidRPr="00B036D7" w:rsidRDefault="00216008" w:rsidP="00216008">
      <w:pPr>
        <w:tabs>
          <w:tab w:val="left" w:pos="640"/>
        </w:tabs>
        <w:topLinePunct/>
        <w:spacing w:line="350" w:lineRule="atLeast"/>
        <w:ind w:firstLineChars="202" w:firstLine="424"/>
        <w:rPr>
          <w:rFonts w:ascii="Times New Roman" w:eastAsia="方正书宋_GBK" w:hAnsi="Times New Roman" w:cs="Times New Roman"/>
          <w:szCs w:val="21"/>
        </w:rPr>
      </w:pPr>
      <w:r w:rsidRPr="00B036D7">
        <w:rPr>
          <w:rFonts w:ascii="Times New Roman" w:eastAsia="方正书宋_GBK" w:hAnsi="Times New Roman" w:cs="Times New Roman" w:hint="eastAsia"/>
          <w:szCs w:val="21"/>
        </w:rPr>
        <w:t>填埋场工程按填埋库容以“万</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”计算，包括填埋区、管理区、渗沥液处理站、垃圾收运系统、场外配套工程。</w:t>
      </w:r>
    </w:p>
    <w:p w14:paraId="3765AF83"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20.2.1 </w:t>
      </w:r>
      <w:r w:rsidRPr="00B036D7">
        <w:rPr>
          <w:rFonts w:ascii="Times New Roman" w:eastAsia="方正书宋_GBK" w:hAnsi="Times New Roman" w:cs="Times New Roman" w:hint="eastAsia"/>
          <w:szCs w:val="21"/>
        </w:rPr>
        <w:t>填埋区包括场区平整、填埋机械设备、垃圾坝、防渗系统、渗沥液导排系统、填埋气体导排系统、场区道路、马道、截排洪沟、地下水导排、气体导排系统、</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构筑物</w:t>
      </w:r>
      <w:r w:rsidRPr="00B036D7">
        <w:rPr>
          <w:rFonts w:ascii="Times New Roman" w:eastAsia="方正书宋_GBK" w:hAnsi="Times New Roman" w:cs="Times New Roman" w:hint="eastAsia"/>
          <w:szCs w:val="21"/>
        </w:rPr>
        <w:t>。</w:t>
      </w:r>
    </w:p>
    <w:p w14:paraId="530B0403" w14:textId="77777777" w:rsidR="00216008" w:rsidRPr="00B036D7" w:rsidRDefault="00216008" w:rsidP="00216008">
      <w:pPr>
        <w:tabs>
          <w:tab w:val="left" w:pos="640"/>
        </w:tabs>
        <w:topLinePunct/>
        <w:spacing w:line="350" w:lineRule="atLeast"/>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szCs w:val="21"/>
        </w:rPr>
        <w:t>场区平整按挖填方体积之和以“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”计算，包括土石方工程、边坡防护、挡土墙。</w:t>
      </w:r>
    </w:p>
    <w:p w14:paraId="68A5D59B"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土石方工程宜按本标准第</w:t>
      </w:r>
      <w:r w:rsidRPr="00B036D7">
        <w:rPr>
          <w:rFonts w:ascii="Times New Roman" w:eastAsia="方正书宋_GBK" w:hAnsi="Times New Roman" w:cs="Times New Roman" w:hint="eastAsia"/>
          <w:szCs w:val="21"/>
        </w:rPr>
        <w:t>4.2</w:t>
      </w:r>
      <w:r w:rsidRPr="00B036D7">
        <w:rPr>
          <w:rFonts w:ascii="Times New Roman" w:eastAsia="方正书宋_GBK" w:hAnsi="Times New Roman" w:cs="Times New Roman" w:hint="eastAsia"/>
          <w:szCs w:val="21"/>
        </w:rPr>
        <w:t>节土石方工程的规定采用。</w:t>
      </w:r>
    </w:p>
    <w:p w14:paraId="3D009870"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边坡防护宜按本标准第</w:t>
      </w:r>
      <w:r w:rsidRPr="00B036D7">
        <w:rPr>
          <w:rFonts w:ascii="Times New Roman" w:eastAsia="方正书宋_GBK" w:hAnsi="Times New Roman" w:cs="Times New Roman" w:hint="eastAsia"/>
          <w:szCs w:val="21"/>
        </w:rPr>
        <w:t>24</w:t>
      </w:r>
      <w:r w:rsidRPr="00B036D7">
        <w:rPr>
          <w:rFonts w:ascii="Times New Roman" w:eastAsia="方正书宋_GBK" w:hAnsi="Times New Roman" w:cs="Times New Roman" w:hint="eastAsia"/>
          <w:szCs w:val="21"/>
        </w:rPr>
        <w:t>章边坡防护工程的规定采用。</w:t>
      </w:r>
    </w:p>
    <w:p w14:paraId="5AE4E790"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t>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szCs w:val="21"/>
        </w:rPr>
        <w:t xml:space="preserve"> </w:t>
      </w:r>
      <w:r w:rsidRPr="00B036D7">
        <w:rPr>
          <w:rFonts w:ascii="Times New Roman" w:eastAsia="方正书宋_GBK" w:hAnsi="Times New Roman" w:cs="Times New Roman" w:hint="eastAsia"/>
          <w:szCs w:val="21"/>
        </w:rPr>
        <w:t>挡土墙宜按本标准第</w:t>
      </w:r>
      <w:r w:rsidRPr="00B036D7">
        <w:rPr>
          <w:rFonts w:ascii="Times New Roman" w:eastAsia="方正书宋_GBK" w:hAnsi="Times New Roman" w:cs="Times New Roman" w:hint="eastAsia"/>
          <w:szCs w:val="21"/>
        </w:rPr>
        <w:t>4.5</w:t>
      </w:r>
      <w:r w:rsidRPr="00B036D7">
        <w:rPr>
          <w:rFonts w:ascii="Times New Roman" w:eastAsia="方正书宋_GBK" w:hAnsi="Times New Roman" w:cs="Times New Roman" w:hint="eastAsia"/>
          <w:szCs w:val="21"/>
        </w:rPr>
        <w:t>节挡土墙工程的规定采用。</w:t>
      </w:r>
    </w:p>
    <w:p w14:paraId="1A946837" w14:textId="77777777" w:rsidR="00216008" w:rsidRPr="00B036D7" w:rsidRDefault="00216008" w:rsidP="00216008">
      <w:pPr>
        <w:tabs>
          <w:tab w:val="left" w:pos="640"/>
        </w:tabs>
        <w:topLinePunct/>
        <w:spacing w:line="350" w:lineRule="atLeast"/>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szCs w:val="21"/>
        </w:rPr>
        <w:t>填埋机械</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4A6EC4D8" w14:textId="77777777" w:rsidR="00216008" w:rsidRPr="00B036D7" w:rsidRDefault="00216008" w:rsidP="00216008">
      <w:pPr>
        <w:tabs>
          <w:tab w:val="left" w:pos="640"/>
        </w:tabs>
        <w:topLinePunct/>
        <w:spacing w:line="350" w:lineRule="atLeast"/>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t>3</w:t>
      </w:r>
      <w:r w:rsidRPr="00B036D7">
        <w:rPr>
          <w:rFonts w:ascii="Times New Roman" w:eastAsia="方正书宋_GBK" w:hAnsi="Times New Roman" w:cs="Times New Roman" w:hint="eastAsia"/>
          <w:szCs w:val="21"/>
        </w:rPr>
        <w:t xml:space="preserve"> </w:t>
      </w:r>
      <w:r w:rsidRPr="00B036D7">
        <w:rPr>
          <w:rFonts w:ascii="Times New Roman" w:eastAsia="方正书宋_GBK" w:hAnsi="Times New Roman" w:cs="Times New Roman" w:hint="eastAsia"/>
          <w:szCs w:val="21"/>
        </w:rPr>
        <w:t>垃圾坝按实际坝体体积以“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”计算。</w:t>
      </w:r>
    </w:p>
    <w:p w14:paraId="16827B85" w14:textId="77777777" w:rsidR="00216008" w:rsidRPr="00B036D7" w:rsidRDefault="00216008" w:rsidP="00216008">
      <w:pPr>
        <w:tabs>
          <w:tab w:val="left" w:pos="640"/>
        </w:tabs>
        <w:topLinePunct/>
        <w:spacing w:line="350" w:lineRule="atLeast"/>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库</w:t>
      </w:r>
      <w:r w:rsidRPr="00B036D7">
        <w:rPr>
          <w:rFonts w:ascii="Times New Roman" w:eastAsia="方正书宋_GBK" w:hAnsi="Times New Roman" w:cs="Times New Roman" w:hint="eastAsia"/>
          <w:szCs w:val="21"/>
        </w:rPr>
        <w:t>底防渗系统按防渗面积以“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”计算。</w:t>
      </w:r>
    </w:p>
    <w:p w14:paraId="26C96A1F" w14:textId="77777777" w:rsidR="00216008" w:rsidRPr="00B036D7" w:rsidRDefault="00216008" w:rsidP="00216008">
      <w:pPr>
        <w:tabs>
          <w:tab w:val="left" w:pos="640"/>
        </w:tabs>
        <w:topLinePunct/>
        <w:spacing w:line="350" w:lineRule="atLeast"/>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4 </w:t>
      </w:r>
      <w:r w:rsidRPr="00B036D7">
        <w:rPr>
          <w:rFonts w:ascii="Times New Roman" w:eastAsia="方正书宋_GBK" w:hAnsi="Times New Roman" w:cs="Times New Roman" w:hint="eastAsia"/>
          <w:szCs w:val="21"/>
        </w:rPr>
        <w:t>渗沥液导排系统、填埋气体导排系统、地下水导排按管道长度以“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w:t>
      </w:r>
    </w:p>
    <w:p w14:paraId="17F8E1B5" w14:textId="77777777" w:rsidR="00216008" w:rsidRPr="00B036D7" w:rsidRDefault="00216008" w:rsidP="00216008">
      <w:pPr>
        <w:tabs>
          <w:tab w:val="left" w:pos="640"/>
        </w:tabs>
        <w:topLinePunct/>
        <w:spacing w:line="350" w:lineRule="atLeast"/>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5 </w:t>
      </w:r>
      <w:r w:rsidRPr="00B036D7">
        <w:rPr>
          <w:rFonts w:ascii="Times New Roman" w:eastAsia="方正书宋_GBK" w:hAnsi="Times New Roman" w:cs="Times New Roman" w:hint="eastAsia"/>
          <w:szCs w:val="21"/>
        </w:rPr>
        <w:t>场区道路、马道按面积以“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”计算，参照第</w:t>
      </w:r>
      <w:r w:rsidRPr="00B036D7">
        <w:rPr>
          <w:rFonts w:ascii="Times New Roman" w:eastAsia="方正书宋_GBK" w:hAnsi="Times New Roman" w:cs="Times New Roman"/>
          <w:szCs w:val="21"/>
        </w:rPr>
        <w:t>4</w:t>
      </w:r>
      <w:r w:rsidRPr="00B036D7">
        <w:rPr>
          <w:rFonts w:ascii="Times New Roman" w:eastAsia="方正书宋_GBK" w:hAnsi="Times New Roman" w:cs="Times New Roman"/>
          <w:szCs w:val="21"/>
        </w:rPr>
        <w:t>章</w:t>
      </w:r>
      <w:r w:rsidRPr="00B036D7">
        <w:rPr>
          <w:rFonts w:ascii="Times New Roman" w:eastAsia="方正书宋_GBK" w:hAnsi="Times New Roman" w:cs="Times New Roman"/>
          <w:szCs w:val="21"/>
        </w:rPr>
        <w:t xml:space="preserve"> </w:t>
      </w:r>
      <w:r w:rsidRPr="00B036D7">
        <w:rPr>
          <w:rFonts w:ascii="Times New Roman" w:eastAsia="方正书宋_GBK" w:hAnsi="Times New Roman" w:cs="Times New Roman"/>
          <w:szCs w:val="21"/>
        </w:rPr>
        <w:t>道路工程中</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路</w:t>
      </w:r>
      <w:r w:rsidRPr="00B036D7">
        <w:rPr>
          <w:rFonts w:ascii="Times New Roman" w:eastAsia="方正书宋_GBK" w:hAnsi="Times New Roman" w:cs="Times New Roman"/>
          <w:szCs w:val="21"/>
        </w:rPr>
        <w:t>面工程</w:t>
      </w:r>
      <w:r w:rsidRPr="00B036D7">
        <w:rPr>
          <w:rFonts w:ascii="Times New Roman" w:eastAsia="方正书宋_GBK" w:hAnsi="Times New Roman" w:cs="Times New Roman"/>
          <w:szCs w:val="21"/>
        </w:rPr>
        <w:t>”</w:t>
      </w:r>
      <w:r w:rsidRPr="00B036D7">
        <w:rPr>
          <w:rFonts w:ascii="Times New Roman" w:eastAsia="方正书宋_GBK" w:hAnsi="Times New Roman" w:cs="Times New Roman"/>
          <w:szCs w:val="21"/>
        </w:rPr>
        <w:t>计列。</w:t>
      </w:r>
    </w:p>
    <w:p w14:paraId="41F7AA4E" w14:textId="77777777" w:rsidR="00216008" w:rsidRPr="00B036D7" w:rsidRDefault="00216008" w:rsidP="00216008">
      <w:pPr>
        <w:tabs>
          <w:tab w:val="left" w:pos="640"/>
        </w:tabs>
        <w:topLinePunct/>
        <w:spacing w:line="350" w:lineRule="atLeast"/>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6 </w:t>
      </w:r>
      <w:r w:rsidRPr="00B036D7">
        <w:rPr>
          <w:rFonts w:ascii="Times New Roman" w:eastAsia="方正书宋_GBK" w:hAnsi="Times New Roman" w:cs="Times New Roman" w:hint="eastAsia"/>
          <w:szCs w:val="21"/>
        </w:rPr>
        <w:t>截排洪沟按长度以“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w:t>
      </w:r>
    </w:p>
    <w:p w14:paraId="554D4C19" w14:textId="77777777" w:rsidR="00216008" w:rsidRPr="00B036D7" w:rsidRDefault="00216008" w:rsidP="00216008">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7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构筑物宜分为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p w14:paraId="116D4C27" w14:textId="77777777" w:rsidR="00216008" w:rsidRPr="00B036D7" w:rsidRDefault="00216008" w:rsidP="00216008">
      <w:pPr>
        <w:spacing w:after="160" w:line="278" w:lineRule="auto"/>
        <w:ind w:firstLineChars="200" w:firstLine="422"/>
        <w:jc w:val="lef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（含装饰）的工程量以体积计算。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（含装饰）的造价指标宜包含土石方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、垫层、底板、外（内）壁、盖板、走道板、梁、钢筋制安、防腐、爬梯、栏杆、格栅、抗渗漏试验、装饰等。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（含装饰）可注明上部架空顶棚。</w:t>
      </w:r>
    </w:p>
    <w:p w14:paraId="290F2B51"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lastRenderedPageBreak/>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该体积为构筑物外框尺寸体积。</w:t>
      </w:r>
    </w:p>
    <w:p w14:paraId="45FD9047" w14:textId="77777777" w:rsidR="00216008" w:rsidRPr="00B036D7" w:rsidRDefault="00216008" w:rsidP="00216008">
      <w:pPr>
        <w:spacing w:after="160" w:line="278" w:lineRule="auto"/>
        <w:ind w:firstLineChars="200" w:firstLine="422"/>
        <w:jc w:val="lef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体积</w:t>
      </w:r>
      <w:r w:rsidRPr="00B036D7">
        <w:rPr>
          <w:rFonts w:ascii="Times New Roman" w:eastAsia="方正书宋_GBK" w:hAnsi="Times New Roman" w:cs="Times New Roman"/>
          <w:szCs w:val="21"/>
        </w:rPr>
        <w:t>计算。安装</w:t>
      </w:r>
      <w:r w:rsidRPr="00B036D7">
        <w:rPr>
          <w:rFonts w:ascii="Times New Roman" w:eastAsia="方正书宋_GBK" w:hAnsi="Times New Roman" w:cs="Times New Roman" w:hint="eastAsia"/>
          <w:szCs w:val="21"/>
        </w:rPr>
        <w:t>的造价指标宜包含工艺管配件本体及安装、照明灯具、照明线缆、保护管、防雷接地等。</w:t>
      </w:r>
    </w:p>
    <w:p w14:paraId="2B94C312"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该体积为构筑物外框尺寸体积</w:t>
      </w:r>
    </w:p>
    <w:p w14:paraId="050C43C3"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w:t>
      </w:r>
      <w:r w:rsidRPr="00B036D7">
        <w:rPr>
          <w:sz w:val="22"/>
          <w:szCs w:val="24"/>
          <w14:ligatures w14:val="standardContextual"/>
        </w:rPr>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设备的造价指标宜包含设备费及安装费。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4290487C"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XXX</w:t>
      </w:r>
      <w:r w:rsidRPr="00B036D7">
        <w:rPr>
          <w:rFonts w:ascii="Times New Roman" w:eastAsia="楷体" w:hAnsi="Times New Roman" w:hint="eastAsia"/>
          <w:bCs/>
          <w:sz w:val="24"/>
        </w:rPr>
        <w:t>设备为工艺系统以外的其他设备。</w:t>
      </w:r>
    </w:p>
    <w:p w14:paraId="3439A32D"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20.2.2 </w:t>
      </w:r>
      <w:r w:rsidRPr="00B036D7">
        <w:rPr>
          <w:rFonts w:ascii="Times New Roman" w:eastAsia="方正书宋_GBK" w:hAnsi="Times New Roman" w:cs="Times New Roman" w:hint="eastAsia"/>
          <w:szCs w:val="21"/>
        </w:rPr>
        <w:t>管理区包括土石方工程、总平面布置、</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构筑物</w:t>
      </w:r>
      <w:r w:rsidRPr="00B036D7">
        <w:rPr>
          <w:rFonts w:ascii="Times New Roman" w:eastAsia="方正书宋_GBK" w:hAnsi="Times New Roman" w:cs="Times New Roman" w:hint="eastAsia"/>
          <w:szCs w:val="21"/>
        </w:rPr>
        <w:t>、电气工程。</w:t>
      </w:r>
    </w:p>
    <w:p w14:paraId="2235BEEE"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szCs w:val="21"/>
        </w:rPr>
        <w:t>土石方工程宜按本标准第</w:t>
      </w:r>
      <w:r w:rsidRPr="00B036D7">
        <w:rPr>
          <w:rFonts w:ascii="Times New Roman" w:eastAsia="方正书宋_GBK" w:hAnsi="Times New Roman" w:cs="Times New Roman" w:hint="eastAsia"/>
          <w:szCs w:val="21"/>
        </w:rPr>
        <w:t>4.2</w:t>
      </w:r>
      <w:r w:rsidRPr="00B036D7">
        <w:rPr>
          <w:rFonts w:ascii="Times New Roman" w:eastAsia="方正书宋_GBK" w:hAnsi="Times New Roman" w:cs="Times New Roman" w:hint="eastAsia"/>
          <w:szCs w:val="21"/>
        </w:rPr>
        <w:t>节土石方工程的规定采用。</w:t>
      </w:r>
    </w:p>
    <w:p w14:paraId="02EA722D" w14:textId="77777777" w:rsidR="00216008" w:rsidRPr="00B036D7" w:rsidRDefault="00216008" w:rsidP="00216008">
      <w:pPr>
        <w:tabs>
          <w:tab w:val="left" w:pos="640"/>
        </w:tabs>
        <w:topLinePunct/>
        <w:spacing w:line="350" w:lineRule="atLeast"/>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szCs w:val="21"/>
        </w:rPr>
        <w:t>总平面布置应按拆除工程、道路工程、围墙、大门、绿化工程、边坡支护工程、生活管线敷设、</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设备分列三级项目。</w:t>
      </w:r>
    </w:p>
    <w:p w14:paraId="772AE749"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拆除工程：参照第</w:t>
      </w:r>
      <w:r w:rsidRPr="00B036D7">
        <w:rPr>
          <w:rFonts w:ascii="Times New Roman" w:eastAsia="方正书宋_GBK" w:hAnsi="Times New Roman" w:cs="Times New Roman" w:hint="eastAsia"/>
          <w:szCs w:val="21"/>
        </w:rPr>
        <w:t>4</w:t>
      </w:r>
      <w:r w:rsidRPr="00B036D7">
        <w:rPr>
          <w:rFonts w:ascii="Times New Roman" w:eastAsia="方正书宋_GBK" w:hAnsi="Times New Roman" w:cs="Times New Roman" w:hint="eastAsia"/>
          <w:szCs w:val="21"/>
        </w:rPr>
        <w:t>章</w:t>
      </w:r>
      <w:r w:rsidRPr="00B036D7">
        <w:rPr>
          <w:rFonts w:ascii="Times New Roman" w:eastAsia="方正书宋_GBK" w:hAnsi="Times New Roman" w:cs="Times New Roman" w:hint="eastAsia"/>
          <w:szCs w:val="21"/>
        </w:rPr>
        <w:t xml:space="preserve"> </w:t>
      </w:r>
      <w:r w:rsidRPr="00B036D7">
        <w:rPr>
          <w:rFonts w:ascii="Times New Roman" w:eastAsia="方正书宋_GBK" w:hAnsi="Times New Roman" w:cs="Times New Roman" w:hint="eastAsia"/>
          <w:szCs w:val="21"/>
        </w:rPr>
        <w:t>道路工程中“拆除工程”计列。</w:t>
      </w:r>
    </w:p>
    <w:p w14:paraId="43F7CB8A"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道路工程：参照第</w:t>
      </w:r>
      <w:r w:rsidRPr="00B036D7">
        <w:rPr>
          <w:rFonts w:ascii="Times New Roman" w:eastAsia="方正书宋_GBK" w:hAnsi="Times New Roman" w:cs="Times New Roman" w:hint="eastAsia"/>
          <w:szCs w:val="21"/>
        </w:rPr>
        <w:t>4</w:t>
      </w:r>
      <w:r w:rsidRPr="00B036D7">
        <w:rPr>
          <w:rFonts w:ascii="Times New Roman" w:eastAsia="方正书宋_GBK" w:hAnsi="Times New Roman" w:cs="Times New Roman" w:hint="eastAsia"/>
          <w:szCs w:val="21"/>
        </w:rPr>
        <w:t>章</w:t>
      </w:r>
      <w:r w:rsidRPr="00B036D7">
        <w:rPr>
          <w:rFonts w:ascii="Times New Roman" w:eastAsia="方正书宋_GBK" w:hAnsi="Times New Roman" w:cs="Times New Roman" w:hint="eastAsia"/>
          <w:szCs w:val="21"/>
        </w:rPr>
        <w:t xml:space="preserve"> </w:t>
      </w:r>
      <w:r w:rsidRPr="00B036D7">
        <w:rPr>
          <w:rFonts w:ascii="Times New Roman" w:eastAsia="方正书宋_GBK" w:hAnsi="Times New Roman" w:cs="Times New Roman" w:hint="eastAsia"/>
          <w:szCs w:val="21"/>
        </w:rPr>
        <w:t>道路工程中“路面工程”计列。</w:t>
      </w:r>
    </w:p>
    <w:p w14:paraId="14484CD2" w14:textId="77777777" w:rsidR="00216008" w:rsidRPr="00B036D7" w:rsidRDefault="00216008" w:rsidP="00216008">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围墙</w:t>
      </w:r>
      <w:r w:rsidRPr="00B036D7">
        <w:rPr>
          <w:rFonts w:ascii="Times New Roman" w:eastAsia="方正书宋_GBK" w:hAnsi="Times New Roman" w:cs="Times New Roman" w:hint="eastAsia"/>
          <w:szCs w:val="21"/>
        </w:rPr>
        <w:t>的工程量以长度计算。</w:t>
      </w:r>
      <w:r w:rsidRPr="00B036D7">
        <w:rPr>
          <w:rFonts w:ascii="Times New Roman" w:eastAsia="方正书宋_GBK" w:hAnsi="Times New Roman" w:cs="Times New Roman"/>
          <w:szCs w:val="21"/>
        </w:rPr>
        <w:t>围墙</w:t>
      </w:r>
      <w:r w:rsidRPr="00B036D7">
        <w:rPr>
          <w:rFonts w:ascii="Times New Roman" w:eastAsia="方正书宋_GBK" w:hAnsi="Times New Roman" w:cs="Times New Roman" w:hint="eastAsia"/>
          <w:szCs w:val="21"/>
        </w:rPr>
        <w:t>的造价指标宜包含土石方</w:t>
      </w:r>
      <w:r w:rsidRPr="00B036D7">
        <w:rPr>
          <w:rFonts w:ascii="Times New Roman" w:eastAsia="方正书宋_GBK" w:hAnsi="Times New Roman" w:cs="Times New Roman"/>
          <w:szCs w:val="21"/>
        </w:rPr>
        <w:t>开挖、回填、余方外运及处置、基础、柱、围墙、铁花、装饰</w:t>
      </w:r>
      <w:r w:rsidRPr="00B036D7">
        <w:rPr>
          <w:rFonts w:ascii="Times New Roman" w:eastAsia="方正书宋_GBK" w:hAnsi="Times New Roman" w:cs="Times New Roman" w:hint="eastAsia"/>
          <w:szCs w:val="21"/>
        </w:rPr>
        <w:t>等</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围墙应注明高度、做法、基础埋深。</w:t>
      </w:r>
    </w:p>
    <w:p w14:paraId="34B7C60B" w14:textId="77777777" w:rsidR="00216008" w:rsidRPr="00B036D7" w:rsidRDefault="00216008" w:rsidP="00216008">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大门</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szCs w:val="21"/>
        </w:rPr>
        <w:t>座</w:t>
      </w:r>
      <w:r w:rsidRPr="00B036D7">
        <w:rPr>
          <w:rFonts w:ascii="Times New Roman" w:eastAsia="方正书宋_GBK" w:hAnsi="Times New Roman" w:cs="Times New Roman" w:hint="eastAsia"/>
          <w:szCs w:val="21"/>
        </w:rPr>
        <w:t>数</w:t>
      </w:r>
      <w:r w:rsidRPr="00B036D7">
        <w:rPr>
          <w:rFonts w:ascii="Times New Roman" w:eastAsia="方正书宋_GBK" w:hAnsi="Times New Roman" w:cs="Times New Roman"/>
          <w:szCs w:val="21"/>
        </w:rPr>
        <w:t>计算。大门</w:t>
      </w:r>
      <w:r w:rsidRPr="00B036D7">
        <w:rPr>
          <w:rFonts w:ascii="Times New Roman" w:eastAsia="方正书宋_GBK" w:hAnsi="Times New Roman" w:cs="Times New Roman" w:hint="eastAsia"/>
          <w:szCs w:val="21"/>
        </w:rPr>
        <w:t>的造价指标宜包含</w:t>
      </w:r>
      <w:r w:rsidRPr="00B036D7">
        <w:rPr>
          <w:rFonts w:ascii="Times New Roman" w:eastAsia="方正书宋_GBK" w:hAnsi="Times New Roman" w:cs="Times New Roman"/>
          <w:szCs w:val="21"/>
        </w:rPr>
        <w:t>门柱、大门安装、装饰</w:t>
      </w:r>
      <w:r w:rsidRPr="00B036D7">
        <w:rPr>
          <w:rFonts w:ascii="Times New Roman" w:eastAsia="方正书宋_GBK" w:hAnsi="Times New Roman" w:cs="Times New Roman" w:hint="eastAsia"/>
          <w:szCs w:val="21"/>
        </w:rPr>
        <w:t>等</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大门应注明做法、尺寸、材质。</w:t>
      </w:r>
    </w:p>
    <w:p w14:paraId="09355EDA"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伸缩大门的造价指标除包含</w:t>
      </w:r>
      <w:r w:rsidRPr="00B036D7">
        <w:rPr>
          <w:rFonts w:ascii="Times New Roman" w:eastAsia="楷体" w:hAnsi="Times New Roman"/>
          <w:bCs/>
          <w:sz w:val="24"/>
        </w:rPr>
        <w:t>门柱、大门安装、装饰</w:t>
      </w:r>
      <w:r w:rsidRPr="00B036D7">
        <w:rPr>
          <w:rFonts w:ascii="Times New Roman" w:eastAsia="楷体" w:hAnsi="Times New Roman" w:hint="eastAsia"/>
          <w:bCs/>
          <w:sz w:val="24"/>
        </w:rPr>
        <w:t>外，还应包含轨道、伸缩装置等。伸缩大门可注明轨道、伸缩装置。</w:t>
      </w:r>
    </w:p>
    <w:p w14:paraId="5F849647" w14:textId="77777777" w:rsidR="00216008" w:rsidRPr="00B036D7" w:rsidRDefault="00216008" w:rsidP="00216008">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绿化的工程量以面积计算。绿化的造价指标宜包含种植土回填、植物的栽种、养护等。绿化应注明草坪、灌木、乔木、成活养护期</w:t>
      </w:r>
      <w:r w:rsidRPr="00B036D7">
        <w:rPr>
          <w:rFonts w:ascii="Times New Roman" w:eastAsia="方正书宋_GBK" w:hAnsi="Times New Roman" w:cs="Times New Roman"/>
          <w:szCs w:val="21"/>
        </w:rPr>
        <w:t>。</w:t>
      </w:r>
    </w:p>
    <w:p w14:paraId="7C860DC3"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管理区中绿化主要为草坪，灌木、乔木配置较少，且投资占比较低。因此灌木、乔木可不单列，按综合指标考虑。</w:t>
      </w:r>
    </w:p>
    <w:p w14:paraId="3DCAE83A" w14:textId="77777777" w:rsidR="00216008" w:rsidRPr="00B036D7" w:rsidRDefault="00216008" w:rsidP="00216008">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生活管线敷设工程量按管理区面积以“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。造价指标宜包含管线土石方开挖、回填、余方外运及处置、管线敷设、基础、井、阀门、管件安装、管道检验及试验、防腐、</w:t>
      </w:r>
      <w:r w:rsidRPr="00B036D7">
        <w:rPr>
          <w:rFonts w:ascii="Times New Roman" w:eastAsia="方正书宋_GBK" w:hAnsi="Times New Roman" w:cs="Times New Roman" w:hint="eastAsia"/>
          <w:szCs w:val="21"/>
        </w:rPr>
        <w:lastRenderedPageBreak/>
        <w:t>保温、支墩等。管线敷设应注明雨污水管线、给水管线。</w:t>
      </w:r>
    </w:p>
    <w:p w14:paraId="2C3BD29C"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【条文说明】管线敷设的面积为</w:t>
      </w:r>
      <w:r w:rsidRPr="00B036D7">
        <w:rPr>
          <w:rFonts w:ascii="Times New Roman" w:eastAsia="楷体" w:hAnsi="Times New Roman"/>
          <w:bCs/>
          <w:sz w:val="24"/>
        </w:rPr>
        <w:t>总平面占地面积</w:t>
      </w:r>
      <w:r w:rsidRPr="00B036D7">
        <w:rPr>
          <w:rFonts w:ascii="Times New Roman" w:eastAsia="楷体" w:hAnsi="Times New Roman" w:hint="eastAsia"/>
          <w:bCs/>
          <w:sz w:val="24"/>
        </w:rPr>
        <w:t>，不扣除建构筑物占地面积、道路及绿化面积</w:t>
      </w:r>
      <w:r w:rsidRPr="00B036D7">
        <w:rPr>
          <w:rFonts w:ascii="Times New Roman" w:eastAsia="楷体" w:hAnsi="Times New Roman"/>
          <w:bCs/>
          <w:sz w:val="24"/>
        </w:rPr>
        <w:t>。</w:t>
      </w:r>
    </w:p>
    <w:p w14:paraId="0E0B86D6"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边坡支护工程参照第</w:t>
      </w:r>
      <w:r w:rsidRPr="00B036D7">
        <w:rPr>
          <w:rFonts w:ascii="Times New Roman" w:eastAsia="方正书宋_GBK" w:hAnsi="Times New Roman" w:cs="Times New Roman" w:hint="eastAsia"/>
          <w:szCs w:val="21"/>
        </w:rPr>
        <w:t>23</w:t>
      </w:r>
      <w:r w:rsidRPr="00B036D7">
        <w:rPr>
          <w:rFonts w:ascii="Times New Roman" w:eastAsia="方正书宋_GBK" w:hAnsi="Times New Roman" w:cs="Times New Roman" w:hint="eastAsia"/>
          <w:szCs w:val="21"/>
        </w:rPr>
        <w:t>章</w:t>
      </w:r>
      <w:r w:rsidRPr="00B036D7">
        <w:rPr>
          <w:rFonts w:ascii="Times New Roman" w:eastAsia="方正书宋_GBK" w:hAnsi="Times New Roman" w:cs="Times New Roman" w:hint="eastAsia"/>
          <w:szCs w:val="21"/>
        </w:rPr>
        <w:t xml:space="preserve"> </w:t>
      </w:r>
      <w:r w:rsidRPr="00B036D7">
        <w:rPr>
          <w:rFonts w:ascii="Times New Roman" w:eastAsia="方正书宋_GBK" w:hAnsi="Times New Roman" w:cs="Times New Roman" w:hint="eastAsia"/>
          <w:szCs w:val="21"/>
        </w:rPr>
        <w:t>地基处理及基坑支护工程计列。</w:t>
      </w:r>
    </w:p>
    <w:p w14:paraId="6B408340"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设备的造价指标宜包含设备费及安装费。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24F82158"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XXX</w:t>
      </w:r>
      <w:r w:rsidRPr="00B036D7">
        <w:rPr>
          <w:rFonts w:ascii="Times New Roman" w:eastAsia="楷体" w:hAnsi="Times New Roman" w:hint="eastAsia"/>
          <w:bCs/>
          <w:sz w:val="24"/>
        </w:rPr>
        <w:t>设备为工艺系统以外的其他设备。</w:t>
      </w:r>
    </w:p>
    <w:p w14:paraId="5E23E071" w14:textId="77777777" w:rsidR="00216008" w:rsidRPr="00B036D7" w:rsidRDefault="00216008" w:rsidP="00216008">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建筑物宜分为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p w14:paraId="21664717" w14:textId="77777777" w:rsidR="00216008" w:rsidRPr="00B036D7" w:rsidRDefault="00216008" w:rsidP="00216008">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（含装饰）的工程量以建筑面积计算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（含装饰）的造价指标宜包含土石方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、垫层、基础、柱、梁、板、钢筋制安、防腐、楼梯、栏杆、屋顶保温及防水、室内外装修等。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（含装饰）应注明结构形式、层数、层高。可注明建筑物总高度、基础形式等。</w:t>
      </w:r>
    </w:p>
    <w:p w14:paraId="6BC1F061" w14:textId="77777777" w:rsidR="00216008" w:rsidRPr="00B036D7" w:rsidRDefault="00216008" w:rsidP="00216008">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的工程量以建筑面积计算</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单位价值应包含给排水、照明灯具、照明线缆、保护管、防雷接地等。</w:t>
      </w:r>
    </w:p>
    <w:p w14:paraId="0A2FADD5" w14:textId="77777777" w:rsidR="00216008" w:rsidRPr="00B036D7" w:rsidRDefault="00216008" w:rsidP="00216008">
      <w:pPr>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电气设备、电缆及其配套保护管计入电气设备工程。</w:t>
      </w:r>
    </w:p>
    <w:p w14:paraId="622C69C4" w14:textId="77777777" w:rsidR="00216008" w:rsidRPr="00B036D7" w:rsidRDefault="00216008" w:rsidP="00216008">
      <w:pPr>
        <w:ind w:firstLineChars="200" w:firstLine="422"/>
        <w:rPr>
          <w:rFonts w:hint="eastAsia"/>
          <w:shd w:val="pct15" w:color="auto" w:fill="FFFFFF"/>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设备的造价指标宜包含设备费及安装费。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5CE2768B"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XXX</w:t>
      </w:r>
      <w:r w:rsidRPr="00B036D7">
        <w:rPr>
          <w:rFonts w:ascii="Times New Roman" w:eastAsia="楷体" w:hAnsi="Times New Roman" w:hint="eastAsia"/>
          <w:bCs/>
          <w:sz w:val="24"/>
        </w:rPr>
        <w:t>设备为工艺系统以外的其他设备。</w:t>
      </w:r>
    </w:p>
    <w:p w14:paraId="76EA9360" w14:textId="77777777" w:rsidR="00216008" w:rsidRPr="00B036D7" w:rsidRDefault="00216008" w:rsidP="00216008">
      <w:pPr>
        <w:spacing w:line="350" w:lineRule="atLeast"/>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4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构筑物宜分为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p>
    <w:p w14:paraId="2024C4C2" w14:textId="77777777" w:rsidR="00216008" w:rsidRPr="00B036D7" w:rsidRDefault="00216008" w:rsidP="00216008">
      <w:pPr>
        <w:spacing w:after="160" w:line="278" w:lineRule="auto"/>
        <w:ind w:firstLineChars="200" w:firstLine="422"/>
        <w:jc w:val="lef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（含装饰）的工程量以体积计算。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（含装饰）的造价指标宜包含土石方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、垫层、底板、外（内）壁、盖板、走道板、梁、钢筋制安、防腐、爬梯、栏杆、格栅、抗渗漏试验、装饰等。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（含装饰）可注明上部架空顶棚。</w:t>
      </w:r>
    </w:p>
    <w:p w14:paraId="3D9D1C1F"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该体积为构筑物外框尺寸体积。</w:t>
      </w:r>
    </w:p>
    <w:p w14:paraId="4F4C9C57" w14:textId="77777777" w:rsidR="00216008" w:rsidRPr="00B036D7" w:rsidRDefault="00216008" w:rsidP="00216008">
      <w:pPr>
        <w:spacing w:after="160" w:line="278" w:lineRule="auto"/>
        <w:ind w:firstLineChars="200" w:firstLine="422"/>
        <w:jc w:val="lef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lastRenderedPageBreak/>
        <w:t>2</w:t>
      </w:r>
      <w:r w:rsidRPr="00B036D7">
        <w:rPr>
          <w:rFonts w:ascii="Times New Roman" w:eastAsia="方正书宋_GBK" w:hAnsi="Times New Roman" w:cs="Times New Roman" w:hint="eastAsia"/>
          <w:b/>
          <w:szCs w:val="21"/>
        </w:rPr>
        <w:t>）</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体积</w:t>
      </w:r>
      <w:r w:rsidRPr="00B036D7">
        <w:rPr>
          <w:rFonts w:ascii="Times New Roman" w:eastAsia="方正书宋_GBK" w:hAnsi="Times New Roman" w:cs="Times New Roman"/>
          <w:szCs w:val="21"/>
        </w:rPr>
        <w:t>计算。安装</w:t>
      </w:r>
      <w:r w:rsidRPr="00B036D7">
        <w:rPr>
          <w:rFonts w:ascii="Times New Roman" w:eastAsia="方正书宋_GBK" w:hAnsi="Times New Roman" w:cs="Times New Roman" w:hint="eastAsia"/>
          <w:szCs w:val="21"/>
        </w:rPr>
        <w:t>的造价指标宜包含工艺管配件本体及安装、照明灯具、照明线缆、保护管、防雷接地等。</w:t>
      </w:r>
    </w:p>
    <w:p w14:paraId="49168F98" w14:textId="77777777" w:rsidR="00216008" w:rsidRPr="00B036D7" w:rsidRDefault="00216008" w:rsidP="00216008">
      <w:pPr>
        <w:spacing w:line="350" w:lineRule="atLeast"/>
        <w:ind w:firstLineChars="200" w:firstLine="480"/>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该体积为构筑物外框尺寸体积</w:t>
      </w:r>
    </w:p>
    <w:p w14:paraId="018F99D5"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w:t>
      </w:r>
      <w:r w:rsidRPr="00B036D7">
        <w:rPr>
          <w:sz w:val="22"/>
          <w:szCs w:val="24"/>
          <w14:ligatures w14:val="standardContextual"/>
        </w:rPr>
        <w:t xml:space="preserve">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设备的造价指标宜包含设备费及安装费。</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设备</w:t>
      </w:r>
      <w:r w:rsidRPr="00B036D7">
        <w:rPr>
          <w:rFonts w:ascii="Times New Roman" w:eastAsia="方正书宋_GBK" w:hAnsi="Times New Roman" w:cs="Times New Roman" w:hint="eastAsia"/>
          <w:szCs w:val="21"/>
        </w:rPr>
        <w:t>应注明规格、型号。</w:t>
      </w:r>
    </w:p>
    <w:p w14:paraId="7D0D2B29"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XXX</w:t>
      </w:r>
      <w:r w:rsidRPr="00B036D7">
        <w:rPr>
          <w:rFonts w:ascii="Times New Roman" w:eastAsia="楷体" w:hAnsi="Times New Roman" w:hint="eastAsia"/>
          <w:bCs/>
          <w:sz w:val="24"/>
        </w:rPr>
        <w:t>设备为工艺系统以外的其他设备。</w:t>
      </w:r>
    </w:p>
    <w:p w14:paraId="7D3DB93B" w14:textId="77777777" w:rsidR="00216008" w:rsidRPr="00B036D7" w:rsidRDefault="00216008" w:rsidP="00216008">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szCs w:val="21"/>
        </w:rPr>
        <w:t>电气设备工程</w:t>
      </w:r>
      <w:r w:rsidRPr="00B036D7">
        <w:rPr>
          <w:rFonts w:ascii="Times New Roman" w:eastAsia="方正书宋_GBK" w:hAnsi="Times New Roman" w:cs="Times New Roman"/>
          <w:szCs w:val="21"/>
        </w:rPr>
        <w:t>宜分为低压配电柜、</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w:t>
      </w:r>
      <w:r w:rsidRPr="00B036D7">
        <w:rPr>
          <w:rFonts w:ascii="Times New Roman" w:eastAsia="方正书宋_GBK" w:hAnsi="Times New Roman" w:cs="Times New Roman" w:hint="eastAsia"/>
          <w:szCs w:val="21"/>
        </w:rPr>
        <w:t>其他</w:t>
      </w:r>
      <w:r w:rsidRPr="00B036D7">
        <w:rPr>
          <w:rFonts w:ascii="Times New Roman" w:eastAsia="方正书宋_GBK" w:hAnsi="Times New Roman" w:cs="Times New Roman"/>
          <w:szCs w:val="21"/>
        </w:rPr>
        <w:t>、电缆</w:t>
      </w:r>
      <w:r w:rsidRPr="00B036D7">
        <w:rPr>
          <w:rFonts w:ascii="Times New Roman" w:eastAsia="方正书宋_GBK" w:hAnsi="Times New Roman" w:cs="Times New Roman" w:hint="eastAsia"/>
          <w:szCs w:val="21"/>
        </w:rPr>
        <w:t>及其配套保护管</w:t>
      </w:r>
      <w:r w:rsidRPr="00B036D7">
        <w:rPr>
          <w:rFonts w:ascii="Times New Roman" w:eastAsia="方正书宋_GBK" w:hAnsi="Times New Roman" w:cs="Times New Roman"/>
          <w:szCs w:val="21"/>
        </w:rPr>
        <w:t>。</w:t>
      </w:r>
    </w:p>
    <w:p w14:paraId="43F8030C" w14:textId="77777777" w:rsidR="00216008" w:rsidRPr="00B036D7" w:rsidRDefault="00216008" w:rsidP="00216008">
      <w:pPr>
        <w:ind w:firstLineChars="200" w:firstLine="422"/>
        <w:rPr>
          <w:rFonts w:hint="eastAsia"/>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的造价指标应包含设备费及安装费。</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应注明规格、型号。</w:t>
      </w:r>
    </w:p>
    <w:p w14:paraId="1C99AB85" w14:textId="77777777" w:rsidR="00216008" w:rsidRPr="00B036D7" w:rsidRDefault="00216008" w:rsidP="00216008">
      <w:pPr>
        <w:ind w:firstLineChars="200" w:firstLine="422"/>
        <w:rPr>
          <w:rFonts w:hint="eastAsia"/>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w:t>
      </w:r>
      <w:r w:rsidRPr="00B036D7">
        <w:rPr>
          <w:rFonts w:ascii="Times New Roman" w:eastAsia="方正书宋_GBK" w:hAnsi="Times New Roman" w:cs="Times New Roman" w:hint="eastAsia"/>
          <w:szCs w:val="21"/>
        </w:rPr>
        <w:t>的造价指标应包含设备费及安装费。</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应注明规格、型号。</w:t>
      </w:r>
    </w:p>
    <w:p w14:paraId="4E55BDB8" w14:textId="77777777" w:rsidR="00216008" w:rsidRPr="00B036D7" w:rsidRDefault="00216008" w:rsidP="00216008">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电缆及其配套保护管的工程量以项计算。电缆及其配套保护管的造价指标应包含电缆敷设、电缆接头、配套保护管的敷设等。电缆及其配套保护管应注明电力电缆、控制电缆。</w:t>
      </w:r>
    </w:p>
    <w:p w14:paraId="4A5C22B8"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【条文说明】电气设备工程中列举的“</w:t>
      </w:r>
      <w:r w:rsidRPr="00B036D7">
        <w:rPr>
          <w:rFonts w:ascii="Times New Roman" w:eastAsia="楷体" w:hAnsi="Times New Roman"/>
          <w:bCs/>
          <w:sz w:val="24"/>
        </w:rPr>
        <w:t>低压配电柜</w:t>
      </w:r>
      <w:r w:rsidRPr="00B036D7">
        <w:rPr>
          <w:rFonts w:ascii="Times New Roman" w:eastAsia="楷体" w:hAnsi="Times New Roman" w:hint="eastAsia"/>
          <w:bCs/>
          <w:sz w:val="24"/>
        </w:rPr>
        <w:t>”</w:t>
      </w:r>
      <w:r w:rsidRPr="00B036D7">
        <w:rPr>
          <w:rFonts w:ascii="Times New Roman" w:eastAsia="楷体" w:hAnsi="Times New Roman"/>
          <w:bCs/>
          <w:sz w:val="24"/>
        </w:rPr>
        <w:t>、</w:t>
      </w:r>
      <w:r w:rsidRPr="00B036D7">
        <w:rPr>
          <w:rFonts w:ascii="Times New Roman" w:eastAsia="楷体" w:hAnsi="Times New Roman" w:hint="eastAsia"/>
          <w:bCs/>
          <w:sz w:val="24"/>
        </w:rPr>
        <w:t>“</w:t>
      </w:r>
      <w:r w:rsidRPr="00B036D7">
        <w:rPr>
          <w:rFonts w:ascii="Times New Roman" w:eastAsia="楷体" w:hAnsi="Times New Roman" w:hint="eastAsia"/>
          <w:bCs/>
          <w:sz w:val="24"/>
        </w:rPr>
        <w:t>1</w:t>
      </w:r>
      <w:r w:rsidRPr="00B036D7">
        <w:rPr>
          <w:rFonts w:ascii="Times New Roman" w:eastAsia="楷体" w:hAnsi="Times New Roman"/>
          <w:bCs/>
          <w:sz w:val="24"/>
        </w:rPr>
        <w:t>0KV</w:t>
      </w:r>
      <w:r w:rsidRPr="00B036D7">
        <w:rPr>
          <w:rFonts w:ascii="Times New Roman" w:eastAsia="楷体" w:hAnsi="Times New Roman"/>
          <w:bCs/>
          <w:sz w:val="24"/>
        </w:rPr>
        <w:t>中置式开关柜</w:t>
      </w:r>
      <w:r w:rsidRPr="00B036D7">
        <w:rPr>
          <w:rFonts w:ascii="Times New Roman" w:eastAsia="楷体" w:hAnsi="Times New Roman" w:hint="eastAsia"/>
          <w:bCs/>
          <w:sz w:val="24"/>
        </w:rPr>
        <w:t>”均为参考，可根据项目的实际情况列项。</w:t>
      </w:r>
    </w:p>
    <w:p w14:paraId="4BACD5BE"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20.2.3 </w:t>
      </w:r>
      <w:r w:rsidRPr="00B036D7">
        <w:rPr>
          <w:rFonts w:ascii="Times New Roman" w:eastAsia="方正书宋_GBK" w:hAnsi="Times New Roman" w:cs="Times New Roman" w:hint="eastAsia"/>
          <w:szCs w:val="21"/>
        </w:rPr>
        <w:t>渗沥液处理站按渗沥液处理规模以“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/d</w:t>
      </w:r>
      <w:r w:rsidRPr="00B036D7">
        <w:rPr>
          <w:rFonts w:ascii="Times New Roman" w:eastAsia="方正书宋_GBK" w:hAnsi="Times New Roman" w:cs="Times New Roman" w:hint="eastAsia"/>
          <w:szCs w:val="21"/>
        </w:rPr>
        <w:t>”计算，参照第</w:t>
      </w:r>
      <w:r w:rsidRPr="00B036D7">
        <w:rPr>
          <w:rFonts w:ascii="Times New Roman" w:eastAsia="方正书宋_GBK" w:hAnsi="Times New Roman" w:cs="Times New Roman" w:hint="eastAsia"/>
          <w:szCs w:val="21"/>
        </w:rPr>
        <w:t xml:space="preserve">20.10 </w:t>
      </w:r>
      <w:r w:rsidRPr="00B036D7">
        <w:rPr>
          <w:rFonts w:ascii="Times New Roman" w:eastAsia="方正书宋_GBK" w:hAnsi="Times New Roman" w:cs="Times New Roman" w:hint="eastAsia"/>
          <w:szCs w:val="21"/>
        </w:rPr>
        <w:t>渗沥液处理工程计列。</w:t>
      </w:r>
    </w:p>
    <w:p w14:paraId="4090BF40" w14:textId="77777777" w:rsidR="00216008" w:rsidRPr="00B036D7" w:rsidRDefault="00216008" w:rsidP="00216008">
      <w:pPr>
        <w:tabs>
          <w:tab w:val="left" w:pos="640"/>
        </w:tabs>
        <w:topLinePunct/>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20.2.4 </w:t>
      </w:r>
      <w:r w:rsidRPr="00B036D7">
        <w:rPr>
          <w:rFonts w:ascii="Times New Roman" w:eastAsia="方正书宋_GBK" w:hAnsi="Times New Roman" w:cs="Times New Roman" w:hint="eastAsia"/>
          <w:bCs/>
          <w:szCs w:val="21"/>
        </w:rPr>
        <w:t>垃圾收运系统的工程量以数量计算。设备</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车辆应注明规格、型号。</w:t>
      </w:r>
    </w:p>
    <w:p w14:paraId="0C05E34E"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20.2.5 </w:t>
      </w:r>
      <w:r w:rsidRPr="00B036D7">
        <w:rPr>
          <w:rFonts w:ascii="Times New Roman" w:eastAsia="方正书宋_GBK" w:hAnsi="Times New Roman" w:cs="Times New Roman" w:hint="eastAsia"/>
          <w:bCs/>
          <w:szCs w:val="21"/>
        </w:rPr>
        <w:t>场外配套工程包括取水井、</w:t>
      </w:r>
      <w:r w:rsidRPr="00B036D7">
        <w:rPr>
          <w:rFonts w:ascii="Times New Roman" w:eastAsia="方正书宋_GBK" w:hAnsi="Times New Roman" w:cs="Times New Roman" w:hint="eastAsia"/>
          <w:szCs w:val="21"/>
        </w:rPr>
        <w:t>厂外给水管道、厂外排水管线、厂外输电线路。</w:t>
      </w:r>
    </w:p>
    <w:p w14:paraId="58EDCDC6" w14:textId="77777777" w:rsidR="00216008" w:rsidRPr="00B036D7" w:rsidRDefault="00216008" w:rsidP="00216008">
      <w:pPr>
        <w:tabs>
          <w:tab w:val="left" w:pos="640"/>
        </w:tabs>
        <w:topLinePunct/>
        <w:spacing w:line="350" w:lineRule="atLeast"/>
        <w:ind w:firstLineChars="200" w:firstLine="422"/>
        <w:rPr>
          <w:rFonts w:ascii="Times New Roman" w:eastAsia="方正书宋_GBK" w:hAnsi="Times New Roman" w:cs="Times New Roman"/>
          <w:b/>
          <w:bCs/>
          <w:szCs w:val="21"/>
        </w:rPr>
      </w:pPr>
      <w:r w:rsidRPr="00B036D7">
        <w:rPr>
          <w:rFonts w:ascii="Times New Roman" w:eastAsia="方正书宋_GBK" w:hAnsi="Times New Roman" w:cs="Times New Roman" w:hint="eastAsia"/>
          <w:b/>
          <w:bCs/>
          <w:szCs w:val="21"/>
        </w:rPr>
        <w:t xml:space="preserve">1 </w:t>
      </w:r>
      <w:r w:rsidRPr="00B036D7">
        <w:rPr>
          <w:rFonts w:ascii="Times New Roman" w:eastAsia="方正书宋_GBK" w:hAnsi="Times New Roman" w:cs="Times New Roman" w:hint="eastAsia"/>
          <w:szCs w:val="21"/>
        </w:rPr>
        <w:t>取水井按数量以“座”计算。</w:t>
      </w:r>
    </w:p>
    <w:p w14:paraId="35FC05BD" w14:textId="77777777" w:rsidR="00216008" w:rsidRPr="00B036D7" w:rsidRDefault="00216008" w:rsidP="00216008">
      <w:pPr>
        <w:tabs>
          <w:tab w:val="left" w:pos="640"/>
        </w:tabs>
        <w:topLinePunct/>
        <w:spacing w:line="350" w:lineRule="atLeast"/>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hint="eastAsia"/>
          <w:b/>
          <w:bCs/>
          <w:szCs w:val="21"/>
        </w:rPr>
        <w:t xml:space="preserve">2 </w:t>
      </w:r>
      <w:r w:rsidRPr="00B036D7">
        <w:rPr>
          <w:rFonts w:ascii="Times New Roman" w:eastAsia="方正书宋_GBK" w:hAnsi="Times New Roman" w:cs="Times New Roman" w:hint="eastAsia"/>
          <w:szCs w:val="21"/>
        </w:rPr>
        <w:t>厂外给水管道、厂外排水管线、厂外输电线路按长度以“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w:t>
      </w:r>
    </w:p>
    <w:p w14:paraId="2074F137" w14:textId="77777777" w:rsidR="00216008" w:rsidRPr="00B036D7" w:rsidRDefault="00216008" w:rsidP="00216008">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84" w:name="_Toc211246530"/>
      <w:r w:rsidRPr="00B036D7">
        <w:rPr>
          <w:rFonts w:ascii="Times New Roman" w:eastAsia="方正黑体简体" w:hAnsi="Times New Roman" w:cs="Times New Roman" w:hint="eastAsia"/>
          <w:b/>
          <w:kern w:val="10"/>
          <w:szCs w:val="21"/>
        </w:rPr>
        <w:t xml:space="preserve">20.3 </w:t>
      </w:r>
      <w:r w:rsidRPr="00B036D7">
        <w:rPr>
          <w:rFonts w:ascii="Times New Roman" w:eastAsia="方正黑体简体" w:hAnsi="Times New Roman" w:cs="Times New Roman" w:hint="eastAsia"/>
          <w:b/>
          <w:kern w:val="10"/>
          <w:szCs w:val="21"/>
        </w:rPr>
        <w:t>生活垃圾焚烧厂</w:t>
      </w:r>
      <w:bookmarkEnd w:id="184"/>
    </w:p>
    <w:p w14:paraId="41567E62" w14:textId="77777777" w:rsidR="00216008" w:rsidRPr="00B036D7" w:rsidRDefault="00216008" w:rsidP="00216008">
      <w:pPr>
        <w:tabs>
          <w:tab w:val="left" w:pos="640"/>
        </w:tabs>
        <w:topLinePunct/>
        <w:spacing w:line="350" w:lineRule="atLeast"/>
        <w:ind w:firstLineChars="202" w:firstLine="424"/>
        <w:rPr>
          <w:rFonts w:ascii="Times New Roman" w:eastAsia="方正书宋_GBK" w:hAnsi="Times New Roman" w:cs="Times New Roman"/>
          <w:szCs w:val="21"/>
        </w:rPr>
      </w:pPr>
      <w:r w:rsidRPr="00B036D7">
        <w:rPr>
          <w:rFonts w:ascii="Times New Roman" w:eastAsia="方正书宋_GBK" w:hAnsi="Times New Roman" w:cs="Times New Roman" w:hint="eastAsia"/>
          <w:szCs w:val="21"/>
        </w:rPr>
        <w:t>生活垃圾焚烧厂按建设规模额定日处理能力按“</w:t>
      </w:r>
      <w:r w:rsidRPr="00B036D7">
        <w:rPr>
          <w:rFonts w:ascii="Times New Roman" w:eastAsia="方正书宋_GBK" w:hAnsi="Times New Roman" w:cs="Times New Roman" w:hint="eastAsia"/>
          <w:szCs w:val="21"/>
        </w:rPr>
        <w:t>t/d</w:t>
      </w:r>
      <w:r w:rsidRPr="00B036D7">
        <w:rPr>
          <w:rFonts w:ascii="Times New Roman" w:eastAsia="方正书宋_GBK" w:hAnsi="Times New Roman" w:cs="Times New Roman" w:hint="eastAsia"/>
          <w:szCs w:val="21"/>
        </w:rPr>
        <w:t>”计算，包括建筑工程、设备购置及安装工程、垃圾收运系统、厂外配套工程。</w:t>
      </w:r>
    </w:p>
    <w:p w14:paraId="2E3B404E"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lastRenderedPageBreak/>
        <w:t xml:space="preserve">20.3.1 </w:t>
      </w:r>
      <w:r w:rsidRPr="00B036D7">
        <w:rPr>
          <w:rFonts w:ascii="Times New Roman" w:eastAsia="方正书宋_GBK" w:hAnsi="Times New Roman" w:cs="Times New Roman" w:hint="eastAsia"/>
          <w:szCs w:val="21"/>
        </w:rPr>
        <w:t>建筑工程考虑厂房整体性按单项工程编制，包括主厂房、</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构筑物、</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建筑物一体、垃圾坡道、烟囱、土石方工程、总平面布置、地基处理、基坑支护。生活及附属于厂房的建筑设备（如通风空调设备等），其设备购置费及其安装费均计入建筑工程费中。建筑工程可增列《建筑工程估算表》。</w:t>
      </w:r>
    </w:p>
    <w:p w14:paraId="321ECDD9"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szCs w:val="21"/>
        </w:rPr>
        <w:t>主厂房、</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w:t>
      </w:r>
      <w:r w:rsidRPr="00B036D7">
        <w:rPr>
          <w:rFonts w:ascii="Times New Roman" w:eastAsia="方正书宋_GBK" w:hAnsi="Times New Roman" w:cs="Times New Roman"/>
          <w:szCs w:val="21"/>
        </w:rPr>
        <w:t>按建筑面积</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”或建筑体积“</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。主厂房可根据功能分区分列子级目录计算。</w:t>
      </w:r>
    </w:p>
    <w:p w14:paraId="62CBCBAE"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构筑物按构筑物体积以“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”计算。</w:t>
      </w:r>
    </w:p>
    <w:p w14:paraId="3F51C7D9"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3 </w:t>
      </w:r>
      <w:r w:rsidRPr="00B036D7">
        <w:rPr>
          <w:rFonts w:ascii="Times New Roman" w:eastAsia="方正书宋_GBK" w:hAnsi="Times New Roman" w:cs="Times New Roman" w:hint="eastAsia"/>
          <w:szCs w:val="21"/>
        </w:rPr>
        <w:t>XX</w:t>
      </w:r>
      <w:r w:rsidRPr="00B036D7">
        <w:rPr>
          <w:rFonts w:ascii="Times New Roman" w:eastAsia="方正书宋_GBK" w:hAnsi="Times New Roman" w:cs="Times New Roman" w:hint="eastAsia"/>
          <w:szCs w:val="21"/>
        </w:rPr>
        <w:t>构建筑物一体应按地下构筑物建筑工程费、地上建筑物建筑工程费分列计算。其中地下构筑物按构筑物体积以“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”计算，地上建筑物</w:t>
      </w:r>
      <w:r w:rsidRPr="00B036D7">
        <w:rPr>
          <w:rFonts w:ascii="Times New Roman" w:eastAsia="方正书宋_GBK" w:hAnsi="Times New Roman" w:cs="Times New Roman"/>
          <w:szCs w:val="21"/>
        </w:rPr>
        <w:t>按建筑面积</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w:t>
      </w:r>
    </w:p>
    <w:p w14:paraId="3F6CB06A"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4 </w:t>
      </w:r>
      <w:r w:rsidRPr="00B036D7">
        <w:rPr>
          <w:rFonts w:ascii="Times New Roman" w:eastAsia="方正书宋_GBK" w:hAnsi="Times New Roman" w:cs="Times New Roman" w:hint="eastAsia"/>
          <w:szCs w:val="21"/>
        </w:rPr>
        <w:t>垃圾坡道按水平投影面积以“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w:t>
      </w:r>
    </w:p>
    <w:p w14:paraId="47B8B184"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5 </w:t>
      </w:r>
      <w:r w:rsidRPr="00B036D7">
        <w:rPr>
          <w:rFonts w:ascii="Times New Roman" w:eastAsia="方正书宋_GBK" w:hAnsi="Times New Roman" w:cs="Times New Roman" w:hint="eastAsia"/>
          <w:szCs w:val="21"/>
        </w:rPr>
        <w:t>烟囱按烟囱高度以“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w:t>
      </w:r>
    </w:p>
    <w:p w14:paraId="137EFB15"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6 </w:t>
      </w:r>
      <w:r w:rsidRPr="00B036D7">
        <w:rPr>
          <w:rFonts w:ascii="Times New Roman" w:eastAsia="方正书宋_GBK" w:hAnsi="Times New Roman" w:cs="Times New Roman" w:hint="eastAsia"/>
          <w:szCs w:val="21"/>
        </w:rPr>
        <w:t>土石方工程宜按本标准第</w:t>
      </w:r>
      <w:r w:rsidRPr="00B036D7">
        <w:rPr>
          <w:rFonts w:ascii="Times New Roman" w:eastAsia="方正书宋_GBK" w:hAnsi="Times New Roman" w:cs="Times New Roman" w:hint="eastAsia"/>
          <w:szCs w:val="21"/>
        </w:rPr>
        <w:t>4.2</w:t>
      </w:r>
      <w:r w:rsidRPr="00B036D7">
        <w:rPr>
          <w:rFonts w:ascii="Times New Roman" w:eastAsia="方正书宋_GBK" w:hAnsi="Times New Roman" w:cs="Times New Roman" w:hint="eastAsia"/>
          <w:szCs w:val="21"/>
        </w:rPr>
        <w:t>节土石方工程的规定采用。</w:t>
      </w:r>
    </w:p>
    <w:p w14:paraId="09731E36"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7 </w:t>
      </w:r>
      <w:r w:rsidRPr="00B036D7">
        <w:rPr>
          <w:rFonts w:ascii="Times New Roman" w:eastAsia="方正书宋_GBK" w:hAnsi="Times New Roman" w:cs="Times New Roman" w:hint="eastAsia"/>
          <w:szCs w:val="21"/>
        </w:rPr>
        <w:t>总平面布置参考</w:t>
      </w:r>
      <w:r w:rsidRPr="00B036D7">
        <w:rPr>
          <w:rFonts w:ascii="Times New Roman" w:eastAsia="方正书宋_GBK" w:hAnsi="Times New Roman" w:cs="Times New Roman" w:hint="eastAsia"/>
          <w:szCs w:val="21"/>
        </w:rPr>
        <w:t xml:space="preserve">20.2.2 </w:t>
      </w:r>
      <w:r w:rsidRPr="00B036D7">
        <w:rPr>
          <w:rFonts w:ascii="Times New Roman" w:eastAsia="方正书宋_GBK" w:hAnsi="Times New Roman" w:cs="Times New Roman" w:hint="eastAsia"/>
          <w:szCs w:val="21"/>
        </w:rPr>
        <w:t>中“总平面布置”计列。</w:t>
      </w:r>
    </w:p>
    <w:p w14:paraId="205ABF55"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8 </w:t>
      </w:r>
      <w:r w:rsidRPr="00B036D7">
        <w:rPr>
          <w:rFonts w:ascii="Times New Roman" w:eastAsia="方正书宋_GBK" w:hAnsi="Times New Roman" w:cs="Times New Roman" w:hint="eastAsia"/>
          <w:szCs w:val="21"/>
        </w:rPr>
        <w:t>基坑支护工程、地基处理工程宜按本标准第</w:t>
      </w:r>
      <w:r w:rsidRPr="00B036D7">
        <w:rPr>
          <w:rFonts w:ascii="Times New Roman" w:eastAsia="方正书宋_GBK" w:hAnsi="Times New Roman" w:cs="Times New Roman" w:hint="eastAsia"/>
          <w:szCs w:val="21"/>
        </w:rPr>
        <w:t>23</w:t>
      </w:r>
      <w:r w:rsidRPr="00B036D7">
        <w:rPr>
          <w:rFonts w:ascii="Times New Roman" w:eastAsia="方正书宋_GBK" w:hAnsi="Times New Roman" w:cs="Times New Roman" w:hint="eastAsia"/>
          <w:szCs w:val="21"/>
        </w:rPr>
        <w:t>章</w:t>
      </w:r>
      <w:r w:rsidRPr="00B036D7">
        <w:rPr>
          <w:rFonts w:ascii="Times New Roman" w:eastAsia="方正书宋_GBK" w:hAnsi="Times New Roman" w:cs="Times New Roman" w:hint="eastAsia"/>
          <w:szCs w:val="21"/>
        </w:rPr>
        <w:t xml:space="preserve"> </w:t>
      </w:r>
      <w:r w:rsidRPr="00B036D7">
        <w:rPr>
          <w:rFonts w:ascii="Times New Roman" w:eastAsia="方正书宋_GBK" w:hAnsi="Times New Roman" w:cs="Times New Roman" w:hint="eastAsia"/>
          <w:szCs w:val="21"/>
        </w:rPr>
        <w:t>地基处理及基坑支护工程的规定采用</w:t>
      </w:r>
      <w:r w:rsidRPr="00B036D7">
        <w:rPr>
          <w:rFonts w:ascii="Times New Roman" w:eastAsia="方正书宋_GBK" w:hAnsi="Times New Roman" w:cs="Times New Roman"/>
          <w:szCs w:val="21"/>
        </w:rPr>
        <w:t>。</w:t>
      </w:r>
    </w:p>
    <w:p w14:paraId="546ADED1"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20.3.2 </w:t>
      </w:r>
      <w:r w:rsidRPr="00B036D7">
        <w:rPr>
          <w:rFonts w:ascii="Times New Roman" w:eastAsia="方正书宋_GBK" w:hAnsi="Times New Roman" w:cs="Times New Roman" w:hint="eastAsia"/>
          <w:szCs w:val="21"/>
        </w:rPr>
        <w:t>设备购置及安装工程考虑工艺的系统性按工艺系统编制，包括接收及储存系统、预处理及输送系统、焚烧系统、余能利用系统、烟气净化系统、灰渣处理系统、渗沥液和臭气处理系统、电气设备工程、仪表自控系统、安防监控系统、给水排水、供暖通风与空气调节、消防、其他辅助设施。工艺管道及阀门、各种电缆、滑触线等，其本身的材料费和安装费计入相应工艺系统的安装工程费中。工艺设备及安装工程可增列《设备及安装工程估算表》。设备应注明规格、型号。</w:t>
      </w:r>
    </w:p>
    <w:p w14:paraId="22F2E7F2"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【条文说明】设备购置及安装工程中列举的工艺系统均为参考，可根据项目的实际情况列项。</w:t>
      </w:r>
    </w:p>
    <w:p w14:paraId="5BB8F798" w14:textId="77777777" w:rsidR="00216008" w:rsidRPr="00B036D7" w:rsidRDefault="00216008" w:rsidP="00216008">
      <w:pPr>
        <w:tabs>
          <w:tab w:val="left" w:pos="640"/>
        </w:tabs>
        <w:topLinePunct/>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lastRenderedPageBreak/>
        <w:t xml:space="preserve">20.3.3 </w:t>
      </w:r>
      <w:r w:rsidRPr="00B036D7">
        <w:rPr>
          <w:rFonts w:ascii="Times New Roman" w:eastAsia="方正书宋_GBK" w:hAnsi="Times New Roman" w:cs="Times New Roman" w:hint="eastAsia"/>
          <w:bCs/>
          <w:szCs w:val="21"/>
        </w:rPr>
        <w:t>垃圾收运系统的工程量以数量计算。设备</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车辆应注明规格、型号。</w:t>
      </w:r>
    </w:p>
    <w:p w14:paraId="61FF6366"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20.3.4 </w:t>
      </w:r>
      <w:r w:rsidRPr="00B036D7">
        <w:rPr>
          <w:rFonts w:ascii="Times New Roman" w:eastAsia="方正书宋_GBK" w:hAnsi="Times New Roman" w:cs="Times New Roman" w:hint="eastAsia"/>
          <w:bCs/>
          <w:szCs w:val="21"/>
        </w:rPr>
        <w:t>厂外配套工程包括</w:t>
      </w:r>
      <w:r w:rsidRPr="00B036D7">
        <w:rPr>
          <w:rFonts w:ascii="Times New Roman" w:eastAsia="方正书宋_GBK" w:hAnsi="Times New Roman" w:cs="Times New Roman" w:hint="eastAsia"/>
          <w:szCs w:val="21"/>
        </w:rPr>
        <w:t>厂外给水管道、厂外排水管线、厂外输电线路、天然气管线、电力上网，按长度以“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w:t>
      </w:r>
    </w:p>
    <w:p w14:paraId="1D953073" w14:textId="77777777" w:rsidR="00216008" w:rsidRPr="00B036D7" w:rsidRDefault="00216008" w:rsidP="00216008">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85" w:name="_Toc211246531"/>
      <w:r w:rsidRPr="00B036D7">
        <w:rPr>
          <w:rFonts w:ascii="Times New Roman" w:eastAsia="方正黑体简体" w:hAnsi="Times New Roman" w:cs="Times New Roman" w:hint="eastAsia"/>
          <w:b/>
          <w:kern w:val="10"/>
          <w:szCs w:val="21"/>
        </w:rPr>
        <w:t xml:space="preserve">20.4 </w:t>
      </w:r>
      <w:r w:rsidRPr="00B036D7">
        <w:rPr>
          <w:rFonts w:ascii="Times New Roman" w:eastAsia="方正黑体简体" w:hAnsi="Times New Roman" w:cs="Times New Roman" w:hint="eastAsia"/>
          <w:b/>
          <w:kern w:val="10"/>
          <w:szCs w:val="21"/>
        </w:rPr>
        <w:t>厨余垃圾处理厂</w:t>
      </w:r>
      <w:bookmarkEnd w:id="185"/>
    </w:p>
    <w:p w14:paraId="7F7070EF" w14:textId="77777777" w:rsidR="00216008" w:rsidRPr="00B036D7" w:rsidRDefault="00216008" w:rsidP="00216008">
      <w:pPr>
        <w:tabs>
          <w:tab w:val="left" w:pos="640"/>
        </w:tabs>
        <w:topLinePunct/>
        <w:spacing w:line="350" w:lineRule="atLeast"/>
        <w:ind w:firstLineChars="202" w:firstLine="424"/>
        <w:rPr>
          <w:rFonts w:ascii="Times New Roman" w:eastAsia="方正书宋_GBK" w:hAnsi="Times New Roman" w:cs="Times New Roman"/>
          <w:szCs w:val="21"/>
        </w:rPr>
      </w:pPr>
      <w:r w:rsidRPr="00B036D7">
        <w:rPr>
          <w:rFonts w:ascii="Times New Roman" w:eastAsia="方正书宋_GBK" w:hAnsi="Times New Roman" w:cs="Times New Roman" w:hint="eastAsia"/>
          <w:szCs w:val="21"/>
        </w:rPr>
        <w:t>厨余垃圾处理厂按建设规模额定日处理能力按“</w:t>
      </w:r>
      <w:r w:rsidRPr="00B036D7">
        <w:rPr>
          <w:rFonts w:ascii="Times New Roman" w:eastAsia="方正书宋_GBK" w:hAnsi="Times New Roman" w:cs="Times New Roman" w:hint="eastAsia"/>
          <w:szCs w:val="21"/>
        </w:rPr>
        <w:t>t/d</w:t>
      </w:r>
      <w:r w:rsidRPr="00B036D7">
        <w:rPr>
          <w:rFonts w:ascii="Times New Roman" w:eastAsia="方正书宋_GBK" w:hAnsi="Times New Roman" w:cs="Times New Roman" w:hint="eastAsia"/>
          <w:szCs w:val="21"/>
        </w:rPr>
        <w:t>”计算，包括建筑工程、设备购置及安装工程、垃圾收运系统、厂外配套工程。</w:t>
      </w:r>
    </w:p>
    <w:p w14:paraId="17A973C4"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20.4.1</w:t>
      </w:r>
      <w:r w:rsidRPr="00B036D7">
        <w:rPr>
          <w:rFonts w:ascii="Times New Roman" w:eastAsia="方正书宋_GBK" w:hAnsi="Times New Roman" w:cs="Times New Roman" w:hint="eastAsia"/>
          <w:szCs w:val="21"/>
        </w:rPr>
        <w:t>建筑工程考虑厂房整体性按单项工程编制，包括主厂房、</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构筑物、</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建筑物一体、垃圾坡道、土石方工程、总平面布置、地基处理、基坑支护。生活及附属于厂房的建筑设备（如通风空调设备等），其设备购置费及其安装费均计入建筑工程费中。建筑工程可增列《建筑工程估算表》。</w:t>
      </w:r>
    </w:p>
    <w:p w14:paraId="5ACAF241"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szCs w:val="21"/>
        </w:rPr>
        <w:t>主厂房、</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w:t>
      </w:r>
      <w:r w:rsidRPr="00B036D7">
        <w:rPr>
          <w:rFonts w:ascii="Times New Roman" w:eastAsia="方正书宋_GBK" w:hAnsi="Times New Roman" w:cs="Times New Roman"/>
          <w:szCs w:val="21"/>
        </w:rPr>
        <w:t>按建筑面积</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”或建筑体积“</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。主厂房可根据功能分区分列子级目录计算。</w:t>
      </w:r>
    </w:p>
    <w:p w14:paraId="36BC8F77"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构筑物按构筑物体积以“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”计算。</w:t>
      </w:r>
    </w:p>
    <w:p w14:paraId="7AD898A0"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3 </w:t>
      </w:r>
      <w:r w:rsidRPr="00B036D7">
        <w:rPr>
          <w:rFonts w:ascii="Times New Roman" w:eastAsia="方正书宋_GBK" w:hAnsi="Times New Roman" w:cs="Times New Roman" w:hint="eastAsia"/>
          <w:szCs w:val="21"/>
        </w:rPr>
        <w:t>XX</w:t>
      </w:r>
      <w:r w:rsidRPr="00B036D7">
        <w:rPr>
          <w:rFonts w:ascii="Times New Roman" w:eastAsia="方正书宋_GBK" w:hAnsi="Times New Roman" w:cs="Times New Roman" w:hint="eastAsia"/>
          <w:szCs w:val="21"/>
        </w:rPr>
        <w:t>构建筑物一体应按地下构筑物建筑工程费、地上建筑物建筑工程费分列计算。其中地下构筑物按构筑物体积以“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”计算，地上建筑物</w:t>
      </w:r>
      <w:r w:rsidRPr="00B036D7">
        <w:rPr>
          <w:rFonts w:ascii="Times New Roman" w:eastAsia="方正书宋_GBK" w:hAnsi="Times New Roman" w:cs="Times New Roman"/>
          <w:szCs w:val="21"/>
        </w:rPr>
        <w:t>按建筑面积</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w:t>
      </w:r>
    </w:p>
    <w:p w14:paraId="62642E81"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4 </w:t>
      </w:r>
      <w:r w:rsidRPr="00B036D7">
        <w:rPr>
          <w:rFonts w:ascii="Times New Roman" w:eastAsia="方正书宋_GBK" w:hAnsi="Times New Roman" w:cs="Times New Roman" w:hint="eastAsia"/>
          <w:szCs w:val="21"/>
        </w:rPr>
        <w:t>垃圾坡道按水平投影面积以“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w:t>
      </w:r>
    </w:p>
    <w:p w14:paraId="3858F8C9"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5 </w:t>
      </w:r>
      <w:r w:rsidRPr="00B036D7">
        <w:rPr>
          <w:rFonts w:ascii="Times New Roman" w:eastAsia="方正书宋_GBK" w:hAnsi="Times New Roman" w:cs="Times New Roman" w:hint="eastAsia"/>
          <w:szCs w:val="21"/>
        </w:rPr>
        <w:t>土石方工程宜按本标准第</w:t>
      </w:r>
      <w:r w:rsidRPr="00B036D7">
        <w:rPr>
          <w:rFonts w:ascii="Times New Roman" w:eastAsia="方正书宋_GBK" w:hAnsi="Times New Roman" w:cs="Times New Roman" w:hint="eastAsia"/>
          <w:szCs w:val="21"/>
        </w:rPr>
        <w:t>4.2</w:t>
      </w:r>
      <w:r w:rsidRPr="00B036D7">
        <w:rPr>
          <w:rFonts w:ascii="Times New Roman" w:eastAsia="方正书宋_GBK" w:hAnsi="Times New Roman" w:cs="Times New Roman" w:hint="eastAsia"/>
          <w:szCs w:val="21"/>
        </w:rPr>
        <w:t>节土石方工程的规定采用。</w:t>
      </w:r>
    </w:p>
    <w:p w14:paraId="484CFC67"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6 </w:t>
      </w:r>
      <w:r w:rsidRPr="00B036D7">
        <w:rPr>
          <w:rFonts w:ascii="Times New Roman" w:eastAsia="方正书宋_GBK" w:hAnsi="Times New Roman" w:cs="Times New Roman" w:hint="eastAsia"/>
          <w:szCs w:val="21"/>
        </w:rPr>
        <w:t>总平面布置参考</w:t>
      </w:r>
      <w:r w:rsidRPr="00B036D7">
        <w:rPr>
          <w:rFonts w:ascii="Times New Roman" w:eastAsia="方正书宋_GBK" w:hAnsi="Times New Roman" w:cs="Times New Roman" w:hint="eastAsia"/>
          <w:szCs w:val="21"/>
        </w:rPr>
        <w:t xml:space="preserve">20.2.2 </w:t>
      </w:r>
      <w:r w:rsidRPr="00B036D7">
        <w:rPr>
          <w:rFonts w:ascii="Times New Roman" w:eastAsia="方正书宋_GBK" w:hAnsi="Times New Roman" w:cs="Times New Roman" w:hint="eastAsia"/>
          <w:szCs w:val="21"/>
        </w:rPr>
        <w:t>中“总平面布置”计列。</w:t>
      </w:r>
    </w:p>
    <w:p w14:paraId="4C7BDCE6"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7 </w:t>
      </w:r>
      <w:r w:rsidRPr="00B036D7">
        <w:rPr>
          <w:rFonts w:ascii="Times New Roman" w:eastAsia="方正书宋_GBK" w:hAnsi="Times New Roman" w:cs="Times New Roman" w:hint="eastAsia"/>
          <w:szCs w:val="21"/>
        </w:rPr>
        <w:t>基坑支护工程、地基处理工程宜按本标准第</w:t>
      </w:r>
      <w:r w:rsidRPr="00B036D7">
        <w:rPr>
          <w:rFonts w:ascii="Times New Roman" w:eastAsia="方正书宋_GBK" w:hAnsi="Times New Roman" w:cs="Times New Roman" w:hint="eastAsia"/>
          <w:szCs w:val="21"/>
        </w:rPr>
        <w:t>23</w:t>
      </w:r>
      <w:r w:rsidRPr="00B036D7">
        <w:rPr>
          <w:rFonts w:ascii="Times New Roman" w:eastAsia="方正书宋_GBK" w:hAnsi="Times New Roman" w:cs="Times New Roman" w:hint="eastAsia"/>
          <w:szCs w:val="21"/>
        </w:rPr>
        <w:t>章</w:t>
      </w:r>
      <w:r w:rsidRPr="00B036D7">
        <w:rPr>
          <w:rFonts w:ascii="Times New Roman" w:eastAsia="方正书宋_GBK" w:hAnsi="Times New Roman" w:cs="Times New Roman" w:hint="eastAsia"/>
          <w:szCs w:val="21"/>
        </w:rPr>
        <w:t xml:space="preserve"> </w:t>
      </w:r>
      <w:r w:rsidRPr="00B036D7">
        <w:rPr>
          <w:rFonts w:ascii="Times New Roman" w:eastAsia="方正书宋_GBK" w:hAnsi="Times New Roman" w:cs="Times New Roman" w:hint="eastAsia"/>
          <w:szCs w:val="21"/>
        </w:rPr>
        <w:t>地基处理及基坑支护工程的规定采用</w:t>
      </w:r>
      <w:r w:rsidRPr="00B036D7">
        <w:rPr>
          <w:rFonts w:ascii="Times New Roman" w:eastAsia="方正书宋_GBK" w:hAnsi="Times New Roman" w:cs="Times New Roman"/>
          <w:szCs w:val="21"/>
        </w:rPr>
        <w:t>。</w:t>
      </w:r>
    </w:p>
    <w:p w14:paraId="46D64975"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20.4.2</w:t>
      </w:r>
      <w:r w:rsidRPr="00B036D7">
        <w:rPr>
          <w:rFonts w:ascii="Times New Roman" w:eastAsia="方正书宋_GBK" w:hAnsi="Times New Roman" w:cs="Times New Roman" w:hint="eastAsia"/>
          <w:szCs w:val="21"/>
        </w:rPr>
        <w:t>设备购置及安装工程考虑工艺的系统性按工艺系统编制，包括接收及储存系统、预处理及输送系统、综合处理系统（好氧、厌氧和饲料化等）、资源化产品（有机肥、沼液、沼</w:t>
      </w:r>
      <w:r w:rsidRPr="00B036D7">
        <w:rPr>
          <w:rFonts w:ascii="Times New Roman" w:eastAsia="方正书宋_GBK" w:hAnsi="Times New Roman" w:cs="Times New Roman" w:hint="eastAsia"/>
          <w:szCs w:val="21"/>
        </w:rPr>
        <w:lastRenderedPageBreak/>
        <w:t>气等）利用系统、污水和臭气处理系统、电气设备工程、仪表自控系统、安防监控系统、给水排水、供暖通风与空气调节、消防、其他辅助设施。工艺管道及阀门、各种电缆、滑触线等，其本身的材料费和安装费计入相应工艺系统的安装工程费中。工艺设备及安装工程可增列《设备及安装工程估算表》。设备应注明规格、型号。</w:t>
      </w:r>
    </w:p>
    <w:p w14:paraId="25CCE88B"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【条文说明】设备购置及安装工程中列举的工艺系统均为参考，可根据项目的实际情况列项。</w:t>
      </w:r>
    </w:p>
    <w:p w14:paraId="4101EA92" w14:textId="77777777" w:rsidR="00216008" w:rsidRPr="00B036D7" w:rsidRDefault="00216008" w:rsidP="00216008">
      <w:pPr>
        <w:tabs>
          <w:tab w:val="left" w:pos="640"/>
        </w:tabs>
        <w:topLinePunct/>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20.4.3 </w:t>
      </w:r>
      <w:r w:rsidRPr="00B036D7">
        <w:rPr>
          <w:rFonts w:ascii="Times New Roman" w:eastAsia="方正书宋_GBK" w:hAnsi="Times New Roman" w:cs="Times New Roman" w:hint="eastAsia"/>
          <w:bCs/>
          <w:szCs w:val="21"/>
        </w:rPr>
        <w:t>垃圾收运系统的工程量以数量计算。设备</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车辆应注明规格、型号。</w:t>
      </w:r>
    </w:p>
    <w:p w14:paraId="0190C739"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20.4.4 </w:t>
      </w:r>
      <w:r w:rsidRPr="00B036D7">
        <w:rPr>
          <w:rFonts w:ascii="Times New Roman" w:eastAsia="方正书宋_GBK" w:hAnsi="Times New Roman" w:cs="Times New Roman" w:hint="eastAsia"/>
          <w:bCs/>
          <w:szCs w:val="21"/>
        </w:rPr>
        <w:t>厂外配套工程包括</w:t>
      </w:r>
      <w:r w:rsidRPr="00B036D7">
        <w:rPr>
          <w:rFonts w:ascii="Times New Roman" w:eastAsia="方正书宋_GBK" w:hAnsi="Times New Roman" w:cs="Times New Roman" w:hint="eastAsia"/>
          <w:szCs w:val="21"/>
        </w:rPr>
        <w:t>厂外给水管道、厂外排水管线、厂外输电线路，按长度以“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w:t>
      </w:r>
    </w:p>
    <w:p w14:paraId="2A378391" w14:textId="77777777" w:rsidR="00216008" w:rsidRPr="00B036D7" w:rsidRDefault="00216008" w:rsidP="00216008">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86" w:name="_Toc211246532"/>
      <w:r w:rsidRPr="00B036D7">
        <w:rPr>
          <w:rFonts w:ascii="Times New Roman" w:eastAsia="方正黑体简体" w:hAnsi="Times New Roman" w:cs="Times New Roman" w:hint="eastAsia"/>
          <w:b/>
          <w:kern w:val="10"/>
          <w:szCs w:val="21"/>
        </w:rPr>
        <w:t xml:space="preserve">20.5 </w:t>
      </w:r>
      <w:r w:rsidRPr="00B036D7">
        <w:rPr>
          <w:rFonts w:ascii="Times New Roman" w:eastAsia="方正黑体简体" w:hAnsi="Times New Roman" w:cs="Times New Roman" w:hint="eastAsia"/>
          <w:b/>
          <w:kern w:val="10"/>
          <w:szCs w:val="21"/>
        </w:rPr>
        <w:t>建筑垃圾处理厂</w:t>
      </w:r>
      <w:bookmarkEnd w:id="186"/>
    </w:p>
    <w:p w14:paraId="2EBF0B73" w14:textId="77777777" w:rsidR="00216008" w:rsidRPr="00B036D7" w:rsidRDefault="00216008" w:rsidP="00216008">
      <w:pPr>
        <w:tabs>
          <w:tab w:val="left" w:pos="640"/>
        </w:tabs>
        <w:topLinePunct/>
        <w:spacing w:line="350" w:lineRule="atLeast"/>
        <w:ind w:firstLineChars="202" w:firstLine="424"/>
        <w:rPr>
          <w:rFonts w:ascii="Times New Roman" w:eastAsia="方正书宋_GBK" w:hAnsi="Times New Roman" w:cs="Times New Roman"/>
          <w:szCs w:val="21"/>
        </w:rPr>
      </w:pPr>
      <w:r w:rsidRPr="00B036D7">
        <w:rPr>
          <w:rFonts w:ascii="Times New Roman" w:eastAsia="方正书宋_GBK" w:hAnsi="Times New Roman" w:cs="Times New Roman" w:hint="eastAsia"/>
          <w:szCs w:val="21"/>
        </w:rPr>
        <w:t>建筑垃圾处理厂按建设规模额定年处理能力按“万</w:t>
      </w:r>
      <w:r w:rsidRPr="00B036D7">
        <w:rPr>
          <w:rFonts w:ascii="Times New Roman" w:eastAsia="方正书宋_GBK" w:hAnsi="Times New Roman" w:cs="Times New Roman" w:hint="eastAsia"/>
          <w:szCs w:val="21"/>
        </w:rPr>
        <w:t>t/</w:t>
      </w:r>
      <w:r w:rsidRPr="00B036D7">
        <w:rPr>
          <w:rFonts w:ascii="Times New Roman" w:eastAsia="方正书宋_GBK" w:hAnsi="Times New Roman" w:cs="Times New Roman" w:hint="eastAsia"/>
          <w:szCs w:val="21"/>
        </w:rPr>
        <w:t>年”计算，包括建筑工程、设备购置及安装工程、厂外配套工程。</w:t>
      </w:r>
    </w:p>
    <w:p w14:paraId="7226FB7A"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20.5.1</w:t>
      </w:r>
      <w:r w:rsidRPr="00B036D7">
        <w:rPr>
          <w:rFonts w:ascii="Times New Roman" w:eastAsia="方正书宋_GBK" w:hAnsi="Times New Roman" w:cs="Times New Roman" w:hint="eastAsia"/>
          <w:szCs w:val="21"/>
        </w:rPr>
        <w:t>建筑工程考虑厂房整体性按单项工程编制，包括主厂房、</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构筑物、</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构建筑物一体、土石方工程、总平面布置、地基处理、基坑支护。生活及附属于厂房的建筑设备（如通风空调设备等），其设备购置费及其安装费均计入建筑工程费中。建筑工程可增列《建筑工程估算表》。</w:t>
      </w:r>
    </w:p>
    <w:p w14:paraId="5C8A5E75"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szCs w:val="21"/>
        </w:rPr>
        <w:t>主厂房、</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w:t>
      </w:r>
      <w:r w:rsidRPr="00B036D7">
        <w:rPr>
          <w:rFonts w:ascii="Times New Roman" w:eastAsia="方正书宋_GBK" w:hAnsi="Times New Roman" w:cs="Times New Roman"/>
          <w:szCs w:val="21"/>
        </w:rPr>
        <w:t>按建筑面积</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”或建筑体积“</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。主厂房可根据功能分区分列子级目录计算。</w:t>
      </w:r>
    </w:p>
    <w:p w14:paraId="43569CB9"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构筑物按构筑物体积以“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”计算。</w:t>
      </w:r>
    </w:p>
    <w:p w14:paraId="6CC74676"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3 </w:t>
      </w:r>
      <w:r w:rsidRPr="00B036D7">
        <w:rPr>
          <w:rFonts w:ascii="Times New Roman" w:eastAsia="方正书宋_GBK" w:hAnsi="Times New Roman" w:cs="Times New Roman" w:hint="eastAsia"/>
          <w:szCs w:val="21"/>
        </w:rPr>
        <w:t>XX</w:t>
      </w:r>
      <w:r w:rsidRPr="00B036D7">
        <w:rPr>
          <w:rFonts w:ascii="Times New Roman" w:eastAsia="方正书宋_GBK" w:hAnsi="Times New Roman" w:cs="Times New Roman" w:hint="eastAsia"/>
          <w:szCs w:val="21"/>
        </w:rPr>
        <w:t>构建筑物一体应按地下构筑物建筑工程费、地上建筑物建筑工程费分列计算。其中地下构筑物按构筑物体积以“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”计算，地上建筑物</w:t>
      </w:r>
      <w:r w:rsidRPr="00B036D7">
        <w:rPr>
          <w:rFonts w:ascii="Times New Roman" w:eastAsia="方正书宋_GBK" w:hAnsi="Times New Roman" w:cs="Times New Roman"/>
          <w:szCs w:val="21"/>
        </w:rPr>
        <w:t>按建筑面积</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w:t>
      </w:r>
    </w:p>
    <w:p w14:paraId="33E7143B"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4 </w:t>
      </w:r>
      <w:r w:rsidRPr="00B036D7">
        <w:rPr>
          <w:rFonts w:ascii="Times New Roman" w:eastAsia="方正书宋_GBK" w:hAnsi="Times New Roman" w:cs="Times New Roman" w:hint="eastAsia"/>
          <w:szCs w:val="21"/>
        </w:rPr>
        <w:t>土石方工程宜按本标准第</w:t>
      </w:r>
      <w:r w:rsidRPr="00B036D7">
        <w:rPr>
          <w:rFonts w:ascii="Times New Roman" w:eastAsia="方正书宋_GBK" w:hAnsi="Times New Roman" w:cs="Times New Roman" w:hint="eastAsia"/>
          <w:szCs w:val="21"/>
        </w:rPr>
        <w:t>4.2</w:t>
      </w:r>
      <w:r w:rsidRPr="00B036D7">
        <w:rPr>
          <w:rFonts w:ascii="Times New Roman" w:eastAsia="方正书宋_GBK" w:hAnsi="Times New Roman" w:cs="Times New Roman" w:hint="eastAsia"/>
          <w:szCs w:val="21"/>
        </w:rPr>
        <w:t>节土石方工程的规定采用。</w:t>
      </w:r>
    </w:p>
    <w:p w14:paraId="42FFDC8C"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lastRenderedPageBreak/>
        <w:t xml:space="preserve">5 </w:t>
      </w:r>
      <w:r w:rsidRPr="00B036D7">
        <w:rPr>
          <w:rFonts w:ascii="Times New Roman" w:eastAsia="方正书宋_GBK" w:hAnsi="Times New Roman" w:cs="Times New Roman" w:hint="eastAsia"/>
          <w:szCs w:val="21"/>
        </w:rPr>
        <w:t>总平面布置参考</w:t>
      </w:r>
      <w:r w:rsidRPr="00B036D7">
        <w:rPr>
          <w:rFonts w:ascii="Times New Roman" w:eastAsia="方正书宋_GBK" w:hAnsi="Times New Roman" w:cs="Times New Roman" w:hint="eastAsia"/>
          <w:szCs w:val="21"/>
        </w:rPr>
        <w:t xml:space="preserve">20.2.2 </w:t>
      </w:r>
      <w:r w:rsidRPr="00B036D7">
        <w:rPr>
          <w:rFonts w:ascii="Times New Roman" w:eastAsia="方正书宋_GBK" w:hAnsi="Times New Roman" w:cs="Times New Roman" w:hint="eastAsia"/>
          <w:szCs w:val="21"/>
        </w:rPr>
        <w:t>中“总平面布置”计列。</w:t>
      </w:r>
    </w:p>
    <w:p w14:paraId="6CBCBAC7"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6 </w:t>
      </w:r>
      <w:r w:rsidRPr="00B036D7">
        <w:rPr>
          <w:rFonts w:ascii="Times New Roman" w:eastAsia="方正书宋_GBK" w:hAnsi="Times New Roman" w:cs="Times New Roman" w:hint="eastAsia"/>
          <w:szCs w:val="21"/>
        </w:rPr>
        <w:t>基坑支护工程、地基处理工程宜按本标准第</w:t>
      </w:r>
      <w:r w:rsidRPr="00B036D7">
        <w:rPr>
          <w:rFonts w:ascii="Times New Roman" w:eastAsia="方正书宋_GBK" w:hAnsi="Times New Roman" w:cs="Times New Roman" w:hint="eastAsia"/>
          <w:szCs w:val="21"/>
        </w:rPr>
        <w:t>23</w:t>
      </w:r>
      <w:r w:rsidRPr="00B036D7">
        <w:rPr>
          <w:rFonts w:ascii="Times New Roman" w:eastAsia="方正书宋_GBK" w:hAnsi="Times New Roman" w:cs="Times New Roman" w:hint="eastAsia"/>
          <w:szCs w:val="21"/>
        </w:rPr>
        <w:t>章</w:t>
      </w:r>
      <w:r w:rsidRPr="00B036D7">
        <w:rPr>
          <w:rFonts w:ascii="Times New Roman" w:eastAsia="方正书宋_GBK" w:hAnsi="Times New Roman" w:cs="Times New Roman" w:hint="eastAsia"/>
          <w:szCs w:val="21"/>
        </w:rPr>
        <w:t xml:space="preserve"> </w:t>
      </w:r>
      <w:r w:rsidRPr="00B036D7">
        <w:rPr>
          <w:rFonts w:ascii="Times New Roman" w:eastAsia="方正书宋_GBK" w:hAnsi="Times New Roman" w:cs="Times New Roman" w:hint="eastAsia"/>
          <w:szCs w:val="21"/>
        </w:rPr>
        <w:t>地基处理及基坑支护工程的规定采用</w:t>
      </w:r>
      <w:r w:rsidRPr="00B036D7">
        <w:rPr>
          <w:rFonts w:ascii="Times New Roman" w:eastAsia="方正书宋_GBK" w:hAnsi="Times New Roman" w:cs="Times New Roman"/>
          <w:szCs w:val="21"/>
        </w:rPr>
        <w:t>。</w:t>
      </w:r>
    </w:p>
    <w:p w14:paraId="1F564EEB"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20.5.2</w:t>
      </w:r>
      <w:r w:rsidRPr="00B036D7">
        <w:rPr>
          <w:rFonts w:ascii="Times New Roman" w:eastAsia="方正书宋_GBK" w:hAnsi="Times New Roman" w:cs="Times New Roman" w:hint="eastAsia"/>
          <w:szCs w:val="21"/>
        </w:rPr>
        <w:t>设备购置及安装工程考虑工艺的系统性按工艺系统编制，包括接收及暂存系统、预处理及输送系统、综合处理系统（制骨、制砂、制砖等）、产品储存系统、除尘降噪和污水处理系统、电气设备工程、仪表自控系统、安防监控系统、给水排水、供暖通风与空气调节、消防、其他辅助设施。工艺管道及阀门、各种电缆、滑触线等，其本身的材料费和安装费计入相应工艺系统的安装工程费中。工艺设备及安装工程可增列《设备及安装工程估算表》。设备应注明规格、型号。</w:t>
      </w:r>
    </w:p>
    <w:p w14:paraId="4D1E5321"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【条文说明】设备购置及安装工程中列举的工艺系统均为参考，可根据项目的实际情况列项。</w:t>
      </w:r>
    </w:p>
    <w:p w14:paraId="1F67F6F3"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20.5.3 </w:t>
      </w:r>
      <w:r w:rsidRPr="00B036D7">
        <w:rPr>
          <w:rFonts w:ascii="Times New Roman" w:eastAsia="方正书宋_GBK" w:hAnsi="Times New Roman" w:cs="Times New Roman" w:hint="eastAsia"/>
          <w:bCs/>
          <w:szCs w:val="21"/>
        </w:rPr>
        <w:t>厂外配套工程包括</w:t>
      </w:r>
      <w:r w:rsidRPr="00B036D7">
        <w:rPr>
          <w:rFonts w:ascii="Times New Roman" w:eastAsia="方正书宋_GBK" w:hAnsi="Times New Roman" w:cs="Times New Roman" w:hint="eastAsia"/>
          <w:szCs w:val="21"/>
        </w:rPr>
        <w:t>厂外给水管道、厂外排水管线、厂外输电线路，按长度以“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w:t>
      </w:r>
    </w:p>
    <w:p w14:paraId="72799992" w14:textId="77777777" w:rsidR="00216008" w:rsidRPr="00B036D7" w:rsidRDefault="00216008" w:rsidP="00216008">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87" w:name="_Toc211246533"/>
      <w:r w:rsidRPr="00B036D7">
        <w:rPr>
          <w:rFonts w:ascii="Times New Roman" w:eastAsia="方正黑体简体" w:hAnsi="Times New Roman" w:cs="Times New Roman" w:hint="eastAsia"/>
          <w:b/>
          <w:kern w:val="10"/>
          <w:szCs w:val="21"/>
        </w:rPr>
        <w:t xml:space="preserve">20.6 </w:t>
      </w:r>
      <w:r w:rsidRPr="00B036D7">
        <w:rPr>
          <w:rFonts w:ascii="Times New Roman" w:eastAsia="方正黑体简体" w:hAnsi="Times New Roman" w:cs="Times New Roman" w:hint="eastAsia"/>
          <w:b/>
          <w:kern w:val="10"/>
          <w:szCs w:val="21"/>
        </w:rPr>
        <w:t>粪便处理工程</w:t>
      </w:r>
      <w:bookmarkEnd w:id="187"/>
    </w:p>
    <w:p w14:paraId="3E057950" w14:textId="77777777" w:rsidR="00216008" w:rsidRPr="00B036D7" w:rsidRDefault="00216008" w:rsidP="00216008">
      <w:pPr>
        <w:tabs>
          <w:tab w:val="left" w:pos="640"/>
        </w:tabs>
        <w:topLinePunct/>
        <w:spacing w:line="350" w:lineRule="atLeast"/>
        <w:ind w:firstLineChars="202" w:firstLine="424"/>
        <w:rPr>
          <w:rFonts w:ascii="Times New Roman" w:eastAsia="方正书宋_GBK" w:hAnsi="Times New Roman" w:cs="Times New Roman"/>
          <w:szCs w:val="21"/>
        </w:rPr>
      </w:pPr>
      <w:r w:rsidRPr="00B036D7">
        <w:rPr>
          <w:rFonts w:ascii="Times New Roman" w:eastAsia="方正书宋_GBK" w:hAnsi="Times New Roman" w:cs="Times New Roman" w:hint="eastAsia"/>
          <w:szCs w:val="21"/>
        </w:rPr>
        <w:t>粪便处理工程按建设规模额定日处理能力按“</w:t>
      </w:r>
      <w:r w:rsidRPr="00B036D7">
        <w:rPr>
          <w:rFonts w:ascii="Times New Roman" w:eastAsia="方正书宋_GBK" w:hAnsi="Times New Roman" w:cs="Times New Roman" w:hint="eastAsia"/>
          <w:szCs w:val="21"/>
        </w:rPr>
        <w:t>t/d</w:t>
      </w:r>
      <w:r w:rsidRPr="00B036D7">
        <w:rPr>
          <w:rFonts w:ascii="Times New Roman" w:eastAsia="方正书宋_GBK" w:hAnsi="Times New Roman" w:cs="Times New Roman" w:hint="eastAsia"/>
          <w:szCs w:val="21"/>
        </w:rPr>
        <w:t>”计算，包括建筑工程、设备购置及安装工程、垃圾收运系统、厂外配套工程。</w:t>
      </w:r>
    </w:p>
    <w:p w14:paraId="730BD4E4"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20.6.1</w:t>
      </w:r>
      <w:r w:rsidRPr="00B036D7">
        <w:rPr>
          <w:rFonts w:ascii="Times New Roman" w:eastAsia="方正书宋_GBK" w:hAnsi="Times New Roman" w:cs="Times New Roman" w:hint="eastAsia"/>
          <w:szCs w:val="21"/>
        </w:rPr>
        <w:t>建筑工程考虑厂房整体性按单项工程编制，包括主厂房、</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构筑物、</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建筑物一体、垃圾坡道、土石方工程、总平面布置、地基处理、基坑支护。生活及附属于厂房的建筑设备（如通风空调设备等），其设备购置费及其安装费均计入建筑工程费中。建筑工程可增列《建筑工程估算表》。</w:t>
      </w:r>
    </w:p>
    <w:p w14:paraId="27F31F13"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szCs w:val="21"/>
        </w:rPr>
        <w:t>主厂房、</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w:t>
      </w:r>
      <w:r w:rsidRPr="00B036D7">
        <w:rPr>
          <w:rFonts w:ascii="Times New Roman" w:eastAsia="方正书宋_GBK" w:hAnsi="Times New Roman" w:cs="Times New Roman"/>
          <w:szCs w:val="21"/>
        </w:rPr>
        <w:t>按建筑面积</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”或建筑体积“</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。主厂房可根据功能分区分列子级目录计算。</w:t>
      </w:r>
    </w:p>
    <w:p w14:paraId="34FBD346"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lastRenderedPageBreak/>
        <w:t xml:space="preserve">2 </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构筑物按构筑物体积以“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”计算。</w:t>
      </w:r>
    </w:p>
    <w:p w14:paraId="3BE50730"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3 </w:t>
      </w:r>
      <w:r w:rsidRPr="00B036D7">
        <w:rPr>
          <w:rFonts w:ascii="Times New Roman" w:eastAsia="方正书宋_GBK" w:hAnsi="Times New Roman" w:cs="Times New Roman" w:hint="eastAsia"/>
          <w:szCs w:val="21"/>
        </w:rPr>
        <w:t>XX</w:t>
      </w:r>
      <w:r w:rsidRPr="00B036D7">
        <w:rPr>
          <w:rFonts w:ascii="Times New Roman" w:eastAsia="方正书宋_GBK" w:hAnsi="Times New Roman" w:cs="Times New Roman" w:hint="eastAsia"/>
          <w:szCs w:val="21"/>
        </w:rPr>
        <w:t>构建筑物一体应按地下构筑物建筑工程费、地上建筑物建筑工程费分列计算。其中地下构筑物按构筑物体积以“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”计算，地上建筑物</w:t>
      </w:r>
      <w:r w:rsidRPr="00B036D7">
        <w:rPr>
          <w:rFonts w:ascii="Times New Roman" w:eastAsia="方正书宋_GBK" w:hAnsi="Times New Roman" w:cs="Times New Roman"/>
          <w:szCs w:val="21"/>
        </w:rPr>
        <w:t>按建筑面积</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w:t>
      </w:r>
    </w:p>
    <w:p w14:paraId="5C517F59"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4 </w:t>
      </w:r>
      <w:r w:rsidRPr="00B036D7">
        <w:rPr>
          <w:rFonts w:ascii="Times New Roman" w:eastAsia="方正书宋_GBK" w:hAnsi="Times New Roman" w:cs="Times New Roman" w:hint="eastAsia"/>
          <w:szCs w:val="21"/>
        </w:rPr>
        <w:t>垃圾坡道按水平投影面积以“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w:t>
      </w:r>
    </w:p>
    <w:p w14:paraId="3D8F5B0A"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5 </w:t>
      </w:r>
      <w:r w:rsidRPr="00B036D7">
        <w:rPr>
          <w:rFonts w:ascii="Times New Roman" w:eastAsia="方正书宋_GBK" w:hAnsi="Times New Roman" w:cs="Times New Roman" w:hint="eastAsia"/>
          <w:szCs w:val="21"/>
        </w:rPr>
        <w:t>土石方工程宜按本标准第</w:t>
      </w:r>
      <w:r w:rsidRPr="00B036D7">
        <w:rPr>
          <w:rFonts w:ascii="Times New Roman" w:eastAsia="方正书宋_GBK" w:hAnsi="Times New Roman" w:cs="Times New Roman" w:hint="eastAsia"/>
          <w:szCs w:val="21"/>
        </w:rPr>
        <w:t>4.2</w:t>
      </w:r>
      <w:r w:rsidRPr="00B036D7">
        <w:rPr>
          <w:rFonts w:ascii="Times New Roman" w:eastAsia="方正书宋_GBK" w:hAnsi="Times New Roman" w:cs="Times New Roman" w:hint="eastAsia"/>
          <w:szCs w:val="21"/>
        </w:rPr>
        <w:t>节土石方工程的规定采用。</w:t>
      </w:r>
    </w:p>
    <w:p w14:paraId="3FA46314"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6 </w:t>
      </w:r>
      <w:r w:rsidRPr="00B036D7">
        <w:rPr>
          <w:rFonts w:ascii="Times New Roman" w:eastAsia="方正书宋_GBK" w:hAnsi="Times New Roman" w:cs="Times New Roman" w:hint="eastAsia"/>
          <w:szCs w:val="21"/>
        </w:rPr>
        <w:t>总平面布置参考</w:t>
      </w:r>
      <w:r w:rsidRPr="00B036D7">
        <w:rPr>
          <w:rFonts w:ascii="Times New Roman" w:eastAsia="方正书宋_GBK" w:hAnsi="Times New Roman" w:cs="Times New Roman" w:hint="eastAsia"/>
          <w:szCs w:val="21"/>
        </w:rPr>
        <w:t xml:space="preserve">20.2.2 </w:t>
      </w:r>
      <w:r w:rsidRPr="00B036D7">
        <w:rPr>
          <w:rFonts w:ascii="Times New Roman" w:eastAsia="方正书宋_GBK" w:hAnsi="Times New Roman" w:cs="Times New Roman" w:hint="eastAsia"/>
          <w:szCs w:val="21"/>
        </w:rPr>
        <w:t>中“总平面布置”计列。</w:t>
      </w:r>
    </w:p>
    <w:p w14:paraId="2079C4F1"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7 </w:t>
      </w:r>
      <w:r w:rsidRPr="00B036D7">
        <w:rPr>
          <w:rFonts w:ascii="Times New Roman" w:eastAsia="方正书宋_GBK" w:hAnsi="Times New Roman" w:cs="Times New Roman" w:hint="eastAsia"/>
          <w:szCs w:val="21"/>
        </w:rPr>
        <w:t>基坑支护工程、地基处理工程宜按本标准第</w:t>
      </w:r>
      <w:r w:rsidRPr="00B036D7">
        <w:rPr>
          <w:rFonts w:ascii="Times New Roman" w:eastAsia="方正书宋_GBK" w:hAnsi="Times New Roman" w:cs="Times New Roman" w:hint="eastAsia"/>
          <w:szCs w:val="21"/>
        </w:rPr>
        <w:t>23</w:t>
      </w:r>
      <w:r w:rsidRPr="00B036D7">
        <w:rPr>
          <w:rFonts w:ascii="Times New Roman" w:eastAsia="方正书宋_GBK" w:hAnsi="Times New Roman" w:cs="Times New Roman" w:hint="eastAsia"/>
          <w:szCs w:val="21"/>
        </w:rPr>
        <w:t>章</w:t>
      </w:r>
      <w:r w:rsidRPr="00B036D7">
        <w:rPr>
          <w:rFonts w:ascii="Times New Roman" w:eastAsia="方正书宋_GBK" w:hAnsi="Times New Roman" w:cs="Times New Roman" w:hint="eastAsia"/>
          <w:szCs w:val="21"/>
        </w:rPr>
        <w:t xml:space="preserve"> </w:t>
      </w:r>
      <w:r w:rsidRPr="00B036D7">
        <w:rPr>
          <w:rFonts w:ascii="Times New Roman" w:eastAsia="方正书宋_GBK" w:hAnsi="Times New Roman" w:cs="Times New Roman" w:hint="eastAsia"/>
          <w:szCs w:val="21"/>
        </w:rPr>
        <w:t>地基处理及基坑支护工程的规定采用</w:t>
      </w:r>
      <w:r w:rsidRPr="00B036D7">
        <w:rPr>
          <w:rFonts w:ascii="Times New Roman" w:eastAsia="方正书宋_GBK" w:hAnsi="Times New Roman" w:cs="Times New Roman"/>
          <w:szCs w:val="21"/>
        </w:rPr>
        <w:t>。</w:t>
      </w:r>
    </w:p>
    <w:p w14:paraId="7A8520BF"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20.6.2</w:t>
      </w:r>
      <w:r w:rsidRPr="00B036D7">
        <w:rPr>
          <w:rFonts w:ascii="Times New Roman" w:eastAsia="方正书宋_GBK" w:hAnsi="Times New Roman" w:cs="Times New Roman" w:hint="eastAsia"/>
          <w:szCs w:val="21"/>
        </w:rPr>
        <w:t>设备购置及安装工程考虑工艺的系统性按工艺系统编制，包括接收及储存系统、预处理及输送系统、综合处理系统（絮凝脱水、厌氧消化等）、残渣处理系统、滤清液处理系统、臭气处理系统、电气设备工程、仪表自控系统、安防监控系统、给水排水、供暖通风与空气调节、消防、其他辅助设施。工艺管道及阀门、各种电缆、滑触线等，其本身的材料费和安装费计入相应工艺系统的安装工程费中。工艺设备及安装工程可增列《设备及安装工程估算表》。设备应注明规格、型号。</w:t>
      </w:r>
    </w:p>
    <w:p w14:paraId="60463F5D"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【条文说明】设备购置及安装工程中列举的工艺系统均为参考，可根据项目的实际情况列项。</w:t>
      </w:r>
    </w:p>
    <w:p w14:paraId="01F9B5EB" w14:textId="77777777" w:rsidR="00216008" w:rsidRPr="00B036D7" w:rsidRDefault="00216008" w:rsidP="00216008">
      <w:pPr>
        <w:tabs>
          <w:tab w:val="left" w:pos="640"/>
        </w:tabs>
        <w:topLinePunct/>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20.6.3 </w:t>
      </w:r>
      <w:r w:rsidRPr="00B036D7">
        <w:rPr>
          <w:rFonts w:ascii="Times New Roman" w:eastAsia="方正书宋_GBK" w:hAnsi="Times New Roman" w:cs="Times New Roman" w:hint="eastAsia"/>
          <w:bCs/>
          <w:szCs w:val="21"/>
        </w:rPr>
        <w:t>垃圾收运系统的工程量以数量计算。设备</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车辆应注明规格、型号。</w:t>
      </w:r>
    </w:p>
    <w:p w14:paraId="63C4B7C2"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20.6.4 </w:t>
      </w:r>
      <w:r w:rsidRPr="00B036D7">
        <w:rPr>
          <w:rFonts w:ascii="Times New Roman" w:eastAsia="方正书宋_GBK" w:hAnsi="Times New Roman" w:cs="Times New Roman" w:hint="eastAsia"/>
          <w:bCs/>
          <w:szCs w:val="21"/>
        </w:rPr>
        <w:t>厂外配套工程包括</w:t>
      </w:r>
      <w:r w:rsidRPr="00B036D7">
        <w:rPr>
          <w:rFonts w:ascii="Times New Roman" w:eastAsia="方正书宋_GBK" w:hAnsi="Times New Roman" w:cs="Times New Roman" w:hint="eastAsia"/>
          <w:szCs w:val="21"/>
        </w:rPr>
        <w:t>厂外给水管道、厂外排水管线、厂外输电线路，按长度以“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w:t>
      </w:r>
    </w:p>
    <w:p w14:paraId="0CCA80F2" w14:textId="77777777" w:rsidR="00216008" w:rsidRPr="00B036D7" w:rsidRDefault="00216008" w:rsidP="00216008">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88" w:name="_Toc211246534"/>
      <w:r w:rsidRPr="00B036D7">
        <w:rPr>
          <w:rFonts w:ascii="Times New Roman" w:eastAsia="方正黑体简体" w:hAnsi="Times New Roman" w:cs="Times New Roman" w:hint="eastAsia"/>
          <w:b/>
          <w:kern w:val="10"/>
          <w:szCs w:val="21"/>
        </w:rPr>
        <w:t xml:space="preserve">20.7 </w:t>
      </w:r>
      <w:r w:rsidRPr="00B036D7">
        <w:rPr>
          <w:rFonts w:ascii="Times New Roman" w:eastAsia="方正黑体简体" w:hAnsi="Times New Roman" w:cs="Times New Roman" w:hint="eastAsia"/>
          <w:b/>
          <w:kern w:val="10"/>
          <w:szCs w:val="21"/>
        </w:rPr>
        <w:t>大件垃圾处理工程</w:t>
      </w:r>
      <w:bookmarkEnd w:id="188"/>
    </w:p>
    <w:p w14:paraId="4FC18ADF" w14:textId="77777777" w:rsidR="00216008" w:rsidRPr="00B036D7" w:rsidRDefault="00216008" w:rsidP="00216008">
      <w:pPr>
        <w:tabs>
          <w:tab w:val="left" w:pos="640"/>
        </w:tabs>
        <w:topLinePunct/>
        <w:spacing w:line="350" w:lineRule="atLeast"/>
        <w:ind w:firstLineChars="202" w:firstLine="424"/>
        <w:rPr>
          <w:rFonts w:ascii="Times New Roman" w:eastAsia="方正书宋_GBK" w:hAnsi="Times New Roman" w:cs="Times New Roman"/>
          <w:szCs w:val="21"/>
        </w:rPr>
      </w:pPr>
      <w:r w:rsidRPr="00B036D7">
        <w:rPr>
          <w:rFonts w:ascii="Times New Roman" w:eastAsia="方正书宋_GBK" w:hAnsi="Times New Roman" w:cs="Times New Roman" w:hint="eastAsia"/>
          <w:szCs w:val="21"/>
        </w:rPr>
        <w:t>大件垃圾处理工程按建设规模额定年处理能力按“万</w:t>
      </w:r>
      <w:r w:rsidRPr="00B036D7">
        <w:rPr>
          <w:rFonts w:ascii="Times New Roman" w:eastAsia="方正书宋_GBK" w:hAnsi="Times New Roman" w:cs="Times New Roman" w:hint="eastAsia"/>
          <w:szCs w:val="21"/>
        </w:rPr>
        <w:t>t/</w:t>
      </w:r>
      <w:r w:rsidRPr="00B036D7">
        <w:rPr>
          <w:rFonts w:ascii="Times New Roman" w:eastAsia="方正书宋_GBK" w:hAnsi="Times New Roman" w:cs="Times New Roman" w:hint="eastAsia"/>
          <w:szCs w:val="21"/>
        </w:rPr>
        <w:t>年”计算，包括建筑工程、设备购置及安装工程、厂外配套工程。</w:t>
      </w:r>
    </w:p>
    <w:p w14:paraId="4EF96760"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lastRenderedPageBreak/>
        <w:t>20.7.1</w:t>
      </w:r>
      <w:r w:rsidRPr="00B036D7">
        <w:rPr>
          <w:rFonts w:ascii="Times New Roman" w:eastAsia="方正书宋_GBK" w:hAnsi="Times New Roman" w:cs="Times New Roman" w:hint="eastAsia"/>
          <w:szCs w:val="21"/>
        </w:rPr>
        <w:t>建筑工程考虑厂房整体性按单项工程编制，包括主厂房、</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构筑物、</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构建筑物一体、土石方工程、总平面布置、地基处理、基坑支护。生活及附属于厂房的建筑设备（如通风空调设备等），其设备购置费及其安装费均计入建筑工程费中。建筑工程可增列《建筑工程估算表》。</w:t>
      </w:r>
    </w:p>
    <w:p w14:paraId="50FFA9F6"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szCs w:val="21"/>
        </w:rPr>
        <w:t>主厂房、</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w:t>
      </w:r>
      <w:r w:rsidRPr="00B036D7">
        <w:rPr>
          <w:rFonts w:ascii="Times New Roman" w:eastAsia="方正书宋_GBK" w:hAnsi="Times New Roman" w:cs="Times New Roman"/>
          <w:szCs w:val="21"/>
        </w:rPr>
        <w:t>按建筑面积</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”或建筑体积“</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。主厂房可根据功能分区分列子级目录计算。</w:t>
      </w:r>
    </w:p>
    <w:p w14:paraId="7B282545"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构筑物按构筑物体积以“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”计算。</w:t>
      </w:r>
    </w:p>
    <w:p w14:paraId="4E2ABF47"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3 </w:t>
      </w:r>
      <w:r w:rsidRPr="00B036D7">
        <w:rPr>
          <w:rFonts w:ascii="Times New Roman" w:eastAsia="方正书宋_GBK" w:hAnsi="Times New Roman" w:cs="Times New Roman" w:hint="eastAsia"/>
          <w:szCs w:val="21"/>
        </w:rPr>
        <w:t>XX</w:t>
      </w:r>
      <w:r w:rsidRPr="00B036D7">
        <w:rPr>
          <w:rFonts w:ascii="Times New Roman" w:eastAsia="方正书宋_GBK" w:hAnsi="Times New Roman" w:cs="Times New Roman" w:hint="eastAsia"/>
          <w:szCs w:val="21"/>
        </w:rPr>
        <w:t>构建筑物一体应按地下构筑物建筑工程费、地上建筑物建筑工程费分列计算。其中地下构筑物按构筑物体积以“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”计算，地上建筑物</w:t>
      </w:r>
      <w:r w:rsidRPr="00B036D7">
        <w:rPr>
          <w:rFonts w:ascii="Times New Roman" w:eastAsia="方正书宋_GBK" w:hAnsi="Times New Roman" w:cs="Times New Roman"/>
          <w:szCs w:val="21"/>
        </w:rPr>
        <w:t>按建筑面积</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w:t>
      </w:r>
    </w:p>
    <w:p w14:paraId="58F8E055"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4 </w:t>
      </w:r>
      <w:r w:rsidRPr="00B036D7">
        <w:rPr>
          <w:rFonts w:ascii="Times New Roman" w:eastAsia="方正书宋_GBK" w:hAnsi="Times New Roman" w:cs="Times New Roman" w:hint="eastAsia"/>
          <w:szCs w:val="21"/>
        </w:rPr>
        <w:t>土石方工程宜按本标准第</w:t>
      </w:r>
      <w:r w:rsidRPr="00B036D7">
        <w:rPr>
          <w:rFonts w:ascii="Times New Roman" w:eastAsia="方正书宋_GBK" w:hAnsi="Times New Roman" w:cs="Times New Roman" w:hint="eastAsia"/>
          <w:szCs w:val="21"/>
        </w:rPr>
        <w:t>4.2</w:t>
      </w:r>
      <w:r w:rsidRPr="00B036D7">
        <w:rPr>
          <w:rFonts w:ascii="Times New Roman" w:eastAsia="方正书宋_GBK" w:hAnsi="Times New Roman" w:cs="Times New Roman" w:hint="eastAsia"/>
          <w:szCs w:val="21"/>
        </w:rPr>
        <w:t>节土石方工程的规定采用。</w:t>
      </w:r>
    </w:p>
    <w:p w14:paraId="5EC2F90A"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5 </w:t>
      </w:r>
      <w:r w:rsidRPr="00B036D7">
        <w:rPr>
          <w:rFonts w:ascii="Times New Roman" w:eastAsia="方正书宋_GBK" w:hAnsi="Times New Roman" w:cs="Times New Roman" w:hint="eastAsia"/>
          <w:szCs w:val="21"/>
        </w:rPr>
        <w:t>总平面布置参考</w:t>
      </w:r>
      <w:r w:rsidRPr="00B036D7">
        <w:rPr>
          <w:rFonts w:ascii="Times New Roman" w:eastAsia="方正书宋_GBK" w:hAnsi="Times New Roman" w:cs="Times New Roman" w:hint="eastAsia"/>
          <w:szCs w:val="21"/>
        </w:rPr>
        <w:t xml:space="preserve">20.2.2 </w:t>
      </w:r>
      <w:r w:rsidRPr="00B036D7">
        <w:rPr>
          <w:rFonts w:ascii="Times New Roman" w:eastAsia="方正书宋_GBK" w:hAnsi="Times New Roman" w:cs="Times New Roman" w:hint="eastAsia"/>
          <w:szCs w:val="21"/>
        </w:rPr>
        <w:t>中“总平面布置”计列。</w:t>
      </w:r>
    </w:p>
    <w:p w14:paraId="78D8DE81"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6 </w:t>
      </w:r>
      <w:r w:rsidRPr="00B036D7">
        <w:rPr>
          <w:rFonts w:ascii="Times New Roman" w:eastAsia="方正书宋_GBK" w:hAnsi="Times New Roman" w:cs="Times New Roman" w:hint="eastAsia"/>
          <w:szCs w:val="21"/>
        </w:rPr>
        <w:t>基坑支护工程、地基处理工程宜按本标准第</w:t>
      </w:r>
      <w:r w:rsidRPr="00B036D7">
        <w:rPr>
          <w:rFonts w:ascii="Times New Roman" w:eastAsia="方正书宋_GBK" w:hAnsi="Times New Roman" w:cs="Times New Roman" w:hint="eastAsia"/>
          <w:szCs w:val="21"/>
        </w:rPr>
        <w:t>23</w:t>
      </w:r>
      <w:r w:rsidRPr="00B036D7">
        <w:rPr>
          <w:rFonts w:ascii="Times New Roman" w:eastAsia="方正书宋_GBK" w:hAnsi="Times New Roman" w:cs="Times New Roman" w:hint="eastAsia"/>
          <w:szCs w:val="21"/>
        </w:rPr>
        <w:t>章</w:t>
      </w:r>
      <w:r w:rsidRPr="00B036D7">
        <w:rPr>
          <w:rFonts w:ascii="Times New Roman" w:eastAsia="方正书宋_GBK" w:hAnsi="Times New Roman" w:cs="Times New Roman" w:hint="eastAsia"/>
          <w:szCs w:val="21"/>
        </w:rPr>
        <w:t xml:space="preserve"> </w:t>
      </w:r>
      <w:r w:rsidRPr="00B036D7">
        <w:rPr>
          <w:rFonts w:ascii="Times New Roman" w:eastAsia="方正书宋_GBK" w:hAnsi="Times New Roman" w:cs="Times New Roman" w:hint="eastAsia"/>
          <w:szCs w:val="21"/>
        </w:rPr>
        <w:t>地基处理及基坑支护工程的规定采用</w:t>
      </w:r>
      <w:r w:rsidRPr="00B036D7">
        <w:rPr>
          <w:rFonts w:ascii="Times New Roman" w:eastAsia="方正书宋_GBK" w:hAnsi="Times New Roman" w:cs="Times New Roman"/>
          <w:szCs w:val="21"/>
        </w:rPr>
        <w:t>。</w:t>
      </w:r>
    </w:p>
    <w:p w14:paraId="32DCEDF4"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20.7.2</w:t>
      </w:r>
      <w:r w:rsidRPr="00B036D7">
        <w:rPr>
          <w:rFonts w:ascii="Times New Roman" w:eastAsia="方正书宋_GBK" w:hAnsi="Times New Roman" w:cs="Times New Roman" w:hint="eastAsia"/>
          <w:szCs w:val="21"/>
        </w:rPr>
        <w:t>设备购置及安装工程考虑工艺的系统性按工艺系统编制，包括接收及暂存系统、预处理及输送系统、综合处理系统（再使用、拆解、破碎等）、再生利用系统、除尘降噪和污水处理系统、电气设备工程、仪表自控系统、安防监控系统、给水排水、供暖通风与空气调节、消防、其他辅助设施。工艺管道及阀门、各种电缆、滑触线等，其本身的材料费和安装费计入相应工艺系统的安装工程费中。工艺设备及安装工程可增列《设备及安装工程估算表》。设备应注明规格、型号。</w:t>
      </w:r>
    </w:p>
    <w:p w14:paraId="60A1837A"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【条文说明】设备购置及安装工程中列举的工艺系统均为参考，可根据项目的实际情况列项。</w:t>
      </w:r>
    </w:p>
    <w:p w14:paraId="2F3DD75B"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20.7.3 </w:t>
      </w:r>
      <w:r w:rsidRPr="00B036D7">
        <w:rPr>
          <w:rFonts w:ascii="Times New Roman" w:eastAsia="方正书宋_GBK" w:hAnsi="Times New Roman" w:cs="Times New Roman" w:hint="eastAsia"/>
          <w:bCs/>
          <w:szCs w:val="21"/>
        </w:rPr>
        <w:t>厂外配套工程包括</w:t>
      </w:r>
      <w:r w:rsidRPr="00B036D7">
        <w:rPr>
          <w:rFonts w:ascii="Times New Roman" w:eastAsia="方正书宋_GBK" w:hAnsi="Times New Roman" w:cs="Times New Roman" w:hint="eastAsia"/>
          <w:szCs w:val="21"/>
        </w:rPr>
        <w:t>厂外给水管道、厂外排水管线、厂外输电线路，按长度以“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w:t>
      </w:r>
    </w:p>
    <w:p w14:paraId="727B9772" w14:textId="77777777" w:rsidR="00216008" w:rsidRPr="00B036D7" w:rsidRDefault="00216008" w:rsidP="00216008">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89" w:name="_Toc211246535"/>
      <w:r w:rsidRPr="00B036D7">
        <w:rPr>
          <w:rFonts w:ascii="Times New Roman" w:eastAsia="方正黑体简体" w:hAnsi="Times New Roman" w:cs="Times New Roman" w:hint="eastAsia"/>
          <w:b/>
          <w:kern w:val="10"/>
          <w:szCs w:val="21"/>
        </w:rPr>
        <w:lastRenderedPageBreak/>
        <w:t xml:space="preserve">20.8 </w:t>
      </w:r>
      <w:r w:rsidRPr="00B036D7">
        <w:rPr>
          <w:rFonts w:ascii="Times New Roman" w:eastAsia="方正黑体简体" w:hAnsi="Times New Roman" w:cs="Times New Roman" w:hint="eastAsia"/>
          <w:b/>
          <w:kern w:val="10"/>
          <w:szCs w:val="21"/>
        </w:rPr>
        <w:t>垃圾转运站</w:t>
      </w:r>
      <w:bookmarkEnd w:id="189"/>
    </w:p>
    <w:p w14:paraId="0A6DE502" w14:textId="77777777" w:rsidR="00216008" w:rsidRPr="00B036D7" w:rsidRDefault="00216008" w:rsidP="00216008">
      <w:pPr>
        <w:tabs>
          <w:tab w:val="left" w:pos="640"/>
        </w:tabs>
        <w:topLinePunct/>
        <w:spacing w:line="350" w:lineRule="atLeast"/>
        <w:ind w:firstLineChars="202" w:firstLine="424"/>
        <w:rPr>
          <w:rFonts w:ascii="Times New Roman" w:eastAsia="方正书宋_GBK" w:hAnsi="Times New Roman" w:cs="Times New Roman"/>
          <w:szCs w:val="21"/>
        </w:rPr>
      </w:pPr>
      <w:r w:rsidRPr="00B036D7">
        <w:rPr>
          <w:rFonts w:ascii="Times New Roman" w:eastAsia="方正书宋_GBK" w:hAnsi="Times New Roman" w:cs="Times New Roman" w:hint="eastAsia"/>
          <w:szCs w:val="21"/>
        </w:rPr>
        <w:t>垃圾转运站按额定日中转能力按“</w:t>
      </w:r>
      <w:r w:rsidRPr="00B036D7">
        <w:rPr>
          <w:rFonts w:ascii="Times New Roman" w:eastAsia="方正书宋_GBK" w:hAnsi="Times New Roman" w:cs="Times New Roman" w:hint="eastAsia"/>
          <w:szCs w:val="21"/>
        </w:rPr>
        <w:t>t/d</w:t>
      </w:r>
      <w:r w:rsidRPr="00B036D7">
        <w:rPr>
          <w:rFonts w:ascii="Times New Roman" w:eastAsia="方正书宋_GBK" w:hAnsi="Times New Roman" w:cs="Times New Roman" w:hint="eastAsia"/>
          <w:szCs w:val="21"/>
        </w:rPr>
        <w:t>”计算，包括土石方工程、总平面布置、转运车间、</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构筑物、电气工程、垃圾收运系统、厂外配套工程。</w:t>
      </w:r>
    </w:p>
    <w:p w14:paraId="34F7231E"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20.8.1 </w:t>
      </w:r>
      <w:r w:rsidRPr="00B036D7">
        <w:rPr>
          <w:rFonts w:ascii="Times New Roman" w:eastAsia="方正书宋_GBK" w:hAnsi="Times New Roman" w:cs="Times New Roman" w:hint="eastAsia"/>
          <w:szCs w:val="21"/>
        </w:rPr>
        <w:t>土石方工程宜按本标准第</w:t>
      </w:r>
      <w:r w:rsidRPr="00B036D7">
        <w:rPr>
          <w:rFonts w:ascii="Times New Roman" w:eastAsia="方正书宋_GBK" w:hAnsi="Times New Roman" w:cs="Times New Roman" w:hint="eastAsia"/>
          <w:szCs w:val="21"/>
        </w:rPr>
        <w:t>4.2</w:t>
      </w:r>
      <w:r w:rsidRPr="00B036D7">
        <w:rPr>
          <w:rFonts w:ascii="Times New Roman" w:eastAsia="方正书宋_GBK" w:hAnsi="Times New Roman" w:cs="Times New Roman" w:hint="eastAsia"/>
          <w:szCs w:val="21"/>
        </w:rPr>
        <w:t>节土石方工程的规定采用。</w:t>
      </w:r>
    </w:p>
    <w:p w14:paraId="080B01E1"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20.8.2 </w:t>
      </w:r>
      <w:r w:rsidRPr="00B036D7">
        <w:rPr>
          <w:rFonts w:ascii="Times New Roman" w:eastAsia="方正书宋_GBK" w:hAnsi="Times New Roman" w:cs="Times New Roman" w:hint="eastAsia"/>
          <w:szCs w:val="21"/>
        </w:rPr>
        <w:t>总平面布置参考</w:t>
      </w:r>
      <w:r w:rsidRPr="00B036D7">
        <w:rPr>
          <w:rFonts w:ascii="Times New Roman" w:eastAsia="方正书宋_GBK" w:hAnsi="Times New Roman" w:cs="Times New Roman" w:hint="eastAsia"/>
          <w:szCs w:val="21"/>
        </w:rPr>
        <w:t xml:space="preserve">20.2.2 </w:t>
      </w:r>
      <w:r w:rsidRPr="00B036D7">
        <w:rPr>
          <w:rFonts w:ascii="Times New Roman" w:eastAsia="方正书宋_GBK" w:hAnsi="Times New Roman" w:cs="Times New Roman" w:hint="eastAsia"/>
          <w:szCs w:val="21"/>
        </w:rPr>
        <w:t>中“总平面布置”计列。</w:t>
      </w:r>
    </w:p>
    <w:p w14:paraId="2953CF42" w14:textId="77777777" w:rsidR="00216008" w:rsidRPr="00B036D7" w:rsidRDefault="00216008" w:rsidP="00216008">
      <w:pPr>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20.8.3 </w:t>
      </w:r>
      <w:r w:rsidRPr="00B036D7">
        <w:rPr>
          <w:rFonts w:ascii="Times New Roman" w:eastAsia="方正书宋_GBK" w:hAnsi="Times New Roman" w:cs="Times New Roman" w:hint="eastAsia"/>
          <w:szCs w:val="21"/>
        </w:rPr>
        <w:t>转运车间</w:t>
      </w:r>
      <w:r w:rsidRPr="00B036D7">
        <w:rPr>
          <w:rFonts w:ascii="Times New Roman" w:eastAsia="方正书宋_GBK" w:hAnsi="Times New Roman" w:cs="Times New Roman"/>
          <w:szCs w:val="21"/>
        </w:rPr>
        <w:t>宜分为</w:t>
      </w:r>
      <w:r w:rsidRPr="00B036D7">
        <w:rPr>
          <w:rFonts w:ascii="Times New Roman" w:eastAsia="方正书宋_GBK" w:hAnsi="Times New Roman" w:cs="Times New Roman" w:hint="eastAsia"/>
          <w:szCs w:val="21"/>
        </w:rPr>
        <w:t>土建（含装饰）、安装、设备购置及安装工程。</w:t>
      </w:r>
      <w:r w:rsidRPr="00B036D7">
        <w:rPr>
          <w:rFonts w:ascii="Times New Roman" w:eastAsia="方正书宋_GBK" w:hAnsi="Times New Roman" w:cs="Times New Roman"/>
          <w:szCs w:val="21"/>
        </w:rPr>
        <w:t>。</w:t>
      </w:r>
    </w:p>
    <w:p w14:paraId="0F42EB80" w14:textId="77777777" w:rsidR="00216008" w:rsidRPr="00B036D7" w:rsidRDefault="00216008" w:rsidP="00216008">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（含装饰）的工程量以建筑面积计算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（含装饰）的造价指标宜包含土石方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、垫层、基础、柱、梁、板、钢筋制安、防腐、楼梯、栏杆、屋顶保温及防水、室内外装修等。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（含装饰）应注明结构形式、层数、层高。可注明建筑物总高度、基础形式等。</w:t>
      </w:r>
    </w:p>
    <w:p w14:paraId="15513CC8" w14:textId="77777777" w:rsidR="00216008" w:rsidRPr="00B036D7" w:rsidRDefault="00216008" w:rsidP="00216008">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 xml:space="preserve">2 </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的工程量以建筑面积计算</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单位价值宜包含给排水、照明灯具、照明线缆、保护管、防雷接地等。</w:t>
      </w:r>
    </w:p>
    <w:p w14:paraId="68958FBB" w14:textId="77777777" w:rsidR="00216008" w:rsidRPr="00B036D7" w:rsidRDefault="00216008" w:rsidP="00216008">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b/>
          <w:szCs w:val="21"/>
        </w:rPr>
        <w:t xml:space="preserve">3 </w:t>
      </w:r>
      <w:r w:rsidRPr="00B036D7">
        <w:rPr>
          <w:rFonts w:ascii="Times New Roman" w:eastAsia="方正书宋_GBK" w:hAnsi="Times New Roman" w:cs="Times New Roman" w:hint="eastAsia"/>
          <w:bCs/>
          <w:szCs w:val="21"/>
        </w:rPr>
        <w:t>设备购置及安装工程考虑工艺的系统性按工艺系统编制，包括卸料系统、压缩系统、渗沥液和臭气处理系统等。工艺管道及阀门等，其本身的材料费和安装费计入相应工艺系统的安装工程费中。工艺设备及安装工程可增列《设备及安装工程估算表》。设备应注明规格、型号。</w:t>
      </w:r>
    </w:p>
    <w:p w14:paraId="4CB7F949"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【条文说明】设备购置及安装工程中列举的工艺系统均为参考，可根据项目的实际情况列项。</w:t>
      </w:r>
    </w:p>
    <w:p w14:paraId="48E34521" w14:textId="77777777" w:rsidR="00216008" w:rsidRPr="00B036D7" w:rsidRDefault="00216008" w:rsidP="00216008">
      <w:pPr>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20.8.4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建筑物宜分为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w:t>
      </w:r>
    </w:p>
    <w:p w14:paraId="51DFD423" w14:textId="77777777" w:rsidR="00216008" w:rsidRPr="00B036D7" w:rsidRDefault="00216008" w:rsidP="00216008">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（含装饰）的工程量以建筑面积计算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（含装饰）的造价指标宜包含土石方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、垫层、基础、柱、梁、板、钢筋制安、防腐、楼梯、栏杆、屋顶保温及防水、室内外装修等。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（含装饰）应注明结构形式、层数、层高。可注明建筑物总高度、基础形式等。</w:t>
      </w:r>
    </w:p>
    <w:p w14:paraId="12DA11B1" w14:textId="77777777" w:rsidR="00216008" w:rsidRPr="00B036D7" w:rsidRDefault="00216008" w:rsidP="00216008">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lastRenderedPageBreak/>
        <w:t xml:space="preserve">2 </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的工程量以建筑面积计算</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单位价值宜包含给排水、照明灯具、照明线缆、保护管、防雷接地等。</w:t>
      </w:r>
    </w:p>
    <w:p w14:paraId="52E57802" w14:textId="77777777" w:rsidR="00216008" w:rsidRPr="00B036D7" w:rsidRDefault="00216008" w:rsidP="00216008">
      <w:pPr>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20.8.5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构筑物宜分为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w:t>
      </w:r>
    </w:p>
    <w:p w14:paraId="4839D438" w14:textId="77777777" w:rsidR="00216008" w:rsidRPr="00B036D7" w:rsidRDefault="00216008" w:rsidP="00216008">
      <w:pPr>
        <w:spacing w:after="160" w:line="278" w:lineRule="auto"/>
        <w:ind w:firstLineChars="200" w:firstLine="422"/>
        <w:jc w:val="lef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（含装饰）的工程量以体积计算。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（含装饰）的造价指标宜包含土石方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、垫层、底板、外（内）壁、盖板、走道板、梁、钢筋制安、防腐、爬梯、栏杆、格栅、抗渗漏试验、装饰等。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（含装饰）可注明上部架空顶棚。</w:t>
      </w:r>
    </w:p>
    <w:p w14:paraId="6D8F4CF8" w14:textId="77777777" w:rsidR="00216008" w:rsidRPr="00B036D7" w:rsidRDefault="00216008" w:rsidP="00216008">
      <w:pPr>
        <w:spacing w:line="350" w:lineRule="atLeast"/>
        <w:ind w:firstLineChars="200" w:firstLine="480"/>
        <w:jc w:val="left"/>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该体积为构筑物外框尺寸体积。</w:t>
      </w:r>
    </w:p>
    <w:p w14:paraId="2D88C420" w14:textId="77777777" w:rsidR="00216008" w:rsidRPr="00B036D7" w:rsidRDefault="00216008" w:rsidP="00216008">
      <w:pPr>
        <w:spacing w:after="160" w:line="278" w:lineRule="auto"/>
        <w:ind w:firstLineChars="200" w:firstLine="422"/>
        <w:jc w:val="lef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体积</w:t>
      </w:r>
      <w:r w:rsidRPr="00B036D7">
        <w:rPr>
          <w:rFonts w:ascii="Times New Roman" w:eastAsia="方正书宋_GBK" w:hAnsi="Times New Roman" w:cs="Times New Roman"/>
          <w:szCs w:val="21"/>
        </w:rPr>
        <w:t>计算。安装</w:t>
      </w:r>
      <w:r w:rsidRPr="00B036D7">
        <w:rPr>
          <w:rFonts w:ascii="Times New Roman" w:eastAsia="方正书宋_GBK" w:hAnsi="Times New Roman" w:cs="Times New Roman" w:hint="eastAsia"/>
          <w:szCs w:val="21"/>
        </w:rPr>
        <w:t>的造价指标宜包含工艺管配件本体及安装、照明灯具、照明线缆、保护管、防雷接地等。</w:t>
      </w:r>
    </w:p>
    <w:p w14:paraId="72D8C72E"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该体积为构筑物外框尺寸体积</w:t>
      </w:r>
    </w:p>
    <w:p w14:paraId="015E1B76" w14:textId="77777777" w:rsidR="00216008" w:rsidRPr="00B036D7" w:rsidRDefault="00216008" w:rsidP="00216008">
      <w:pPr>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20.8.6</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szCs w:val="21"/>
        </w:rPr>
        <w:t>电气设备工程</w:t>
      </w:r>
      <w:r w:rsidRPr="00B036D7">
        <w:rPr>
          <w:rFonts w:ascii="Times New Roman" w:eastAsia="方正书宋_GBK" w:hAnsi="Times New Roman" w:cs="Times New Roman"/>
          <w:szCs w:val="21"/>
        </w:rPr>
        <w:t>宜分为低压配电柜、</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w:t>
      </w:r>
      <w:r w:rsidRPr="00B036D7">
        <w:rPr>
          <w:rFonts w:ascii="Times New Roman" w:eastAsia="方正书宋_GBK" w:hAnsi="Times New Roman" w:cs="Times New Roman" w:hint="eastAsia"/>
          <w:szCs w:val="21"/>
        </w:rPr>
        <w:t>其他</w:t>
      </w:r>
      <w:r w:rsidRPr="00B036D7">
        <w:rPr>
          <w:rFonts w:ascii="Times New Roman" w:eastAsia="方正书宋_GBK" w:hAnsi="Times New Roman" w:cs="Times New Roman"/>
          <w:szCs w:val="21"/>
        </w:rPr>
        <w:t>、电缆</w:t>
      </w:r>
      <w:r w:rsidRPr="00B036D7">
        <w:rPr>
          <w:rFonts w:ascii="Times New Roman" w:eastAsia="方正书宋_GBK" w:hAnsi="Times New Roman" w:cs="Times New Roman" w:hint="eastAsia"/>
          <w:szCs w:val="21"/>
        </w:rPr>
        <w:t>及其配套保护管</w:t>
      </w:r>
      <w:r w:rsidRPr="00B036D7">
        <w:rPr>
          <w:rFonts w:ascii="Times New Roman" w:eastAsia="方正书宋_GBK" w:hAnsi="Times New Roman" w:cs="Times New Roman"/>
          <w:szCs w:val="21"/>
        </w:rPr>
        <w:t>。</w:t>
      </w:r>
    </w:p>
    <w:p w14:paraId="12503923" w14:textId="77777777" w:rsidR="00216008" w:rsidRPr="00B036D7" w:rsidRDefault="00216008" w:rsidP="00216008">
      <w:pPr>
        <w:ind w:firstLineChars="200" w:firstLine="422"/>
        <w:rPr>
          <w:rFonts w:hint="eastAsia"/>
        </w:rPr>
      </w:pP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的造价指标应包含设备费及安装费。</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应注明规格、型号。</w:t>
      </w:r>
    </w:p>
    <w:p w14:paraId="2AACC132" w14:textId="77777777" w:rsidR="00216008" w:rsidRPr="00B036D7" w:rsidRDefault="00216008" w:rsidP="00216008">
      <w:pPr>
        <w:ind w:firstLineChars="200" w:firstLine="422"/>
        <w:rPr>
          <w:rFonts w:hint="eastAsia"/>
        </w:rPr>
      </w:pP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w:t>
      </w:r>
      <w:r w:rsidRPr="00B036D7">
        <w:t xml:space="preserve"> </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w:t>
      </w:r>
      <w:r w:rsidRPr="00B036D7">
        <w:rPr>
          <w:rFonts w:ascii="Times New Roman" w:eastAsia="方正书宋_GBK" w:hAnsi="Times New Roman" w:cs="Times New Roman" w:hint="eastAsia"/>
          <w:szCs w:val="21"/>
        </w:rPr>
        <w:t>的造价指标应包含设备费及安装费。</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应注明规格、型号。</w:t>
      </w:r>
    </w:p>
    <w:p w14:paraId="407C5319" w14:textId="77777777" w:rsidR="00216008" w:rsidRPr="00B036D7" w:rsidRDefault="00216008" w:rsidP="00216008">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电缆及其配套保护管的工程量以项计算。电缆及其配套保护管的造价指标应包含电缆敷设、电缆接头、配套保护管的敷设等。电缆及其配套保护管应注明电力电缆、控制电缆。</w:t>
      </w:r>
    </w:p>
    <w:p w14:paraId="7C8CC38D"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【条文说明】电气设备工程中列举的“</w:t>
      </w:r>
      <w:r w:rsidRPr="00B036D7">
        <w:rPr>
          <w:rFonts w:ascii="Times New Roman" w:eastAsia="楷体" w:hAnsi="Times New Roman"/>
          <w:bCs/>
          <w:sz w:val="24"/>
        </w:rPr>
        <w:t>低压配电柜</w:t>
      </w:r>
      <w:r w:rsidRPr="00B036D7">
        <w:rPr>
          <w:rFonts w:ascii="Times New Roman" w:eastAsia="楷体" w:hAnsi="Times New Roman" w:hint="eastAsia"/>
          <w:bCs/>
          <w:sz w:val="24"/>
        </w:rPr>
        <w:t>”</w:t>
      </w:r>
      <w:r w:rsidRPr="00B036D7">
        <w:rPr>
          <w:rFonts w:ascii="Times New Roman" w:eastAsia="楷体" w:hAnsi="Times New Roman"/>
          <w:bCs/>
          <w:sz w:val="24"/>
        </w:rPr>
        <w:t>、</w:t>
      </w:r>
      <w:r w:rsidRPr="00B036D7">
        <w:rPr>
          <w:rFonts w:ascii="Times New Roman" w:eastAsia="楷体" w:hAnsi="Times New Roman" w:hint="eastAsia"/>
          <w:bCs/>
          <w:sz w:val="24"/>
        </w:rPr>
        <w:t>“</w:t>
      </w:r>
      <w:r w:rsidRPr="00B036D7">
        <w:rPr>
          <w:rFonts w:ascii="Times New Roman" w:eastAsia="楷体" w:hAnsi="Times New Roman" w:hint="eastAsia"/>
          <w:bCs/>
          <w:sz w:val="24"/>
        </w:rPr>
        <w:t>1</w:t>
      </w:r>
      <w:r w:rsidRPr="00B036D7">
        <w:rPr>
          <w:rFonts w:ascii="Times New Roman" w:eastAsia="楷体" w:hAnsi="Times New Roman"/>
          <w:bCs/>
          <w:sz w:val="24"/>
        </w:rPr>
        <w:t>0KV</w:t>
      </w:r>
      <w:r w:rsidRPr="00B036D7">
        <w:rPr>
          <w:rFonts w:ascii="Times New Roman" w:eastAsia="楷体" w:hAnsi="Times New Roman"/>
          <w:bCs/>
          <w:sz w:val="24"/>
        </w:rPr>
        <w:t>中置式开关柜</w:t>
      </w:r>
      <w:r w:rsidRPr="00B036D7">
        <w:rPr>
          <w:rFonts w:ascii="Times New Roman" w:eastAsia="楷体" w:hAnsi="Times New Roman" w:hint="eastAsia"/>
          <w:bCs/>
          <w:sz w:val="24"/>
        </w:rPr>
        <w:t>”均为参考，可根据项目的实际情况列项。</w:t>
      </w:r>
    </w:p>
    <w:p w14:paraId="3F36FC19" w14:textId="77777777" w:rsidR="00216008" w:rsidRPr="00B036D7" w:rsidRDefault="00216008" w:rsidP="00216008">
      <w:pPr>
        <w:tabs>
          <w:tab w:val="left" w:pos="640"/>
        </w:tabs>
        <w:topLinePunct/>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20.8.7 </w:t>
      </w:r>
      <w:r w:rsidRPr="00B036D7">
        <w:rPr>
          <w:rFonts w:ascii="Times New Roman" w:eastAsia="方正书宋_GBK" w:hAnsi="Times New Roman" w:cs="Times New Roman" w:hint="eastAsia"/>
          <w:bCs/>
          <w:szCs w:val="21"/>
        </w:rPr>
        <w:t>垃圾收运系统的工程量以数量计算。设备</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车辆应注明规格、型号。</w:t>
      </w:r>
    </w:p>
    <w:p w14:paraId="3B7218EF"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20.8.8 </w:t>
      </w:r>
      <w:r w:rsidRPr="00B036D7">
        <w:rPr>
          <w:rFonts w:ascii="Times New Roman" w:eastAsia="方正书宋_GBK" w:hAnsi="Times New Roman" w:cs="Times New Roman" w:hint="eastAsia"/>
          <w:bCs/>
          <w:szCs w:val="21"/>
        </w:rPr>
        <w:t>厂外配套工程包括</w:t>
      </w:r>
      <w:r w:rsidRPr="00B036D7">
        <w:rPr>
          <w:rFonts w:ascii="Times New Roman" w:eastAsia="方正书宋_GBK" w:hAnsi="Times New Roman" w:cs="Times New Roman" w:hint="eastAsia"/>
          <w:szCs w:val="21"/>
        </w:rPr>
        <w:t>厂外给水管道、厂外排水管线、厂外输电线路，按长度以“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w:t>
      </w:r>
    </w:p>
    <w:p w14:paraId="2333581A" w14:textId="77777777" w:rsidR="00216008" w:rsidRPr="00B036D7" w:rsidRDefault="00216008" w:rsidP="00216008">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90" w:name="_Toc211246536"/>
      <w:r w:rsidRPr="00B036D7">
        <w:rPr>
          <w:rFonts w:ascii="Times New Roman" w:eastAsia="方正黑体简体" w:hAnsi="Times New Roman" w:cs="Times New Roman" w:hint="eastAsia"/>
          <w:b/>
          <w:kern w:val="10"/>
          <w:szCs w:val="21"/>
        </w:rPr>
        <w:t xml:space="preserve">20.9 </w:t>
      </w:r>
      <w:r w:rsidRPr="00B036D7">
        <w:rPr>
          <w:rFonts w:ascii="Times New Roman" w:eastAsia="方正黑体简体" w:hAnsi="Times New Roman" w:cs="Times New Roman" w:hint="eastAsia"/>
          <w:b/>
          <w:kern w:val="10"/>
          <w:szCs w:val="21"/>
        </w:rPr>
        <w:t>可回收垃圾分拣中心</w:t>
      </w:r>
      <w:bookmarkEnd w:id="190"/>
    </w:p>
    <w:p w14:paraId="03C797AB" w14:textId="77777777" w:rsidR="00216008" w:rsidRPr="00B036D7" w:rsidRDefault="00216008" w:rsidP="00216008">
      <w:pPr>
        <w:tabs>
          <w:tab w:val="left" w:pos="640"/>
        </w:tabs>
        <w:topLinePunct/>
        <w:spacing w:line="350" w:lineRule="atLeast"/>
        <w:ind w:firstLineChars="202" w:firstLine="424"/>
        <w:rPr>
          <w:rFonts w:ascii="Times New Roman" w:eastAsia="方正书宋_GBK" w:hAnsi="Times New Roman" w:cs="Times New Roman"/>
          <w:szCs w:val="21"/>
        </w:rPr>
      </w:pPr>
      <w:r w:rsidRPr="00B036D7">
        <w:rPr>
          <w:rFonts w:ascii="Times New Roman" w:eastAsia="方正书宋_GBK" w:hAnsi="Times New Roman" w:cs="Times New Roman" w:hint="eastAsia"/>
          <w:szCs w:val="21"/>
        </w:rPr>
        <w:lastRenderedPageBreak/>
        <w:t>可回收垃圾分拣中心按建设规模额定日处理能力按“</w:t>
      </w:r>
      <w:r w:rsidRPr="00B036D7">
        <w:rPr>
          <w:rFonts w:ascii="Times New Roman" w:eastAsia="方正书宋_GBK" w:hAnsi="Times New Roman" w:cs="Times New Roman" w:hint="eastAsia"/>
          <w:szCs w:val="21"/>
        </w:rPr>
        <w:t>t/d</w:t>
      </w:r>
      <w:r w:rsidRPr="00B036D7">
        <w:rPr>
          <w:rFonts w:ascii="Times New Roman" w:eastAsia="方正书宋_GBK" w:hAnsi="Times New Roman" w:cs="Times New Roman" w:hint="eastAsia"/>
          <w:szCs w:val="21"/>
        </w:rPr>
        <w:t>”计算，包括建筑工程、设备购置及安装工程、垃圾收运系统、厂外配套工程。</w:t>
      </w:r>
    </w:p>
    <w:p w14:paraId="1B1233C5"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20.9.1</w:t>
      </w:r>
      <w:r w:rsidRPr="00B036D7">
        <w:rPr>
          <w:rFonts w:ascii="Times New Roman" w:eastAsia="方正书宋_GBK" w:hAnsi="Times New Roman" w:cs="Times New Roman" w:hint="eastAsia"/>
          <w:szCs w:val="21"/>
        </w:rPr>
        <w:t>建筑工程考虑厂房整体性按单项工程编制，包括主厂房、</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构筑物、</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建筑物一体、垃圾坡道、土石方工程、总平面布置、地基处理、基坑支护。生活及附属于厂房的建筑设备（如通风空调设备等），其设备购置费及其安装费均计入建筑工程费中。建筑工程可增列《建筑工程估算表》。</w:t>
      </w:r>
    </w:p>
    <w:p w14:paraId="2458CC55"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hint="eastAsia"/>
          <w:szCs w:val="21"/>
        </w:rPr>
        <w:t>主厂房、</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w:t>
      </w:r>
      <w:r w:rsidRPr="00B036D7">
        <w:rPr>
          <w:rFonts w:ascii="Times New Roman" w:eastAsia="方正书宋_GBK" w:hAnsi="Times New Roman" w:cs="Times New Roman"/>
          <w:szCs w:val="21"/>
        </w:rPr>
        <w:t>按建筑面积</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”或建筑体积“</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。主厂房可根据功能分区分列子级目录计算。</w:t>
      </w:r>
    </w:p>
    <w:p w14:paraId="7DA3A274"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构筑物按构筑物体积以“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”计算。</w:t>
      </w:r>
    </w:p>
    <w:p w14:paraId="099C4A95"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3 </w:t>
      </w:r>
      <w:r w:rsidRPr="00B036D7">
        <w:rPr>
          <w:rFonts w:ascii="Times New Roman" w:eastAsia="方正书宋_GBK" w:hAnsi="Times New Roman" w:cs="Times New Roman" w:hint="eastAsia"/>
          <w:szCs w:val="21"/>
        </w:rPr>
        <w:t>XX</w:t>
      </w:r>
      <w:r w:rsidRPr="00B036D7">
        <w:rPr>
          <w:rFonts w:ascii="Times New Roman" w:eastAsia="方正书宋_GBK" w:hAnsi="Times New Roman" w:cs="Times New Roman" w:hint="eastAsia"/>
          <w:szCs w:val="21"/>
        </w:rPr>
        <w:t>构建筑物一体应按地下构筑物建筑工程费、地上建筑物建筑工程费分列计算。其中地下构筑物按构筑物体积以“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3</w:t>
      </w:r>
      <w:r w:rsidRPr="00B036D7">
        <w:rPr>
          <w:rFonts w:ascii="Times New Roman" w:eastAsia="方正书宋_GBK" w:hAnsi="Times New Roman" w:cs="Times New Roman" w:hint="eastAsia"/>
          <w:szCs w:val="21"/>
        </w:rPr>
        <w:t>”计算，地上建筑物</w:t>
      </w:r>
      <w:r w:rsidRPr="00B036D7">
        <w:rPr>
          <w:rFonts w:ascii="Times New Roman" w:eastAsia="方正书宋_GBK" w:hAnsi="Times New Roman" w:cs="Times New Roman"/>
          <w:szCs w:val="21"/>
        </w:rPr>
        <w:t>按建筑面积</w:t>
      </w:r>
      <w:r w:rsidRPr="00B036D7">
        <w:rPr>
          <w:rFonts w:ascii="Times New Roman" w:eastAsia="方正书宋_GBK" w:hAnsi="Times New Roman" w:cs="Times New Roman" w:hint="eastAsia"/>
          <w:szCs w:val="21"/>
        </w:rPr>
        <w:t>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w:t>
      </w:r>
    </w:p>
    <w:p w14:paraId="4BE5F525"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4 </w:t>
      </w:r>
      <w:r w:rsidRPr="00B036D7">
        <w:rPr>
          <w:rFonts w:ascii="Times New Roman" w:eastAsia="方正书宋_GBK" w:hAnsi="Times New Roman" w:cs="Times New Roman" w:hint="eastAsia"/>
          <w:szCs w:val="21"/>
        </w:rPr>
        <w:t>垃圾坡道按水平投影面积以“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vertAlign w:val="superscript"/>
        </w:rPr>
        <w:t>2</w:t>
      </w:r>
      <w:r w:rsidRPr="00B036D7">
        <w:rPr>
          <w:rFonts w:ascii="Times New Roman" w:eastAsia="方正书宋_GBK" w:hAnsi="Times New Roman" w:cs="Times New Roman" w:hint="eastAsia"/>
          <w:szCs w:val="21"/>
        </w:rPr>
        <w:t>”</w:t>
      </w:r>
      <w:r w:rsidRPr="00B036D7">
        <w:rPr>
          <w:rFonts w:ascii="Times New Roman" w:eastAsia="方正书宋_GBK" w:hAnsi="Times New Roman" w:cs="Times New Roman"/>
          <w:szCs w:val="21"/>
        </w:rPr>
        <w:t>计算</w:t>
      </w:r>
      <w:r w:rsidRPr="00B036D7">
        <w:rPr>
          <w:rFonts w:ascii="Times New Roman" w:eastAsia="方正书宋_GBK" w:hAnsi="Times New Roman" w:cs="Times New Roman" w:hint="eastAsia"/>
          <w:szCs w:val="21"/>
        </w:rPr>
        <w:t>。</w:t>
      </w:r>
    </w:p>
    <w:p w14:paraId="4FFA5D10"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5 </w:t>
      </w:r>
      <w:r w:rsidRPr="00B036D7">
        <w:rPr>
          <w:rFonts w:ascii="Times New Roman" w:eastAsia="方正书宋_GBK" w:hAnsi="Times New Roman" w:cs="Times New Roman" w:hint="eastAsia"/>
          <w:szCs w:val="21"/>
        </w:rPr>
        <w:t>土石方工程宜按本标准第</w:t>
      </w:r>
      <w:r w:rsidRPr="00B036D7">
        <w:rPr>
          <w:rFonts w:ascii="Times New Roman" w:eastAsia="方正书宋_GBK" w:hAnsi="Times New Roman" w:cs="Times New Roman" w:hint="eastAsia"/>
          <w:szCs w:val="21"/>
        </w:rPr>
        <w:t>4.2</w:t>
      </w:r>
      <w:r w:rsidRPr="00B036D7">
        <w:rPr>
          <w:rFonts w:ascii="Times New Roman" w:eastAsia="方正书宋_GBK" w:hAnsi="Times New Roman" w:cs="Times New Roman" w:hint="eastAsia"/>
          <w:szCs w:val="21"/>
        </w:rPr>
        <w:t>节土石方工程的规定采用。</w:t>
      </w:r>
    </w:p>
    <w:p w14:paraId="52D119BC"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6 </w:t>
      </w:r>
      <w:r w:rsidRPr="00B036D7">
        <w:rPr>
          <w:rFonts w:ascii="Times New Roman" w:eastAsia="方正书宋_GBK" w:hAnsi="Times New Roman" w:cs="Times New Roman" w:hint="eastAsia"/>
          <w:szCs w:val="21"/>
        </w:rPr>
        <w:t>总平面布置参考</w:t>
      </w:r>
      <w:r w:rsidRPr="00B036D7">
        <w:rPr>
          <w:rFonts w:ascii="Times New Roman" w:eastAsia="方正书宋_GBK" w:hAnsi="Times New Roman" w:cs="Times New Roman" w:hint="eastAsia"/>
          <w:szCs w:val="21"/>
        </w:rPr>
        <w:t xml:space="preserve">20.2.2 </w:t>
      </w:r>
      <w:r w:rsidRPr="00B036D7">
        <w:rPr>
          <w:rFonts w:ascii="Times New Roman" w:eastAsia="方正书宋_GBK" w:hAnsi="Times New Roman" w:cs="Times New Roman" w:hint="eastAsia"/>
          <w:szCs w:val="21"/>
        </w:rPr>
        <w:t>中“总平面布置”计列。</w:t>
      </w:r>
    </w:p>
    <w:p w14:paraId="3AD522DB" w14:textId="77777777" w:rsidR="00216008" w:rsidRPr="00B036D7" w:rsidRDefault="00216008" w:rsidP="00216008">
      <w:pPr>
        <w:tabs>
          <w:tab w:val="left" w:pos="640"/>
        </w:tabs>
        <w:topLinePunct/>
        <w:spacing w:line="350" w:lineRule="atLeast"/>
        <w:ind w:firstLineChars="202" w:firstLine="426"/>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7 </w:t>
      </w:r>
      <w:r w:rsidRPr="00B036D7">
        <w:rPr>
          <w:rFonts w:ascii="Times New Roman" w:eastAsia="方正书宋_GBK" w:hAnsi="Times New Roman" w:cs="Times New Roman" w:hint="eastAsia"/>
          <w:szCs w:val="21"/>
        </w:rPr>
        <w:t>基坑支护工程、地基处理工程宜按本标准第</w:t>
      </w:r>
      <w:r w:rsidRPr="00B036D7">
        <w:rPr>
          <w:rFonts w:ascii="Times New Roman" w:eastAsia="方正书宋_GBK" w:hAnsi="Times New Roman" w:cs="Times New Roman" w:hint="eastAsia"/>
          <w:szCs w:val="21"/>
        </w:rPr>
        <w:t>23</w:t>
      </w:r>
      <w:r w:rsidRPr="00B036D7">
        <w:rPr>
          <w:rFonts w:ascii="Times New Roman" w:eastAsia="方正书宋_GBK" w:hAnsi="Times New Roman" w:cs="Times New Roman" w:hint="eastAsia"/>
          <w:szCs w:val="21"/>
        </w:rPr>
        <w:t>章</w:t>
      </w:r>
      <w:r w:rsidRPr="00B036D7">
        <w:rPr>
          <w:rFonts w:ascii="Times New Roman" w:eastAsia="方正书宋_GBK" w:hAnsi="Times New Roman" w:cs="Times New Roman" w:hint="eastAsia"/>
          <w:szCs w:val="21"/>
        </w:rPr>
        <w:t xml:space="preserve"> </w:t>
      </w:r>
      <w:r w:rsidRPr="00B036D7">
        <w:rPr>
          <w:rFonts w:ascii="Times New Roman" w:eastAsia="方正书宋_GBK" w:hAnsi="Times New Roman" w:cs="Times New Roman" w:hint="eastAsia"/>
          <w:szCs w:val="21"/>
        </w:rPr>
        <w:t>地基处理及基坑支护工程的规定采用</w:t>
      </w:r>
      <w:r w:rsidRPr="00B036D7">
        <w:rPr>
          <w:rFonts w:ascii="Times New Roman" w:eastAsia="方正书宋_GBK" w:hAnsi="Times New Roman" w:cs="Times New Roman"/>
          <w:szCs w:val="21"/>
        </w:rPr>
        <w:t>。</w:t>
      </w:r>
    </w:p>
    <w:p w14:paraId="1DA6F212"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20.9.2 </w:t>
      </w:r>
      <w:r w:rsidRPr="00B036D7">
        <w:rPr>
          <w:rFonts w:ascii="Times New Roman" w:eastAsia="方正书宋_GBK" w:hAnsi="Times New Roman" w:cs="Times New Roman" w:hint="eastAsia"/>
          <w:szCs w:val="21"/>
        </w:rPr>
        <w:t>设备购置及安装工程考虑工艺的系统性按工艺系统编制，包括预处理系统、分拣系统、打包系统、产品储存（或暂存）系统、污水和臭气处理系统、电气设备工程、仪表自控系统、安防监控系统、给水排水、供暖通风与空气调节、消防、其他辅助设施。工艺管道及阀门、各种电缆、滑触线等，其本身的材料费和安装费计入相应工艺系统的安装工程费中。工艺设备及安装工程可增列《设备及安装工程估算表》。设备应注明规格、型号。</w:t>
      </w:r>
    </w:p>
    <w:p w14:paraId="28A14D18"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【条文说明】设备购置及安装工程中列举的工艺系统均为参考，可根据项目的实际情况列项。</w:t>
      </w:r>
    </w:p>
    <w:p w14:paraId="4F17602B" w14:textId="77777777" w:rsidR="00216008" w:rsidRPr="00B036D7" w:rsidRDefault="00216008" w:rsidP="00216008">
      <w:pPr>
        <w:tabs>
          <w:tab w:val="left" w:pos="640"/>
        </w:tabs>
        <w:topLinePunct/>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lastRenderedPageBreak/>
        <w:t xml:space="preserve">20.9.3 </w:t>
      </w:r>
      <w:r w:rsidRPr="00B036D7">
        <w:rPr>
          <w:rFonts w:ascii="Times New Roman" w:eastAsia="方正书宋_GBK" w:hAnsi="Times New Roman" w:cs="Times New Roman" w:hint="eastAsia"/>
          <w:bCs/>
          <w:szCs w:val="21"/>
        </w:rPr>
        <w:t>垃圾收运系统的工程量以数量计算。设备</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车辆应注明规格、型号。</w:t>
      </w:r>
    </w:p>
    <w:p w14:paraId="4ED13247"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20.9.4 </w:t>
      </w:r>
      <w:r w:rsidRPr="00B036D7">
        <w:rPr>
          <w:rFonts w:ascii="Times New Roman" w:eastAsia="方正书宋_GBK" w:hAnsi="Times New Roman" w:cs="Times New Roman" w:hint="eastAsia"/>
          <w:bCs/>
          <w:szCs w:val="21"/>
        </w:rPr>
        <w:t>厂外配套工程包括</w:t>
      </w:r>
      <w:r w:rsidRPr="00B036D7">
        <w:rPr>
          <w:rFonts w:ascii="Times New Roman" w:eastAsia="方正书宋_GBK" w:hAnsi="Times New Roman" w:cs="Times New Roman" w:hint="eastAsia"/>
          <w:szCs w:val="21"/>
        </w:rPr>
        <w:t>厂外给水管道、厂外排水管线、厂外输电线路，按长度以“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w:t>
      </w:r>
    </w:p>
    <w:p w14:paraId="4A82B3C5" w14:textId="77777777" w:rsidR="00216008" w:rsidRPr="00B036D7" w:rsidRDefault="00216008" w:rsidP="00216008">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191" w:name="_Toc211246537"/>
      <w:r w:rsidRPr="00B036D7">
        <w:rPr>
          <w:rFonts w:ascii="Times New Roman" w:eastAsia="方正黑体简体" w:hAnsi="Times New Roman" w:cs="Times New Roman" w:hint="eastAsia"/>
          <w:b/>
          <w:kern w:val="10"/>
          <w:szCs w:val="21"/>
        </w:rPr>
        <w:t xml:space="preserve">20.10 </w:t>
      </w:r>
      <w:r w:rsidRPr="00B036D7">
        <w:rPr>
          <w:rFonts w:ascii="Times New Roman" w:eastAsia="方正黑体简体" w:hAnsi="Times New Roman" w:cs="Times New Roman" w:hint="eastAsia"/>
          <w:b/>
          <w:kern w:val="10"/>
          <w:szCs w:val="21"/>
        </w:rPr>
        <w:t>渗沥液处理工程</w:t>
      </w:r>
      <w:bookmarkEnd w:id="191"/>
    </w:p>
    <w:p w14:paraId="13376E93" w14:textId="77777777" w:rsidR="00216008" w:rsidRPr="00B036D7" w:rsidRDefault="00216008" w:rsidP="00216008">
      <w:pPr>
        <w:tabs>
          <w:tab w:val="left" w:pos="640"/>
        </w:tabs>
        <w:topLinePunct/>
        <w:spacing w:line="350" w:lineRule="atLeast"/>
        <w:ind w:firstLineChars="202" w:firstLine="424"/>
        <w:rPr>
          <w:rFonts w:ascii="Times New Roman" w:eastAsia="方正书宋_GBK" w:hAnsi="Times New Roman" w:cs="Times New Roman"/>
          <w:szCs w:val="21"/>
        </w:rPr>
      </w:pPr>
      <w:r w:rsidRPr="00B036D7">
        <w:rPr>
          <w:rFonts w:ascii="Times New Roman" w:eastAsia="方正书宋_GBK" w:hAnsi="Times New Roman" w:cs="Times New Roman" w:hint="eastAsia"/>
          <w:szCs w:val="21"/>
        </w:rPr>
        <w:t>渗沥液处理工程按建设规模额定日处理能力按“</w:t>
      </w:r>
      <w:r w:rsidRPr="00B036D7">
        <w:rPr>
          <w:rFonts w:ascii="Times New Roman" w:eastAsia="方正书宋_GBK" w:hAnsi="Times New Roman" w:cs="Times New Roman" w:hint="eastAsia"/>
          <w:szCs w:val="21"/>
        </w:rPr>
        <w:t>t/d</w:t>
      </w:r>
      <w:r w:rsidRPr="00B036D7">
        <w:rPr>
          <w:rFonts w:ascii="Times New Roman" w:eastAsia="方正书宋_GBK" w:hAnsi="Times New Roman" w:cs="Times New Roman" w:hint="eastAsia"/>
          <w:szCs w:val="21"/>
        </w:rPr>
        <w:t>”计算，包括土石方工程、总平面布置、</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建筑物、</w:t>
      </w:r>
      <w:r w:rsidRPr="00B036D7">
        <w:rPr>
          <w:rFonts w:ascii="Times New Roman" w:eastAsia="方正书宋_GBK" w:hAnsi="Times New Roman" w:cs="Times New Roman" w:hint="eastAsia"/>
          <w:szCs w:val="21"/>
        </w:rPr>
        <w:t>XXX</w:t>
      </w:r>
      <w:r w:rsidRPr="00B036D7">
        <w:rPr>
          <w:rFonts w:ascii="Times New Roman" w:eastAsia="方正书宋_GBK" w:hAnsi="Times New Roman" w:cs="Times New Roman" w:hint="eastAsia"/>
          <w:szCs w:val="21"/>
        </w:rPr>
        <w:t>构筑物、渗沥液处理设备设备购置及安装工程、电气工程、自控仪表、垃圾收运系统、厂外配套工程。</w:t>
      </w:r>
    </w:p>
    <w:p w14:paraId="5099C75B"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20.10.1 </w:t>
      </w:r>
      <w:r w:rsidRPr="00B036D7">
        <w:rPr>
          <w:rFonts w:ascii="Times New Roman" w:eastAsia="方正书宋_GBK" w:hAnsi="Times New Roman" w:cs="Times New Roman" w:hint="eastAsia"/>
          <w:szCs w:val="21"/>
        </w:rPr>
        <w:t>土石方工程宜按本标准第</w:t>
      </w:r>
      <w:r w:rsidRPr="00B036D7">
        <w:rPr>
          <w:rFonts w:ascii="Times New Roman" w:eastAsia="方正书宋_GBK" w:hAnsi="Times New Roman" w:cs="Times New Roman" w:hint="eastAsia"/>
          <w:szCs w:val="21"/>
        </w:rPr>
        <w:t>4.2</w:t>
      </w:r>
      <w:r w:rsidRPr="00B036D7">
        <w:rPr>
          <w:rFonts w:ascii="Times New Roman" w:eastAsia="方正书宋_GBK" w:hAnsi="Times New Roman" w:cs="Times New Roman" w:hint="eastAsia"/>
          <w:szCs w:val="21"/>
        </w:rPr>
        <w:t>节土石方工程的规定采用。</w:t>
      </w:r>
    </w:p>
    <w:p w14:paraId="3681D29D"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20.10.2 </w:t>
      </w:r>
      <w:r w:rsidRPr="00B036D7">
        <w:rPr>
          <w:rFonts w:ascii="Times New Roman" w:eastAsia="方正书宋_GBK" w:hAnsi="Times New Roman" w:cs="Times New Roman" w:hint="eastAsia"/>
          <w:szCs w:val="21"/>
        </w:rPr>
        <w:t>总平面布置参考</w:t>
      </w:r>
      <w:r w:rsidRPr="00B036D7">
        <w:rPr>
          <w:rFonts w:ascii="Times New Roman" w:eastAsia="方正书宋_GBK" w:hAnsi="Times New Roman" w:cs="Times New Roman" w:hint="eastAsia"/>
          <w:szCs w:val="21"/>
        </w:rPr>
        <w:t xml:space="preserve">20.2.2 </w:t>
      </w:r>
      <w:r w:rsidRPr="00B036D7">
        <w:rPr>
          <w:rFonts w:ascii="Times New Roman" w:eastAsia="方正书宋_GBK" w:hAnsi="Times New Roman" w:cs="Times New Roman" w:hint="eastAsia"/>
          <w:szCs w:val="21"/>
        </w:rPr>
        <w:t>中“总平面布置”计列。</w:t>
      </w:r>
    </w:p>
    <w:p w14:paraId="2D79A1BC" w14:textId="77777777" w:rsidR="00216008" w:rsidRPr="00B036D7" w:rsidRDefault="00216008" w:rsidP="00216008">
      <w:pPr>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20.10.3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建筑物宜分为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w:t>
      </w:r>
    </w:p>
    <w:p w14:paraId="2E3E74D3" w14:textId="77777777" w:rsidR="00216008" w:rsidRPr="00B036D7" w:rsidRDefault="00216008" w:rsidP="00216008">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（含装饰）的工程量以建筑面积计算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（含装饰）的造价指标宜包含土石方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、垫层、基础、柱、梁、板、钢筋制安、防腐、楼梯、栏杆、屋顶保温及防水、室内外装修等。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（含装饰）应注明结构形式、层数、层高。可注明建筑物总高度、基础形式等。</w:t>
      </w:r>
    </w:p>
    <w:p w14:paraId="2D14A017" w14:textId="77777777" w:rsidR="00216008" w:rsidRPr="00B036D7" w:rsidRDefault="00216008" w:rsidP="00216008">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 xml:space="preserve">2 </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的工程量以建筑面积计算</w:t>
      </w:r>
      <w:r w:rsidRPr="00B036D7">
        <w:rPr>
          <w:rFonts w:ascii="Times New Roman" w:eastAsia="方正书宋_GBK" w:hAnsi="Times New Roman" w:cs="Times New Roman"/>
          <w:szCs w:val="21"/>
        </w:rPr>
        <w:t>。</w:t>
      </w:r>
      <w:r w:rsidRPr="00B036D7">
        <w:rPr>
          <w:rFonts w:ascii="Times New Roman" w:eastAsia="方正书宋_GBK" w:hAnsi="Times New Roman" w:cs="Times New Roman" w:hint="eastAsia"/>
          <w:szCs w:val="21"/>
        </w:rPr>
        <w:t>单位价值宜包含给排水、照明灯具、照明线缆、保护管、防雷接地等。</w:t>
      </w:r>
    </w:p>
    <w:p w14:paraId="0B4E593E" w14:textId="77777777" w:rsidR="00216008" w:rsidRPr="00B036D7" w:rsidRDefault="00216008" w:rsidP="00216008">
      <w:pPr>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20.10.4 </w:t>
      </w:r>
      <w:r w:rsidRPr="00B036D7">
        <w:rPr>
          <w:rFonts w:ascii="Times New Roman" w:eastAsia="方正书宋_GBK" w:hAnsi="Times New Roman" w:cs="Times New Roman"/>
          <w:szCs w:val="21"/>
        </w:rPr>
        <w:t>XXX</w:t>
      </w:r>
      <w:r w:rsidRPr="00B036D7">
        <w:rPr>
          <w:rFonts w:ascii="Times New Roman" w:eastAsia="方正书宋_GBK" w:hAnsi="Times New Roman" w:cs="Times New Roman"/>
          <w:szCs w:val="21"/>
        </w:rPr>
        <w:t>构筑物宜分为</w:t>
      </w:r>
      <w:r w:rsidRPr="00B036D7">
        <w:rPr>
          <w:rFonts w:ascii="Times New Roman" w:eastAsia="方正书宋_GBK" w:hAnsi="Times New Roman" w:cs="Times New Roman" w:hint="eastAsia"/>
          <w:szCs w:val="21"/>
        </w:rPr>
        <w:t>土建（含装饰）、安装</w:t>
      </w:r>
      <w:r w:rsidRPr="00B036D7">
        <w:rPr>
          <w:rFonts w:ascii="Times New Roman" w:eastAsia="方正书宋_GBK" w:hAnsi="Times New Roman" w:cs="Times New Roman"/>
          <w:szCs w:val="21"/>
        </w:rPr>
        <w:t>。</w:t>
      </w:r>
    </w:p>
    <w:p w14:paraId="57C24C8E" w14:textId="77777777" w:rsidR="00216008" w:rsidRPr="00B036D7" w:rsidRDefault="00216008" w:rsidP="00216008">
      <w:pPr>
        <w:spacing w:after="160" w:line="278" w:lineRule="auto"/>
        <w:ind w:firstLineChars="200" w:firstLine="422"/>
        <w:jc w:val="lef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1 </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（含装饰）的工程量以体积计算。</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（含装饰）的造价指标宜包含土石方</w:t>
      </w:r>
      <w:r w:rsidRPr="00B036D7">
        <w:rPr>
          <w:rFonts w:ascii="Times New Roman" w:eastAsia="方正书宋_GBK" w:hAnsi="Times New Roman" w:cs="Times New Roman"/>
          <w:szCs w:val="21"/>
        </w:rPr>
        <w:t>开挖、回填、余方外运及处置</w:t>
      </w:r>
      <w:r w:rsidRPr="00B036D7">
        <w:rPr>
          <w:rFonts w:ascii="Times New Roman" w:eastAsia="方正书宋_GBK" w:hAnsi="Times New Roman" w:cs="Times New Roman" w:hint="eastAsia"/>
          <w:szCs w:val="21"/>
        </w:rPr>
        <w:t>、垫层、底板、外（内）壁、盖板、走道板、梁、钢筋制安、防腐、爬梯、栏杆、格栅、抗渗漏试验、装饰等。</w:t>
      </w:r>
      <w:r w:rsidRPr="00B036D7">
        <w:rPr>
          <w:rFonts w:ascii="Times New Roman" w:eastAsia="方正书宋_GBK" w:hAnsi="Times New Roman" w:cs="Times New Roman"/>
          <w:szCs w:val="21"/>
        </w:rPr>
        <w:t>土建</w:t>
      </w:r>
      <w:r w:rsidRPr="00B036D7">
        <w:rPr>
          <w:rFonts w:ascii="Times New Roman" w:eastAsia="方正书宋_GBK" w:hAnsi="Times New Roman" w:cs="Times New Roman" w:hint="eastAsia"/>
          <w:szCs w:val="21"/>
        </w:rPr>
        <w:t>（含装饰）可注明上部架空顶棚。</w:t>
      </w:r>
    </w:p>
    <w:p w14:paraId="53FFC3CB" w14:textId="77777777" w:rsidR="00216008" w:rsidRPr="00B036D7" w:rsidRDefault="00216008" w:rsidP="00216008">
      <w:pPr>
        <w:spacing w:line="350" w:lineRule="atLeast"/>
        <w:ind w:firstLineChars="200" w:firstLine="480"/>
        <w:jc w:val="left"/>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该体积为构筑物外框尺寸体积。</w:t>
      </w:r>
    </w:p>
    <w:p w14:paraId="16072548" w14:textId="77777777" w:rsidR="00216008" w:rsidRPr="00B036D7" w:rsidRDefault="00216008" w:rsidP="00216008">
      <w:pPr>
        <w:spacing w:after="160" w:line="278" w:lineRule="auto"/>
        <w:ind w:firstLineChars="200" w:firstLine="422"/>
        <w:jc w:val="lef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szCs w:val="21"/>
        </w:rPr>
        <w:t>安装</w:t>
      </w:r>
      <w:r w:rsidRPr="00B036D7">
        <w:rPr>
          <w:rFonts w:ascii="Times New Roman" w:eastAsia="方正书宋_GBK" w:hAnsi="Times New Roman" w:cs="Times New Roman" w:hint="eastAsia"/>
          <w:szCs w:val="21"/>
        </w:rPr>
        <w:t>的</w:t>
      </w:r>
      <w:r w:rsidRPr="00B036D7">
        <w:rPr>
          <w:rFonts w:ascii="Times New Roman" w:eastAsia="方正书宋_GBK" w:hAnsi="Times New Roman" w:cs="Times New Roman"/>
          <w:szCs w:val="21"/>
        </w:rPr>
        <w:t>工程量以</w:t>
      </w:r>
      <w:r w:rsidRPr="00B036D7">
        <w:rPr>
          <w:rFonts w:ascii="Times New Roman" w:eastAsia="方正书宋_GBK" w:hAnsi="Times New Roman" w:cs="Times New Roman" w:hint="eastAsia"/>
          <w:szCs w:val="21"/>
        </w:rPr>
        <w:t>体积</w:t>
      </w:r>
      <w:r w:rsidRPr="00B036D7">
        <w:rPr>
          <w:rFonts w:ascii="Times New Roman" w:eastAsia="方正书宋_GBK" w:hAnsi="Times New Roman" w:cs="Times New Roman"/>
          <w:szCs w:val="21"/>
        </w:rPr>
        <w:t>计算。安装</w:t>
      </w:r>
      <w:r w:rsidRPr="00B036D7">
        <w:rPr>
          <w:rFonts w:ascii="Times New Roman" w:eastAsia="方正书宋_GBK" w:hAnsi="Times New Roman" w:cs="Times New Roman" w:hint="eastAsia"/>
          <w:szCs w:val="21"/>
        </w:rPr>
        <w:t>的造价指标宜包含工艺管配件本体及安装、照明灯</w:t>
      </w:r>
      <w:r w:rsidRPr="00B036D7">
        <w:rPr>
          <w:rFonts w:ascii="Times New Roman" w:eastAsia="方正书宋_GBK" w:hAnsi="Times New Roman" w:cs="Times New Roman" w:hint="eastAsia"/>
          <w:szCs w:val="21"/>
        </w:rPr>
        <w:lastRenderedPageBreak/>
        <w:t>具、照明线缆、保护管、防雷接地等。</w:t>
      </w:r>
    </w:p>
    <w:p w14:paraId="2B2DE92A"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w:t>
      </w:r>
      <w:r w:rsidRPr="00B036D7">
        <w:rPr>
          <w:rFonts w:ascii="Times New Roman" w:eastAsia="楷体" w:hAnsi="Times New Roman" w:hint="eastAsia"/>
          <w:bCs/>
          <w:sz w:val="24"/>
        </w:rPr>
        <w:t xml:space="preserve"> </w:t>
      </w:r>
      <w:r w:rsidRPr="00B036D7">
        <w:rPr>
          <w:rFonts w:ascii="Times New Roman" w:eastAsia="楷体" w:hAnsi="Times New Roman" w:hint="eastAsia"/>
          <w:bCs/>
          <w:sz w:val="24"/>
        </w:rPr>
        <w:t>该体积为构筑物外框尺寸体积</w:t>
      </w:r>
    </w:p>
    <w:p w14:paraId="1B56B7F7"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20.10.5 </w:t>
      </w:r>
      <w:r w:rsidRPr="00B036D7">
        <w:rPr>
          <w:rFonts w:ascii="Times New Roman" w:eastAsia="方正书宋_GBK" w:hAnsi="Times New Roman" w:cs="Times New Roman" w:hint="eastAsia"/>
          <w:bCs/>
          <w:szCs w:val="21"/>
        </w:rPr>
        <w:t>渗沥液处理</w:t>
      </w:r>
      <w:r w:rsidRPr="00B036D7">
        <w:rPr>
          <w:rFonts w:ascii="Times New Roman" w:eastAsia="方正书宋_GBK" w:hAnsi="Times New Roman" w:cs="Times New Roman" w:hint="eastAsia"/>
          <w:szCs w:val="21"/>
        </w:rPr>
        <w:t>设备购置及安装工程考虑工艺的系统性按工艺系统编制，包括输送系统、预处理系统、综合处理系统、深度处理系统、污泥或浓缩液处理系统、中水排放系统、水质检测系统、臭气处理系统等。工艺管道及阀门、各种电缆、滑触线等，其本身的材料费和安装费计入相应工艺系统的安装工程费中。工艺设备及安装工程可增列《设备及安装工程估算表》。设备应注明规格、型号。</w:t>
      </w:r>
    </w:p>
    <w:p w14:paraId="68DC520C"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【条文说明】设备购置及安装工程中列举的工艺系统均为参考，可根据项目的实际情况列项。</w:t>
      </w:r>
    </w:p>
    <w:p w14:paraId="674495F6" w14:textId="77777777" w:rsidR="00216008" w:rsidRPr="00B036D7" w:rsidRDefault="00216008" w:rsidP="00216008">
      <w:pPr>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20.10.6</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szCs w:val="21"/>
        </w:rPr>
        <w:t>电气设备工程</w:t>
      </w:r>
      <w:r w:rsidRPr="00B036D7">
        <w:rPr>
          <w:rFonts w:ascii="Times New Roman" w:eastAsia="方正书宋_GBK" w:hAnsi="Times New Roman" w:cs="Times New Roman"/>
          <w:szCs w:val="21"/>
        </w:rPr>
        <w:t>宜分为低压配电柜、</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w:t>
      </w:r>
      <w:r w:rsidRPr="00B036D7">
        <w:rPr>
          <w:rFonts w:ascii="Times New Roman" w:eastAsia="方正书宋_GBK" w:hAnsi="Times New Roman" w:cs="Times New Roman" w:hint="eastAsia"/>
          <w:szCs w:val="21"/>
        </w:rPr>
        <w:t>其他</w:t>
      </w:r>
      <w:r w:rsidRPr="00B036D7">
        <w:rPr>
          <w:rFonts w:ascii="Times New Roman" w:eastAsia="方正书宋_GBK" w:hAnsi="Times New Roman" w:cs="Times New Roman"/>
          <w:szCs w:val="21"/>
        </w:rPr>
        <w:t>、电缆</w:t>
      </w:r>
      <w:r w:rsidRPr="00B036D7">
        <w:rPr>
          <w:rFonts w:ascii="Times New Roman" w:eastAsia="方正书宋_GBK" w:hAnsi="Times New Roman" w:cs="Times New Roman" w:hint="eastAsia"/>
          <w:szCs w:val="21"/>
        </w:rPr>
        <w:t>及其配套保护管</w:t>
      </w:r>
      <w:r w:rsidRPr="00B036D7">
        <w:rPr>
          <w:rFonts w:ascii="Times New Roman" w:eastAsia="方正书宋_GBK" w:hAnsi="Times New Roman" w:cs="Times New Roman"/>
          <w:szCs w:val="21"/>
        </w:rPr>
        <w:t>。</w:t>
      </w:r>
    </w:p>
    <w:p w14:paraId="4D39E505" w14:textId="77777777" w:rsidR="00216008" w:rsidRPr="00B036D7" w:rsidRDefault="00216008" w:rsidP="00216008">
      <w:pPr>
        <w:ind w:firstLineChars="200" w:firstLine="422"/>
        <w:rPr>
          <w:rFonts w:hint="eastAsia"/>
        </w:rPr>
      </w:pPr>
      <w:r w:rsidRPr="00B036D7">
        <w:rPr>
          <w:rFonts w:ascii="Times New Roman" w:eastAsia="方正书宋_GBK" w:hAnsi="Times New Roman" w:cs="Times New Roman"/>
          <w:b/>
          <w:szCs w:val="21"/>
        </w:rPr>
        <w:t>1</w:t>
      </w:r>
      <w:r w:rsidRPr="00B036D7">
        <w:t xml:space="preserve"> </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的造价指标应包含设备费及安装费。</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应注明规格、型号。</w:t>
      </w:r>
    </w:p>
    <w:p w14:paraId="4113C4D0" w14:textId="77777777" w:rsidR="00216008" w:rsidRPr="00B036D7" w:rsidRDefault="00216008" w:rsidP="00216008">
      <w:pPr>
        <w:ind w:firstLineChars="200" w:firstLine="422"/>
        <w:rPr>
          <w:rFonts w:hint="eastAsia"/>
        </w:rPr>
      </w:pPr>
      <w:r w:rsidRPr="00B036D7">
        <w:rPr>
          <w:rFonts w:ascii="Times New Roman" w:eastAsia="方正书宋_GBK" w:hAnsi="Times New Roman" w:cs="Times New Roman"/>
          <w:b/>
          <w:szCs w:val="21"/>
        </w:rPr>
        <w:t>2</w:t>
      </w:r>
      <w:r w:rsidRPr="00B036D7">
        <w:t xml:space="preserve"> </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w:t>
      </w:r>
      <w:r w:rsidRPr="00B036D7">
        <w:rPr>
          <w:rFonts w:ascii="Times New Roman" w:eastAsia="方正书宋_GBK" w:hAnsi="Times New Roman" w:cs="Times New Roman" w:hint="eastAsia"/>
          <w:szCs w:val="21"/>
        </w:rPr>
        <w:t>的工程量以数量计算。</w:t>
      </w:r>
      <w:r w:rsidRPr="00B036D7">
        <w:rPr>
          <w:rFonts w:ascii="Times New Roman" w:eastAsia="方正书宋_GBK" w:hAnsi="Times New Roman" w:cs="Times New Roman" w:hint="eastAsia"/>
          <w:szCs w:val="21"/>
        </w:rPr>
        <w:t>1</w:t>
      </w:r>
      <w:r w:rsidRPr="00B036D7">
        <w:rPr>
          <w:rFonts w:ascii="Times New Roman" w:eastAsia="方正书宋_GBK" w:hAnsi="Times New Roman" w:cs="Times New Roman"/>
          <w:szCs w:val="21"/>
        </w:rPr>
        <w:t>0KV</w:t>
      </w:r>
      <w:r w:rsidRPr="00B036D7">
        <w:rPr>
          <w:rFonts w:ascii="Times New Roman" w:eastAsia="方正书宋_GBK" w:hAnsi="Times New Roman" w:cs="Times New Roman"/>
          <w:szCs w:val="21"/>
        </w:rPr>
        <w:t>中置式开关柜</w:t>
      </w:r>
      <w:r w:rsidRPr="00B036D7">
        <w:rPr>
          <w:rFonts w:ascii="Times New Roman" w:eastAsia="方正书宋_GBK" w:hAnsi="Times New Roman" w:cs="Times New Roman" w:hint="eastAsia"/>
          <w:szCs w:val="21"/>
        </w:rPr>
        <w:t>的造价指标应包含设备费及安装费。</w:t>
      </w:r>
      <w:r w:rsidRPr="00B036D7">
        <w:rPr>
          <w:rFonts w:ascii="Times New Roman" w:eastAsia="方正书宋_GBK" w:hAnsi="Times New Roman" w:cs="Times New Roman"/>
          <w:szCs w:val="21"/>
        </w:rPr>
        <w:t>低压配电柜</w:t>
      </w:r>
      <w:r w:rsidRPr="00B036D7">
        <w:rPr>
          <w:rFonts w:ascii="Times New Roman" w:eastAsia="方正书宋_GBK" w:hAnsi="Times New Roman" w:cs="Times New Roman" w:hint="eastAsia"/>
          <w:szCs w:val="21"/>
        </w:rPr>
        <w:t>应注明规格、型号。</w:t>
      </w:r>
    </w:p>
    <w:p w14:paraId="2E722ACB" w14:textId="77777777" w:rsidR="00216008" w:rsidRPr="00B036D7" w:rsidRDefault="00216008" w:rsidP="00216008">
      <w:pPr>
        <w:ind w:firstLineChars="200" w:firstLine="422"/>
        <w:rPr>
          <w:rFonts w:ascii="Times New Roman" w:eastAsia="方正书宋_GBK" w:hAnsi="Times New Roman" w:cs="Times New Roman"/>
          <w:szCs w:val="21"/>
        </w:rPr>
      </w:pPr>
      <w:r w:rsidRPr="00B036D7">
        <w:rPr>
          <w:rFonts w:ascii="Times New Roman" w:eastAsia="方正书宋_GBK" w:hAnsi="Times New Roman" w:cs="Times New Roman"/>
          <w:b/>
          <w:szCs w:val="21"/>
        </w:rPr>
        <w:t>3</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szCs w:val="21"/>
        </w:rPr>
        <w:t>电缆及其配套保护管的工程量以项计算。电缆及其配套保护管的造价指标应包含电缆敷设、电缆接头、配套保护管的敷设等。电缆及其配套保护管应注明电力电缆、控制电缆。</w:t>
      </w:r>
    </w:p>
    <w:p w14:paraId="6CE06F4E"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【条文说明】电气设备工程中列举的“</w:t>
      </w:r>
      <w:r w:rsidRPr="00B036D7">
        <w:rPr>
          <w:rFonts w:ascii="Times New Roman" w:eastAsia="楷体" w:hAnsi="Times New Roman"/>
          <w:bCs/>
          <w:sz w:val="24"/>
        </w:rPr>
        <w:t>低压配电柜</w:t>
      </w:r>
      <w:r w:rsidRPr="00B036D7">
        <w:rPr>
          <w:rFonts w:ascii="Times New Roman" w:eastAsia="楷体" w:hAnsi="Times New Roman" w:hint="eastAsia"/>
          <w:bCs/>
          <w:sz w:val="24"/>
        </w:rPr>
        <w:t>”</w:t>
      </w:r>
      <w:r w:rsidRPr="00B036D7">
        <w:rPr>
          <w:rFonts w:ascii="Times New Roman" w:eastAsia="楷体" w:hAnsi="Times New Roman"/>
          <w:bCs/>
          <w:sz w:val="24"/>
        </w:rPr>
        <w:t>、</w:t>
      </w:r>
      <w:r w:rsidRPr="00B036D7">
        <w:rPr>
          <w:rFonts w:ascii="Times New Roman" w:eastAsia="楷体" w:hAnsi="Times New Roman" w:hint="eastAsia"/>
          <w:bCs/>
          <w:sz w:val="24"/>
        </w:rPr>
        <w:t>“</w:t>
      </w:r>
      <w:r w:rsidRPr="00B036D7">
        <w:rPr>
          <w:rFonts w:ascii="Times New Roman" w:eastAsia="楷体" w:hAnsi="Times New Roman" w:hint="eastAsia"/>
          <w:bCs/>
          <w:sz w:val="24"/>
        </w:rPr>
        <w:t>1</w:t>
      </w:r>
      <w:r w:rsidRPr="00B036D7">
        <w:rPr>
          <w:rFonts w:ascii="Times New Roman" w:eastAsia="楷体" w:hAnsi="Times New Roman"/>
          <w:bCs/>
          <w:sz w:val="24"/>
        </w:rPr>
        <w:t>0KV</w:t>
      </w:r>
      <w:r w:rsidRPr="00B036D7">
        <w:rPr>
          <w:rFonts w:ascii="Times New Roman" w:eastAsia="楷体" w:hAnsi="Times New Roman"/>
          <w:bCs/>
          <w:sz w:val="24"/>
        </w:rPr>
        <w:t>中置式开关柜</w:t>
      </w:r>
      <w:r w:rsidRPr="00B036D7">
        <w:rPr>
          <w:rFonts w:ascii="Times New Roman" w:eastAsia="楷体" w:hAnsi="Times New Roman" w:hint="eastAsia"/>
          <w:bCs/>
          <w:sz w:val="24"/>
        </w:rPr>
        <w:t>”均为参考，可根据项目的实际情况列项。</w:t>
      </w:r>
    </w:p>
    <w:p w14:paraId="791B0110" w14:textId="77777777" w:rsidR="00216008" w:rsidRPr="00B036D7" w:rsidRDefault="00216008" w:rsidP="00216008">
      <w:pPr>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20.10.7</w:t>
      </w:r>
      <w:r w:rsidRPr="00B036D7">
        <w:rPr>
          <w:rFonts w:ascii="Times New Roman" w:eastAsia="方正书宋_GBK" w:hAnsi="Times New Roman" w:cs="Times New Roman"/>
          <w:b/>
          <w:szCs w:val="21"/>
        </w:rPr>
        <w:t xml:space="preserve"> </w:t>
      </w:r>
      <w:r w:rsidRPr="00B036D7">
        <w:rPr>
          <w:rFonts w:ascii="Times New Roman" w:eastAsia="方正书宋_GBK" w:hAnsi="Times New Roman" w:cs="Times New Roman" w:hint="eastAsia"/>
          <w:bCs/>
          <w:szCs w:val="21"/>
        </w:rPr>
        <w:t>自控、仪表</w:t>
      </w:r>
      <w:r w:rsidRPr="00B036D7">
        <w:rPr>
          <w:rFonts w:ascii="Times New Roman" w:eastAsia="方正书宋_GBK" w:hAnsi="Times New Roman" w:cs="Times New Roman"/>
          <w:bCs/>
          <w:szCs w:val="21"/>
        </w:rPr>
        <w:t>宜分为</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中控室交换机</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仪表、其他</w:t>
      </w:r>
      <w:r w:rsidRPr="00B036D7">
        <w:rPr>
          <w:rFonts w:ascii="Times New Roman" w:eastAsia="方正书宋_GBK" w:hAnsi="Times New Roman" w:cs="Times New Roman"/>
          <w:bCs/>
          <w:szCs w:val="21"/>
        </w:rPr>
        <w:t>。</w:t>
      </w:r>
    </w:p>
    <w:p w14:paraId="1C04BB3A" w14:textId="77777777" w:rsidR="00216008" w:rsidRPr="00B036D7" w:rsidRDefault="00216008" w:rsidP="00216008">
      <w:pPr>
        <w:ind w:firstLineChars="200" w:firstLine="422"/>
        <w:rPr>
          <w:rFonts w:ascii="Times New Roman" w:eastAsia="方正书宋_GBK" w:hAnsi="Times New Roman" w:cs="Times New Roman"/>
          <w:bCs/>
          <w:szCs w:val="21"/>
        </w:rPr>
      </w:pPr>
      <w:r w:rsidRPr="00B036D7">
        <w:rPr>
          <w:rFonts w:ascii="Times New Roman" w:eastAsia="方正书宋_GBK" w:hAnsi="Times New Roman" w:cs="Times New Roman"/>
          <w:b/>
          <w:szCs w:val="21"/>
        </w:rPr>
        <w:t xml:space="preserve">1 </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控制站的工程量以数量计算。</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控制站的造价指标应包含设备费及安装费。</w:t>
      </w:r>
      <w:r w:rsidRPr="00B036D7">
        <w:rPr>
          <w:rFonts w:ascii="Times New Roman" w:eastAsia="方正书宋_GBK" w:hAnsi="Times New Roman" w:cs="Times New Roman" w:hint="eastAsia"/>
          <w:bCs/>
          <w:szCs w:val="21"/>
        </w:rPr>
        <w:t>PLC</w:t>
      </w:r>
      <w:r w:rsidRPr="00B036D7">
        <w:rPr>
          <w:rFonts w:ascii="Times New Roman" w:eastAsia="方正书宋_GBK" w:hAnsi="Times New Roman" w:cs="Times New Roman" w:hint="eastAsia"/>
          <w:bCs/>
          <w:szCs w:val="21"/>
        </w:rPr>
        <w:t>控制站应注明规格、型号。</w:t>
      </w:r>
    </w:p>
    <w:p w14:paraId="7C8F4FA5" w14:textId="77777777" w:rsidR="00216008" w:rsidRPr="00B036D7" w:rsidRDefault="00216008" w:rsidP="00216008">
      <w:pPr>
        <w:ind w:firstLineChars="200" w:firstLine="422"/>
        <w:rPr>
          <w:rFonts w:hint="eastAsia"/>
        </w:rPr>
      </w:pPr>
      <w:r w:rsidRPr="00B036D7">
        <w:rPr>
          <w:rFonts w:ascii="Times New Roman" w:eastAsia="方正书宋_GBK" w:hAnsi="Times New Roman" w:cs="Times New Roman"/>
          <w:b/>
          <w:szCs w:val="21"/>
        </w:rPr>
        <w:t>2</w:t>
      </w:r>
      <w:r w:rsidRPr="00B036D7">
        <w:t xml:space="preserve"> </w:t>
      </w:r>
      <w:r w:rsidRPr="00B036D7">
        <w:rPr>
          <w:rFonts w:ascii="Times New Roman" w:eastAsia="方正书宋_GBK" w:hAnsi="Times New Roman" w:cs="Times New Roman" w:hint="eastAsia"/>
          <w:szCs w:val="21"/>
        </w:rPr>
        <w:t>中控室交换机的工程量以数量计算。中控室交换机的造价指标应包含设备费及安装费。中控室交换机应注明规格、型号。</w:t>
      </w:r>
    </w:p>
    <w:p w14:paraId="20EF7A42" w14:textId="77777777" w:rsidR="00216008" w:rsidRPr="00B036D7" w:rsidRDefault="00216008" w:rsidP="00216008">
      <w:pPr>
        <w:ind w:firstLineChars="200" w:firstLine="422"/>
        <w:rPr>
          <w:rFonts w:ascii="Times New Roman" w:eastAsia="方正书宋_GBK" w:hAnsi="Times New Roman" w:cs="Times New Roman"/>
          <w:b/>
          <w:szCs w:val="21"/>
        </w:rPr>
      </w:pPr>
      <w:r w:rsidRPr="00B036D7">
        <w:rPr>
          <w:rFonts w:ascii="Times New Roman" w:eastAsia="方正书宋_GBK" w:hAnsi="Times New Roman" w:cs="Times New Roman"/>
          <w:b/>
          <w:szCs w:val="21"/>
        </w:rPr>
        <w:lastRenderedPageBreak/>
        <w:t>3</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仪表的工程量以项计算。仪表的造价指标应包含设备费及安装费。仪表可注明主要仪表类型。</w:t>
      </w:r>
    </w:p>
    <w:p w14:paraId="1E31FFA2" w14:textId="77777777" w:rsidR="00216008" w:rsidRPr="00B036D7" w:rsidRDefault="00216008" w:rsidP="00216008">
      <w:pPr>
        <w:spacing w:line="350" w:lineRule="atLeast"/>
        <w:ind w:firstLineChars="200" w:firstLine="480"/>
        <w:rPr>
          <w:rFonts w:ascii="Times New Roman" w:eastAsia="楷体" w:hAnsi="Times New Roman"/>
          <w:bCs/>
          <w:sz w:val="24"/>
        </w:rPr>
      </w:pPr>
      <w:r w:rsidRPr="00B036D7">
        <w:rPr>
          <w:rFonts w:ascii="Times New Roman" w:eastAsia="楷体" w:hAnsi="Times New Roman" w:hint="eastAsia"/>
          <w:bCs/>
          <w:sz w:val="24"/>
        </w:rPr>
        <w:t>【条文说明】自控、仪表中列举的“</w:t>
      </w:r>
      <w:r w:rsidRPr="00B036D7">
        <w:rPr>
          <w:rFonts w:ascii="Times New Roman" w:eastAsia="楷体" w:hAnsi="Times New Roman" w:hint="eastAsia"/>
          <w:bCs/>
          <w:sz w:val="24"/>
        </w:rPr>
        <w:t>PLC</w:t>
      </w:r>
      <w:r w:rsidRPr="00B036D7">
        <w:rPr>
          <w:rFonts w:ascii="Times New Roman" w:eastAsia="楷体" w:hAnsi="Times New Roman" w:hint="eastAsia"/>
          <w:bCs/>
          <w:sz w:val="24"/>
        </w:rPr>
        <w:t>控制站”</w:t>
      </w:r>
      <w:r w:rsidRPr="00B036D7">
        <w:rPr>
          <w:rFonts w:ascii="Times New Roman" w:eastAsia="楷体" w:hAnsi="Times New Roman"/>
          <w:bCs/>
          <w:sz w:val="24"/>
        </w:rPr>
        <w:t>、</w:t>
      </w:r>
      <w:r w:rsidRPr="00B036D7">
        <w:rPr>
          <w:rFonts w:ascii="Times New Roman" w:eastAsia="楷体" w:hAnsi="Times New Roman" w:hint="eastAsia"/>
          <w:bCs/>
          <w:sz w:val="24"/>
        </w:rPr>
        <w:t>“中控室交换机”均为参考，可根据项目的实际情况列项。</w:t>
      </w:r>
    </w:p>
    <w:p w14:paraId="7F28B287" w14:textId="77777777" w:rsidR="00216008" w:rsidRPr="00B036D7" w:rsidRDefault="00216008" w:rsidP="00216008">
      <w:pPr>
        <w:tabs>
          <w:tab w:val="left" w:pos="640"/>
        </w:tabs>
        <w:topLinePunct/>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 xml:space="preserve">20.10.8 </w:t>
      </w:r>
      <w:r w:rsidRPr="00B036D7">
        <w:rPr>
          <w:rFonts w:ascii="Times New Roman" w:eastAsia="方正书宋_GBK" w:hAnsi="Times New Roman" w:cs="Times New Roman" w:hint="eastAsia"/>
          <w:bCs/>
          <w:szCs w:val="21"/>
        </w:rPr>
        <w:t>垃圾收运系统的工程量以数量计算。设备</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车辆应注明规格、型号。</w:t>
      </w:r>
    </w:p>
    <w:p w14:paraId="5755EC96" w14:textId="77777777" w:rsidR="00216008" w:rsidRPr="00B036D7" w:rsidRDefault="00216008" w:rsidP="00216008">
      <w:pPr>
        <w:tabs>
          <w:tab w:val="left" w:pos="640"/>
        </w:tabs>
        <w:topLinePunct/>
        <w:spacing w:line="350" w:lineRule="atLeast"/>
        <w:rPr>
          <w:rFonts w:ascii="Times New Roman" w:eastAsia="方正书宋_GBK" w:hAnsi="Times New Roman" w:cs="Times New Roman"/>
          <w:szCs w:val="21"/>
        </w:rPr>
      </w:pPr>
      <w:r w:rsidRPr="00B036D7">
        <w:rPr>
          <w:rFonts w:ascii="Times New Roman" w:eastAsia="方正书宋_GBK" w:hAnsi="Times New Roman" w:cs="Times New Roman" w:hint="eastAsia"/>
          <w:b/>
          <w:szCs w:val="21"/>
        </w:rPr>
        <w:t xml:space="preserve">20.10.9 </w:t>
      </w:r>
      <w:r w:rsidRPr="00B036D7">
        <w:rPr>
          <w:rFonts w:ascii="Times New Roman" w:eastAsia="方正书宋_GBK" w:hAnsi="Times New Roman" w:cs="Times New Roman" w:hint="eastAsia"/>
          <w:bCs/>
          <w:szCs w:val="21"/>
        </w:rPr>
        <w:t>厂外配套工程包括</w:t>
      </w:r>
      <w:r w:rsidRPr="00B036D7">
        <w:rPr>
          <w:rFonts w:ascii="Times New Roman" w:eastAsia="方正书宋_GBK" w:hAnsi="Times New Roman" w:cs="Times New Roman" w:hint="eastAsia"/>
          <w:szCs w:val="21"/>
        </w:rPr>
        <w:t>厂外给水管道、厂外排水管线、厂外输电线路，按长度以“</w:t>
      </w:r>
      <w:r w:rsidRPr="00B036D7">
        <w:rPr>
          <w:rFonts w:ascii="Times New Roman" w:eastAsia="方正书宋_GBK" w:hAnsi="Times New Roman" w:cs="Times New Roman" w:hint="eastAsia"/>
          <w:szCs w:val="21"/>
        </w:rPr>
        <w:t>m</w:t>
      </w:r>
      <w:r w:rsidRPr="00B036D7">
        <w:rPr>
          <w:rFonts w:ascii="Times New Roman" w:eastAsia="方正书宋_GBK" w:hAnsi="Times New Roman" w:cs="Times New Roman" w:hint="eastAsia"/>
          <w:szCs w:val="21"/>
        </w:rPr>
        <w:t>”计算。</w:t>
      </w:r>
    </w:p>
    <w:p w14:paraId="366FEA2A" w14:textId="7071A11E" w:rsidR="0081546C" w:rsidRPr="00B036D7" w:rsidRDefault="0081546C" w:rsidP="006B589E">
      <w:pPr>
        <w:pStyle w:val="B1"/>
        <w:spacing w:line="350" w:lineRule="atLeast"/>
        <w:outlineLvl w:val="0"/>
        <w:rPr>
          <w:rFonts w:ascii="方正黑体简体"/>
          <w:b/>
          <w:bCs/>
          <w:szCs w:val="28"/>
        </w:rPr>
      </w:pPr>
      <w:bookmarkStart w:id="192" w:name="_Toc211246538"/>
      <w:r w:rsidRPr="00B036D7">
        <w:rPr>
          <w:rFonts w:ascii="方正黑体简体" w:hint="eastAsia"/>
          <w:b/>
          <w:bCs/>
          <w:szCs w:val="28"/>
        </w:rPr>
        <w:t xml:space="preserve">21 </w:t>
      </w:r>
      <w:r w:rsidR="00AF02A6" w:rsidRPr="00B036D7">
        <w:rPr>
          <w:rFonts w:ascii="方正黑体简体" w:hint="eastAsia"/>
          <w:b/>
          <w:bCs/>
          <w:szCs w:val="28"/>
        </w:rPr>
        <w:t xml:space="preserve"> </w:t>
      </w:r>
      <w:r w:rsidRPr="00B036D7">
        <w:rPr>
          <w:rFonts w:ascii="方正黑体简体" w:hint="eastAsia"/>
          <w:b/>
          <w:bCs/>
          <w:szCs w:val="28"/>
        </w:rPr>
        <w:t>海绵城市</w:t>
      </w:r>
      <w:bookmarkEnd w:id="192"/>
    </w:p>
    <w:p w14:paraId="7E773003" w14:textId="77777777" w:rsidR="0081546C" w:rsidRPr="00B036D7" w:rsidRDefault="0081546C" w:rsidP="006B589E">
      <w:pPr>
        <w:pStyle w:val="B2"/>
        <w:spacing w:line="350" w:lineRule="atLeast"/>
        <w:rPr>
          <w:rFonts w:ascii="Times New Roman"/>
          <w:b/>
          <w:bCs w:val="0"/>
          <w:color w:val="auto"/>
          <w:lang w:eastAsia="zh-CN"/>
        </w:rPr>
      </w:pPr>
      <w:bookmarkStart w:id="193" w:name="_Toc211246539"/>
      <w:r w:rsidRPr="00B036D7">
        <w:rPr>
          <w:rFonts w:ascii="Times New Roman" w:hint="eastAsia"/>
          <w:b/>
          <w:bCs w:val="0"/>
          <w:color w:val="auto"/>
          <w:lang w:eastAsia="zh-CN"/>
        </w:rPr>
        <w:t xml:space="preserve">21.1  </w:t>
      </w:r>
      <w:r w:rsidRPr="00B036D7">
        <w:rPr>
          <w:rFonts w:ascii="Times New Roman" w:hint="eastAsia"/>
          <w:b/>
          <w:bCs w:val="0"/>
          <w:color w:val="auto"/>
          <w:lang w:eastAsia="zh-CN"/>
        </w:rPr>
        <w:t>一般规定</w:t>
      </w:r>
      <w:bookmarkEnd w:id="193"/>
    </w:p>
    <w:p w14:paraId="3D79CC5D" w14:textId="77777777" w:rsidR="0081546C" w:rsidRPr="00B036D7" w:rsidRDefault="0081546C" w:rsidP="000030CB">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21.1.1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本</w:t>
      </w:r>
      <w:r w:rsidRPr="00B036D7">
        <w:rPr>
          <w:rFonts w:ascii="Times New Roman" w:eastAsia="方正书宋_GBK" w:hAnsi="Times New Roman" w:cs="Times New Roman"/>
          <w:bCs/>
          <w:szCs w:val="21"/>
        </w:rPr>
        <w:t>章节仅适用于</w:t>
      </w:r>
      <w:r w:rsidRPr="00B036D7">
        <w:rPr>
          <w:rFonts w:ascii="Times New Roman" w:eastAsia="方正书宋_GBK" w:hAnsi="Times New Roman" w:cs="Times New Roman" w:hint="eastAsia"/>
          <w:bCs/>
          <w:szCs w:val="21"/>
        </w:rPr>
        <w:t>海绵</w:t>
      </w:r>
      <w:r w:rsidRPr="00B036D7">
        <w:rPr>
          <w:rFonts w:ascii="Times New Roman" w:eastAsia="方正书宋_GBK" w:hAnsi="Times New Roman" w:cs="Times New Roman"/>
          <w:bCs/>
          <w:szCs w:val="21"/>
        </w:rPr>
        <w:t>城市专项设计。</w:t>
      </w:r>
    </w:p>
    <w:p w14:paraId="04A1ED92" w14:textId="77777777" w:rsidR="0081546C" w:rsidRPr="00B036D7" w:rsidRDefault="0081546C" w:rsidP="000030CB">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21.1.</w:t>
      </w: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海绵城市宜划分为下渗减排工程和集蓄利用工程</w:t>
      </w:r>
      <w:r w:rsidRPr="00B036D7">
        <w:rPr>
          <w:rFonts w:ascii="Times New Roman" w:eastAsia="方正书宋_GBK" w:hAnsi="Times New Roman" w:cs="Times New Roman"/>
          <w:bCs/>
          <w:szCs w:val="21"/>
        </w:rPr>
        <w:t>。</w:t>
      </w:r>
    </w:p>
    <w:p w14:paraId="5323AF16" w14:textId="77777777" w:rsidR="0081546C" w:rsidRPr="00B036D7" w:rsidRDefault="0081546C" w:rsidP="006B589E">
      <w:pPr>
        <w:pStyle w:val="B2"/>
        <w:spacing w:line="350" w:lineRule="atLeast"/>
        <w:rPr>
          <w:rFonts w:ascii="Times New Roman"/>
          <w:b/>
          <w:bCs w:val="0"/>
          <w:color w:val="auto"/>
          <w:lang w:eastAsia="zh-CN"/>
        </w:rPr>
      </w:pPr>
      <w:bookmarkStart w:id="194" w:name="_Toc211246540"/>
      <w:r w:rsidRPr="00B036D7">
        <w:rPr>
          <w:rFonts w:ascii="Times New Roman" w:hint="eastAsia"/>
          <w:b/>
          <w:bCs w:val="0"/>
          <w:color w:val="auto"/>
          <w:lang w:eastAsia="zh-CN"/>
        </w:rPr>
        <w:t xml:space="preserve">21.2  </w:t>
      </w:r>
      <w:r w:rsidRPr="00B036D7">
        <w:rPr>
          <w:rFonts w:ascii="Times New Roman" w:hint="eastAsia"/>
          <w:b/>
          <w:bCs w:val="0"/>
          <w:color w:val="auto"/>
          <w:lang w:eastAsia="zh-CN"/>
        </w:rPr>
        <w:t>下渗减排工程</w:t>
      </w:r>
      <w:bookmarkEnd w:id="194"/>
    </w:p>
    <w:p w14:paraId="1B00CFE9" w14:textId="77777777" w:rsidR="0081546C" w:rsidRPr="00B036D7" w:rsidRDefault="0081546C" w:rsidP="000030CB">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21.2.1</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下渗减排工程按照不同类型可分为透水铺装、下沉式绿地、生物滞留设施、植草沟、渗井。</w:t>
      </w:r>
    </w:p>
    <w:p w14:paraId="0934ED39" w14:textId="77777777" w:rsidR="0081546C" w:rsidRPr="00B036D7" w:rsidRDefault="0081546C" w:rsidP="000030CB">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21.2.2</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透水铺装宜按本标准第</w:t>
      </w:r>
      <w:r w:rsidRPr="00B036D7">
        <w:rPr>
          <w:rFonts w:ascii="Times New Roman" w:eastAsia="方正书宋_GBK" w:hAnsi="Times New Roman" w:cs="Times New Roman" w:hint="eastAsia"/>
          <w:bCs/>
          <w:szCs w:val="21"/>
        </w:rPr>
        <w:t>4</w:t>
      </w:r>
      <w:r w:rsidRPr="00B036D7">
        <w:rPr>
          <w:rFonts w:ascii="Times New Roman" w:eastAsia="方正书宋_GBK" w:hAnsi="Times New Roman" w:cs="Times New Roman"/>
          <w:bCs/>
          <w:szCs w:val="21"/>
        </w:rPr>
        <w:t>章</w:t>
      </w:r>
      <w:r w:rsidRPr="00B036D7">
        <w:rPr>
          <w:rFonts w:ascii="Times New Roman" w:eastAsia="方正书宋_GBK" w:hAnsi="Times New Roman" w:cs="Times New Roman" w:hint="eastAsia"/>
          <w:bCs/>
          <w:szCs w:val="21"/>
        </w:rPr>
        <w:t>道路</w:t>
      </w:r>
      <w:r w:rsidRPr="00B036D7">
        <w:rPr>
          <w:rFonts w:ascii="Times New Roman" w:eastAsia="方正书宋_GBK" w:hAnsi="Times New Roman" w:cs="Times New Roman"/>
          <w:bCs/>
          <w:szCs w:val="21"/>
        </w:rPr>
        <w:t>工程中的规定采用。</w:t>
      </w:r>
    </w:p>
    <w:p w14:paraId="4E7D5370" w14:textId="77777777" w:rsidR="0081546C" w:rsidRPr="00B036D7" w:rsidRDefault="0081546C" w:rsidP="000030CB">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21.2.3</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下沉式绿地的工程量</w:t>
      </w:r>
      <w:r w:rsidRPr="00B036D7">
        <w:rPr>
          <w:rFonts w:ascii="Times New Roman" w:eastAsia="方正书宋_GBK" w:hAnsi="Times New Roman" w:cs="Times New Roman"/>
          <w:bCs/>
          <w:szCs w:val="21"/>
        </w:rPr>
        <w:t>应按投影面积计算</w:t>
      </w:r>
      <w:r w:rsidRPr="00B036D7">
        <w:rPr>
          <w:rFonts w:ascii="Times New Roman" w:eastAsia="方正书宋_GBK" w:hAnsi="Times New Roman" w:cs="Times New Roman" w:hint="eastAsia"/>
          <w:bCs/>
          <w:szCs w:val="21"/>
        </w:rPr>
        <w:t>。其造价指标应包含进水口、植物</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溢流</w:t>
      </w:r>
      <w:r w:rsidRPr="00B036D7">
        <w:rPr>
          <w:rFonts w:ascii="Times New Roman" w:eastAsia="方正书宋_GBK" w:hAnsi="Times New Roman" w:cs="Times New Roman"/>
          <w:bCs/>
          <w:szCs w:val="21"/>
        </w:rPr>
        <w:t>设施</w:t>
      </w:r>
      <w:r w:rsidRPr="00B036D7">
        <w:rPr>
          <w:rFonts w:ascii="Times New Roman" w:eastAsia="方正书宋_GBK" w:hAnsi="Times New Roman" w:cs="Times New Roman" w:hint="eastAsia"/>
          <w:bCs/>
          <w:szCs w:val="21"/>
        </w:rPr>
        <w:t>。应明确植物</w:t>
      </w:r>
      <w:r w:rsidRPr="00B036D7">
        <w:rPr>
          <w:rFonts w:ascii="Times New Roman" w:eastAsia="方正书宋_GBK" w:hAnsi="Times New Roman" w:cs="Times New Roman"/>
          <w:bCs/>
          <w:szCs w:val="21"/>
        </w:rPr>
        <w:t>的种类</w:t>
      </w:r>
      <w:r w:rsidRPr="00B036D7">
        <w:rPr>
          <w:rFonts w:ascii="Times New Roman" w:eastAsia="方正书宋_GBK" w:hAnsi="Times New Roman" w:cs="Times New Roman" w:hint="eastAsia"/>
          <w:bCs/>
          <w:szCs w:val="21"/>
        </w:rPr>
        <w:t>，溢流</w:t>
      </w:r>
      <w:r w:rsidRPr="00B036D7">
        <w:rPr>
          <w:rFonts w:ascii="Times New Roman" w:eastAsia="方正书宋_GBK" w:hAnsi="Times New Roman" w:cs="Times New Roman"/>
          <w:bCs/>
          <w:szCs w:val="21"/>
        </w:rPr>
        <w:t>设施</w:t>
      </w:r>
      <w:r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个数。</w:t>
      </w:r>
    </w:p>
    <w:p w14:paraId="38F6BE37" w14:textId="77777777" w:rsidR="0081546C" w:rsidRPr="00B036D7" w:rsidRDefault="0081546C" w:rsidP="000030CB">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b/>
          <w:szCs w:val="21"/>
        </w:rPr>
        <w:t>21.2.4</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生物滞留设施的工程量</w:t>
      </w:r>
      <w:r w:rsidRPr="00B036D7">
        <w:rPr>
          <w:rFonts w:ascii="Times New Roman" w:eastAsia="方正书宋_GBK" w:hAnsi="Times New Roman" w:cs="Times New Roman"/>
          <w:bCs/>
          <w:szCs w:val="21"/>
        </w:rPr>
        <w:t>应按投影面积计算</w:t>
      </w:r>
      <w:r w:rsidRPr="00B036D7">
        <w:rPr>
          <w:rFonts w:ascii="Times New Roman" w:eastAsia="方正书宋_GBK" w:hAnsi="Times New Roman" w:cs="Times New Roman" w:hint="eastAsia"/>
          <w:bCs/>
          <w:szCs w:val="21"/>
        </w:rPr>
        <w:t>。其造价指标应包含进水口、植物、净化径流雨水的设施、溢流</w:t>
      </w:r>
      <w:r w:rsidRPr="00B036D7">
        <w:rPr>
          <w:rFonts w:ascii="Times New Roman" w:eastAsia="方正书宋_GBK" w:hAnsi="Times New Roman" w:cs="Times New Roman"/>
          <w:bCs/>
          <w:szCs w:val="21"/>
        </w:rPr>
        <w:t>设施</w:t>
      </w:r>
      <w:r w:rsidRPr="00B036D7">
        <w:rPr>
          <w:rFonts w:ascii="Times New Roman" w:eastAsia="方正书宋_GBK" w:hAnsi="Times New Roman" w:cs="Times New Roman" w:hint="eastAsia"/>
          <w:bCs/>
          <w:szCs w:val="21"/>
        </w:rPr>
        <w:t>。应明确植物</w:t>
      </w:r>
      <w:r w:rsidRPr="00B036D7">
        <w:rPr>
          <w:rFonts w:ascii="Times New Roman" w:eastAsia="方正书宋_GBK" w:hAnsi="Times New Roman" w:cs="Times New Roman"/>
          <w:bCs/>
          <w:szCs w:val="21"/>
        </w:rPr>
        <w:t>的种类</w:t>
      </w:r>
      <w:r w:rsidRPr="00B036D7">
        <w:rPr>
          <w:rFonts w:ascii="Times New Roman" w:eastAsia="方正书宋_GBK" w:hAnsi="Times New Roman" w:cs="Times New Roman" w:hint="eastAsia"/>
          <w:bCs/>
          <w:szCs w:val="21"/>
        </w:rPr>
        <w:t>，溢流</w:t>
      </w:r>
      <w:r w:rsidRPr="00B036D7">
        <w:rPr>
          <w:rFonts w:ascii="Times New Roman" w:eastAsia="方正书宋_GBK" w:hAnsi="Times New Roman" w:cs="Times New Roman"/>
          <w:bCs/>
          <w:szCs w:val="21"/>
        </w:rPr>
        <w:t>设施</w:t>
      </w:r>
      <w:r w:rsidRPr="00B036D7">
        <w:rPr>
          <w:rFonts w:ascii="Times New Roman" w:eastAsia="方正书宋_GBK" w:hAnsi="Times New Roman" w:cs="Times New Roman" w:hint="eastAsia"/>
          <w:bCs/>
          <w:szCs w:val="21"/>
        </w:rPr>
        <w:t>的</w:t>
      </w:r>
      <w:r w:rsidRPr="00B036D7">
        <w:rPr>
          <w:rFonts w:ascii="Times New Roman" w:eastAsia="方正书宋_GBK" w:hAnsi="Times New Roman" w:cs="Times New Roman"/>
          <w:bCs/>
          <w:szCs w:val="21"/>
        </w:rPr>
        <w:t>个数</w:t>
      </w:r>
      <w:r w:rsidRPr="00B036D7">
        <w:rPr>
          <w:rFonts w:ascii="Times New Roman" w:eastAsia="方正书宋_GBK" w:hAnsi="Times New Roman" w:cs="Times New Roman" w:hint="eastAsia"/>
          <w:bCs/>
          <w:szCs w:val="21"/>
        </w:rPr>
        <w:t>，池底</w:t>
      </w:r>
      <w:r w:rsidRPr="00B036D7">
        <w:rPr>
          <w:rFonts w:ascii="Times New Roman" w:eastAsia="方正书宋_GBK" w:hAnsi="Times New Roman" w:cs="Times New Roman"/>
          <w:bCs/>
          <w:szCs w:val="21"/>
        </w:rPr>
        <w:t>的做法。</w:t>
      </w:r>
    </w:p>
    <w:p w14:paraId="6CEC053E" w14:textId="77777777" w:rsidR="0081546C" w:rsidRPr="00B036D7" w:rsidRDefault="0081546C" w:rsidP="000030CB">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b/>
          <w:szCs w:val="21"/>
        </w:rPr>
        <w:t>21.2.5</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植草沟的工程量</w:t>
      </w:r>
      <w:r w:rsidRPr="00B036D7">
        <w:rPr>
          <w:rFonts w:ascii="Times New Roman" w:eastAsia="方正书宋_GBK" w:hAnsi="Times New Roman" w:cs="Times New Roman"/>
          <w:bCs/>
          <w:szCs w:val="21"/>
        </w:rPr>
        <w:t>应按投影面积计算</w:t>
      </w:r>
      <w:r w:rsidRPr="00B036D7">
        <w:rPr>
          <w:rFonts w:ascii="Times New Roman" w:eastAsia="方正书宋_GBK" w:hAnsi="Times New Roman" w:cs="Times New Roman" w:hint="eastAsia"/>
          <w:bCs/>
          <w:szCs w:val="21"/>
        </w:rPr>
        <w:t>。其造价指标应包含植物。应明确植物</w:t>
      </w:r>
      <w:r w:rsidRPr="00B036D7">
        <w:rPr>
          <w:rFonts w:ascii="Times New Roman" w:eastAsia="方正书宋_GBK" w:hAnsi="Times New Roman" w:cs="Times New Roman"/>
          <w:bCs/>
          <w:szCs w:val="21"/>
        </w:rPr>
        <w:t>的种类</w:t>
      </w:r>
      <w:r w:rsidRPr="00B036D7">
        <w:rPr>
          <w:rFonts w:ascii="Times New Roman" w:eastAsia="方正书宋_GBK" w:hAnsi="Times New Roman" w:cs="Times New Roman" w:hint="eastAsia"/>
          <w:bCs/>
          <w:szCs w:val="21"/>
        </w:rPr>
        <w:t>。</w:t>
      </w:r>
    </w:p>
    <w:p w14:paraId="3591FD61" w14:textId="77777777" w:rsidR="0081546C" w:rsidRPr="00B036D7" w:rsidRDefault="0081546C" w:rsidP="000030CB">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21.2.6</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渗井的工程量</w:t>
      </w:r>
      <w:r w:rsidRPr="00B036D7">
        <w:rPr>
          <w:rFonts w:ascii="Times New Roman" w:eastAsia="方正书宋_GBK" w:hAnsi="Times New Roman" w:cs="Times New Roman"/>
          <w:bCs/>
          <w:szCs w:val="21"/>
        </w:rPr>
        <w:t>应按投影面积计算</w:t>
      </w:r>
      <w:r w:rsidRPr="00B036D7">
        <w:rPr>
          <w:rFonts w:ascii="Times New Roman" w:eastAsia="方正书宋_GBK" w:hAnsi="Times New Roman" w:cs="Times New Roman" w:hint="eastAsia"/>
          <w:bCs/>
          <w:szCs w:val="21"/>
        </w:rPr>
        <w:t>。其造价指标应包含井壁、井底。应明确渗井的深度，井壁的材料和厚度，井底过滤层的做法。</w:t>
      </w:r>
    </w:p>
    <w:p w14:paraId="3CB254C5" w14:textId="77777777" w:rsidR="0081546C" w:rsidRPr="00B036D7" w:rsidRDefault="0081546C" w:rsidP="006B589E">
      <w:pPr>
        <w:pStyle w:val="B2"/>
        <w:spacing w:line="350" w:lineRule="atLeast"/>
        <w:rPr>
          <w:rFonts w:ascii="Times New Roman"/>
          <w:b/>
          <w:bCs w:val="0"/>
          <w:color w:val="auto"/>
          <w:lang w:eastAsia="zh-CN"/>
        </w:rPr>
      </w:pPr>
      <w:bookmarkStart w:id="195" w:name="_Toc211246541"/>
      <w:r w:rsidRPr="00B036D7">
        <w:rPr>
          <w:rFonts w:ascii="Times New Roman" w:hint="eastAsia"/>
          <w:b/>
          <w:bCs w:val="0"/>
          <w:color w:val="auto"/>
          <w:lang w:eastAsia="zh-CN"/>
        </w:rPr>
        <w:t xml:space="preserve">21.3  </w:t>
      </w:r>
      <w:r w:rsidRPr="00B036D7">
        <w:rPr>
          <w:rFonts w:ascii="Times New Roman" w:hint="eastAsia"/>
          <w:b/>
          <w:bCs w:val="0"/>
          <w:color w:val="auto"/>
          <w:lang w:eastAsia="zh-CN"/>
        </w:rPr>
        <w:t>集蓄利用工程</w:t>
      </w:r>
      <w:bookmarkEnd w:id="195"/>
    </w:p>
    <w:p w14:paraId="206ADDF0" w14:textId="77777777" w:rsidR="0081546C" w:rsidRPr="00B036D7" w:rsidRDefault="0081546C" w:rsidP="000030CB">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21.3.1</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集蓄利用工程按照不同类型可分为渗透塘、湿塘、雨水湿地、蓄水池、调节塘。</w:t>
      </w:r>
    </w:p>
    <w:p w14:paraId="3ED107E5" w14:textId="77777777" w:rsidR="0081546C" w:rsidRPr="00B036D7" w:rsidRDefault="0081546C" w:rsidP="000030CB">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lastRenderedPageBreak/>
        <w:t>21.3.2</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渗透塘的工程量</w:t>
      </w:r>
      <w:r w:rsidRPr="00B036D7">
        <w:rPr>
          <w:rFonts w:ascii="Times New Roman" w:eastAsia="方正书宋_GBK" w:hAnsi="Times New Roman" w:cs="Times New Roman"/>
          <w:bCs/>
          <w:szCs w:val="21"/>
        </w:rPr>
        <w:t>应按投影面积计算</w:t>
      </w:r>
      <w:r w:rsidRPr="00B036D7">
        <w:rPr>
          <w:rFonts w:ascii="Times New Roman" w:eastAsia="方正书宋_GBK" w:hAnsi="Times New Roman" w:cs="Times New Roman" w:hint="eastAsia"/>
          <w:bCs/>
          <w:szCs w:val="21"/>
        </w:rPr>
        <w:t>。其造价指标应包含进水口、前置塘、主塘、溢流</w:t>
      </w:r>
      <w:r w:rsidRPr="00B036D7">
        <w:rPr>
          <w:rFonts w:ascii="Times New Roman" w:eastAsia="方正书宋_GBK" w:hAnsi="Times New Roman" w:cs="Times New Roman"/>
          <w:bCs/>
          <w:szCs w:val="21"/>
        </w:rPr>
        <w:t>设施</w:t>
      </w:r>
      <w:r w:rsidRPr="00B036D7">
        <w:rPr>
          <w:rFonts w:ascii="Times New Roman" w:eastAsia="方正书宋_GBK" w:hAnsi="Times New Roman" w:cs="Times New Roman" w:hint="eastAsia"/>
          <w:bCs/>
          <w:szCs w:val="21"/>
        </w:rPr>
        <w:t>。应明确渗透塘的深度，池底</w:t>
      </w:r>
      <w:r w:rsidRPr="00B036D7">
        <w:rPr>
          <w:rFonts w:ascii="Times New Roman" w:eastAsia="方正书宋_GBK" w:hAnsi="Times New Roman" w:cs="Times New Roman"/>
          <w:bCs/>
          <w:szCs w:val="21"/>
        </w:rPr>
        <w:t>的做法</w:t>
      </w:r>
      <w:r w:rsidRPr="00B036D7">
        <w:rPr>
          <w:rFonts w:ascii="Times New Roman" w:eastAsia="方正书宋_GBK" w:hAnsi="Times New Roman" w:cs="Times New Roman" w:hint="eastAsia"/>
          <w:bCs/>
          <w:szCs w:val="21"/>
        </w:rPr>
        <w:t>。</w:t>
      </w:r>
    </w:p>
    <w:p w14:paraId="7428AF82" w14:textId="77777777" w:rsidR="0081546C" w:rsidRPr="00B036D7" w:rsidRDefault="0081546C" w:rsidP="000030CB">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21.3.3</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湿塘的工程量</w:t>
      </w:r>
      <w:r w:rsidRPr="00B036D7">
        <w:rPr>
          <w:rFonts w:ascii="Times New Roman" w:eastAsia="方正书宋_GBK" w:hAnsi="Times New Roman" w:cs="Times New Roman"/>
          <w:bCs/>
          <w:szCs w:val="21"/>
        </w:rPr>
        <w:t>应按投影面积计算</w:t>
      </w:r>
      <w:r w:rsidRPr="00B036D7">
        <w:rPr>
          <w:rFonts w:ascii="Times New Roman" w:eastAsia="方正书宋_GBK" w:hAnsi="Times New Roman" w:cs="Times New Roman" w:hint="eastAsia"/>
          <w:bCs/>
          <w:szCs w:val="21"/>
        </w:rPr>
        <w:t>。其造价指标应包含进水口、前置塘、主塘、</w:t>
      </w:r>
      <w:r w:rsidRPr="00B036D7">
        <w:rPr>
          <w:rFonts w:ascii="Times New Roman" w:eastAsia="方正书宋_GBK" w:hAnsi="Times New Roman" w:cs="Times New Roman"/>
          <w:bCs/>
          <w:szCs w:val="21"/>
        </w:rPr>
        <w:t>溢流设施</w:t>
      </w:r>
      <w:r w:rsidRPr="00B036D7">
        <w:rPr>
          <w:rFonts w:ascii="Times New Roman" w:eastAsia="方正书宋_GBK" w:hAnsi="Times New Roman" w:cs="Times New Roman" w:hint="eastAsia"/>
          <w:bCs/>
          <w:szCs w:val="21"/>
        </w:rPr>
        <w:t>、护坡及驳岸、维护通道。应明确湿塘的深度，护坡及驳岸的材料和厚度，池底</w:t>
      </w:r>
      <w:r w:rsidRPr="00B036D7">
        <w:rPr>
          <w:rFonts w:ascii="Times New Roman" w:eastAsia="方正书宋_GBK" w:hAnsi="Times New Roman" w:cs="Times New Roman"/>
          <w:bCs/>
          <w:szCs w:val="21"/>
        </w:rPr>
        <w:t>的做法</w:t>
      </w:r>
      <w:r w:rsidRPr="00B036D7">
        <w:rPr>
          <w:rFonts w:ascii="Times New Roman" w:eastAsia="方正书宋_GBK" w:hAnsi="Times New Roman" w:cs="Times New Roman" w:hint="eastAsia"/>
          <w:bCs/>
          <w:szCs w:val="21"/>
        </w:rPr>
        <w:t>。</w:t>
      </w:r>
    </w:p>
    <w:p w14:paraId="57E20DD4" w14:textId="77777777" w:rsidR="0081546C" w:rsidRPr="00B036D7" w:rsidRDefault="0081546C" w:rsidP="000030CB">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21.3.4 </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雨水湿地的工程量</w:t>
      </w:r>
      <w:r w:rsidRPr="00B036D7">
        <w:rPr>
          <w:rFonts w:ascii="Times New Roman" w:eastAsia="方正书宋_GBK" w:hAnsi="Times New Roman" w:cs="Times New Roman"/>
          <w:bCs/>
          <w:szCs w:val="21"/>
        </w:rPr>
        <w:t>应按投影面积计算</w:t>
      </w:r>
      <w:r w:rsidRPr="00B036D7">
        <w:rPr>
          <w:rFonts w:ascii="Times New Roman" w:eastAsia="方正书宋_GBK" w:hAnsi="Times New Roman" w:cs="Times New Roman" w:hint="eastAsia"/>
          <w:bCs/>
          <w:szCs w:val="21"/>
        </w:rPr>
        <w:t>。其造价指标应包含前置塘、沼泽区、</w:t>
      </w:r>
      <w:r w:rsidRPr="00B036D7">
        <w:rPr>
          <w:rFonts w:ascii="Times New Roman" w:eastAsia="方正书宋_GBK" w:hAnsi="Times New Roman" w:cs="Times New Roman"/>
          <w:bCs/>
          <w:szCs w:val="21"/>
        </w:rPr>
        <w:t>溢流设施</w:t>
      </w:r>
      <w:r w:rsidRPr="00B036D7">
        <w:rPr>
          <w:rFonts w:ascii="Times New Roman" w:eastAsia="方正书宋_GBK" w:hAnsi="Times New Roman" w:cs="Times New Roman" w:hint="eastAsia"/>
          <w:bCs/>
          <w:szCs w:val="21"/>
        </w:rPr>
        <w:t>、护坡及驳岸、维护通道。应明确雨水湿地的深度，植物类型，护坡及驳岸的材料和厚度，池底</w:t>
      </w:r>
      <w:r w:rsidRPr="00B036D7">
        <w:rPr>
          <w:rFonts w:ascii="Times New Roman" w:eastAsia="方正书宋_GBK" w:hAnsi="Times New Roman" w:cs="Times New Roman"/>
          <w:bCs/>
          <w:szCs w:val="21"/>
        </w:rPr>
        <w:t>的做法</w:t>
      </w:r>
      <w:r w:rsidRPr="00B036D7">
        <w:rPr>
          <w:rFonts w:ascii="Times New Roman" w:eastAsia="方正书宋_GBK" w:hAnsi="Times New Roman" w:cs="Times New Roman" w:hint="eastAsia"/>
          <w:bCs/>
          <w:szCs w:val="21"/>
        </w:rPr>
        <w:t>。</w:t>
      </w:r>
    </w:p>
    <w:p w14:paraId="163964BF" w14:textId="77777777" w:rsidR="0081546C" w:rsidRPr="00B036D7" w:rsidRDefault="0081546C" w:rsidP="000030CB">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21.3.5</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蓄水池的工程量</w:t>
      </w:r>
      <w:r w:rsidRPr="00B036D7">
        <w:rPr>
          <w:rFonts w:ascii="Times New Roman" w:eastAsia="方正书宋_GBK" w:hAnsi="Times New Roman" w:cs="Times New Roman"/>
          <w:bCs/>
          <w:szCs w:val="21"/>
        </w:rPr>
        <w:t>应</w:t>
      </w:r>
      <w:r w:rsidRPr="00B036D7">
        <w:rPr>
          <w:rFonts w:ascii="Times New Roman" w:eastAsia="方正书宋_GBK" w:hAnsi="Times New Roman" w:cs="Times New Roman" w:hint="eastAsia"/>
          <w:bCs/>
          <w:szCs w:val="21"/>
        </w:rPr>
        <w:t>按</w:t>
      </w:r>
      <w:r w:rsidRPr="00B036D7">
        <w:rPr>
          <w:rFonts w:ascii="Times New Roman" w:eastAsia="方正书宋_GBK" w:hAnsi="Times New Roman" w:cs="Times New Roman"/>
          <w:bCs/>
          <w:szCs w:val="21"/>
        </w:rPr>
        <w:t>体积计算</w:t>
      </w:r>
      <w:r w:rsidRPr="00B036D7">
        <w:rPr>
          <w:rFonts w:ascii="Times New Roman" w:eastAsia="方正书宋_GBK" w:hAnsi="Times New Roman" w:cs="Times New Roman" w:hint="eastAsia"/>
          <w:bCs/>
          <w:szCs w:val="21"/>
        </w:rPr>
        <w:t>。其造价指标应包含水池结构、防水。应明确蓄水池的面积</w:t>
      </w:r>
      <w:r w:rsidRPr="00B036D7">
        <w:rPr>
          <w:rFonts w:ascii="Times New Roman" w:eastAsia="方正书宋_GBK" w:hAnsi="Times New Roman" w:cs="Times New Roman"/>
          <w:bCs/>
          <w:szCs w:val="21"/>
        </w:rPr>
        <w:t>和</w:t>
      </w:r>
      <w:r w:rsidRPr="00B036D7">
        <w:rPr>
          <w:rFonts w:ascii="Times New Roman" w:eastAsia="方正书宋_GBK" w:hAnsi="Times New Roman" w:cs="Times New Roman" w:hint="eastAsia"/>
          <w:bCs/>
          <w:szCs w:val="21"/>
        </w:rPr>
        <w:t>深度，池壁结构的材料类型和厚度，防水层类型。</w:t>
      </w:r>
    </w:p>
    <w:p w14:paraId="57C8E7B1" w14:textId="1FDAA1E3" w:rsidR="009E67CE" w:rsidRPr="00B036D7" w:rsidRDefault="0081546C" w:rsidP="000030CB">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21.3.6</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调节塘的工程量</w:t>
      </w:r>
      <w:r w:rsidRPr="00B036D7">
        <w:rPr>
          <w:rFonts w:ascii="Times New Roman" w:eastAsia="方正书宋_GBK" w:hAnsi="Times New Roman" w:cs="Times New Roman"/>
          <w:bCs/>
          <w:szCs w:val="21"/>
        </w:rPr>
        <w:t>应按投影面积计算</w:t>
      </w:r>
      <w:r w:rsidRPr="00B036D7">
        <w:rPr>
          <w:rFonts w:ascii="Times New Roman" w:eastAsia="方正书宋_GBK" w:hAnsi="Times New Roman" w:cs="Times New Roman" w:hint="eastAsia"/>
          <w:bCs/>
          <w:szCs w:val="21"/>
        </w:rPr>
        <w:t>。其造价指标应包含进水口、调节区、出口设施、护坡及堤岸。应明调节塘的深度，护坡及堤岸的材料和厚度，池底</w:t>
      </w:r>
      <w:r w:rsidRPr="00B036D7">
        <w:rPr>
          <w:rFonts w:ascii="Times New Roman" w:eastAsia="方正书宋_GBK" w:hAnsi="Times New Roman" w:cs="Times New Roman"/>
          <w:bCs/>
          <w:szCs w:val="21"/>
        </w:rPr>
        <w:t>的做法</w:t>
      </w:r>
      <w:r w:rsidRPr="00B036D7">
        <w:rPr>
          <w:rFonts w:ascii="Times New Roman" w:eastAsia="方正书宋_GBK" w:hAnsi="Times New Roman" w:cs="Times New Roman" w:hint="eastAsia"/>
          <w:bCs/>
          <w:szCs w:val="21"/>
        </w:rPr>
        <w:t>。</w:t>
      </w:r>
    </w:p>
    <w:p w14:paraId="5B1BCFE7" w14:textId="154B982F" w:rsidR="00B95B19" w:rsidRPr="00B036D7" w:rsidRDefault="00B95B19" w:rsidP="00B95B19">
      <w:pPr>
        <w:pStyle w:val="B1"/>
        <w:spacing w:line="350" w:lineRule="atLeast"/>
        <w:outlineLvl w:val="0"/>
        <w:rPr>
          <w:rFonts w:ascii="方正黑体简体"/>
          <w:b/>
          <w:bCs/>
          <w:szCs w:val="28"/>
        </w:rPr>
      </w:pPr>
      <w:bookmarkStart w:id="196" w:name="_Toc211246542"/>
      <w:r w:rsidRPr="00B036D7">
        <w:rPr>
          <w:rFonts w:ascii="方正黑体简体" w:hint="eastAsia"/>
          <w:b/>
          <w:bCs/>
          <w:szCs w:val="28"/>
        </w:rPr>
        <w:t>22  管线保护</w:t>
      </w:r>
      <w:r w:rsidR="00C96A88" w:rsidRPr="00B036D7">
        <w:rPr>
          <w:rFonts w:ascii="方正黑体简体" w:hint="eastAsia"/>
          <w:b/>
          <w:bCs/>
          <w:szCs w:val="28"/>
        </w:rPr>
        <w:t>和迁改</w:t>
      </w:r>
      <w:r w:rsidRPr="00B036D7">
        <w:rPr>
          <w:rFonts w:ascii="方正黑体简体"/>
          <w:b/>
          <w:bCs/>
          <w:szCs w:val="28"/>
        </w:rPr>
        <w:t>工程</w:t>
      </w:r>
      <w:bookmarkEnd w:id="196"/>
    </w:p>
    <w:p w14:paraId="5503B2C6" w14:textId="580353C4" w:rsidR="00B95B19" w:rsidRPr="00B036D7" w:rsidRDefault="00B95B19" w:rsidP="00B95B19">
      <w:pPr>
        <w:pStyle w:val="B2"/>
        <w:spacing w:line="350" w:lineRule="atLeast"/>
        <w:rPr>
          <w:rFonts w:ascii="Times New Roman"/>
          <w:b/>
          <w:bCs w:val="0"/>
          <w:color w:val="auto"/>
          <w:lang w:eastAsia="zh-CN"/>
        </w:rPr>
      </w:pPr>
      <w:bookmarkStart w:id="197" w:name="_Toc211246543"/>
      <w:r w:rsidRPr="00B036D7">
        <w:rPr>
          <w:rFonts w:ascii="Times New Roman" w:hint="eastAsia"/>
          <w:b/>
          <w:bCs w:val="0"/>
          <w:color w:val="auto"/>
          <w:lang w:eastAsia="zh-CN"/>
        </w:rPr>
        <w:t>22</w:t>
      </w:r>
      <w:r w:rsidRPr="00B036D7">
        <w:rPr>
          <w:rFonts w:ascii="Times New Roman"/>
          <w:b/>
          <w:bCs w:val="0"/>
          <w:color w:val="auto"/>
          <w:lang w:eastAsia="zh-CN"/>
        </w:rPr>
        <w:t xml:space="preserve">.1 </w:t>
      </w:r>
      <w:r w:rsidRPr="00B036D7">
        <w:rPr>
          <w:rFonts w:ascii="Times New Roman"/>
          <w:b/>
          <w:bCs w:val="0"/>
          <w:color w:val="auto"/>
          <w:lang w:eastAsia="zh-CN"/>
        </w:rPr>
        <w:t>一般规定</w:t>
      </w:r>
      <w:bookmarkEnd w:id="197"/>
    </w:p>
    <w:p w14:paraId="09EE3850" w14:textId="75DC7A94" w:rsidR="00B95B19" w:rsidRPr="00B036D7" w:rsidRDefault="000F26BE" w:rsidP="00B95B19">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22</w:t>
      </w:r>
      <w:r w:rsidR="00B95B19" w:rsidRPr="00B036D7">
        <w:rPr>
          <w:rFonts w:ascii="Times New Roman" w:eastAsia="方正书宋_GBK" w:hAnsi="Times New Roman" w:cs="Times New Roman"/>
          <w:b/>
          <w:szCs w:val="21"/>
        </w:rPr>
        <w:t>.1.1</w:t>
      </w:r>
      <w:r w:rsidR="00B95B19" w:rsidRPr="00B036D7">
        <w:rPr>
          <w:rFonts w:ascii="Times New Roman" w:eastAsia="方正书宋_GBK" w:hAnsi="Times New Roman" w:cs="Times New Roman"/>
          <w:bCs/>
          <w:szCs w:val="21"/>
        </w:rPr>
        <w:t xml:space="preserve"> </w:t>
      </w:r>
      <w:r w:rsidR="00B95B19" w:rsidRPr="00B036D7">
        <w:rPr>
          <w:rFonts w:ascii="Times New Roman" w:eastAsia="方正书宋_GBK" w:hAnsi="Times New Roman" w:cs="Times New Roman" w:hint="eastAsia"/>
          <w:bCs/>
          <w:szCs w:val="21"/>
        </w:rPr>
        <w:t>管线保护</w:t>
      </w:r>
      <w:r w:rsidR="00F87A3A" w:rsidRPr="00B036D7">
        <w:rPr>
          <w:rFonts w:ascii="Times New Roman" w:eastAsia="方正书宋_GBK" w:hAnsi="Times New Roman" w:cs="Times New Roman" w:hint="eastAsia"/>
          <w:bCs/>
          <w:szCs w:val="21"/>
        </w:rPr>
        <w:t>和迁改</w:t>
      </w:r>
      <w:r w:rsidR="00B95B19" w:rsidRPr="00B036D7">
        <w:rPr>
          <w:rFonts w:ascii="Times New Roman" w:eastAsia="方正书宋_GBK" w:hAnsi="Times New Roman" w:cs="Times New Roman" w:hint="eastAsia"/>
          <w:bCs/>
          <w:szCs w:val="21"/>
        </w:rPr>
        <w:t>工程</w:t>
      </w:r>
      <w:r w:rsidR="00B95B19" w:rsidRPr="00B036D7">
        <w:rPr>
          <w:rFonts w:ascii="Times New Roman" w:eastAsia="方正书宋_GBK" w:hAnsi="Times New Roman" w:cs="Times New Roman"/>
          <w:bCs/>
          <w:szCs w:val="21"/>
        </w:rPr>
        <w:t>宜划分为</w:t>
      </w:r>
      <w:r w:rsidR="00761980" w:rsidRPr="00B036D7">
        <w:rPr>
          <w:rFonts w:ascii="Times New Roman" w:eastAsia="方正书宋_GBK" w:hAnsi="Times New Roman" w:cs="Times New Roman" w:hint="eastAsia"/>
          <w:bCs/>
          <w:szCs w:val="21"/>
        </w:rPr>
        <w:t>管线保护</w:t>
      </w:r>
      <w:r w:rsidR="00D80158" w:rsidRPr="00B036D7">
        <w:rPr>
          <w:rFonts w:ascii="Times New Roman" w:eastAsia="方正书宋_GBK" w:hAnsi="Times New Roman" w:cs="Times New Roman" w:hint="eastAsia"/>
          <w:bCs/>
          <w:szCs w:val="21"/>
        </w:rPr>
        <w:t>工程</w:t>
      </w:r>
      <w:r w:rsidR="00761980" w:rsidRPr="00B036D7">
        <w:rPr>
          <w:rFonts w:ascii="Times New Roman" w:eastAsia="方正书宋_GBK" w:hAnsi="Times New Roman" w:cs="Times New Roman" w:hint="eastAsia"/>
          <w:bCs/>
          <w:szCs w:val="21"/>
        </w:rPr>
        <w:t>和管线迁改</w:t>
      </w:r>
      <w:r w:rsidR="00D80158" w:rsidRPr="00B036D7">
        <w:rPr>
          <w:rFonts w:ascii="Times New Roman" w:eastAsia="方正书宋_GBK" w:hAnsi="Times New Roman" w:cs="Times New Roman" w:hint="eastAsia"/>
          <w:bCs/>
          <w:szCs w:val="21"/>
        </w:rPr>
        <w:t>工程</w:t>
      </w:r>
      <w:r w:rsidR="00761980" w:rsidRPr="00B036D7">
        <w:rPr>
          <w:rFonts w:ascii="Times New Roman" w:eastAsia="方正书宋_GBK" w:hAnsi="Times New Roman" w:cs="Times New Roman" w:hint="eastAsia"/>
          <w:bCs/>
          <w:szCs w:val="21"/>
        </w:rPr>
        <w:t>。</w:t>
      </w:r>
    </w:p>
    <w:p w14:paraId="36709324" w14:textId="2086A251" w:rsidR="00761980" w:rsidRPr="00B036D7" w:rsidRDefault="00761980" w:rsidP="00B95B19">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22</w:t>
      </w:r>
      <w:r w:rsidRPr="00B036D7">
        <w:rPr>
          <w:rFonts w:ascii="Times New Roman" w:eastAsia="方正书宋_GBK" w:hAnsi="Times New Roman" w:cs="Times New Roman"/>
          <w:b/>
          <w:szCs w:val="21"/>
        </w:rPr>
        <w:t>.1.</w:t>
      </w:r>
      <w:r w:rsidR="001065E4" w:rsidRPr="00B036D7">
        <w:rPr>
          <w:rFonts w:ascii="Times New Roman" w:eastAsia="方正书宋_GBK" w:hAnsi="Times New Roman" w:cs="Times New Roman" w:hint="eastAsia"/>
          <w:b/>
          <w:szCs w:val="21"/>
        </w:rPr>
        <w:t>2</w:t>
      </w:r>
      <w:r w:rsidR="001270B5" w:rsidRPr="00B036D7">
        <w:rPr>
          <w:rFonts w:ascii="Times New Roman" w:eastAsia="方正书宋_GBK" w:hAnsi="Times New Roman" w:cs="Times New Roman" w:hint="eastAsia"/>
          <w:b/>
          <w:szCs w:val="21"/>
        </w:rPr>
        <w:t xml:space="preserve"> </w:t>
      </w:r>
      <w:r w:rsidR="001270B5" w:rsidRPr="00B036D7">
        <w:rPr>
          <w:rFonts w:ascii="Times New Roman" w:eastAsia="方正书宋_GBK" w:hAnsi="Times New Roman" w:cs="Times New Roman" w:hint="eastAsia"/>
          <w:bCs/>
          <w:szCs w:val="21"/>
        </w:rPr>
        <w:t>列入工程费用</w:t>
      </w:r>
      <w:r w:rsidR="00D80158" w:rsidRPr="00B036D7">
        <w:rPr>
          <w:rFonts w:ascii="Times New Roman" w:eastAsia="方正书宋_GBK" w:hAnsi="Times New Roman" w:cs="Times New Roman" w:hint="eastAsia"/>
          <w:bCs/>
          <w:szCs w:val="21"/>
        </w:rPr>
        <w:t>的</w:t>
      </w:r>
      <w:bookmarkStart w:id="198" w:name="OLE_LINK23"/>
      <w:r w:rsidR="001270B5" w:rsidRPr="00B036D7">
        <w:rPr>
          <w:rFonts w:ascii="Times New Roman" w:eastAsia="方正书宋_GBK" w:hAnsi="Times New Roman" w:cs="Times New Roman" w:hint="eastAsia"/>
          <w:bCs/>
          <w:szCs w:val="21"/>
        </w:rPr>
        <w:t>管线迁改</w:t>
      </w:r>
      <w:r w:rsidR="00D80158" w:rsidRPr="00B036D7">
        <w:rPr>
          <w:rFonts w:ascii="Times New Roman" w:eastAsia="方正书宋_GBK" w:hAnsi="Times New Roman" w:cs="Times New Roman" w:hint="eastAsia"/>
          <w:bCs/>
          <w:szCs w:val="21"/>
        </w:rPr>
        <w:t>工程</w:t>
      </w:r>
      <w:r w:rsidR="00C55C79" w:rsidRPr="00B036D7">
        <w:rPr>
          <w:rFonts w:ascii="Times New Roman" w:eastAsia="方正书宋_GBK" w:hAnsi="Times New Roman" w:cs="Times New Roman" w:hint="eastAsia"/>
          <w:bCs/>
          <w:szCs w:val="21"/>
        </w:rPr>
        <w:t>宜按</w:t>
      </w:r>
      <w:r w:rsidR="00BD6A27" w:rsidRPr="00B036D7">
        <w:rPr>
          <w:rFonts w:ascii="Times New Roman" w:eastAsia="方正书宋_GBK" w:hAnsi="Times New Roman" w:cs="Times New Roman" w:hint="eastAsia"/>
          <w:bCs/>
          <w:szCs w:val="21"/>
        </w:rPr>
        <w:t>本标准</w:t>
      </w:r>
      <w:r w:rsidR="00C55C79" w:rsidRPr="00B036D7">
        <w:rPr>
          <w:rFonts w:ascii="Times New Roman" w:eastAsia="方正书宋_GBK" w:hAnsi="Times New Roman" w:cs="Times New Roman" w:hint="eastAsia"/>
          <w:bCs/>
          <w:szCs w:val="21"/>
        </w:rPr>
        <w:t>第</w:t>
      </w:r>
      <w:r w:rsidR="00C55C79" w:rsidRPr="00B036D7">
        <w:rPr>
          <w:rFonts w:ascii="Times New Roman" w:eastAsia="方正书宋_GBK" w:hAnsi="Times New Roman" w:cs="Times New Roman" w:hint="eastAsia"/>
          <w:bCs/>
          <w:szCs w:val="21"/>
        </w:rPr>
        <w:t>22.3</w:t>
      </w:r>
      <w:r w:rsidR="00C55C79" w:rsidRPr="00B036D7">
        <w:rPr>
          <w:rFonts w:ascii="Times New Roman" w:eastAsia="方正书宋_GBK" w:hAnsi="Times New Roman" w:cs="Times New Roman" w:hint="eastAsia"/>
          <w:bCs/>
          <w:szCs w:val="21"/>
        </w:rPr>
        <w:t>管线迁改工程的规定采用</w:t>
      </w:r>
      <w:r w:rsidR="00BD6A27" w:rsidRPr="00B036D7">
        <w:rPr>
          <w:rFonts w:ascii="Times New Roman" w:eastAsia="方正书宋_GBK" w:hAnsi="Times New Roman" w:cs="Times New Roman" w:hint="eastAsia"/>
          <w:bCs/>
          <w:szCs w:val="21"/>
        </w:rPr>
        <w:t>。</w:t>
      </w:r>
      <w:bookmarkEnd w:id="198"/>
    </w:p>
    <w:p w14:paraId="12F31B80" w14:textId="2E354A37" w:rsidR="00B95B19" w:rsidRPr="00B036D7" w:rsidRDefault="000F26BE" w:rsidP="00B95B19">
      <w:pPr>
        <w:pStyle w:val="B2"/>
        <w:spacing w:line="350" w:lineRule="atLeast"/>
        <w:rPr>
          <w:rFonts w:ascii="Times New Roman"/>
          <w:b/>
          <w:bCs w:val="0"/>
          <w:color w:val="auto"/>
          <w:lang w:eastAsia="zh-CN"/>
        </w:rPr>
      </w:pPr>
      <w:bookmarkStart w:id="199" w:name="_Toc211246544"/>
      <w:r w:rsidRPr="00B036D7">
        <w:rPr>
          <w:rFonts w:ascii="Times New Roman" w:hint="eastAsia"/>
          <w:b/>
          <w:bCs w:val="0"/>
          <w:color w:val="auto"/>
          <w:lang w:eastAsia="zh-CN"/>
        </w:rPr>
        <w:t>22</w:t>
      </w:r>
      <w:r w:rsidR="00B95B19" w:rsidRPr="00B036D7">
        <w:rPr>
          <w:rFonts w:ascii="Times New Roman"/>
          <w:b/>
          <w:bCs w:val="0"/>
          <w:color w:val="auto"/>
          <w:lang w:eastAsia="zh-CN"/>
        </w:rPr>
        <w:t xml:space="preserve">.2 </w:t>
      </w:r>
      <w:r w:rsidR="00BD6A27" w:rsidRPr="00B036D7">
        <w:rPr>
          <w:rFonts w:ascii="Times New Roman" w:hint="eastAsia"/>
          <w:b/>
          <w:bCs w:val="0"/>
          <w:color w:val="auto"/>
          <w:lang w:eastAsia="zh-CN"/>
        </w:rPr>
        <w:t>管线保护工程</w:t>
      </w:r>
      <w:bookmarkEnd w:id="199"/>
    </w:p>
    <w:p w14:paraId="5871BFF9" w14:textId="174DABF9" w:rsidR="001065E4" w:rsidRPr="00B036D7" w:rsidRDefault="001065E4" w:rsidP="001065E4">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第</w:t>
      </w:r>
      <w:r w:rsidRPr="00B036D7">
        <w:rPr>
          <w:rFonts w:ascii="Times New Roman" w:eastAsia="楷体" w:hAnsi="Times New Roman" w:hint="eastAsia"/>
          <w:bCs/>
          <w:sz w:val="24"/>
          <w:szCs w:val="24"/>
        </w:rPr>
        <w:t>22.2</w:t>
      </w:r>
      <w:r w:rsidRPr="00B036D7">
        <w:rPr>
          <w:rFonts w:ascii="Times New Roman" w:eastAsia="楷体" w:hAnsi="Times New Roman" w:hint="eastAsia"/>
          <w:bCs/>
          <w:sz w:val="24"/>
          <w:szCs w:val="24"/>
        </w:rPr>
        <w:t>章列举了管线保护工程的几种常见类型，若有其他管线保护类型，宜注明保护方式。</w:t>
      </w:r>
    </w:p>
    <w:p w14:paraId="125051FA" w14:textId="10F35C9F" w:rsidR="00BD6A27" w:rsidRPr="00B036D7" w:rsidRDefault="00BD6A27" w:rsidP="00A24233">
      <w:pPr>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22</w:t>
      </w:r>
      <w:r w:rsidRPr="00B036D7">
        <w:rPr>
          <w:rFonts w:ascii="Times New Roman" w:eastAsia="方正书宋_GBK" w:hAnsi="Times New Roman" w:cs="Times New Roman"/>
          <w:b/>
          <w:szCs w:val="21"/>
        </w:rPr>
        <w:t>.2.1</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盖板涵</w:t>
      </w:r>
      <w:r w:rsidR="008879D4" w:rsidRPr="00B036D7">
        <w:rPr>
          <w:rFonts w:ascii="Times New Roman" w:eastAsia="方正书宋_GBK" w:hAnsi="Times New Roman" w:cs="Times New Roman" w:hint="eastAsia"/>
          <w:bCs/>
          <w:szCs w:val="21"/>
        </w:rPr>
        <w:t>保护</w:t>
      </w:r>
      <w:r w:rsidRPr="00B036D7">
        <w:rPr>
          <w:rFonts w:ascii="Times New Roman" w:eastAsia="方正书宋_GBK" w:hAnsi="Times New Roman" w:cs="Times New Roman" w:hint="eastAsia"/>
          <w:bCs/>
          <w:szCs w:val="21"/>
        </w:rPr>
        <w:t>的工程量以</w:t>
      </w:r>
      <w:r w:rsidR="00E752F9" w:rsidRPr="00B036D7">
        <w:rPr>
          <w:rFonts w:ascii="Times New Roman" w:eastAsia="方正书宋_GBK" w:hAnsi="Times New Roman" w:cs="Times New Roman" w:hint="eastAsia"/>
          <w:bCs/>
          <w:szCs w:val="21"/>
        </w:rPr>
        <w:t>需要</w:t>
      </w:r>
      <w:r w:rsidRPr="00B036D7">
        <w:rPr>
          <w:rFonts w:ascii="Times New Roman" w:eastAsia="方正书宋_GBK" w:hAnsi="Times New Roman" w:cs="Times New Roman" w:hint="eastAsia"/>
          <w:bCs/>
          <w:szCs w:val="21"/>
        </w:rPr>
        <w:t>保护管线的长度计算。盖板涵的造价指标应包含</w:t>
      </w:r>
      <w:r w:rsidR="008879D4" w:rsidRPr="00B036D7">
        <w:rPr>
          <w:rFonts w:ascii="Times New Roman" w:eastAsia="方正书宋_GBK" w:hAnsi="Times New Roman" w:cs="Times New Roman" w:hint="eastAsia"/>
          <w:bCs/>
          <w:szCs w:val="21"/>
        </w:rPr>
        <w:t>保护结构的混凝土</w:t>
      </w:r>
      <w:r w:rsidR="005C09DC" w:rsidRPr="00B036D7">
        <w:rPr>
          <w:rFonts w:ascii="Times New Roman" w:eastAsia="方正书宋_GBK" w:hAnsi="Times New Roman" w:cs="Times New Roman" w:hint="eastAsia"/>
          <w:bCs/>
          <w:szCs w:val="21"/>
        </w:rPr>
        <w:t>、钢筋</w:t>
      </w:r>
      <w:r w:rsidR="008879D4" w:rsidRPr="00B036D7">
        <w:rPr>
          <w:rFonts w:ascii="Times New Roman" w:eastAsia="方正书宋_GBK" w:hAnsi="Times New Roman" w:cs="Times New Roman" w:hint="eastAsia"/>
          <w:bCs/>
          <w:szCs w:val="21"/>
        </w:rPr>
        <w:t>、砌体、伸缩缝（沉降缝）、防渗、防水、防腐</w:t>
      </w:r>
      <w:r w:rsidR="005C09DC" w:rsidRPr="00B036D7">
        <w:rPr>
          <w:rFonts w:ascii="Times New Roman" w:eastAsia="方正书宋_GBK" w:hAnsi="Times New Roman" w:cs="Times New Roman" w:hint="eastAsia"/>
          <w:bCs/>
          <w:szCs w:val="21"/>
        </w:rPr>
        <w:t>等。</w:t>
      </w:r>
    </w:p>
    <w:p w14:paraId="1526A1D6" w14:textId="4832B155" w:rsidR="005C09DC" w:rsidRPr="00B036D7" w:rsidRDefault="005C09DC" w:rsidP="00A24233">
      <w:pPr>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22</w:t>
      </w: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 xml:space="preserve">2 </w:t>
      </w:r>
      <w:r w:rsidR="008879D4" w:rsidRPr="00B036D7">
        <w:rPr>
          <w:rFonts w:ascii="Times New Roman" w:eastAsia="方正书宋_GBK" w:hAnsi="Times New Roman" w:cs="Times New Roman" w:hint="eastAsia"/>
          <w:bCs/>
          <w:szCs w:val="21"/>
        </w:rPr>
        <w:t>管道全包保护的工程量以</w:t>
      </w:r>
      <w:r w:rsidR="00E752F9" w:rsidRPr="00B036D7">
        <w:rPr>
          <w:rFonts w:ascii="Times New Roman" w:eastAsia="方正书宋_GBK" w:hAnsi="Times New Roman" w:cs="Times New Roman" w:hint="eastAsia"/>
          <w:bCs/>
          <w:szCs w:val="21"/>
        </w:rPr>
        <w:t>需要</w:t>
      </w:r>
      <w:r w:rsidR="008879D4" w:rsidRPr="00B036D7">
        <w:rPr>
          <w:rFonts w:ascii="Times New Roman" w:eastAsia="方正书宋_GBK" w:hAnsi="Times New Roman" w:cs="Times New Roman" w:hint="eastAsia"/>
          <w:bCs/>
          <w:szCs w:val="21"/>
        </w:rPr>
        <w:t>保护管线的长度计算。管道全包的造价指标应包含全包基础、钢筋、伸缩缝（沉降缝）等。</w:t>
      </w:r>
    </w:p>
    <w:p w14:paraId="52DE5500" w14:textId="4C456037" w:rsidR="00F15E66" w:rsidRPr="00B036D7" w:rsidRDefault="008879D4" w:rsidP="00A24233">
      <w:pPr>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22</w:t>
      </w:r>
      <w:r w:rsidRPr="00B036D7">
        <w:rPr>
          <w:rFonts w:ascii="Times New Roman" w:eastAsia="方正书宋_GBK" w:hAnsi="Times New Roman" w:cs="Times New Roman"/>
          <w:b/>
          <w:szCs w:val="21"/>
        </w:rPr>
        <w:t>.2.</w:t>
      </w:r>
      <w:r w:rsidRPr="00B036D7">
        <w:rPr>
          <w:rFonts w:ascii="Times New Roman" w:eastAsia="方正书宋_GBK" w:hAnsi="Times New Roman" w:cs="Times New Roman" w:hint="eastAsia"/>
          <w:b/>
          <w:szCs w:val="21"/>
        </w:rPr>
        <w:t>3</w:t>
      </w:r>
      <w:r w:rsidR="00271BA3" w:rsidRPr="00B036D7">
        <w:rPr>
          <w:rFonts w:ascii="Times New Roman" w:eastAsia="方正书宋_GBK" w:hAnsi="Times New Roman" w:cs="Times New Roman" w:hint="eastAsia"/>
          <w:bCs/>
          <w:szCs w:val="21"/>
        </w:rPr>
        <w:t xml:space="preserve"> </w:t>
      </w:r>
      <w:r w:rsidR="00C96A88" w:rsidRPr="00B036D7">
        <w:rPr>
          <w:rFonts w:ascii="Times New Roman" w:eastAsia="方正书宋_GBK" w:hAnsi="Times New Roman" w:cs="Times New Roman" w:hint="eastAsia"/>
          <w:bCs/>
          <w:szCs w:val="21"/>
        </w:rPr>
        <w:t>悬</w:t>
      </w:r>
      <w:r w:rsidR="00271BA3" w:rsidRPr="00B036D7">
        <w:rPr>
          <w:rFonts w:ascii="Times New Roman" w:eastAsia="方正书宋_GBK" w:hAnsi="Times New Roman" w:cs="Times New Roman" w:hint="eastAsia"/>
          <w:bCs/>
          <w:szCs w:val="21"/>
        </w:rPr>
        <w:t>吊</w:t>
      </w:r>
      <w:r w:rsidR="00C96A88" w:rsidRPr="00B036D7">
        <w:rPr>
          <w:rFonts w:ascii="Times New Roman" w:eastAsia="方正书宋_GBK" w:hAnsi="Times New Roman" w:cs="Times New Roman" w:hint="eastAsia"/>
          <w:bCs/>
          <w:szCs w:val="21"/>
        </w:rPr>
        <w:t>保护</w:t>
      </w:r>
      <w:r w:rsidR="001F6A7F" w:rsidRPr="00B036D7">
        <w:rPr>
          <w:rFonts w:ascii="Times New Roman" w:eastAsia="方正书宋_GBK" w:hAnsi="Times New Roman" w:cs="Times New Roman" w:hint="eastAsia"/>
          <w:bCs/>
          <w:szCs w:val="21"/>
        </w:rPr>
        <w:t>的工程量以</w:t>
      </w:r>
      <w:r w:rsidR="00E752F9" w:rsidRPr="00B036D7">
        <w:rPr>
          <w:rFonts w:ascii="Times New Roman" w:eastAsia="方正书宋_GBK" w:hAnsi="Times New Roman" w:cs="Times New Roman" w:hint="eastAsia"/>
          <w:bCs/>
          <w:szCs w:val="21"/>
        </w:rPr>
        <w:t>需要</w:t>
      </w:r>
      <w:r w:rsidR="001F6A7F" w:rsidRPr="00B036D7">
        <w:rPr>
          <w:rFonts w:ascii="Times New Roman" w:eastAsia="方正书宋_GBK" w:hAnsi="Times New Roman" w:cs="Times New Roman" w:hint="eastAsia"/>
          <w:bCs/>
          <w:szCs w:val="21"/>
        </w:rPr>
        <w:t>保护管线的长度</w:t>
      </w:r>
      <w:r w:rsidR="00C96A88" w:rsidRPr="00B036D7">
        <w:rPr>
          <w:rFonts w:ascii="Times New Roman" w:eastAsia="方正书宋_GBK" w:hAnsi="Times New Roman" w:cs="Times New Roman" w:hint="eastAsia"/>
          <w:bCs/>
          <w:szCs w:val="21"/>
        </w:rPr>
        <w:t>计算。</w:t>
      </w:r>
      <w:r w:rsidR="00271BA3" w:rsidRPr="00B036D7">
        <w:rPr>
          <w:rFonts w:ascii="Times New Roman" w:eastAsia="方正书宋_GBK" w:hAnsi="Times New Roman" w:cs="Times New Roman" w:hint="eastAsia"/>
          <w:bCs/>
          <w:szCs w:val="21"/>
        </w:rPr>
        <w:t>悬吊保护的造价指标</w:t>
      </w:r>
      <w:r w:rsidR="00C96A88" w:rsidRPr="00B036D7">
        <w:rPr>
          <w:rFonts w:ascii="Times New Roman" w:eastAsia="方正书宋_GBK" w:hAnsi="Times New Roman" w:cs="Times New Roman" w:hint="eastAsia"/>
          <w:bCs/>
          <w:szCs w:val="21"/>
        </w:rPr>
        <w:t>应包含</w:t>
      </w:r>
      <w:r w:rsidR="00271BA3" w:rsidRPr="00B036D7">
        <w:rPr>
          <w:rFonts w:ascii="Times New Roman" w:eastAsia="方正书宋_GBK" w:hAnsi="Times New Roman" w:cs="Times New Roman" w:hint="eastAsia"/>
          <w:bCs/>
          <w:szCs w:val="21"/>
        </w:rPr>
        <w:t>基础、钢构件、支撑（悬吊）等</w:t>
      </w:r>
      <w:r w:rsidR="00C96A88" w:rsidRPr="00B036D7">
        <w:rPr>
          <w:rFonts w:ascii="Times New Roman" w:eastAsia="方正书宋_GBK" w:hAnsi="Times New Roman" w:cs="Times New Roman" w:hint="eastAsia"/>
          <w:bCs/>
          <w:szCs w:val="21"/>
        </w:rPr>
        <w:t>。</w:t>
      </w:r>
      <w:r w:rsidR="00CE1293" w:rsidRPr="00B036D7">
        <w:rPr>
          <w:rFonts w:ascii="Times New Roman" w:eastAsia="方正书宋_GBK" w:hAnsi="Times New Roman" w:cs="Times New Roman" w:hint="eastAsia"/>
          <w:bCs/>
          <w:szCs w:val="21"/>
        </w:rPr>
        <w:t>悬吊</w:t>
      </w:r>
      <w:r w:rsidR="00F15E66" w:rsidRPr="00B036D7">
        <w:rPr>
          <w:rFonts w:ascii="Times New Roman" w:eastAsia="方正书宋_GBK" w:hAnsi="Times New Roman" w:cs="Times New Roman" w:hint="eastAsia"/>
          <w:bCs/>
          <w:szCs w:val="21"/>
        </w:rPr>
        <w:t>保护应注明</w:t>
      </w:r>
      <w:r w:rsidR="00E752F9" w:rsidRPr="00B036D7">
        <w:rPr>
          <w:rFonts w:ascii="Times New Roman" w:eastAsia="方正书宋_GBK" w:hAnsi="Times New Roman" w:cs="Times New Roman" w:hint="eastAsia"/>
          <w:bCs/>
          <w:szCs w:val="21"/>
        </w:rPr>
        <w:t>需要</w:t>
      </w:r>
      <w:r w:rsidR="00F15E66" w:rsidRPr="00B036D7">
        <w:rPr>
          <w:rFonts w:ascii="Times New Roman" w:eastAsia="方正书宋_GBK" w:hAnsi="Times New Roman" w:cs="Times New Roman" w:hint="eastAsia"/>
          <w:bCs/>
          <w:szCs w:val="21"/>
        </w:rPr>
        <w:t>保护管线的类型、规格。</w:t>
      </w:r>
    </w:p>
    <w:p w14:paraId="074370D8" w14:textId="09B9B893" w:rsidR="00F15E66" w:rsidRPr="00B036D7" w:rsidRDefault="00F15E66" w:rsidP="00F15E66">
      <w:pPr>
        <w:spacing w:line="350" w:lineRule="atLeast"/>
        <w:ind w:firstLineChars="200" w:firstLine="480"/>
        <w:rPr>
          <w:rFonts w:ascii="Times New Roman" w:eastAsia="方正书宋_GBK" w:hAnsi="Times New Roman" w:cs="Times New Roman"/>
          <w:bCs/>
          <w:szCs w:val="21"/>
        </w:rPr>
      </w:pPr>
      <w:r w:rsidRPr="00B036D7">
        <w:rPr>
          <w:rFonts w:ascii="Times New Roman" w:eastAsia="楷体" w:hAnsi="Times New Roman" w:hint="eastAsia"/>
          <w:bCs/>
          <w:sz w:val="24"/>
          <w:szCs w:val="24"/>
        </w:rPr>
        <w:lastRenderedPageBreak/>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被保护管线的类型分为污水管、雨水管、给水管、燃气管等。</w:t>
      </w:r>
    </w:p>
    <w:p w14:paraId="1F1C1CE9" w14:textId="3B1E6AC7" w:rsidR="007A3BF5" w:rsidRPr="00B036D7" w:rsidRDefault="007A3BF5" w:rsidP="007A3BF5">
      <w:pPr>
        <w:pStyle w:val="B2"/>
        <w:spacing w:line="350" w:lineRule="atLeast"/>
        <w:rPr>
          <w:rFonts w:ascii="Times New Roman"/>
          <w:b/>
          <w:bCs w:val="0"/>
          <w:color w:val="auto"/>
          <w:lang w:eastAsia="zh-CN"/>
        </w:rPr>
      </w:pPr>
      <w:bookmarkStart w:id="200" w:name="_Toc211246545"/>
      <w:r w:rsidRPr="00B036D7">
        <w:rPr>
          <w:rFonts w:ascii="Times New Roman" w:hint="eastAsia"/>
          <w:b/>
          <w:bCs w:val="0"/>
          <w:color w:val="auto"/>
          <w:lang w:eastAsia="zh-CN"/>
        </w:rPr>
        <w:t>22</w:t>
      </w:r>
      <w:r w:rsidRPr="00B036D7">
        <w:rPr>
          <w:rFonts w:ascii="Times New Roman"/>
          <w:b/>
          <w:bCs w:val="0"/>
          <w:color w:val="auto"/>
          <w:lang w:eastAsia="zh-CN"/>
        </w:rPr>
        <w:t>.</w:t>
      </w:r>
      <w:r w:rsidRPr="00B036D7">
        <w:rPr>
          <w:rFonts w:ascii="Times New Roman" w:hint="eastAsia"/>
          <w:b/>
          <w:bCs w:val="0"/>
          <w:color w:val="auto"/>
          <w:lang w:eastAsia="zh-CN"/>
        </w:rPr>
        <w:t>3</w:t>
      </w:r>
      <w:r w:rsidRPr="00B036D7">
        <w:rPr>
          <w:rFonts w:ascii="Times New Roman"/>
          <w:b/>
          <w:bCs w:val="0"/>
          <w:color w:val="auto"/>
          <w:lang w:eastAsia="zh-CN"/>
        </w:rPr>
        <w:t xml:space="preserve"> </w:t>
      </w:r>
      <w:r w:rsidRPr="00B036D7">
        <w:rPr>
          <w:rFonts w:ascii="Times New Roman" w:hint="eastAsia"/>
          <w:b/>
          <w:bCs w:val="0"/>
          <w:color w:val="auto"/>
          <w:lang w:eastAsia="zh-CN"/>
        </w:rPr>
        <w:t>管线迁改工程</w:t>
      </w:r>
      <w:bookmarkEnd w:id="200"/>
    </w:p>
    <w:p w14:paraId="6AD5E4E6" w14:textId="3DA457AC" w:rsidR="0078110D" w:rsidRPr="00B036D7" w:rsidRDefault="007A3BF5" w:rsidP="00C96A88">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 xml:space="preserve"> </w:t>
      </w:r>
      <w:r w:rsidR="0078110D" w:rsidRPr="00B036D7">
        <w:rPr>
          <w:rFonts w:ascii="Times New Roman" w:eastAsia="方正书宋_GBK" w:hAnsi="Times New Roman" w:cs="Times New Roman" w:hint="eastAsia"/>
          <w:bCs/>
          <w:szCs w:val="21"/>
        </w:rPr>
        <w:t>排水管道迁改</w:t>
      </w:r>
      <w:r w:rsidR="00393893" w:rsidRPr="00B036D7">
        <w:rPr>
          <w:rFonts w:ascii="Times New Roman" w:eastAsia="方正书宋_GBK" w:hAnsi="Times New Roman" w:cs="Times New Roman" w:hint="eastAsia"/>
          <w:bCs/>
          <w:szCs w:val="21"/>
        </w:rPr>
        <w:t>的工程量以长度计算。排水管道迁改的造价指标应包含</w:t>
      </w:r>
      <w:r w:rsidR="00DC7796" w:rsidRPr="00B036D7">
        <w:rPr>
          <w:rFonts w:ascii="Times New Roman" w:eastAsia="方正书宋_GBK" w:hAnsi="Times New Roman" w:cs="Times New Roman" w:hint="eastAsia"/>
          <w:bCs/>
          <w:szCs w:val="21"/>
        </w:rPr>
        <w:t>拆除、</w:t>
      </w:r>
      <w:r w:rsidR="00393893" w:rsidRPr="00B036D7">
        <w:rPr>
          <w:rFonts w:ascii="Times New Roman" w:eastAsia="方正书宋_GBK" w:hAnsi="Times New Roman" w:cs="Times New Roman" w:hint="eastAsia"/>
          <w:bCs/>
          <w:szCs w:val="21"/>
        </w:rPr>
        <w:t>土石方工程、管道敷设、检查井等。排水管道迁改应注明材质、规格、埋深。</w:t>
      </w:r>
    </w:p>
    <w:p w14:paraId="64154FED" w14:textId="539B3990" w:rsidR="00393893" w:rsidRPr="00B036D7" w:rsidRDefault="00393893" w:rsidP="00393893">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2 </w:t>
      </w:r>
      <w:r w:rsidRPr="00B036D7">
        <w:rPr>
          <w:rFonts w:ascii="Times New Roman" w:eastAsia="方正书宋_GBK" w:hAnsi="Times New Roman" w:cs="Times New Roman" w:hint="eastAsia"/>
          <w:bCs/>
          <w:szCs w:val="21"/>
        </w:rPr>
        <w:t>给水管道迁改的工程量以长度计算。给水管道迁改的造价指标应包含</w:t>
      </w:r>
      <w:r w:rsidR="00DC7796" w:rsidRPr="00B036D7">
        <w:rPr>
          <w:rFonts w:ascii="Times New Roman" w:eastAsia="方正书宋_GBK" w:hAnsi="Times New Roman" w:cs="Times New Roman" w:hint="eastAsia"/>
          <w:bCs/>
          <w:szCs w:val="21"/>
        </w:rPr>
        <w:t>拆除、</w:t>
      </w:r>
      <w:r w:rsidRPr="00B036D7">
        <w:rPr>
          <w:rFonts w:ascii="Times New Roman" w:eastAsia="方正书宋_GBK" w:hAnsi="Times New Roman" w:cs="Times New Roman" w:hint="eastAsia"/>
          <w:bCs/>
          <w:szCs w:val="21"/>
        </w:rPr>
        <w:t>土石方工程、管道敷设、阀门井</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检查井、检查井内设备和材料等。给水管道迁改应注明材质、规格、埋深。</w:t>
      </w:r>
    </w:p>
    <w:p w14:paraId="4E4B0293" w14:textId="56DD8C59" w:rsidR="00364FAB" w:rsidRPr="00B036D7" w:rsidRDefault="00364FAB" w:rsidP="00364FAB">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00364C00"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电力浅沟</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排管迁改的工程量以长度计算。电力浅沟</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排管迁改迁改的造价指标应包含</w:t>
      </w:r>
      <w:r w:rsidR="00DC7796" w:rsidRPr="00B036D7">
        <w:rPr>
          <w:rFonts w:ascii="Times New Roman" w:eastAsia="方正书宋_GBK" w:hAnsi="Times New Roman" w:cs="Times New Roman" w:hint="eastAsia"/>
          <w:bCs/>
          <w:szCs w:val="21"/>
        </w:rPr>
        <w:t>拆除、</w:t>
      </w:r>
      <w:r w:rsidRPr="00B036D7">
        <w:rPr>
          <w:rFonts w:ascii="Times New Roman" w:eastAsia="方正书宋_GBK" w:hAnsi="Times New Roman" w:cs="Times New Roman" w:hint="eastAsia"/>
          <w:bCs/>
          <w:szCs w:val="21"/>
        </w:rPr>
        <w:t>土石方工程、电力浅沟</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排管结构</w:t>
      </w:r>
      <w:r w:rsidR="00A60EFF" w:rsidRPr="00B036D7">
        <w:rPr>
          <w:rFonts w:ascii="Times New Roman" w:eastAsia="方正书宋_GBK" w:hAnsi="Times New Roman" w:cs="Times New Roman" w:hint="eastAsia"/>
          <w:bCs/>
          <w:szCs w:val="21"/>
        </w:rPr>
        <w:t>、检查井</w:t>
      </w:r>
      <w:r w:rsidRPr="00B036D7">
        <w:rPr>
          <w:rFonts w:ascii="Times New Roman" w:eastAsia="方正书宋_GBK" w:hAnsi="Times New Roman" w:cs="Times New Roman" w:hint="eastAsia"/>
          <w:bCs/>
          <w:szCs w:val="21"/>
        </w:rPr>
        <w:t>等，不含电力电缆。电力浅沟</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排管迁改应注明材质、规格、埋深。</w:t>
      </w:r>
    </w:p>
    <w:p w14:paraId="58A3E4A4" w14:textId="122D8152" w:rsidR="001C4AD9" w:rsidRPr="00B036D7" w:rsidRDefault="001C4AD9" w:rsidP="001C4AD9">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4 </w:t>
      </w:r>
      <w:r w:rsidRPr="00B036D7">
        <w:rPr>
          <w:rFonts w:ascii="Times New Roman" w:eastAsia="方正书宋_GBK" w:hAnsi="Times New Roman" w:cs="Times New Roman" w:hint="eastAsia"/>
          <w:bCs/>
          <w:szCs w:val="21"/>
        </w:rPr>
        <w:t>通信排管迁改的工程量以长度计算。通信排管迁改迁改的造价指标应包含</w:t>
      </w:r>
      <w:r w:rsidR="00DC7796" w:rsidRPr="00B036D7">
        <w:rPr>
          <w:rFonts w:ascii="Times New Roman" w:eastAsia="方正书宋_GBK" w:hAnsi="Times New Roman" w:cs="Times New Roman" w:hint="eastAsia"/>
          <w:bCs/>
          <w:szCs w:val="21"/>
        </w:rPr>
        <w:t>拆除、</w:t>
      </w:r>
      <w:r w:rsidRPr="00B036D7">
        <w:rPr>
          <w:rFonts w:ascii="Times New Roman" w:eastAsia="方正书宋_GBK" w:hAnsi="Times New Roman" w:cs="Times New Roman" w:hint="eastAsia"/>
          <w:bCs/>
          <w:szCs w:val="21"/>
        </w:rPr>
        <w:t>土石方工程、通信排管结构</w:t>
      </w:r>
      <w:r w:rsidR="00A60EFF" w:rsidRPr="00B036D7">
        <w:rPr>
          <w:rFonts w:ascii="Times New Roman" w:eastAsia="方正书宋_GBK" w:hAnsi="Times New Roman" w:cs="Times New Roman" w:hint="eastAsia"/>
          <w:bCs/>
          <w:szCs w:val="21"/>
        </w:rPr>
        <w:t>、检查井</w:t>
      </w:r>
      <w:r w:rsidRPr="00B036D7">
        <w:rPr>
          <w:rFonts w:ascii="Times New Roman" w:eastAsia="方正书宋_GBK" w:hAnsi="Times New Roman" w:cs="Times New Roman" w:hint="eastAsia"/>
          <w:bCs/>
          <w:szCs w:val="21"/>
        </w:rPr>
        <w:t>等，不含通信线缆。通信排管迁改应注明材质、规格、埋深。</w:t>
      </w:r>
    </w:p>
    <w:p w14:paraId="6A821398" w14:textId="635AA0A7" w:rsidR="00364C00" w:rsidRPr="00B036D7" w:rsidRDefault="00364C00" w:rsidP="00364C00">
      <w:pPr>
        <w:snapToGrid w:val="0"/>
        <w:spacing w:line="360" w:lineRule="auto"/>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 xml:space="preserve">5 </w:t>
      </w:r>
      <w:r w:rsidRPr="00B036D7">
        <w:rPr>
          <w:rFonts w:ascii="Times New Roman" w:eastAsia="方正书宋_GBK" w:hAnsi="Times New Roman" w:cs="Times New Roman" w:hint="eastAsia"/>
          <w:bCs/>
          <w:szCs w:val="21"/>
        </w:rPr>
        <w:t>燃气管线迁改的工程量以长度计算。燃气管线迁改的造价指标应包含</w:t>
      </w:r>
      <w:r w:rsidR="00DC7796" w:rsidRPr="00B036D7">
        <w:rPr>
          <w:rFonts w:ascii="Times New Roman" w:eastAsia="方正书宋_GBK" w:hAnsi="Times New Roman" w:cs="Times New Roman" w:hint="eastAsia"/>
          <w:bCs/>
          <w:szCs w:val="21"/>
        </w:rPr>
        <w:t>拆除、</w:t>
      </w:r>
      <w:r w:rsidRPr="00B036D7">
        <w:rPr>
          <w:rFonts w:ascii="Times New Roman" w:eastAsia="方正书宋_GBK" w:hAnsi="Times New Roman" w:cs="Times New Roman" w:hint="eastAsia"/>
          <w:bCs/>
          <w:szCs w:val="21"/>
        </w:rPr>
        <w:t>土石方工程、管道敷设、阀门井、阀门等。燃气管道迁改应注明材质、规格、埋深。</w:t>
      </w:r>
    </w:p>
    <w:p w14:paraId="070A081B" w14:textId="77777777" w:rsidR="00E43AEC" w:rsidRPr="00B036D7" w:rsidRDefault="00E43AEC" w:rsidP="00E43AEC">
      <w:pPr>
        <w:topLinePunct/>
        <w:adjustRightInd w:val="0"/>
        <w:snapToGrid w:val="0"/>
        <w:spacing w:before="480" w:after="320" w:line="350" w:lineRule="atLeast"/>
        <w:jc w:val="center"/>
        <w:outlineLvl w:val="0"/>
        <w:rPr>
          <w:rFonts w:ascii="方正黑体简体" w:eastAsia="方正黑体简体" w:hAnsi="Times New Roman" w:cs="Times New Roman"/>
          <w:b/>
          <w:bCs/>
          <w:kern w:val="10"/>
          <w:sz w:val="28"/>
          <w:szCs w:val="28"/>
        </w:rPr>
      </w:pPr>
      <w:bookmarkStart w:id="201" w:name="_Toc211246546"/>
      <w:r w:rsidRPr="00B036D7">
        <w:rPr>
          <w:rFonts w:ascii="方正黑体简体" w:eastAsia="方正黑体简体" w:hAnsi="Times New Roman" w:cs="Times New Roman" w:hint="eastAsia"/>
          <w:b/>
          <w:bCs/>
          <w:kern w:val="10"/>
          <w:sz w:val="28"/>
          <w:szCs w:val="28"/>
        </w:rPr>
        <w:t>23</w:t>
      </w:r>
      <w:r w:rsidRPr="00B036D7">
        <w:rPr>
          <w:rFonts w:ascii="方正黑体简体" w:eastAsia="方正黑体简体" w:hAnsi="Times New Roman" w:cs="Times New Roman"/>
          <w:b/>
          <w:bCs/>
          <w:kern w:val="10"/>
          <w:sz w:val="28"/>
          <w:szCs w:val="28"/>
        </w:rPr>
        <w:t xml:space="preserve">  </w:t>
      </w:r>
      <w:r w:rsidRPr="00B036D7">
        <w:rPr>
          <w:rFonts w:ascii="方正黑体简体" w:eastAsia="方正黑体简体" w:hAnsi="Times New Roman" w:cs="Times New Roman" w:hint="eastAsia"/>
          <w:b/>
          <w:bCs/>
          <w:kern w:val="10"/>
          <w:sz w:val="28"/>
          <w:szCs w:val="28"/>
        </w:rPr>
        <w:t>地基处理及基坑支护工程</w:t>
      </w:r>
      <w:bookmarkEnd w:id="201"/>
    </w:p>
    <w:p w14:paraId="26E5A3FD" w14:textId="5ECD0AE8" w:rsidR="00E43AEC" w:rsidRPr="00B036D7" w:rsidRDefault="00E43AEC" w:rsidP="00E43AEC">
      <w:pPr>
        <w:topLinePunct/>
        <w:adjustRightInd w:val="0"/>
        <w:snapToGrid w:val="0"/>
        <w:spacing w:before="360" w:after="240" w:line="350" w:lineRule="atLeast"/>
        <w:jc w:val="center"/>
        <w:outlineLvl w:val="1"/>
        <w:rPr>
          <w:rFonts w:ascii="Times New Roman" w:eastAsia="方正黑体简体" w:hAnsi="Times New Roman" w:cs="Times New Roman"/>
          <w:bCs/>
          <w:kern w:val="10"/>
          <w:szCs w:val="21"/>
          <w:lang w:val="zh-CN"/>
        </w:rPr>
      </w:pPr>
      <w:bookmarkStart w:id="202" w:name="_Toc211246547"/>
      <w:r w:rsidRPr="00B036D7">
        <w:rPr>
          <w:rFonts w:ascii="Times New Roman" w:eastAsia="方正黑体简体" w:hAnsi="Times New Roman" w:cs="Times New Roman" w:hint="eastAsia"/>
          <w:b/>
          <w:kern w:val="10"/>
          <w:szCs w:val="21"/>
        </w:rPr>
        <w:t>23.1</w:t>
      </w:r>
      <w:r w:rsidRPr="00B036D7">
        <w:rPr>
          <w:rFonts w:ascii="Times New Roman" w:eastAsia="方正黑体简体" w:hAnsi="Times New Roman" w:cs="Times New Roman"/>
          <w:b/>
          <w:kern w:val="10"/>
          <w:szCs w:val="21"/>
          <w:lang w:val="zh-CN"/>
        </w:rPr>
        <w:t xml:space="preserve"> </w:t>
      </w:r>
      <w:r w:rsidRPr="00B036D7">
        <w:rPr>
          <w:rFonts w:ascii="Times New Roman" w:eastAsia="方正黑体简体" w:hAnsi="Times New Roman" w:cs="Times New Roman"/>
          <w:b/>
          <w:kern w:val="10"/>
          <w:szCs w:val="21"/>
          <w:lang w:val="zh-CN"/>
        </w:rPr>
        <w:t>一般规定</w:t>
      </w:r>
      <w:bookmarkEnd w:id="202"/>
    </w:p>
    <w:p w14:paraId="5C9DACA1" w14:textId="77777777" w:rsidR="00F04DCC" w:rsidRPr="00B036D7" w:rsidRDefault="00F04DCC" w:rsidP="00F04DCC">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23.1</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地基处理及基坑支护工程宜划分为地基处理工程、基坑支护工程。</w:t>
      </w:r>
    </w:p>
    <w:p w14:paraId="27F48A1C" w14:textId="77777777" w:rsidR="00F04DCC" w:rsidRPr="00B036D7" w:rsidRDefault="00F04DCC" w:rsidP="00F04DCC">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23.1</w:t>
      </w:r>
      <w:r w:rsidRPr="00B036D7">
        <w:rPr>
          <w:rFonts w:ascii="Times New Roman" w:eastAsia="方正书宋_GBK" w:hAnsi="Times New Roman" w:cs="Times New Roman"/>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地基处理及基坑支护工程适用于道路工程、桥梁工程、隧道工程、排水工程、电力工程、通信工程、综合管廊工程、河道工程等专业的特殊路基处理、软土地基处理及基坑支护。</w:t>
      </w:r>
    </w:p>
    <w:p w14:paraId="3F67BF1B" w14:textId="7B284E47" w:rsidR="00E43AEC" w:rsidRPr="00B036D7" w:rsidRDefault="00E43AEC" w:rsidP="00E43AEC">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lang w:val="zh-CN"/>
        </w:rPr>
      </w:pPr>
      <w:bookmarkStart w:id="203" w:name="_Toc211246548"/>
      <w:r w:rsidRPr="00B036D7">
        <w:rPr>
          <w:rFonts w:ascii="Times New Roman" w:eastAsia="方正黑体简体" w:hAnsi="Times New Roman" w:cs="Times New Roman" w:hint="eastAsia"/>
          <w:b/>
          <w:kern w:val="10"/>
          <w:szCs w:val="21"/>
        </w:rPr>
        <w:t>23.2</w:t>
      </w:r>
      <w:r w:rsidRPr="00B036D7">
        <w:rPr>
          <w:rFonts w:ascii="Times New Roman" w:eastAsia="方正黑体简体" w:hAnsi="Times New Roman" w:cs="Times New Roman"/>
          <w:b/>
          <w:kern w:val="10"/>
          <w:szCs w:val="21"/>
          <w:lang w:val="zh-CN"/>
        </w:rPr>
        <w:t xml:space="preserve"> </w:t>
      </w:r>
      <w:r w:rsidRPr="00B036D7">
        <w:rPr>
          <w:rFonts w:ascii="Times New Roman" w:eastAsia="方正黑体简体" w:hAnsi="Times New Roman" w:cs="Times New Roman" w:hint="eastAsia"/>
          <w:b/>
          <w:kern w:val="10"/>
          <w:szCs w:val="21"/>
          <w:lang w:val="zh-CN"/>
        </w:rPr>
        <w:t>地基处理工程</w:t>
      </w:r>
      <w:bookmarkEnd w:id="203"/>
    </w:p>
    <w:p w14:paraId="73AA9E9A"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23.2</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地基处理工程主要包括强夯地基、土石换填、振冲密实桩、水泥粉煤灰碎石桩、旋喷桩、抛石挤淤、地基注浆、土工合成材料及其他适用的地基处理方式。</w:t>
      </w:r>
    </w:p>
    <w:p w14:paraId="739361B8"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23.2.2 </w:t>
      </w:r>
      <w:r w:rsidRPr="00B036D7">
        <w:rPr>
          <w:rFonts w:ascii="Times New Roman" w:eastAsia="方正书宋_GBK" w:hAnsi="Times New Roman" w:cs="Times New Roman" w:hint="eastAsia"/>
          <w:bCs/>
          <w:szCs w:val="21"/>
        </w:rPr>
        <w:t>强夯地基工程量以强夯处理面积计算，造价指标应包含强夯处理及夯填补土费用。应</w:t>
      </w:r>
      <w:r w:rsidRPr="00B036D7">
        <w:rPr>
          <w:rFonts w:ascii="Times New Roman" w:eastAsia="方正书宋_GBK" w:hAnsi="Times New Roman" w:cs="Times New Roman" w:hint="eastAsia"/>
          <w:bCs/>
          <w:szCs w:val="21"/>
        </w:rPr>
        <w:lastRenderedPageBreak/>
        <w:t>注明夯击能量、夯击遍数、夯填材料种类等。</w:t>
      </w:r>
    </w:p>
    <w:p w14:paraId="7818BFB5" w14:textId="77777777" w:rsidR="00F04DCC" w:rsidRPr="00B036D7" w:rsidRDefault="00F04DCC" w:rsidP="00F04DCC">
      <w:pPr>
        <w:tabs>
          <w:tab w:val="left" w:pos="640"/>
        </w:tabs>
        <w:topLinePunct/>
        <w:spacing w:line="350" w:lineRule="atLeast"/>
        <w:rPr>
          <w:rFonts w:ascii="方正书宋_GBK" w:eastAsia="方正书宋_GBK" w:hAnsi="方正书宋_GBK" w:cs="方正书宋_GBK" w:hint="eastAsia"/>
          <w:bCs/>
          <w:szCs w:val="21"/>
          <w:lang w:bidi="ar"/>
        </w:rPr>
      </w:pPr>
      <w:r w:rsidRPr="00B036D7">
        <w:rPr>
          <w:rFonts w:ascii="Times New Roman" w:eastAsia="方正书宋_GBK" w:hAnsi="Times New Roman" w:cs="Times New Roman" w:hint="eastAsia"/>
          <w:b/>
          <w:szCs w:val="21"/>
        </w:rPr>
        <w:t xml:space="preserve">23.2.3 </w:t>
      </w:r>
      <w:r w:rsidRPr="00B036D7">
        <w:rPr>
          <w:rFonts w:ascii="Times New Roman" w:eastAsia="方正书宋_GBK" w:hAnsi="Times New Roman" w:cs="Times New Roman" w:hint="eastAsia"/>
          <w:bCs/>
          <w:szCs w:val="21"/>
        </w:rPr>
        <w:t>基础换填工程量以换填体积计算，基础换填造价指标应包含基础换填的开挖、余方外运及处置和换填材料的回填等。</w:t>
      </w:r>
      <w:r w:rsidRPr="00B036D7">
        <w:rPr>
          <w:rFonts w:ascii="方正书宋_GBK" w:eastAsia="方正书宋_GBK" w:hAnsi="方正书宋_GBK" w:cs="方正书宋_GBK"/>
          <w:bCs/>
          <w:szCs w:val="21"/>
          <w:lang w:bidi="ar"/>
        </w:rPr>
        <w:t>应注明填料种类、外弃距离</w:t>
      </w:r>
      <w:r w:rsidRPr="00B036D7">
        <w:rPr>
          <w:rFonts w:ascii="方正书宋_GBK" w:eastAsia="方正书宋_GBK" w:hAnsi="方正书宋_GBK" w:cs="方正书宋_GBK" w:hint="eastAsia"/>
          <w:bCs/>
          <w:szCs w:val="21"/>
          <w:lang w:bidi="ar"/>
        </w:rPr>
        <w:t>等。</w:t>
      </w:r>
    </w:p>
    <w:p w14:paraId="687F8A4C" w14:textId="77777777" w:rsidR="00F04DCC" w:rsidRPr="00B036D7" w:rsidRDefault="00F04DCC" w:rsidP="00F04DCC">
      <w:pPr>
        <w:spacing w:line="350" w:lineRule="atLeast"/>
        <w:ind w:firstLineChars="200" w:firstLine="480"/>
        <w:jc w:val="left"/>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基础换填是指当原状土承载力不满足设计要求时，地基基础以下的的特殊材料换填，如连砂石等。</w:t>
      </w:r>
    </w:p>
    <w:p w14:paraId="7FE97613"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23.2.4 </w:t>
      </w:r>
      <w:r w:rsidRPr="00B036D7">
        <w:rPr>
          <w:rFonts w:ascii="Times New Roman" w:eastAsia="方正书宋_GBK" w:hAnsi="Times New Roman" w:cs="Times New Roman" w:hint="eastAsia"/>
          <w:bCs/>
          <w:szCs w:val="21"/>
        </w:rPr>
        <w:t>振冲密实桩、水泥粉煤灰碎石桩工程量以桩体体积计算，造价指标应包含成孔、填料、灌注、振实、褥垫层等费用。应</w:t>
      </w:r>
      <w:r w:rsidRPr="00B036D7">
        <w:rPr>
          <w:rFonts w:ascii="方正书宋_GBK" w:eastAsia="方正书宋_GBK" w:hAnsi="方正书宋_GBK" w:cs="方正书宋_GBK"/>
          <w:bCs/>
          <w:szCs w:val="21"/>
          <w:lang w:bidi="ar"/>
        </w:rPr>
        <w:t>注明桩径、桩长、填料种类</w:t>
      </w:r>
      <w:r w:rsidRPr="00B036D7">
        <w:rPr>
          <w:rFonts w:ascii="方正书宋_GBK" w:eastAsia="方正书宋_GBK" w:hAnsi="方正书宋_GBK" w:cs="方正书宋_GBK" w:hint="eastAsia"/>
          <w:bCs/>
          <w:szCs w:val="21"/>
          <w:lang w:bidi="ar"/>
        </w:rPr>
        <w:t>等。</w:t>
      </w:r>
    </w:p>
    <w:p w14:paraId="3A63A965"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23.2.5 </w:t>
      </w:r>
      <w:r w:rsidRPr="00B036D7">
        <w:rPr>
          <w:rFonts w:ascii="Times New Roman" w:eastAsia="方正书宋_GBK" w:hAnsi="Times New Roman" w:cs="Times New Roman" w:hint="eastAsia"/>
          <w:bCs/>
          <w:szCs w:val="21"/>
        </w:rPr>
        <w:t>旋喷桩工程量以桩长计算，造价指标应包含成孔、水泥浆喷射、余方弃置等费用。应注明桩径、桩长、旋喷工艺等。</w:t>
      </w:r>
    </w:p>
    <w:p w14:paraId="1C665026"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23.2.6 </w:t>
      </w:r>
      <w:r w:rsidRPr="00B036D7">
        <w:rPr>
          <w:rFonts w:ascii="Times New Roman" w:eastAsia="方正书宋_GBK" w:hAnsi="Times New Roman" w:cs="Times New Roman" w:hint="eastAsia"/>
          <w:bCs/>
          <w:szCs w:val="21"/>
        </w:rPr>
        <w:t>抛石挤淤工程量以抛填体积计算，如涉及淤泥外弃需按余方弃置（淤泥）单列。造价指标应包含抛石、回填、压实费用。应注明软基厚度、石料种类、外弃距离等。</w:t>
      </w:r>
    </w:p>
    <w:p w14:paraId="1C1D8E16"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23.2.7 </w:t>
      </w:r>
      <w:r w:rsidRPr="00B036D7">
        <w:rPr>
          <w:rFonts w:ascii="Times New Roman" w:eastAsia="方正书宋_GBK" w:hAnsi="Times New Roman" w:cs="Times New Roman" w:hint="eastAsia"/>
          <w:bCs/>
          <w:szCs w:val="21"/>
        </w:rPr>
        <w:t>地基注浆以加固土体体积计算工程量，造价指标应包含成孔、注浆导管及压浆费用。应注明注浆范围、注浆工艺及种类等。</w:t>
      </w:r>
    </w:p>
    <w:p w14:paraId="34E09206"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23.2.8 </w:t>
      </w:r>
      <w:r w:rsidRPr="00B036D7">
        <w:rPr>
          <w:rFonts w:ascii="Times New Roman" w:eastAsia="方正书宋_GBK" w:hAnsi="Times New Roman" w:cs="Times New Roman" w:hint="eastAsia"/>
          <w:bCs/>
          <w:szCs w:val="21"/>
        </w:rPr>
        <w:t>土工合成材料应以铺设面积计算工程量，应注明土工合成材料的种类等。</w:t>
      </w:r>
    </w:p>
    <w:p w14:paraId="264EB437"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23.2</w:t>
      </w:r>
      <w:r w:rsidRPr="00B036D7">
        <w:rPr>
          <w:rFonts w:ascii="Times New Roman" w:eastAsia="方正书宋_GBK" w:hAnsi="Times New Roman" w:cs="Times New Roman"/>
          <w:b/>
          <w:szCs w:val="21"/>
        </w:rPr>
        <w:t xml:space="preserve">.9 </w:t>
      </w:r>
      <w:r w:rsidRPr="00B036D7">
        <w:rPr>
          <w:rFonts w:ascii="Times New Roman" w:eastAsia="方正书宋_GBK" w:hAnsi="Times New Roman" w:cs="Times New Roman" w:hint="eastAsia"/>
          <w:bCs/>
          <w:szCs w:val="21"/>
        </w:rPr>
        <w:t>混凝土桩工程量以桩体积计算，造价指标应包含成孔、桩头处理等费用。混凝土支护桩应注明地层类别、成孔工艺、桩长、桩径、混凝土强度等。</w:t>
      </w:r>
    </w:p>
    <w:p w14:paraId="34647920"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
          <w:szCs w:val="21"/>
        </w:rPr>
      </w:pPr>
      <w:r w:rsidRPr="00B036D7">
        <w:rPr>
          <w:rFonts w:ascii="Times New Roman" w:eastAsia="方正书宋_GBK" w:hAnsi="Times New Roman" w:cs="Times New Roman" w:hint="eastAsia"/>
          <w:b/>
          <w:szCs w:val="21"/>
        </w:rPr>
        <w:t>23.2.10</w:t>
      </w:r>
      <w:r w:rsidRPr="00B036D7">
        <w:rPr>
          <w:rFonts w:ascii="Times New Roman" w:eastAsia="方正书宋_GBK" w:hAnsi="Times New Roman" w:cs="Times New Roman" w:hint="eastAsia"/>
          <w:bCs/>
          <w:szCs w:val="21"/>
        </w:rPr>
        <w:t>其他适用的地基处理方式根据项目情况自行编制补充。</w:t>
      </w:r>
    </w:p>
    <w:p w14:paraId="07E8EEA2" w14:textId="544FFE7D" w:rsidR="00E43AEC" w:rsidRPr="00B036D7" w:rsidRDefault="00E43AEC" w:rsidP="00E43AEC">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lang w:val="zh-CN"/>
        </w:rPr>
      </w:pPr>
      <w:bookmarkStart w:id="204" w:name="_Toc211246549"/>
      <w:r w:rsidRPr="00B036D7">
        <w:rPr>
          <w:rFonts w:ascii="Times New Roman" w:eastAsia="方正黑体简体" w:hAnsi="Times New Roman" w:cs="Times New Roman" w:hint="eastAsia"/>
          <w:b/>
          <w:kern w:val="10"/>
          <w:szCs w:val="21"/>
        </w:rPr>
        <w:t>23.3</w:t>
      </w:r>
      <w:r w:rsidRPr="00B036D7">
        <w:rPr>
          <w:rFonts w:ascii="Times New Roman" w:eastAsia="方正黑体简体" w:hAnsi="Times New Roman" w:cs="Times New Roman"/>
          <w:b/>
          <w:kern w:val="10"/>
          <w:szCs w:val="21"/>
          <w:lang w:val="zh-CN"/>
        </w:rPr>
        <w:t xml:space="preserve"> </w:t>
      </w:r>
      <w:r w:rsidRPr="00B036D7">
        <w:rPr>
          <w:rFonts w:ascii="Times New Roman" w:eastAsia="方正黑体简体" w:hAnsi="Times New Roman" w:cs="Times New Roman" w:hint="eastAsia"/>
          <w:b/>
          <w:kern w:val="10"/>
          <w:szCs w:val="21"/>
          <w:lang w:val="zh-CN"/>
        </w:rPr>
        <w:t>基坑支护工程</w:t>
      </w:r>
      <w:bookmarkEnd w:id="204"/>
    </w:p>
    <w:p w14:paraId="3E3B952F"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23.3</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基础支护工程主要包括地下连续墙、喷锚混凝土、混凝土支护桩、钢板桩、混凝土支撑、钢支撑及其他适用的基坑支护方式。</w:t>
      </w:r>
    </w:p>
    <w:p w14:paraId="0ED6FA3A"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23.3.2</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地下连续墙工程量以设计墙体体积计算，造价指标应包含土石方开挖、回填、余方弃置、导墙、墙体钢筋、混凝土、接头处理等费用。应注明混凝土强度、墙的高度及厚度等。</w:t>
      </w:r>
    </w:p>
    <w:p w14:paraId="684A47DA"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lastRenderedPageBreak/>
        <w:t>23.3.3</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喷锚混凝土工程量以支护面积计算，造价指标应包含锚杆、土钉、钢筋网、加强筋、喷射砼、腰梁等费用。应注明地层类别、喷射混凝土厚度、锚杆类型及规格尺寸、钢筋规格及间距等。</w:t>
      </w:r>
    </w:p>
    <w:p w14:paraId="04B36CA9"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 xml:space="preserve">23.3.4 </w:t>
      </w:r>
      <w:r w:rsidRPr="00B036D7">
        <w:rPr>
          <w:rFonts w:ascii="Times New Roman" w:eastAsia="方正书宋_GBK" w:hAnsi="Times New Roman" w:cs="Times New Roman" w:hint="eastAsia"/>
          <w:bCs/>
          <w:szCs w:val="21"/>
        </w:rPr>
        <w:t>混凝土支护桩工程量以桩体积计算，造价指标应包含支护桩、桩间喷锚、冠梁、腰梁等费用。不包含支撑体系的费用，根据项目需求单列。混凝土支护桩应注明地层类别、成孔工艺、桩长、桩径、混凝土强度等。</w:t>
      </w:r>
    </w:p>
    <w:p w14:paraId="725C4989"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23.3.5</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钢板桩工程量以钢板桩延长米计算，不包含支撑体系、引孔等费用，根据项目需求单列。钢板桩应注明地层类别、钢板桩的型号与深度、临时支护或永久支护等。</w:t>
      </w:r>
    </w:p>
    <w:p w14:paraId="597E0B2C"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23.3.6</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混凝土支撑工程量以混凝土体积计算。造价指标应包含混凝土支撑搭设、拆除费用。混凝土支撑应注明混凝土支撑的截面尺寸、长度、间距等。</w:t>
      </w:r>
    </w:p>
    <w:p w14:paraId="537F814F"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23.3.7</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钢支撑工程量以钢支撑质量计算。造价指标应包含钢支撑搭设、购买或租赁、拆除费用。钢支撑应注明其规格型号、长度、间距等。</w:t>
      </w:r>
    </w:p>
    <w:p w14:paraId="5D9083DF"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23.3.8</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引孔工程量以引孔长度计算。造价指标应包含引孔、回填费用。引孔应注明地层类别、引孔方式、直径、间距、孔深等。</w:t>
      </w:r>
    </w:p>
    <w:p w14:paraId="0C1FE97E" w14:textId="77777777" w:rsidR="00F04DCC" w:rsidRPr="00B036D7" w:rsidRDefault="00F04DCC" w:rsidP="00F04DCC">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23.3.9</w:t>
      </w:r>
      <w:r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hint="eastAsia"/>
          <w:bCs/>
          <w:szCs w:val="21"/>
        </w:rPr>
        <w:t>其他适用的基坑支护形式根据项目情况自行编制补充。</w:t>
      </w:r>
    </w:p>
    <w:p w14:paraId="58383EAB" w14:textId="77777777" w:rsidR="00E43AEC" w:rsidRPr="00B036D7" w:rsidRDefault="00E43AEC" w:rsidP="00E43AEC">
      <w:pPr>
        <w:topLinePunct/>
        <w:adjustRightInd w:val="0"/>
        <w:snapToGrid w:val="0"/>
        <w:spacing w:before="480" w:after="320" w:line="350" w:lineRule="atLeast"/>
        <w:jc w:val="center"/>
        <w:outlineLvl w:val="0"/>
        <w:rPr>
          <w:rFonts w:ascii="方正黑体简体" w:eastAsia="方正黑体简体" w:hAnsi="Times New Roman" w:cs="Times New Roman"/>
          <w:b/>
          <w:bCs/>
          <w:kern w:val="10"/>
          <w:sz w:val="28"/>
          <w:szCs w:val="28"/>
        </w:rPr>
      </w:pPr>
      <w:bookmarkStart w:id="205" w:name="_Toc211246550"/>
      <w:r w:rsidRPr="00B036D7">
        <w:rPr>
          <w:rFonts w:ascii="方正黑体简体" w:eastAsia="方正黑体简体" w:hAnsi="Times New Roman" w:cs="Times New Roman" w:hint="eastAsia"/>
          <w:b/>
          <w:bCs/>
          <w:kern w:val="10"/>
          <w:sz w:val="28"/>
          <w:szCs w:val="28"/>
        </w:rPr>
        <w:t>24</w:t>
      </w:r>
      <w:r w:rsidRPr="00B036D7">
        <w:rPr>
          <w:rFonts w:ascii="方正黑体简体" w:eastAsia="方正黑体简体" w:hAnsi="Times New Roman" w:cs="Times New Roman"/>
          <w:b/>
          <w:bCs/>
          <w:kern w:val="10"/>
          <w:sz w:val="28"/>
          <w:szCs w:val="28"/>
        </w:rPr>
        <w:t xml:space="preserve">  </w:t>
      </w:r>
      <w:r w:rsidRPr="00B036D7">
        <w:rPr>
          <w:rFonts w:ascii="方正黑体简体" w:eastAsia="方正黑体简体" w:hAnsi="Times New Roman" w:cs="Times New Roman" w:hint="eastAsia"/>
          <w:b/>
          <w:bCs/>
          <w:kern w:val="10"/>
          <w:sz w:val="28"/>
          <w:szCs w:val="28"/>
        </w:rPr>
        <w:t>边坡防护工程</w:t>
      </w:r>
      <w:bookmarkEnd w:id="205"/>
    </w:p>
    <w:p w14:paraId="00C91A57" w14:textId="1BE2F5A0" w:rsidR="00E43AEC" w:rsidRPr="00B036D7" w:rsidRDefault="00E43AEC" w:rsidP="00E43AEC">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lang w:val="zh-CN"/>
        </w:rPr>
      </w:pPr>
      <w:bookmarkStart w:id="206" w:name="_Toc211246551"/>
      <w:r w:rsidRPr="00B036D7">
        <w:rPr>
          <w:rFonts w:ascii="Times New Roman" w:eastAsia="方正黑体简体" w:hAnsi="Times New Roman" w:cs="Times New Roman" w:hint="eastAsia"/>
          <w:b/>
          <w:kern w:val="10"/>
          <w:szCs w:val="21"/>
        </w:rPr>
        <w:t>24</w:t>
      </w:r>
      <w:r w:rsidRPr="00B036D7">
        <w:rPr>
          <w:rFonts w:ascii="Times New Roman" w:eastAsia="方正黑体简体" w:hAnsi="Times New Roman" w:cs="Times New Roman"/>
          <w:b/>
          <w:kern w:val="10"/>
          <w:szCs w:val="21"/>
          <w:lang w:val="zh-CN"/>
        </w:rPr>
        <w:t xml:space="preserve">.1 </w:t>
      </w:r>
      <w:r w:rsidRPr="00B036D7">
        <w:rPr>
          <w:rFonts w:ascii="Times New Roman" w:eastAsia="方正黑体简体" w:hAnsi="Times New Roman" w:cs="Times New Roman"/>
          <w:b/>
          <w:kern w:val="10"/>
          <w:szCs w:val="21"/>
          <w:lang w:val="zh-CN"/>
        </w:rPr>
        <w:t>一般规定</w:t>
      </w:r>
      <w:bookmarkEnd w:id="206"/>
    </w:p>
    <w:p w14:paraId="093140C1" w14:textId="77777777" w:rsidR="00FE5DF1" w:rsidRPr="00B036D7" w:rsidRDefault="00FE5DF1" w:rsidP="00FE5DF1">
      <w:pPr>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24</w:t>
      </w:r>
      <w:r w:rsidRPr="00B036D7">
        <w:rPr>
          <w:rFonts w:ascii="Times New Roman" w:eastAsia="方正书宋_GBK" w:hAnsi="Times New Roman" w:cs="Times New Roman"/>
          <w:b/>
          <w:szCs w:val="21"/>
        </w:rPr>
        <w:t>.1.1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边坡防护工程适用于道路工程、桥梁工程、隧道工程、景观绿化工程、河道工程等专业的边坡加固保护措施。</w:t>
      </w:r>
    </w:p>
    <w:p w14:paraId="3FF9BC8A" w14:textId="6CF5CA66" w:rsidR="00E43AEC" w:rsidRPr="00B036D7" w:rsidRDefault="00E43AEC" w:rsidP="00E43AEC">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lang w:val="zh-CN"/>
        </w:rPr>
      </w:pPr>
      <w:bookmarkStart w:id="207" w:name="_Toc211246552"/>
      <w:r w:rsidRPr="00B036D7">
        <w:rPr>
          <w:rFonts w:ascii="Times New Roman" w:eastAsia="方正黑体简体" w:hAnsi="Times New Roman" w:cs="Times New Roman" w:hint="eastAsia"/>
          <w:b/>
          <w:kern w:val="10"/>
          <w:szCs w:val="21"/>
        </w:rPr>
        <w:t>24.2</w:t>
      </w:r>
      <w:r w:rsidRPr="00B036D7">
        <w:rPr>
          <w:rFonts w:ascii="Times New Roman" w:eastAsia="方正黑体简体" w:hAnsi="Times New Roman" w:cs="Times New Roman"/>
          <w:b/>
          <w:kern w:val="10"/>
          <w:szCs w:val="21"/>
          <w:lang w:val="zh-CN"/>
        </w:rPr>
        <w:t xml:space="preserve"> </w:t>
      </w:r>
      <w:r w:rsidRPr="00B036D7">
        <w:rPr>
          <w:rFonts w:ascii="Times New Roman" w:eastAsia="方正黑体简体" w:hAnsi="Times New Roman" w:cs="Times New Roman" w:hint="eastAsia"/>
          <w:b/>
          <w:kern w:val="10"/>
          <w:szCs w:val="21"/>
          <w:lang w:val="zh-CN"/>
        </w:rPr>
        <w:t>边坡防护工程</w:t>
      </w:r>
      <w:bookmarkEnd w:id="207"/>
    </w:p>
    <w:p w14:paraId="504AE4BD" w14:textId="77777777" w:rsidR="00FE5DF1" w:rsidRPr="00B036D7" w:rsidRDefault="00FE5DF1" w:rsidP="00FE5DF1">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24.2</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边坡防护工程主要包括植草护坡、挂三维网植草护坡、喷锚植生混凝土护坡、框格梁</w:t>
      </w:r>
      <w:r w:rsidRPr="00B036D7">
        <w:rPr>
          <w:rFonts w:ascii="Times New Roman" w:eastAsia="方正书宋_GBK" w:hAnsi="Times New Roman" w:cs="Times New Roman" w:hint="eastAsia"/>
          <w:bCs/>
          <w:szCs w:val="21"/>
        </w:rPr>
        <w:lastRenderedPageBreak/>
        <w:t>护坡、生态袋边坡绿化、混凝土挡土墙、钢筋混凝土挡土墙、砌筑挡土墙、其他适宜的边坡防护方式等。</w:t>
      </w:r>
    </w:p>
    <w:p w14:paraId="6436152D" w14:textId="77777777" w:rsidR="00FE5DF1" w:rsidRPr="00B036D7" w:rsidRDefault="00FE5DF1" w:rsidP="00FE5DF1">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24.2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植草护坡工程量以护坡面积计算</w:t>
      </w:r>
      <w:r w:rsidRPr="00B036D7">
        <w:rPr>
          <w:rFonts w:ascii="Times New Roman" w:eastAsia="方正书宋_GBK" w:hAnsi="Times New Roman" w:cs="Times New Roman"/>
          <w:bCs/>
          <w:szCs w:val="21"/>
        </w:rPr>
        <w:t>，造价指标应包含种植土</w:t>
      </w:r>
      <w:r w:rsidRPr="00B036D7">
        <w:rPr>
          <w:rFonts w:ascii="Times New Roman" w:eastAsia="方正书宋_GBK" w:hAnsi="Times New Roman" w:cs="Times New Roman" w:hint="eastAsia"/>
          <w:bCs/>
          <w:szCs w:val="21"/>
        </w:rPr>
        <w:t>回填、</w:t>
      </w:r>
      <w:r w:rsidRPr="00B036D7">
        <w:rPr>
          <w:rFonts w:ascii="Times New Roman" w:eastAsia="方正书宋_GBK" w:hAnsi="Times New Roman" w:cs="Times New Roman"/>
          <w:bCs/>
          <w:szCs w:val="21"/>
        </w:rPr>
        <w:t>草皮</w:t>
      </w:r>
      <w:r w:rsidRPr="00B036D7">
        <w:rPr>
          <w:rFonts w:ascii="Times New Roman" w:eastAsia="方正书宋_GBK" w:hAnsi="Times New Roman" w:cs="Times New Roman" w:hint="eastAsia"/>
          <w:bCs/>
          <w:szCs w:val="21"/>
        </w:rPr>
        <w:t>或</w:t>
      </w:r>
      <w:r w:rsidRPr="00B036D7">
        <w:rPr>
          <w:rFonts w:ascii="Times New Roman" w:eastAsia="方正书宋_GBK" w:hAnsi="Times New Roman" w:cs="Times New Roman"/>
          <w:bCs/>
          <w:szCs w:val="21"/>
        </w:rPr>
        <w:t>草籽</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养护等</w:t>
      </w:r>
      <w:r w:rsidRPr="00B036D7">
        <w:rPr>
          <w:rFonts w:ascii="Times New Roman" w:eastAsia="方正书宋_GBK" w:hAnsi="Times New Roman" w:cs="Times New Roman" w:hint="eastAsia"/>
          <w:bCs/>
          <w:szCs w:val="21"/>
        </w:rPr>
        <w:t>费用。应注明边坡高度、植草方式、养护时间等。</w:t>
      </w:r>
    </w:p>
    <w:p w14:paraId="09D75C7B" w14:textId="77777777" w:rsidR="00FE5DF1" w:rsidRPr="00B036D7" w:rsidRDefault="00FE5DF1" w:rsidP="00FE5DF1">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24.2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挂三维网植草护坡工程量以护坡面积计算</w:t>
      </w:r>
      <w:r w:rsidRPr="00B036D7">
        <w:rPr>
          <w:rFonts w:ascii="Times New Roman" w:eastAsia="方正书宋_GBK" w:hAnsi="Times New Roman" w:cs="Times New Roman"/>
          <w:bCs/>
          <w:szCs w:val="21"/>
        </w:rPr>
        <w:t>，造价指标应包含种植土</w:t>
      </w:r>
      <w:r w:rsidRPr="00B036D7">
        <w:rPr>
          <w:rFonts w:ascii="Times New Roman" w:eastAsia="方正书宋_GBK" w:hAnsi="Times New Roman" w:cs="Times New Roman" w:hint="eastAsia"/>
          <w:bCs/>
          <w:szCs w:val="21"/>
        </w:rPr>
        <w:t>回填</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hint="eastAsia"/>
          <w:bCs/>
          <w:szCs w:val="21"/>
        </w:rPr>
        <w:t>三维网</w:t>
      </w:r>
      <w:r w:rsidRPr="00B036D7">
        <w:rPr>
          <w:rFonts w:ascii="Times New Roman" w:eastAsia="方正书宋_GBK" w:hAnsi="Times New Roman" w:cs="Times New Roman"/>
          <w:bCs/>
          <w:szCs w:val="21"/>
        </w:rPr>
        <w:t>、铁件、</w:t>
      </w:r>
      <w:r w:rsidRPr="00B036D7">
        <w:rPr>
          <w:rFonts w:ascii="Times New Roman" w:eastAsia="方正书宋_GBK" w:hAnsi="Times New Roman" w:cs="Times New Roman" w:hint="eastAsia"/>
          <w:bCs/>
          <w:szCs w:val="21"/>
        </w:rPr>
        <w:t>土钉、</w:t>
      </w:r>
      <w:r w:rsidRPr="00B036D7">
        <w:rPr>
          <w:rFonts w:ascii="Times New Roman" w:eastAsia="方正书宋_GBK" w:hAnsi="Times New Roman" w:cs="Times New Roman"/>
          <w:bCs/>
          <w:szCs w:val="21"/>
        </w:rPr>
        <w:t>草籽和养护等</w:t>
      </w:r>
      <w:r w:rsidRPr="00B036D7">
        <w:rPr>
          <w:rFonts w:ascii="Times New Roman" w:eastAsia="方正书宋_GBK" w:hAnsi="Times New Roman" w:cs="Times New Roman" w:hint="eastAsia"/>
          <w:bCs/>
          <w:szCs w:val="21"/>
        </w:rPr>
        <w:t>费用。应注明边坡高度、植草方式、土钉间距及长度、养护时间等。</w:t>
      </w:r>
    </w:p>
    <w:p w14:paraId="26039B33" w14:textId="77777777" w:rsidR="00FE5DF1" w:rsidRPr="00B036D7" w:rsidRDefault="00FE5DF1" w:rsidP="00FE5DF1">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24.2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喷锚植生混凝土护坡工程量以护坡面积计算</w:t>
      </w:r>
      <w:r w:rsidRPr="00B036D7">
        <w:rPr>
          <w:rFonts w:ascii="Times New Roman" w:eastAsia="方正书宋_GBK" w:hAnsi="Times New Roman" w:cs="Times New Roman"/>
          <w:bCs/>
          <w:szCs w:val="21"/>
        </w:rPr>
        <w:t>，造价指标应包含喷植生混凝土、锚杆、镀锌铁丝网、砂浆、钢筋、排水管、草籽和养护等</w:t>
      </w:r>
      <w:r w:rsidRPr="00B036D7">
        <w:rPr>
          <w:rFonts w:ascii="Times New Roman" w:eastAsia="方正书宋_GBK" w:hAnsi="Times New Roman" w:cs="Times New Roman" w:hint="eastAsia"/>
          <w:bCs/>
          <w:szCs w:val="21"/>
        </w:rPr>
        <w:t>费用。应注明边坡高度、锚杆规格及长度、喷射工艺、植生基层厚度、养护时间等。</w:t>
      </w:r>
    </w:p>
    <w:p w14:paraId="7365B610" w14:textId="77777777" w:rsidR="00FE5DF1" w:rsidRPr="00B036D7" w:rsidRDefault="00FE5DF1" w:rsidP="00FE5DF1">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24.2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框格梁护坡工程量以护坡面积计算</w:t>
      </w:r>
      <w:r w:rsidRPr="00B036D7">
        <w:rPr>
          <w:rFonts w:ascii="Times New Roman" w:eastAsia="方正书宋_GBK" w:hAnsi="Times New Roman" w:cs="Times New Roman"/>
          <w:bCs/>
          <w:szCs w:val="21"/>
        </w:rPr>
        <w:t>，造价指标应包含混凝土、钢筋、模板、草皮</w:t>
      </w:r>
      <w:r w:rsidRPr="00B036D7">
        <w:rPr>
          <w:rFonts w:ascii="Times New Roman" w:eastAsia="方正书宋_GBK" w:hAnsi="Times New Roman" w:cs="Times New Roman" w:hint="eastAsia"/>
          <w:bCs/>
          <w:szCs w:val="21"/>
        </w:rPr>
        <w:t>或</w:t>
      </w:r>
      <w:r w:rsidRPr="00B036D7">
        <w:rPr>
          <w:rFonts w:ascii="Times New Roman" w:eastAsia="方正书宋_GBK" w:hAnsi="Times New Roman" w:cs="Times New Roman"/>
          <w:bCs/>
          <w:szCs w:val="21"/>
        </w:rPr>
        <w:t>草籽</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bCs/>
          <w:szCs w:val="21"/>
        </w:rPr>
        <w:t>养护等</w:t>
      </w:r>
      <w:r w:rsidRPr="00B036D7">
        <w:rPr>
          <w:rFonts w:ascii="Times New Roman" w:eastAsia="方正书宋_GBK" w:hAnsi="Times New Roman" w:cs="Times New Roman" w:hint="eastAsia"/>
          <w:bCs/>
          <w:szCs w:val="21"/>
        </w:rPr>
        <w:t>费用。应注明边坡高度、框格尺寸、梁高及跨度、混凝土强度、养护时间等。</w:t>
      </w:r>
    </w:p>
    <w:p w14:paraId="2006690B" w14:textId="77777777" w:rsidR="00FE5DF1" w:rsidRPr="00B036D7" w:rsidRDefault="00FE5DF1" w:rsidP="00FE5DF1">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24.2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6</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生态袋边坡绿化工程量以护坡面积计算</w:t>
      </w:r>
      <w:r w:rsidRPr="00B036D7">
        <w:rPr>
          <w:rFonts w:ascii="Times New Roman" w:eastAsia="方正书宋_GBK" w:hAnsi="Times New Roman" w:cs="Times New Roman"/>
          <w:bCs/>
          <w:szCs w:val="21"/>
        </w:rPr>
        <w:t>，造价指标应包含</w:t>
      </w:r>
      <w:r w:rsidRPr="00B036D7">
        <w:rPr>
          <w:rFonts w:ascii="Times New Roman" w:eastAsia="方正书宋_GBK" w:hAnsi="Times New Roman" w:cs="Times New Roman" w:hint="eastAsia"/>
          <w:bCs/>
          <w:szCs w:val="21"/>
        </w:rPr>
        <w:t>种植土回填</w:t>
      </w:r>
      <w:r w:rsidRPr="00B036D7">
        <w:rPr>
          <w:rFonts w:ascii="Times New Roman" w:eastAsia="方正书宋_GBK" w:hAnsi="Times New Roman" w:cs="Times New Roman"/>
          <w:bCs/>
          <w:szCs w:val="21"/>
        </w:rPr>
        <w:t>、草皮</w:t>
      </w:r>
      <w:r w:rsidRPr="00B036D7">
        <w:rPr>
          <w:rFonts w:ascii="Times New Roman" w:eastAsia="方正书宋_GBK" w:hAnsi="Times New Roman" w:cs="Times New Roman" w:hint="eastAsia"/>
          <w:bCs/>
          <w:szCs w:val="21"/>
        </w:rPr>
        <w:t>或</w:t>
      </w:r>
      <w:r w:rsidRPr="00B036D7">
        <w:rPr>
          <w:rFonts w:ascii="Times New Roman" w:eastAsia="方正书宋_GBK" w:hAnsi="Times New Roman" w:cs="Times New Roman"/>
          <w:bCs/>
          <w:szCs w:val="21"/>
        </w:rPr>
        <w:t>草籽和养护等</w:t>
      </w:r>
      <w:r w:rsidRPr="00B036D7">
        <w:rPr>
          <w:rFonts w:ascii="Times New Roman" w:eastAsia="方正书宋_GBK" w:hAnsi="Times New Roman" w:cs="Times New Roman" w:hint="eastAsia"/>
          <w:bCs/>
          <w:szCs w:val="21"/>
        </w:rPr>
        <w:t>。应注明边坡高度、生态带类型、绿植材料、养护时间等。</w:t>
      </w:r>
    </w:p>
    <w:p w14:paraId="30F88DC2" w14:textId="77777777" w:rsidR="00FE5DF1" w:rsidRPr="00B036D7" w:rsidRDefault="00FE5DF1" w:rsidP="00FE5DF1">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24.2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7</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混凝土挡土墙工程量按设计资料以长度计算。混凝土挡土墙造价指标应包含土石方、垫层混凝土、反滤层、土工合成材料、墙身混凝土和模板等。混凝土挡土墙应注明挡土墙结构形式、每延米挡土墙体积、挡土墙桩号。</w:t>
      </w:r>
    </w:p>
    <w:p w14:paraId="4A631F3F" w14:textId="77777777" w:rsidR="00FE5DF1" w:rsidRPr="00B036D7" w:rsidRDefault="00FE5DF1" w:rsidP="00FE5DF1">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24.2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钢筋混凝土挡土墙工程量按设计资料以长度计算。钢筋混凝土挡土墙造价指标应包含土石方、垫层、反滤层、土工合成材料、墙身混凝土、模板和钢筋等。混凝土挡土墙应注明挡土墙结构形式、每延米挡土墙体积、钢筋含量、挡土墙桩号。</w:t>
      </w:r>
    </w:p>
    <w:p w14:paraId="57B29092" w14:textId="77777777" w:rsidR="00FE5DF1" w:rsidRPr="00B036D7" w:rsidRDefault="00FE5DF1" w:rsidP="00FE5DF1">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24.2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砌筑挡土墙工程量按设计资料以长度计算。砌筑挡土墙应包含砌筑材料、砌筑砂浆和排水孔。砌筑挡土墙应注明挡土墙结构形式、每延米挡土墙体积、挡土墙桩号、砌筑材料等。</w:t>
      </w:r>
    </w:p>
    <w:p w14:paraId="78612553" w14:textId="77777777" w:rsidR="00FE5DF1" w:rsidRPr="00B036D7" w:rsidRDefault="00FE5DF1" w:rsidP="00FE5DF1">
      <w:pPr>
        <w:tabs>
          <w:tab w:val="left" w:pos="640"/>
        </w:tabs>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24.2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10</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其他适宜的边坡防护方式根据项目情况自行编制补充。</w:t>
      </w:r>
    </w:p>
    <w:p w14:paraId="1F1A1034" w14:textId="77777777" w:rsidR="00E572BF" w:rsidRPr="00B036D7" w:rsidRDefault="00E572BF" w:rsidP="00E43AEC">
      <w:pPr>
        <w:tabs>
          <w:tab w:val="left" w:pos="640"/>
        </w:tabs>
        <w:topLinePunct/>
        <w:spacing w:line="350" w:lineRule="atLeast"/>
        <w:rPr>
          <w:rFonts w:ascii="Times New Roman" w:eastAsia="方正书宋_GBK" w:hAnsi="Times New Roman" w:cs="Times New Roman"/>
          <w:bCs/>
          <w:szCs w:val="21"/>
        </w:rPr>
      </w:pPr>
    </w:p>
    <w:p w14:paraId="01792556" w14:textId="16AE9775" w:rsidR="00E572BF" w:rsidRPr="00B036D7" w:rsidRDefault="00E572BF" w:rsidP="00E572BF">
      <w:pPr>
        <w:topLinePunct/>
        <w:adjustRightInd w:val="0"/>
        <w:snapToGrid w:val="0"/>
        <w:spacing w:before="480" w:after="320" w:line="350" w:lineRule="atLeast"/>
        <w:jc w:val="center"/>
        <w:outlineLvl w:val="0"/>
        <w:rPr>
          <w:rFonts w:ascii="方正黑体简体" w:eastAsia="方正黑体简体" w:hAnsi="Times New Roman" w:cs="Times New Roman"/>
          <w:b/>
          <w:bCs/>
          <w:kern w:val="10"/>
          <w:sz w:val="28"/>
          <w:szCs w:val="28"/>
        </w:rPr>
      </w:pPr>
      <w:bookmarkStart w:id="208" w:name="_Toc211246553"/>
      <w:r w:rsidRPr="00B036D7">
        <w:rPr>
          <w:rFonts w:ascii="方正黑体简体" w:eastAsia="方正黑体简体" w:hAnsi="Times New Roman" w:cs="Times New Roman" w:hint="eastAsia"/>
          <w:b/>
          <w:bCs/>
          <w:kern w:val="10"/>
          <w:sz w:val="28"/>
          <w:szCs w:val="28"/>
        </w:rPr>
        <w:t>25</w:t>
      </w:r>
      <w:r w:rsidRPr="00B036D7">
        <w:rPr>
          <w:rFonts w:ascii="方正黑体简体" w:eastAsia="方正黑体简体" w:hAnsi="Times New Roman" w:cs="Times New Roman"/>
          <w:b/>
          <w:bCs/>
          <w:kern w:val="10"/>
          <w:sz w:val="28"/>
          <w:szCs w:val="28"/>
        </w:rPr>
        <w:t xml:space="preserve">  </w:t>
      </w:r>
      <w:r w:rsidRPr="00B036D7">
        <w:rPr>
          <w:rFonts w:ascii="方正黑体简体" w:eastAsia="方正黑体简体" w:hAnsi="Times New Roman" w:cs="Times New Roman" w:hint="eastAsia"/>
          <w:b/>
          <w:bCs/>
          <w:kern w:val="10"/>
          <w:sz w:val="28"/>
          <w:szCs w:val="28"/>
        </w:rPr>
        <w:t>拆除与恢复工程</w:t>
      </w:r>
      <w:bookmarkEnd w:id="208"/>
    </w:p>
    <w:p w14:paraId="1F99F37D" w14:textId="2C628BA4" w:rsidR="00E572BF" w:rsidRPr="00B036D7" w:rsidRDefault="00E572BF" w:rsidP="00E572BF">
      <w:pPr>
        <w:topLinePunct/>
        <w:adjustRightInd w:val="0"/>
        <w:snapToGrid w:val="0"/>
        <w:spacing w:before="360" w:after="240" w:line="350" w:lineRule="atLeast"/>
        <w:jc w:val="center"/>
        <w:outlineLvl w:val="1"/>
        <w:rPr>
          <w:rFonts w:ascii="Times New Roman" w:eastAsia="方正黑体简体" w:hAnsi="Times New Roman" w:cs="Times New Roman"/>
          <w:bCs/>
          <w:kern w:val="10"/>
          <w:szCs w:val="21"/>
          <w:lang w:val="zh-CN"/>
        </w:rPr>
      </w:pPr>
      <w:bookmarkStart w:id="209" w:name="_Toc211246554"/>
      <w:r w:rsidRPr="00B036D7">
        <w:rPr>
          <w:rFonts w:ascii="Times New Roman" w:eastAsia="方正黑体简体" w:hAnsi="Times New Roman" w:cs="Times New Roman" w:hint="eastAsia"/>
          <w:b/>
          <w:kern w:val="10"/>
          <w:szCs w:val="21"/>
        </w:rPr>
        <w:t>25</w:t>
      </w:r>
      <w:r w:rsidRPr="00B036D7">
        <w:rPr>
          <w:rFonts w:ascii="Times New Roman" w:eastAsia="方正黑体简体" w:hAnsi="Times New Roman" w:cs="Times New Roman"/>
          <w:b/>
          <w:kern w:val="10"/>
          <w:szCs w:val="21"/>
          <w:lang w:val="zh-CN"/>
        </w:rPr>
        <w:t>.1</w:t>
      </w:r>
      <w:r w:rsidRPr="00B036D7">
        <w:rPr>
          <w:rFonts w:ascii="Times New Roman" w:eastAsia="方正黑体简体" w:hAnsi="Times New Roman" w:cs="Times New Roman"/>
          <w:bCs/>
          <w:kern w:val="10"/>
          <w:szCs w:val="21"/>
          <w:lang w:val="zh-CN"/>
        </w:rPr>
        <w:t xml:space="preserve"> </w:t>
      </w:r>
      <w:r w:rsidRPr="00B036D7">
        <w:rPr>
          <w:rFonts w:ascii="Times New Roman" w:eastAsia="方正黑体简体" w:hAnsi="Times New Roman" w:cs="Times New Roman"/>
          <w:bCs/>
          <w:kern w:val="10"/>
          <w:szCs w:val="21"/>
          <w:lang w:val="zh-CN"/>
        </w:rPr>
        <w:t>一般规定</w:t>
      </w:r>
      <w:bookmarkEnd w:id="209"/>
    </w:p>
    <w:p w14:paraId="701ED26F" w14:textId="7BEE9479" w:rsidR="00E572BF" w:rsidRPr="00B036D7" w:rsidRDefault="00E572BF" w:rsidP="00E572BF">
      <w:pPr>
        <w:topLinePunct/>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.1.1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拆除与恢复工程可划分为拆除工程和恢复工程</w:t>
      </w:r>
      <w:r w:rsidR="00F810E4" w:rsidRPr="00B036D7">
        <w:rPr>
          <w:rFonts w:ascii="Times New Roman" w:eastAsia="方正书宋_GBK" w:hAnsi="Times New Roman" w:cs="Times New Roman" w:hint="eastAsia"/>
          <w:bCs/>
          <w:szCs w:val="21"/>
        </w:rPr>
        <w:t>。</w:t>
      </w:r>
    </w:p>
    <w:p w14:paraId="5B389FEB" w14:textId="5B93CB4C" w:rsidR="00F810E4" w:rsidRPr="00B036D7" w:rsidRDefault="00F810E4" w:rsidP="00F810E4">
      <w:pPr>
        <w:topLinePunct/>
        <w:adjustRightInd w:val="0"/>
        <w:snapToGrid w:val="0"/>
        <w:spacing w:before="360" w:after="240" w:line="350" w:lineRule="atLeast"/>
        <w:jc w:val="center"/>
        <w:outlineLvl w:val="1"/>
        <w:rPr>
          <w:rFonts w:ascii="Times New Roman" w:eastAsia="方正黑体简体" w:hAnsi="Times New Roman" w:cs="Times New Roman"/>
          <w:bCs/>
          <w:kern w:val="10"/>
          <w:szCs w:val="21"/>
          <w:lang w:val="zh-CN"/>
        </w:rPr>
      </w:pPr>
      <w:bookmarkStart w:id="210" w:name="_Toc211246555"/>
      <w:r w:rsidRPr="00B036D7">
        <w:rPr>
          <w:rFonts w:ascii="Times New Roman" w:eastAsia="方正黑体简体" w:hAnsi="Times New Roman" w:cs="Times New Roman" w:hint="eastAsia"/>
          <w:b/>
          <w:kern w:val="10"/>
          <w:szCs w:val="21"/>
        </w:rPr>
        <w:t>25</w:t>
      </w:r>
      <w:r w:rsidRPr="00B036D7">
        <w:rPr>
          <w:rFonts w:ascii="Times New Roman" w:eastAsia="方正黑体简体" w:hAnsi="Times New Roman" w:cs="Times New Roman"/>
          <w:b/>
          <w:kern w:val="10"/>
          <w:szCs w:val="21"/>
          <w:lang w:val="zh-CN"/>
        </w:rPr>
        <w:t>.</w:t>
      </w:r>
      <w:r w:rsidRPr="00B036D7">
        <w:rPr>
          <w:rFonts w:ascii="Times New Roman" w:eastAsia="方正黑体简体" w:hAnsi="Times New Roman" w:cs="Times New Roman" w:hint="eastAsia"/>
          <w:b/>
          <w:kern w:val="10"/>
          <w:szCs w:val="21"/>
          <w:lang w:val="zh-CN"/>
        </w:rPr>
        <w:t>2</w:t>
      </w:r>
      <w:r w:rsidRPr="00B036D7">
        <w:rPr>
          <w:rFonts w:ascii="Times New Roman" w:eastAsia="方正黑体简体" w:hAnsi="Times New Roman" w:cs="Times New Roman"/>
          <w:bCs/>
          <w:kern w:val="10"/>
          <w:szCs w:val="21"/>
          <w:lang w:val="zh-CN"/>
        </w:rPr>
        <w:t xml:space="preserve"> </w:t>
      </w:r>
      <w:r w:rsidRPr="00B036D7">
        <w:rPr>
          <w:rFonts w:ascii="Times New Roman" w:eastAsia="方正黑体简体" w:hAnsi="Times New Roman" w:cs="Times New Roman" w:hint="eastAsia"/>
          <w:bCs/>
          <w:kern w:val="10"/>
          <w:szCs w:val="21"/>
          <w:lang w:val="zh-CN"/>
        </w:rPr>
        <w:t>拆除工程</w:t>
      </w:r>
      <w:bookmarkEnd w:id="210"/>
    </w:p>
    <w:p w14:paraId="36671549" w14:textId="632ACC5A" w:rsidR="00F810E4" w:rsidRPr="00B036D7" w:rsidRDefault="00F810E4" w:rsidP="00F810E4">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拆除沥青混凝土路面</w:t>
      </w:r>
      <w:r w:rsidRPr="00B036D7">
        <w:rPr>
          <w:rFonts w:ascii="Times New Roman" w:eastAsia="方正书宋_GBK" w:hAnsi="Times New Roman" w:cs="Times New Roman" w:hint="eastAsia"/>
          <w:bCs/>
          <w:szCs w:val="21"/>
        </w:rPr>
        <w:t>的工程量</w:t>
      </w:r>
      <w:r w:rsidRPr="00B036D7">
        <w:rPr>
          <w:rFonts w:ascii="Times New Roman" w:eastAsia="方正书宋_GBK" w:hAnsi="Times New Roman" w:cs="Times New Roman"/>
          <w:bCs/>
          <w:szCs w:val="21"/>
        </w:rPr>
        <w:t>以面积计算。拆除沥青混凝土道路应注明各结构层材料品种、厚度等。</w:t>
      </w:r>
    </w:p>
    <w:p w14:paraId="2BA86E5B" w14:textId="5F3E38BE" w:rsidR="00F810E4" w:rsidRPr="00B036D7" w:rsidRDefault="00F810E4" w:rsidP="00F810E4">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Cs/>
          <w:szCs w:val="21"/>
        </w:rPr>
        <w:t>拆除水泥混凝土路面</w:t>
      </w:r>
      <w:r w:rsidRPr="00B036D7">
        <w:rPr>
          <w:rFonts w:ascii="Times New Roman" w:eastAsia="方正书宋_GBK" w:hAnsi="Times New Roman" w:cs="Times New Roman" w:hint="eastAsia"/>
          <w:bCs/>
          <w:szCs w:val="21"/>
        </w:rPr>
        <w:t>的工程量</w:t>
      </w:r>
      <w:r w:rsidRPr="00B036D7">
        <w:rPr>
          <w:rFonts w:ascii="Times New Roman" w:eastAsia="方正书宋_GBK" w:hAnsi="Times New Roman" w:cs="Times New Roman"/>
          <w:bCs/>
          <w:szCs w:val="21"/>
        </w:rPr>
        <w:t>以面积计算。拆除沥青混凝土道路应注明各结构层材料品种、厚度等。</w:t>
      </w:r>
    </w:p>
    <w:p w14:paraId="779E74EB" w14:textId="682F861E" w:rsidR="00F810E4" w:rsidRPr="00B036D7" w:rsidRDefault="00F810E4" w:rsidP="00F810E4">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拆除人行道</w:t>
      </w:r>
      <w:r w:rsidRPr="00B036D7">
        <w:rPr>
          <w:rFonts w:ascii="Times New Roman" w:eastAsia="方正书宋_GBK" w:hAnsi="Times New Roman" w:cs="Times New Roman" w:hint="eastAsia"/>
          <w:bCs/>
          <w:szCs w:val="21"/>
        </w:rPr>
        <w:t>的工程量</w:t>
      </w:r>
      <w:r w:rsidRPr="00B036D7">
        <w:rPr>
          <w:rFonts w:ascii="Times New Roman" w:eastAsia="方正书宋_GBK" w:hAnsi="Times New Roman" w:cs="Times New Roman"/>
          <w:bCs/>
          <w:szCs w:val="21"/>
        </w:rPr>
        <w:t>以面积计算。拆除人行道应注明各结构层材料品种、厚度等。</w:t>
      </w:r>
    </w:p>
    <w:p w14:paraId="14F84FBD" w14:textId="1533209F" w:rsidR="00F810E4" w:rsidRPr="00B036D7" w:rsidRDefault="00F810E4" w:rsidP="00F810E4">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.4</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拆除路缘石</w:t>
      </w:r>
      <w:r w:rsidRPr="00B036D7">
        <w:rPr>
          <w:rFonts w:ascii="Times New Roman" w:eastAsia="方正书宋_GBK" w:hAnsi="Times New Roman" w:cs="Times New Roman" w:hint="eastAsia"/>
          <w:bCs/>
          <w:szCs w:val="21"/>
        </w:rPr>
        <w:t>的工程量</w:t>
      </w:r>
      <w:r w:rsidRPr="00B036D7">
        <w:rPr>
          <w:rFonts w:ascii="Times New Roman" w:eastAsia="方正书宋_GBK" w:hAnsi="Times New Roman" w:cs="Times New Roman"/>
          <w:bCs/>
          <w:szCs w:val="21"/>
        </w:rPr>
        <w:t>以长度计算。拆除路缘石</w:t>
      </w:r>
      <w:r w:rsidR="004E44A8" w:rsidRPr="00B036D7">
        <w:rPr>
          <w:rFonts w:ascii="Times New Roman" w:eastAsia="方正书宋_GBK" w:hAnsi="Times New Roman" w:cs="Times New Roman" w:hint="eastAsia"/>
          <w:bCs/>
          <w:szCs w:val="21"/>
        </w:rPr>
        <w:t>可</w:t>
      </w:r>
      <w:r w:rsidRPr="00B036D7">
        <w:rPr>
          <w:rFonts w:ascii="Times New Roman" w:eastAsia="方正书宋_GBK" w:hAnsi="Times New Roman" w:cs="Times New Roman"/>
          <w:bCs/>
          <w:szCs w:val="21"/>
        </w:rPr>
        <w:t>注明路缘石材质、尺寸等。</w:t>
      </w:r>
    </w:p>
    <w:p w14:paraId="1517BC96" w14:textId="7120BCC6" w:rsidR="00F810E4" w:rsidRPr="00B036D7" w:rsidRDefault="00F810E4" w:rsidP="00F810E4">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.5</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破除现状草皮</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bCs/>
          <w:szCs w:val="21"/>
        </w:rPr>
        <w:t>灌木</w:t>
      </w:r>
      <w:r w:rsidRPr="00B036D7">
        <w:rPr>
          <w:rFonts w:ascii="Times New Roman" w:eastAsia="方正书宋_GBK" w:hAnsi="Times New Roman" w:cs="Times New Roman" w:hint="eastAsia"/>
          <w:bCs/>
          <w:szCs w:val="21"/>
        </w:rPr>
        <w:t>的工程量</w:t>
      </w:r>
      <w:r w:rsidRPr="00B036D7">
        <w:rPr>
          <w:rFonts w:ascii="Times New Roman" w:eastAsia="方正书宋_GBK" w:hAnsi="Times New Roman" w:cs="Times New Roman"/>
          <w:bCs/>
          <w:szCs w:val="21"/>
        </w:rPr>
        <w:t>以面积计算。</w:t>
      </w:r>
    </w:p>
    <w:p w14:paraId="09E7C754" w14:textId="758D21BC" w:rsidR="00F810E4" w:rsidRPr="00B036D7" w:rsidRDefault="00F810E4" w:rsidP="00F810E4">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.7</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拆除混凝土</w:t>
      </w:r>
      <w:r w:rsidRPr="00B036D7">
        <w:rPr>
          <w:rFonts w:ascii="Times New Roman" w:eastAsia="方正书宋_GBK" w:hAnsi="Times New Roman" w:cs="Times New Roman"/>
          <w:bCs/>
          <w:szCs w:val="21"/>
        </w:rPr>
        <w:t>/</w:t>
      </w:r>
      <w:r w:rsidRPr="00B036D7">
        <w:rPr>
          <w:rFonts w:ascii="Times New Roman" w:eastAsia="方正书宋_GBK" w:hAnsi="Times New Roman" w:cs="Times New Roman"/>
          <w:bCs/>
          <w:szCs w:val="21"/>
        </w:rPr>
        <w:t>钢筋混凝土结构</w:t>
      </w:r>
      <w:r w:rsidRPr="00B036D7">
        <w:rPr>
          <w:rFonts w:ascii="Times New Roman" w:eastAsia="方正书宋_GBK" w:hAnsi="Times New Roman" w:cs="Times New Roman" w:hint="eastAsia"/>
          <w:bCs/>
          <w:szCs w:val="21"/>
        </w:rPr>
        <w:t>的工程量</w:t>
      </w:r>
      <w:r w:rsidRPr="00B036D7">
        <w:rPr>
          <w:rFonts w:ascii="Times New Roman" w:eastAsia="方正书宋_GBK" w:hAnsi="Times New Roman" w:cs="Times New Roman"/>
          <w:bCs/>
          <w:szCs w:val="21"/>
        </w:rPr>
        <w:t>以体积计算。</w:t>
      </w:r>
    </w:p>
    <w:p w14:paraId="1BD69A9D" w14:textId="31C04590" w:rsidR="00F810E4" w:rsidRPr="00B036D7" w:rsidRDefault="00F810E4" w:rsidP="00F810E4">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.8</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拆除砌体结构</w:t>
      </w:r>
      <w:r w:rsidRPr="00B036D7">
        <w:rPr>
          <w:rFonts w:ascii="Times New Roman" w:eastAsia="方正书宋_GBK" w:hAnsi="Times New Roman" w:cs="Times New Roman" w:hint="eastAsia"/>
          <w:bCs/>
          <w:szCs w:val="21"/>
        </w:rPr>
        <w:t>的工程量</w:t>
      </w:r>
      <w:r w:rsidRPr="00B036D7">
        <w:rPr>
          <w:rFonts w:ascii="Times New Roman" w:eastAsia="方正书宋_GBK" w:hAnsi="Times New Roman" w:cs="Times New Roman"/>
          <w:bCs/>
          <w:szCs w:val="21"/>
        </w:rPr>
        <w:t>以体积计算。</w:t>
      </w:r>
    </w:p>
    <w:p w14:paraId="12F63C40" w14:textId="22324AE2" w:rsidR="00F810E4" w:rsidRPr="00B036D7" w:rsidRDefault="00F810E4" w:rsidP="00F810E4">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.9</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拆除围墙</w:t>
      </w:r>
      <w:r w:rsidRPr="00B036D7">
        <w:rPr>
          <w:rFonts w:ascii="Times New Roman" w:eastAsia="方正书宋_GBK" w:hAnsi="Times New Roman" w:cs="Times New Roman" w:hint="eastAsia"/>
          <w:bCs/>
          <w:szCs w:val="21"/>
        </w:rPr>
        <w:t>的工程量</w:t>
      </w:r>
      <w:r w:rsidRPr="00B036D7">
        <w:rPr>
          <w:rFonts w:ascii="Times New Roman" w:eastAsia="方正书宋_GBK" w:hAnsi="Times New Roman" w:cs="Times New Roman"/>
          <w:bCs/>
          <w:szCs w:val="21"/>
        </w:rPr>
        <w:t>以长度计算。拆除围墙</w:t>
      </w:r>
      <w:r w:rsidR="004E44A8" w:rsidRPr="00B036D7">
        <w:rPr>
          <w:rFonts w:ascii="Times New Roman" w:eastAsia="方正书宋_GBK" w:hAnsi="Times New Roman" w:cs="Times New Roman" w:hint="eastAsia"/>
          <w:bCs/>
          <w:szCs w:val="21"/>
        </w:rPr>
        <w:t>可</w:t>
      </w:r>
      <w:r w:rsidRPr="00B036D7">
        <w:rPr>
          <w:rFonts w:ascii="Times New Roman" w:eastAsia="方正书宋_GBK" w:hAnsi="Times New Roman" w:cs="Times New Roman"/>
          <w:bCs/>
          <w:szCs w:val="21"/>
        </w:rPr>
        <w:t>注明现状围墙</w:t>
      </w:r>
      <w:r w:rsidRPr="00B036D7">
        <w:rPr>
          <w:rFonts w:ascii="Times New Roman" w:eastAsia="方正书宋_GBK" w:hAnsi="Times New Roman" w:cs="Times New Roman" w:hint="eastAsia"/>
          <w:bCs/>
          <w:szCs w:val="21"/>
        </w:rPr>
        <w:t>规格、</w:t>
      </w:r>
      <w:r w:rsidRPr="00B036D7">
        <w:rPr>
          <w:rFonts w:ascii="Times New Roman" w:eastAsia="方正书宋_GBK" w:hAnsi="Times New Roman" w:cs="Times New Roman"/>
          <w:bCs/>
          <w:szCs w:val="21"/>
        </w:rPr>
        <w:t>围墙</w:t>
      </w:r>
      <w:r w:rsidRPr="00B036D7">
        <w:rPr>
          <w:rFonts w:ascii="Times New Roman" w:eastAsia="方正书宋_GBK" w:hAnsi="Times New Roman" w:cs="Times New Roman" w:hint="eastAsia"/>
          <w:bCs/>
          <w:szCs w:val="21"/>
        </w:rPr>
        <w:t>材质</w:t>
      </w:r>
      <w:r w:rsidRPr="00B036D7">
        <w:rPr>
          <w:rFonts w:ascii="Times New Roman" w:eastAsia="方正书宋_GBK" w:hAnsi="Times New Roman" w:cs="Times New Roman"/>
          <w:bCs/>
          <w:szCs w:val="21"/>
        </w:rPr>
        <w:t>。</w:t>
      </w:r>
    </w:p>
    <w:p w14:paraId="1BD9BC84" w14:textId="36465047" w:rsidR="002360BC" w:rsidRPr="00B036D7" w:rsidRDefault="002360BC" w:rsidP="002360BC">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拆除</w:t>
      </w:r>
      <w:r w:rsidRPr="00B036D7">
        <w:rPr>
          <w:rFonts w:ascii="Times New Roman" w:eastAsia="方正书宋_GBK" w:hAnsi="Times New Roman" w:cs="Times New Roman" w:hint="eastAsia"/>
          <w:bCs/>
          <w:szCs w:val="21"/>
        </w:rPr>
        <w:t>沟渠的工程量</w:t>
      </w:r>
      <w:r w:rsidRPr="00B036D7">
        <w:rPr>
          <w:rFonts w:ascii="Times New Roman" w:eastAsia="方正书宋_GBK" w:hAnsi="Times New Roman" w:cs="Times New Roman"/>
          <w:bCs/>
          <w:szCs w:val="21"/>
        </w:rPr>
        <w:t>以</w:t>
      </w:r>
      <w:r w:rsidR="000A7E7B" w:rsidRPr="00B036D7">
        <w:rPr>
          <w:rFonts w:ascii="Times New Roman" w:eastAsia="方正书宋_GBK" w:hAnsi="Times New Roman" w:cs="Times New Roman" w:hint="eastAsia"/>
          <w:bCs/>
          <w:szCs w:val="21"/>
        </w:rPr>
        <w:t>需要拆除沟渠的长度</w:t>
      </w:r>
      <w:r w:rsidRPr="00B036D7">
        <w:rPr>
          <w:rFonts w:ascii="Times New Roman" w:eastAsia="方正书宋_GBK" w:hAnsi="Times New Roman" w:cs="Times New Roman"/>
          <w:bCs/>
          <w:szCs w:val="21"/>
        </w:rPr>
        <w:t>计算。</w:t>
      </w:r>
      <w:r w:rsidR="000A7E7B" w:rsidRPr="00B036D7">
        <w:rPr>
          <w:rFonts w:ascii="Times New Roman" w:eastAsia="方正书宋_GBK" w:hAnsi="Times New Roman" w:cs="Times New Roman" w:hint="eastAsia"/>
          <w:bCs/>
          <w:szCs w:val="21"/>
        </w:rPr>
        <w:t>拆除</w:t>
      </w:r>
      <w:r w:rsidR="000A7E7B" w:rsidRPr="00B036D7">
        <w:rPr>
          <w:rFonts w:ascii="Times New Roman" w:eastAsia="方正书宋_GBK" w:hAnsi="Times New Roman" w:cs="Times New Roman"/>
          <w:bCs/>
          <w:szCs w:val="21"/>
        </w:rPr>
        <w:t>沟渠</w:t>
      </w:r>
      <w:r w:rsidR="004E44A8" w:rsidRPr="00B036D7">
        <w:rPr>
          <w:rFonts w:ascii="Times New Roman" w:eastAsia="方正书宋_GBK" w:hAnsi="Times New Roman" w:cs="Times New Roman" w:hint="eastAsia"/>
          <w:bCs/>
          <w:szCs w:val="21"/>
        </w:rPr>
        <w:t>可</w:t>
      </w:r>
      <w:r w:rsidR="000A7E7B" w:rsidRPr="00B036D7">
        <w:rPr>
          <w:rFonts w:ascii="Times New Roman" w:eastAsia="方正书宋_GBK" w:hAnsi="Times New Roman" w:cs="Times New Roman"/>
          <w:bCs/>
          <w:szCs w:val="21"/>
        </w:rPr>
        <w:t>注明</w:t>
      </w:r>
      <w:r w:rsidR="000A7E7B" w:rsidRPr="00B036D7">
        <w:rPr>
          <w:rFonts w:ascii="Times New Roman" w:eastAsia="方正书宋_GBK" w:hAnsi="Times New Roman" w:cs="Times New Roman" w:hint="eastAsia"/>
          <w:bCs/>
          <w:szCs w:val="21"/>
        </w:rPr>
        <w:t>拆除</w:t>
      </w:r>
      <w:r w:rsidR="000A7E7B" w:rsidRPr="00B036D7">
        <w:rPr>
          <w:rFonts w:ascii="Times New Roman" w:eastAsia="方正书宋_GBK" w:hAnsi="Times New Roman" w:cs="Times New Roman"/>
          <w:bCs/>
          <w:szCs w:val="21"/>
        </w:rPr>
        <w:t>沟渠</w:t>
      </w:r>
      <w:r w:rsidR="000A7E7B" w:rsidRPr="00B036D7">
        <w:rPr>
          <w:rFonts w:ascii="Times New Roman" w:eastAsia="方正书宋_GBK" w:hAnsi="Times New Roman" w:cs="Times New Roman" w:hint="eastAsia"/>
          <w:bCs/>
          <w:szCs w:val="21"/>
        </w:rPr>
        <w:t>材质、每延米体积</w:t>
      </w:r>
      <w:r w:rsidR="000A7E7B" w:rsidRPr="00B036D7">
        <w:rPr>
          <w:rFonts w:ascii="Times New Roman" w:eastAsia="方正书宋_GBK" w:hAnsi="Times New Roman" w:cs="Times New Roman"/>
          <w:bCs/>
          <w:szCs w:val="21"/>
        </w:rPr>
        <w:t>等。</w:t>
      </w:r>
    </w:p>
    <w:p w14:paraId="41935133" w14:textId="53970BB3" w:rsidR="009B40B1" w:rsidRPr="00B036D7" w:rsidRDefault="00F810E4" w:rsidP="009B40B1">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.1</w:t>
      </w:r>
      <w:r w:rsidR="000A7E7B"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拆除路灯</w:t>
      </w:r>
      <w:r w:rsidRPr="00B036D7">
        <w:rPr>
          <w:rFonts w:ascii="Times New Roman" w:eastAsia="方正书宋_GBK" w:hAnsi="Times New Roman" w:cs="Times New Roman" w:hint="eastAsia"/>
          <w:bCs/>
          <w:szCs w:val="21"/>
        </w:rPr>
        <w:t>的工程量</w:t>
      </w:r>
      <w:r w:rsidRPr="00B036D7">
        <w:rPr>
          <w:rFonts w:ascii="Times New Roman" w:eastAsia="方正书宋_GBK" w:hAnsi="Times New Roman" w:cs="Times New Roman"/>
          <w:bCs/>
          <w:szCs w:val="21"/>
        </w:rPr>
        <w:t>以数量计算。</w:t>
      </w:r>
      <w:r w:rsidR="009B40B1" w:rsidRPr="00B036D7">
        <w:rPr>
          <w:rFonts w:ascii="Times New Roman" w:eastAsia="方正书宋_GBK" w:hAnsi="Times New Roman" w:cs="Times New Roman"/>
          <w:bCs/>
          <w:szCs w:val="21"/>
        </w:rPr>
        <w:t>拆除灯杆</w:t>
      </w:r>
      <w:r w:rsidR="009B40B1" w:rsidRPr="00B036D7">
        <w:rPr>
          <w:rFonts w:ascii="Times New Roman" w:eastAsia="方正书宋_GBK" w:hAnsi="Times New Roman" w:cs="Times New Roman" w:hint="eastAsia"/>
          <w:bCs/>
          <w:szCs w:val="21"/>
        </w:rPr>
        <w:t>的</w:t>
      </w:r>
      <w:r w:rsidR="009B40B1" w:rsidRPr="00B036D7">
        <w:rPr>
          <w:rFonts w:ascii="Times New Roman" w:eastAsia="方正书宋_GBK" w:hAnsi="Times New Roman" w:cs="Times New Roman"/>
          <w:bCs/>
          <w:szCs w:val="21"/>
        </w:rPr>
        <w:t>造价指标应包含拆除灯杆、拆除灯具、拆除路灯基础等。拆除灯杆</w:t>
      </w:r>
      <w:r w:rsidR="004E44A8" w:rsidRPr="00B036D7">
        <w:rPr>
          <w:rFonts w:ascii="Times New Roman" w:eastAsia="方正书宋_GBK" w:hAnsi="Times New Roman" w:cs="Times New Roman" w:hint="eastAsia"/>
          <w:bCs/>
          <w:szCs w:val="21"/>
        </w:rPr>
        <w:t>可</w:t>
      </w:r>
      <w:r w:rsidR="009B40B1" w:rsidRPr="00B036D7">
        <w:rPr>
          <w:rFonts w:ascii="Times New Roman" w:eastAsia="方正书宋_GBK" w:hAnsi="Times New Roman" w:cs="Times New Roman"/>
          <w:bCs/>
          <w:szCs w:val="21"/>
        </w:rPr>
        <w:t>注明灯杆高度</w:t>
      </w:r>
      <w:r w:rsidR="009B40B1" w:rsidRPr="00B036D7">
        <w:rPr>
          <w:rFonts w:ascii="Times New Roman" w:eastAsia="方正书宋_GBK" w:hAnsi="Times New Roman" w:cs="Times New Roman" w:hint="eastAsia"/>
          <w:bCs/>
          <w:szCs w:val="21"/>
        </w:rPr>
        <w:t>。</w:t>
      </w:r>
    </w:p>
    <w:p w14:paraId="327A13C5" w14:textId="1FB7A955" w:rsidR="00F810E4" w:rsidRPr="00B036D7" w:rsidRDefault="00F810E4" w:rsidP="00F810E4">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.1</w:t>
      </w:r>
      <w:r w:rsidR="000A7E7B"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拆除标志牌</w:t>
      </w:r>
      <w:r w:rsidRPr="00B036D7">
        <w:rPr>
          <w:rFonts w:ascii="Times New Roman" w:eastAsia="方正书宋_GBK" w:hAnsi="Times New Roman" w:cs="Times New Roman" w:hint="eastAsia"/>
          <w:bCs/>
          <w:szCs w:val="21"/>
        </w:rPr>
        <w:t>的工程量</w:t>
      </w:r>
      <w:r w:rsidRPr="00B036D7">
        <w:rPr>
          <w:rFonts w:ascii="Times New Roman" w:eastAsia="方正书宋_GBK" w:hAnsi="Times New Roman" w:cs="Times New Roman"/>
          <w:bCs/>
          <w:szCs w:val="21"/>
        </w:rPr>
        <w:t>以数量计算。拆除标志牌</w:t>
      </w:r>
      <w:r w:rsidR="004E44A8" w:rsidRPr="00B036D7">
        <w:rPr>
          <w:rFonts w:ascii="Times New Roman" w:eastAsia="方正书宋_GBK" w:hAnsi="Times New Roman" w:cs="Times New Roman" w:hint="eastAsia"/>
          <w:bCs/>
          <w:szCs w:val="21"/>
        </w:rPr>
        <w:t>可</w:t>
      </w:r>
      <w:r w:rsidRPr="00B036D7">
        <w:rPr>
          <w:rFonts w:ascii="Times New Roman" w:eastAsia="方正书宋_GBK" w:hAnsi="Times New Roman" w:cs="Times New Roman"/>
          <w:bCs/>
          <w:szCs w:val="21"/>
        </w:rPr>
        <w:t>注明标志牌尺寸等。</w:t>
      </w:r>
    </w:p>
    <w:p w14:paraId="10553CBE" w14:textId="2954A5A3" w:rsidR="00F810E4" w:rsidRPr="00B036D7" w:rsidRDefault="00F810E4" w:rsidP="00F810E4">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.1</w:t>
      </w:r>
      <w:r w:rsidR="000A7E7B" w:rsidRPr="00B036D7">
        <w:rPr>
          <w:rFonts w:ascii="Times New Roman" w:eastAsia="方正书宋_GBK" w:hAnsi="Times New Roman" w:cs="Times New Roman" w:hint="eastAsia"/>
          <w:b/>
          <w:szCs w:val="21"/>
        </w:rPr>
        <w:t>4</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拆除交通杆件</w:t>
      </w:r>
      <w:r w:rsidRPr="00B036D7">
        <w:rPr>
          <w:rFonts w:ascii="Times New Roman" w:eastAsia="方正书宋_GBK" w:hAnsi="Times New Roman" w:cs="Times New Roman" w:hint="eastAsia"/>
          <w:bCs/>
          <w:szCs w:val="21"/>
        </w:rPr>
        <w:t>的工程量</w:t>
      </w:r>
      <w:r w:rsidRPr="00B036D7">
        <w:rPr>
          <w:rFonts w:ascii="Times New Roman" w:eastAsia="方正书宋_GBK" w:hAnsi="Times New Roman" w:cs="Times New Roman"/>
          <w:bCs/>
          <w:szCs w:val="21"/>
        </w:rPr>
        <w:t>以数量计算。</w:t>
      </w:r>
    </w:p>
    <w:p w14:paraId="31080623" w14:textId="07DB3745" w:rsidR="00F810E4" w:rsidRPr="00B036D7" w:rsidRDefault="00F810E4" w:rsidP="00F810E4">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lastRenderedPageBreak/>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.1</w:t>
      </w:r>
      <w:r w:rsidR="000A7E7B" w:rsidRPr="00B036D7">
        <w:rPr>
          <w:rFonts w:ascii="Times New Roman" w:eastAsia="方正书宋_GBK" w:hAnsi="Times New Roman" w:cs="Times New Roman" w:hint="eastAsia"/>
          <w:b/>
          <w:szCs w:val="21"/>
        </w:rPr>
        <w:t>5</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bCs/>
          <w:szCs w:val="21"/>
        </w:rPr>
        <w:t>拆除栏杆</w:t>
      </w:r>
      <w:r w:rsidRPr="00B036D7">
        <w:rPr>
          <w:rFonts w:ascii="Times New Roman" w:eastAsia="方正书宋_GBK" w:hAnsi="Times New Roman" w:cs="Times New Roman" w:hint="eastAsia"/>
          <w:bCs/>
          <w:szCs w:val="21"/>
        </w:rPr>
        <w:t>的工程量</w:t>
      </w:r>
      <w:r w:rsidRPr="00B036D7">
        <w:rPr>
          <w:rFonts w:ascii="Times New Roman" w:eastAsia="方正书宋_GBK" w:hAnsi="Times New Roman" w:cs="Times New Roman"/>
          <w:bCs/>
          <w:szCs w:val="21"/>
        </w:rPr>
        <w:t>以长度计算。</w:t>
      </w:r>
    </w:p>
    <w:p w14:paraId="43EFFDD6" w14:textId="57233E23" w:rsidR="00F85AAA" w:rsidRPr="00B036D7" w:rsidRDefault="00F85AAA" w:rsidP="00F85AAA">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.1</w:t>
      </w:r>
      <w:r w:rsidR="000A7E7B" w:rsidRPr="00B036D7">
        <w:rPr>
          <w:rFonts w:ascii="Times New Roman" w:eastAsia="方正书宋_GBK" w:hAnsi="Times New Roman" w:cs="Times New Roman" w:hint="eastAsia"/>
          <w:b/>
          <w:szCs w:val="21"/>
        </w:rPr>
        <w:t>6</w:t>
      </w:r>
      <w:r w:rsidR="009B40B1" w:rsidRPr="00B036D7">
        <w:rPr>
          <w:rFonts w:ascii="Times New Roman" w:eastAsia="方正书宋_GBK" w:hAnsi="Times New Roman" w:cs="Times New Roman" w:hint="eastAsia"/>
          <w:bCs/>
          <w:szCs w:val="21"/>
        </w:rPr>
        <w:t xml:space="preserve"> </w:t>
      </w:r>
      <w:r w:rsidRPr="00B036D7">
        <w:rPr>
          <w:rFonts w:ascii="Times New Roman" w:eastAsia="方正书宋_GBK" w:hAnsi="Times New Roman" w:cs="Times New Roman"/>
          <w:bCs/>
          <w:szCs w:val="21"/>
        </w:rPr>
        <w:t>拆除</w:t>
      </w:r>
      <w:r w:rsidR="009B40B1" w:rsidRPr="00B036D7">
        <w:rPr>
          <w:rFonts w:ascii="Times New Roman" w:eastAsia="方正书宋_GBK" w:hAnsi="Times New Roman" w:cs="Times New Roman" w:hint="eastAsia"/>
          <w:bCs/>
          <w:szCs w:val="21"/>
        </w:rPr>
        <w:t>电力杆件的</w:t>
      </w:r>
      <w:r w:rsidRPr="00B036D7">
        <w:rPr>
          <w:rFonts w:ascii="Times New Roman" w:eastAsia="方正书宋_GBK" w:hAnsi="Times New Roman" w:cs="Times New Roman" w:hint="eastAsia"/>
          <w:bCs/>
          <w:szCs w:val="21"/>
        </w:rPr>
        <w:t>工程量</w:t>
      </w:r>
      <w:r w:rsidRPr="00B036D7">
        <w:rPr>
          <w:rFonts w:ascii="Times New Roman" w:eastAsia="方正书宋_GBK" w:hAnsi="Times New Roman" w:cs="Times New Roman"/>
          <w:bCs/>
          <w:szCs w:val="21"/>
        </w:rPr>
        <w:t>以数量计算。</w:t>
      </w:r>
      <w:r w:rsidR="009665E8" w:rsidRPr="00B036D7">
        <w:rPr>
          <w:rFonts w:ascii="Times New Roman" w:eastAsia="方正书宋_GBK" w:hAnsi="Times New Roman" w:cs="Times New Roman" w:hint="eastAsia"/>
          <w:bCs/>
          <w:szCs w:val="21"/>
        </w:rPr>
        <w:t>拆除电力杆件可注明电力杆件规格</w:t>
      </w:r>
      <w:r w:rsidR="008A2AE5" w:rsidRPr="00B036D7">
        <w:rPr>
          <w:rFonts w:ascii="Times New Roman" w:eastAsia="方正书宋_GBK" w:hAnsi="Times New Roman" w:cs="Times New Roman" w:hint="eastAsia"/>
          <w:bCs/>
          <w:szCs w:val="21"/>
        </w:rPr>
        <w:t>、高度、电压等级</w:t>
      </w:r>
      <w:r w:rsidR="009665E8" w:rsidRPr="00B036D7">
        <w:rPr>
          <w:rFonts w:ascii="Times New Roman" w:eastAsia="方正书宋_GBK" w:hAnsi="Times New Roman" w:cs="Times New Roman" w:hint="eastAsia"/>
          <w:bCs/>
          <w:szCs w:val="21"/>
        </w:rPr>
        <w:t>。</w:t>
      </w:r>
    </w:p>
    <w:p w14:paraId="22084B57" w14:textId="13958FD5" w:rsidR="00E313C2" w:rsidRPr="00B036D7" w:rsidRDefault="000328AB" w:rsidP="00F85AAA">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hint="eastAsia"/>
          <w:b/>
          <w:szCs w:val="21"/>
        </w:rPr>
        <w:t xml:space="preserve">7 </w:t>
      </w:r>
      <w:r w:rsidR="00E313C2" w:rsidRPr="00B036D7">
        <w:rPr>
          <w:rFonts w:ascii="Times New Roman" w:eastAsia="方正书宋_GBK" w:hAnsi="Times New Roman" w:cs="Times New Roman" w:hint="eastAsia"/>
          <w:bCs/>
          <w:szCs w:val="21"/>
        </w:rPr>
        <w:t>破除河堤的工程量</w:t>
      </w:r>
      <w:r w:rsidR="00E313C2" w:rsidRPr="00B036D7">
        <w:rPr>
          <w:rFonts w:ascii="Times New Roman" w:eastAsia="方正书宋_GBK" w:hAnsi="Times New Roman" w:cs="Times New Roman"/>
          <w:bCs/>
          <w:szCs w:val="21"/>
        </w:rPr>
        <w:t>以</w:t>
      </w:r>
      <w:r w:rsidR="00E313C2" w:rsidRPr="00B036D7">
        <w:rPr>
          <w:rFonts w:ascii="Times New Roman" w:eastAsia="方正书宋_GBK" w:hAnsi="Times New Roman" w:cs="Times New Roman" w:hint="eastAsia"/>
          <w:bCs/>
          <w:szCs w:val="21"/>
        </w:rPr>
        <w:t>长度计算。破除河堤宜注明河堤</w:t>
      </w:r>
      <w:r w:rsidR="008470C8" w:rsidRPr="00B036D7">
        <w:rPr>
          <w:rFonts w:ascii="Times New Roman" w:eastAsia="方正书宋_GBK" w:hAnsi="Times New Roman" w:cs="Times New Roman" w:hint="eastAsia"/>
          <w:bCs/>
          <w:szCs w:val="21"/>
        </w:rPr>
        <w:t>材质、单位长度</w:t>
      </w:r>
      <w:r w:rsidR="008470C8" w:rsidRPr="00B036D7">
        <w:rPr>
          <w:rFonts w:ascii="Times New Roman" w:eastAsia="方正书宋_GBK" w:hAnsi="Times New Roman" w:cs="Times New Roman"/>
          <w:bCs/>
          <w:szCs w:val="21"/>
        </w:rPr>
        <w:t>河堤体积</w:t>
      </w:r>
      <w:r w:rsidR="00E313C2" w:rsidRPr="00B036D7">
        <w:rPr>
          <w:rFonts w:ascii="Times New Roman" w:eastAsia="方正书宋_GBK" w:hAnsi="Times New Roman" w:cs="Times New Roman" w:hint="eastAsia"/>
          <w:bCs/>
          <w:szCs w:val="21"/>
        </w:rPr>
        <w:t>等。</w:t>
      </w:r>
    </w:p>
    <w:p w14:paraId="6A138DB7" w14:textId="64DFE2B8" w:rsidR="00C04530" w:rsidRPr="00B036D7" w:rsidRDefault="00C04530" w:rsidP="00C04530">
      <w:pPr>
        <w:spacing w:line="350" w:lineRule="atLeast"/>
        <w:rPr>
          <w:rFonts w:ascii="Times New Roman" w:hAnsi="Times New Roman" w:cs="Times New Roman"/>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
          <w:szCs w:val="21"/>
        </w:rPr>
        <w:t>.1</w:t>
      </w:r>
      <w:r w:rsidR="000328AB" w:rsidRPr="00B036D7">
        <w:rPr>
          <w:rFonts w:ascii="Times New Roman" w:eastAsia="方正书宋_GBK" w:hAnsi="Times New Roman" w:cs="Times New Roman" w:hint="eastAsia"/>
          <w:b/>
          <w:szCs w:val="21"/>
        </w:rPr>
        <w:t>8</w:t>
      </w:r>
      <w:r w:rsidRPr="00B036D7">
        <w:rPr>
          <w:rFonts w:ascii="Times New Roman" w:eastAsia="方正书宋_GBK" w:hAnsi="Times New Roman" w:cs="Times New Roman" w:hint="eastAsia"/>
          <w:b/>
          <w:szCs w:val="21"/>
        </w:rPr>
        <w:t xml:space="preserve"> </w:t>
      </w:r>
      <w:r w:rsidRPr="00B036D7">
        <w:rPr>
          <w:rFonts w:ascii="Times New Roman" w:eastAsia="方正书宋_GBK" w:hAnsi="Times New Roman" w:cs="Times New Roman" w:hint="eastAsia"/>
          <w:bCs/>
          <w:szCs w:val="21"/>
        </w:rPr>
        <w:t>电力线缆割接指以施工点位计算。电力线缆割可注明施工点位处新旧电力线缆的连接长度。</w:t>
      </w:r>
    </w:p>
    <w:p w14:paraId="48150953" w14:textId="06FCB42C" w:rsidR="00C04530" w:rsidRPr="00B036D7" w:rsidRDefault="00C04530" w:rsidP="006E2760">
      <w:pPr>
        <w:spacing w:line="350" w:lineRule="atLeast"/>
        <w:ind w:firstLineChars="200" w:firstLine="480"/>
        <w:jc w:val="left"/>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电力线缆割接是指将既有电力线缆接入设计新建的电力管道内的电力电缆，需要断开原有连接和接入新线路。</w:t>
      </w:r>
    </w:p>
    <w:p w14:paraId="62C756EC" w14:textId="155B2F6C" w:rsidR="00FD3118" w:rsidRPr="00B036D7" w:rsidRDefault="00FD3118" w:rsidP="00FD3118">
      <w:pPr>
        <w:spacing w:line="350" w:lineRule="atLeast"/>
        <w:rPr>
          <w:rFonts w:ascii="Times New Roman" w:hAnsi="Times New Roman" w:cs="Times New Roman"/>
          <w:szCs w:val="21"/>
        </w:rPr>
      </w:pPr>
      <w:r w:rsidRPr="00B036D7">
        <w:rPr>
          <w:rFonts w:ascii="Times New Roman" w:eastAsia="方正书宋_GBK" w:hAnsi="Times New Roman" w:cs="Times New Roman" w:hint="eastAsia"/>
          <w:b/>
          <w:szCs w:val="21"/>
        </w:rPr>
        <w:t>25.2.1</w:t>
      </w:r>
      <w:r w:rsidR="000328AB" w:rsidRPr="00B036D7">
        <w:rPr>
          <w:rFonts w:ascii="Times New Roman" w:eastAsia="方正书宋_GBK" w:hAnsi="Times New Roman" w:cs="Times New Roman" w:hint="eastAsia"/>
          <w:b/>
          <w:szCs w:val="21"/>
        </w:rPr>
        <w:t>9</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通信线缆割接工程量按设计资料以施工点位计算。通信线缆割接宜注明施工点位处新旧通信线缆的连接长度。</w:t>
      </w:r>
    </w:p>
    <w:p w14:paraId="145E786C" w14:textId="77777777" w:rsidR="00FD3118" w:rsidRPr="00B036D7" w:rsidRDefault="00FD3118" w:rsidP="00FD3118">
      <w:pPr>
        <w:spacing w:line="350" w:lineRule="atLeast"/>
        <w:ind w:firstLineChars="200" w:firstLine="480"/>
        <w:jc w:val="left"/>
        <w:rPr>
          <w:rFonts w:ascii="Times New Roman" w:eastAsia="楷体" w:hAnsi="Times New Roman"/>
          <w:bCs/>
          <w:sz w:val="24"/>
          <w:szCs w:val="24"/>
        </w:rPr>
      </w:pPr>
      <w:r w:rsidRPr="00B036D7">
        <w:rPr>
          <w:rFonts w:ascii="Times New Roman" w:eastAsia="楷体" w:hAnsi="Times New Roman" w:hint="eastAsia"/>
          <w:bCs/>
          <w:sz w:val="24"/>
          <w:szCs w:val="24"/>
        </w:rPr>
        <w:t>【条文说明】</w:t>
      </w:r>
      <w:r w:rsidRPr="00B036D7">
        <w:rPr>
          <w:rFonts w:ascii="Times New Roman" w:eastAsia="楷体" w:hAnsi="Times New Roman" w:hint="eastAsia"/>
          <w:bCs/>
          <w:sz w:val="24"/>
          <w:szCs w:val="24"/>
        </w:rPr>
        <w:t xml:space="preserve"> </w:t>
      </w:r>
      <w:r w:rsidRPr="00B036D7">
        <w:rPr>
          <w:rFonts w:ascii="Times New Roman" w:eastAsia="楷体" w:hAnsi="Times New Roman" w:hint="eastAsia"/>
          <w:bCs/>
          <w:sz w:val="24"/>
          <w:szCs w:val="24"/>
        </w:rPr>
        <w:t>通信线缆割接是指将既有通信线缆接入设计新建的通信管道内的通信电缆，需要断开原有连接和接入新线路。</w:t>
      </w:r>
    </w:p>
    <w:p w14:paraId="79ED86C6" w14:textId="4FEB0FB4" w:rsidR="00687BCE" w:rsidRPr="00B036D7" w:rsidRDefault="00687BCE" w:rsidP="00687BCE">
      <w:pPr>
        <w:topLinePunct/>
        <w:adjustRightInd w:val="0"/>
        <w:snapToGrid w:val="0"/>
        <w:spacing w:before="360" w:after="240" w:line="350" w:lineRule="atLeast"/>
        <w:jc w:val="center"/>
        <w:outlineLvl w:val="1"/>
        <w:rPr>
          <w:rFonts w:ascii="Times New Roman" w:eastAsia="方正黑体简体" w:hAnsi="Times New Roman" w:cs="Times New Roman"/>
          <w:b/>
          <w:kern w:val="10"/>
          <w:szCs w:val="21"/>
        </w:rPr>
      </w:pPr>
      <w:bookmarkStart w:id="211" w:name="_Toc211246556"/>
      <w:r w:rsidRPr="00B036D7">
        <w:rPr>
          <w:rFonts w:ascii="Times New Roman" w:eastAsia="方正黑体简体" w:hAnsi="Times New Roman" w:cs="Times New Roman" w:hint="eastAsia"/>
          <w:b/>
          <w:kern w:val="10"/>
          <w:szCs w:val="21"/>
        </w:rPr>
        <w:t>25</w:t>
      </w:r>
      <w:r w:rsidRPr="00B036D7">
        <w:rPr>
          <w:rFonts w:ascii="Times New Roman" w:eastAsia="方正黑体简体" w:hAnsi="Times New Roman" w:cs="Times New Roman"/>
          <w:b/>
          <w:kern w:val="10"/>
          <w:szCs w:val="21"/>
        </w:rPr>
        <w:t>.</w:t>
      </w:r>
      <w:r w:rsidRPr="00B036D7">
        <w:rPr>
          <w:rFonts w:ascii="Times New Roman" w:eastAsia="方正黑体简体" w:hAnsi="Times New Roman" w:cs="Times New Roman" w:hint="eastAsia"/>
          <w:b/>
          <w:kern w:val="10"/>
          <w:szCs w:val="21"/>
        </w:rPr>
        <w:t>3</w:t>
      </w:r>
      <w:r w:rsidRPr="00B036D7">
        <w:rPr>
          <w:rFonts w:ascii="Times New Roman" w:eastAsia="方正黑体简体" w:hAnsi="Times New Roman" w:cs="Times New Roman"/>
          <w:b/>
          <w:kern w:val="10"/>
          <w:szCs w:val="21"/>
        </w:rPr>
        <w:t xml:space="preserve"> </w:t>
      </w:r>
      <w:r w:rsidRPr="00B036D7">
        <w:rPr>
          <w:rFonts w:ascii="Times New Roman" w:eastAsia="方正黑体简体" w:hAnsi="Times New Roman" w:cs="Times New Roman" w:hint="eastAsia"/>
          <w:b/>
          <w:kern w:val="10"/>
          <w:szCs w:val="21"/>
        </w:rPr>
        <w:t>恢复工程</w:t>
      </w:r>
      <w:bookmarkEnd w:id="211"/>
    </w:p>
    <w:p w14:paraId="28586599" w14:textId="5FDAE768" w:rsidR="00687BCE" w:rsidRPr="00B036D7" w:rsidRDefault="00687BCE" w:rsidP="00687BCE">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.1</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恢复工程宜按本标准第</w:t>
      </w:r>
      <w:r w:rsidRPr="00B036D7">
        <w:rPr>
          <w:rFonts w:ascii="Times New Roman" w:eastAsia="方正书宋_GBK" w:hAnsi="Times New Roman" w:cs="Times New Roman" w:hint="eastAsia"/>
          <w:bCs/>
          <w:szCs w:val="21"/>
        </w:rPr>
        <w:t>4</w:t>
      </w:r>
      <w:r w:rsidRPr="00B036D7">
        <w:rPr>
          <w:rFonts w:ascii="Times New Roman" w:eastAsia="方正书宋_GBK" w:hAnsi="Times New Roman" w:cs="Times New Roman" w:hint="eastAsia"/>
          <w:bCs/>
          <w:szCs w:val="21"/>
        </w:rPr>
        <w:t>章道路工程、第</w:t>
      </w:r>
      <w:r w:rsidRPr="00B036D7">
        <w:rPr>
          <w:rFonts w:ascii="Times New Roman" w:eastAsia="方正书宋_GBK" w:hAnsi="Times New Roman" w:cs="Times New Roman" w:hint="eastAsia"/>
          <w:bCs/>
          <w:szCs w:val="21"/>
        </w:rPr>
        <w:t>17</w:t>
      </w:r>
      <w:r w:rsidRPr="00B036D7">
        <w:rPr>
          <w:rFonts w:ascii="Times New Roman" w:eastAsia="方正书宋_GBK" w:hAnsi="Times New Roman" w:cs="Times New Roman" w:hint="eastAsia"/>
          <w:bCs/>
          <w:szCs w:val="21"/>
        </w:rPr>
        <w:t>章绿化景观工程的规定采用。</w:t>
      </w:r>
    </w:p>
    <w:p w14:paraId="403C8092" w14:textId="1757D2F0" w:rsidR="00687BCE" w:rsidRPr="00B036D7" w:rsidRDefault="00687BCE" w:rsidP="00687BCE">
      <w:pPr>
        <w:spacing w:line="350" w:lineRule="atLeast"/>
        <w:rPr>
          <w:rFonts w:ascii="Times New Roman" w:eastAsia="方正书宋_GBK" w:hAnsi="Times New Roman" w:cs="Times New Roman"/>
          <w:bCs/>
          <w:szCs w:val="21"/>
        </w:rPr>
      </w:pPr>
      <w:r w:rsidRPr="00B036D7">
        <w:rPr>
          <w:rFonts w:ascii="Times New Roman" w:eastAsia="方正书宋_GBK" w:hAnsi="Times New Roman" w:cs="Times New Roman" w:hint="eastAsia"/>
          <w:b/>
          <w:szCs w:val="21"/>
        </w:rPr>
        <w:t>25</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3</w:t>
      </w:r>
      <w:r w:rsidRPr="00B036D7">
        <w:rPr>
          <w:rFonts w:ascii="Times New Roman" w:eastAsia="方正书宋_GBK" w:hAnsi="Times New Roman" w:cs="Times New Roman"/>
          <w:b/>
          <w:szCs w:val="21"/>
        </w:rPr>
        <w:t>.</w:t>
      </w:r>
      <w:r w:rsidRPr="00B036D7">
        <w:rPr>
          <w:rFonts w:ascii="Times New Roman" w:eastAsia="方正书宋_GBK" w:hAnsi="Times New Roman" w:cs="Times New Roman" w:hint="eastAsia"/>
          <w:b/>
          <w:szCs w:val="21"/>
        </w:rPr>
        <w:t>2</w:t>
      </w:r>
      <w:r w:rsidRPr="00B036D7">
        <w:rPr>
          <w:rFonts w:ascii="Times New Roman" w:eastAsia="方正书宋_GBK" w:hAnsi="Times New Roman" w:cs="Times New Roman"/>
          <w:bCs/>
          <w:szCs w:val="21"/>
        </w:rPr>
        <w:t xml:space="preserve"> </w:t>
      </w:r>
      <w:r w:rsidRPr="00B036D7">
        <w:rPr>
          <w:rFonts w:ascii="Times New Roman" w:eastAsia="方正书宋_GBK" w:hAnsi="Times New Roman" w:cs="Times New Roman" w:hint="eastAsia"/>
          <w:bCs/>
          <w:szCs w:val="21"/>
        </w:rPr>
        <w:t>恢复绿化工程宜包含顶管工作井</w:t>
      </w:r>
      <w:r w:rsidRPr="00B036D7">
        <w:rPr>
          <w:rFonts w:ascii="Times New Roman" w:eastAsia="方正书宋_GBK" w:hAnsi="Times New Roman" w:cs="Times New Roman" w:hint="eastAsia"/>
          <w:bCs/>
          <w:szCs w:val="21"/>
        </w:rPr>
        <w:t>/</w:t>
      </w:r>
      <w:r w:rsidRPr="00B036D7">
        <w:rPr>
          <w:rFonts w:ascii="Times New Roman" w:eastAsia="方正书宋_GBK" w:hAnsi="Times New Roman" w:cs="Times New Roman" w:hint="eastAsia"/>
          <w:bCs/>
          <w:szCs w:val="21"/>
        </w:rPr>
        <w:t>接收井绿化带范围内的种植土回填。</w:t>
      </w:r>
    </w:p>
    <w:p w14:paraId="192D7F4B" w14:textId="77777777" w:rsidR="00E572BF" w:rsidRPr="00B036D7" w:rsidRDefault="00E572BF" w:rsidP="00E43AEC">
      <w:pPr>
        <w:tabs>
          <w:tab w:val="left" w:pos="640"/>
        </w:tabs>
        <w:topLinePunct/>
        <w:spacing w:line="350" w:lineRule="atLeast"/>
        <w:rPr>
          <w:rFonts w:ascii="Times New Roman" w:eastAsia="方正书宋_GBK" w:hAnsi="Times New Roman" w:cs="Times New Roman"/>
          <w:bCs/>
          <w:szCs w:val="21"/>
        </w:rPr>
      </w:pPr>
    </w:p>
    <w:p w14:paraId="3A4CCEA2" w14:textId="4994995C" w:rsidR="007A225F" w:rsidRPr="00B036D7" w:rsidRDefault="007A225F">
      <w:pPr>
        <w:widowControl/>
        <w:spacing w:after="160" w:line="278" w:lineRule="auto"/>
        <w:jc w:val="left"/>
        <w:rPr>
          <w:rFonts w:ascii="Times New Roman" w:hAnsi="Times New Roman" w:cs="Times New Roman"/>
          <w:szCs w:val="21"/>
        </w:rPr>
      </w:pPr>
      <w:r w:rsidRPr="00B036D7">
        <w:rPr>
          <w:rFonts w:ascii="Times New Roman" w:hAnsi="Times New Roman" w:cs="Times New Roman"/>
          <w:szCs w:val="21"/>
        </w:rPr>
        <w:br w:type="page"/>
      </w:r>
    </w:p>
    <w:p w14:paraId="6D101F34" w14:textId="77777777" w:rsidR="00285511" w:rsidRPr="00B036D7" w:rsidRDefault="00285511" w:rsidP="005047D4">
      <w:pPr>
        <w:topLinePunct/>
        <w:adjustRightInd w:val="0"/>
        <w:snapToGrid w:val="0"/>
        <w:spacing w:before="480" w:after="320" w:line="350" w:lineRule="atLeast"/>
        <w:jc w:val="center"/>
        <w:outlineLvl w:val="0"/>
        <w:rPr>
          <w:rFonts w:ascii="方正黑体简体" w:eastAsia="方正黑体简体" w:hAnsi="Times New Roman" w:cs="Times New Roman"/>
          <w:b/>
          <w:bCs/>
          <w:kern w:val="10"/>
          <w:sz w:val="28"/>
          <w:szCs w:val="28"/>
        </w:rPr>
        <w:sectPr w:rsidR="00285511" w:rsidRPr="00B036D7" w:rsidSect="006F51B6">
          <w:footerReference w:type="default" r:id="rId10"/>
          <w:pgSz w:w="11906" w:h="16838"/>
          <w:pgMar w:top="1440" w:right="1800" w:bottom="1440" w:left="1800" w:header="851" w:footer="992" w:gutter="0"/>
          <w:pgNumType w:start="1"/>
          <w:cols w:space="425"/>
          <w:docGrid w:type="lines" w:linePitch="312"/>
        </w:sectPr>
      </w:pPr>
    </w:p>
    <w:p w14:paraId="29C30435" w14:textId="20B388EB" w:rsidR="007A225F" w:rsidRPr="00B036D7" w:rsidRDefault="007A225F" w:rsidP="005047D4">
      <w:pPr>
        <w:topLinePunct/>
        <w:adjustRightInd w:val="0"/>
        <w:snapToGrid w:val="0"/>
        <w:spacing w:before="480" w:after="320" w:line="350" w:lineRule="atLeast"/>
        <w:jc w:val="center"/>
        <w:outlineLvl w:val="0"/>
        <w:rPr>
          <w:rFonts w:ascii="方正黑体简体" w:eastAsia="方正黑体简体" w:hAnsi="Times New Roman" w:cs="Times New Roman"/>
          <w:b/>
          <w:bCs/>
          <w:kern w:val="10"/>
          <w:sz w:val="28"/>
          <w:szCs w:val="28"/>
        </w:rPr>
      </w:pPr>
      <w:bookmarkStart w:id="212" w:name="_Toc211246557"/>
      <w:r w:rsidRPr="00B036D7">
        <w:rPr>
          <w:rFonts w:ascii="方正黑体简体" w:eastAsia="方正黑体简体" w:hAnsi="Times New Roman" w:cs="Times New Roman" w:hint="eastAsia"/>
          <w:b/>
          <w:bCs/>
          <w:kern w:val="10"/>
          <w:sz w:val="28"/>
          <w:szCs w:val="28"/>
        </w:rPr>
        <w:lastRenderedPageBreak/>
        <w:t>附录A</w:t>
      </w:r>
      <w:r w:rsidRPr="00B036D7">
        <w:rPr>
          <w:rFonts w:ascii="方正黑体简体" w:eastAsia="方正黑体简体" w:hAnsi="Times New Roman" w:cs="Times New Roman"/>
          <w:b/>
          <w:bCs/>
          <w:kern w:val="10"/>
          <w:sz w:val="28"/>
          <w:szCs w:val="28"/>
        </w:rPr>
        <w:t xml:space="preserve">  </w:t>
      </w:r>
      <w:r w:rsidRPr="00B036D7">
        <w:rPr>
          <w:rFonts w:ascii="方正黑体简体" w:eastAsia="方正黑体简体" w:hAnsi="Times New Roman" w:cs="Times New Roman" w:hint="eastAsia"/>
          <w:b/>
          <w:bCs/>
          <w:kern w:val="10"/>
          <w:sz w:val="28"/>
          <w:szCs w:val="28"/>
        </w:rPr>
        <w:t>市政工程项目划分表</w:t>
      </w:r>
      <w:bookmarkEnd w:id="212"/>
    </w:p>
    <w:p w14:paraId="64CC48E5" w14:textId="331AC99B" w:rsidR="0091697D" w:rsidRPr="00B036D7" w:rsidRDefault="00CF6F12">
      <w:pPr>
        <w:rPr>
          <w:rFonts w:ascii="Times New Roman" w:eastAsia="方正书宋_GBK" w:hAnsi="Times New Roman" w:cs="Times New Roman"/>
          <w:bCs/>
          <w:szCs w:val="21"/>
        </w:rPr>
      </w:pPr>
      <w:r w:rsidRPr="00B036D7">
        <w:rPr>
          <w:rFonts w:ascii="Times New Roman" w:eastAsia="方正书宋_GBK" w:hAnsi="Times New Roman" w:cs="Times New Roman" w:hint="eastAsia"/>
          <w:bCs/>
          <w:szCs w:val="21"/>
        </w:rPr>
        <w:t>市政工程投资估算项目划分应符合附录</w:t>
      </w:r>
      <w:r w:rsidRPr="00B036D7">
        <w:rPr>
          <w:rFonts w:ascii="Times New Roman" w:eastAsia="方正书宋_GBK" w:hAnsi="Times New Roman" w:cs="Times New Roman" w:hint="eastAsia"/>
          <w:bCs/>
          <w:szCs w:val="21"/>
        </w:rPr>
        <w:t>A</w:t>
      </w:r>
      <w:r w:rsidRPr="00B036D7">
        <w:rPr>
          <w:rFonts w:ascii="Times New Roman" w:eastAsia="方正书宋_GBK" w:hAnsi="Times New Roman" w:cs="Times New Roman" w:hint="eastAsia"/>
          <w:bCs/>
          <w:szCs w:val="21"/>
        </w:rPr>
        <w:t>的规定。</w:t>
      </w:r>
    </w:p>
    <w:tbl>
      <w:tblPr>
        <w:tblW w:w="14732" w:type="dxa"/>
        <w:tblLook w:val="04A0" w:firstRow="1" w:lastRow="0" w:firstColumn="1" w:lastColumn="0" w:noHBand="0" w:noVBand="1"/>
      </w:tblPr>
      <w:tblGrid>
        <w:gridCol w:w="900"/>
        <w:gridCol w:w="1080"/>
        <w:gridCol w:w="1766"/>
        <w:gridCol w:w="3100"/>
        <w:gridCol w:w="1020"/>
        <w:gridCol w:w="6866"/>
      </w:tblGrid>
      <w:tr w:rsidR="00B036D7" w:rsidRPr="00B036D7" w14:paraId="58E13309" w14:textId="77777777" w:rsidTr="001477C0">
        <w:trPr>
          <w:trHeight w:val="520"/>
          <w:tblHeader/>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9E227" w14:textId="77777777" w:rsidR="001477C0" w:rsidRPr="00B036D7" w:rsidRDefault="001477C0" w:rsidP="001477C0">
            <w:pPr>
              <w:widowControl/>
              <w:jc w:val="center"/>
              <w:rPr>
                <w:rFonts w:ascii="宋体" w:eastAsia="宋体" w:hAnsi="宋体" w:cs="宋体" w:hint="eastAsia"/>
                <w:b/>
                <w:bCs/>
                <w:kern w:val="0"/>
                <w:sz w:val="20"/>
                <w:szCs w:val="20"/>
              </w:rPr>
            </w:pPr>
            <w:r w:rsidRPr="00B036D7">
              <w:rPr>
                <w:rFonts w:ascii="宋体" w:eastAsia="宋体" w:hAnsi="宋体" w:cs="宋体" w:hint="eastAsia"/>
                <w:b/>
                <w:bCs/>
                <w:kern w:val="0"/>
                <w:sz w:val="20"/>
                <w:szCs w:val="20"/>
              </w:rPr>
              <w:t>序号</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5D7C6" w14:textId="77777777" w:rsidR="001477C0" w:rsidRPr="00B036D7" w:rsidRDefault="001477C0" w:rsidP="001477C0">
            <w:pPr>
              <w:widowControl/>
              <w:jc w:val="center"/>
              <w:rPr>
                <w:rFonts w:ascii="宋体" w:eastAsia="宋体" w:hAnsi="宋体" w:cs="宋体" w:hint="eastAsia"/>
                <w:b/>
                <w:bCs/>
                <w:kern w:val="0"/>
                <w:sz w:val="20"/>
                <w:szCs w:val="20"/>
              </w:rPr>
            </w:pPr>
            <w:r w:rsidRPr="00B036D7">
              <w:rPr>
                <w:rFonts w:ascii="宋体" w:eastAsia="宋体" w:hAnsi="宋体" w:cs="宋体" w:hint="eastAsia"/>
                <w:b/>
                <w:bCs/>
                <w:kern w:val="0"/>
                <w:sz w:val="20"/>
                <w:szCs w:val="20"/>
              </w:rPr>
              <w:t>一级项目</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9738618" w14:textId="77777777" w:rsidR="001477C0" w:rsidRPr="00B036D7" w:rsidRDefault="001477C0" w:rsidP="001477C0">
            <w:pPr>
              <w:widowControl/>
              <w:jc w:val="center"/>
              <w:rPr>
                <w:rFonts w:ascii="宋体" w:eastAsia="宋体" w:hAnsi="宋体" w:cs="宋体" w:hint="eastAsia"/>
                <w:b/>
                <w:bCs/>
                <w:kern w:val="0"/>
                <w:sz w:val="20"/>
                <w:szCs w:val="20"/>
              </w:rPr>
            </w:pPr>
            <w:r w:rsidRPr="00B036D7">
              <w:rPr>
                <w:rFonts w:ascii="宋体" w:eastAsia="宋体" w:hAnsi="宋体" w:cs="宋体" w:hint="eastAsia"/>
                <w:b/>
                <w:bCs/>
                <w:kern w:val="0"/>
                <w:sz w:val="20"/>
                <w:szCs w:val="20"/>
              </w:rPr>
              <w:t>二级项目</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FEC2547" w14:textId="77777777" w:rsidR="001477C0" w:rsidRPr="00B036D7" w:rsidRDefault="001477C0" w:rsidP="001477C0">
            <w:pPr>
              <w:widowControl/>
              <w:jc w:val="center"/>
              <w:rPr>
                <w:rFonts w:ascii="宋体" w:eastAsia="宋体" w:hAnsi="宋体" w:cs="宋体" w:hint="eastAsia"/>
                <w:b/>
                <w:bCs/>
                <w:kern w:val="0"/>
                <w:sz w:val="20"/>
                <w:szCs w:val="20"/>
              </w:rPr>
            </w:pPr>
            <w:r w:rsidRPr="00B036D7">
              <w:rPr>
                <w:rFonts w:ascii="宋体" w:eastAsia="宋体" w:hAnsi="宋体" w:cs="宋体" w:hint="eastAsia"/>
                <w:b/>
                <w:bCs/>
                <w:kern w:val="0"/>
                <w:sz w:val="20"/>
                <w:szCs w:val="20"/>
              </w:rPr>
              <w:t>三级项目</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515EF779" w14:textId="77777777" w:rsidR="001477C0" w:rsidRPr="00B036D7" w:rsidRDefault="001477C0" w:rsidP="001477C0">
            <w:pPr>
              <w:widowControl/>
              <w:jc w:val="center"/>
              <w:rPr>
                <w:rFonts w:ascii="宋体" w:eastAsia="宋体" w:hAnsi="宋体" w:cs="宋体" w:hint="eastAsia"/>
                <w:b/>
                <w:bCs/>
                <w:kern w:val="0"/>
                <w:sz w:val="20"/>
                <w:szCs w:val="20"/>
              </w:rPr>
            </w:pPr>
            <w:r w:rsidRPr="00B036D7">
              <w:rPr>
                <w:rFonts w:ascii="宋体" w:eastAsia="宋体" w:hAnsi="宋体" w:cs="宋体" w:hint="eastAsia"/>
                <w:b/>
                <w:bCs/>
                <w:kern w:val="0"/>
                <w:sz w:val="20"/>
                <w:szCs w:val="20"/>
              </w:rPr>
              <w:t>技术经济</w:t>
            </w:r>
            <w:r w:rsidRPr="00B036D7">
              <w:rPr>
                <w:rFonts w:ascii="宋体" w:eastAsia="宋体" w:hAnsi="宋体" w:cs="宋体" w:hint="eastAsia"/>
                <w:b/>
                <w:bCs/>
                <w:kern w:val="0"/>
                <w:sz w:val="20"/>
                <w:szCs w:val="20"/>
              </w:rPr>
              <w:br/>
              <w:t>指标单位</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4348BF57" w14:textId="77777777" w:rsidR="001477C0" w:rsidRPr="00B036D7" w:rsidRDefault="001477C0" w:rsidP="001477C0">
            <w:pPr>
              <w:widowControl/>
              <w:jc w:val="center"/>
              <w:rPr>
                <w:rFonts w:ascii="宋体" w:eastAsia="宋体" w:hAnsi="宋体" w:cs="宋体" w:hint="eastAsia"/>
                <w:b/>
                <w:bCs/>
                <w:kern w:val="0"/>
                <w:sz w:val="20"/>
                <w:szCs w:val="20"/>
              </w:rPr>
            </w:pPr>
            <w:r w:rsidRPr="00B036D7">
              <w:rPr>
                <w:rFonts w:ascii="宋体" w:eastAsia="宋体" w:hAnsi="宋体" w:cs="宋体" w:hint="eastAsia"/>
                <w:b/>
                <w:bCs/>
                <w:kern w:val="0"/>
                <w:sz w:val="20"/>
                <w:szCs w:val="20"/>
              </w:rPr>
              <w:t>备注</w:t>
            </w:r>
          </w:p>
        </w:tc>
      </w:tr>
      <w:tr w:rsidR="00B036D7" w:rsidRPr="00B036D7" w14:paraId="334C2FA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6FD69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一</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87E4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道路工程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35D875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61CCB3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AC33C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4E4B21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54BDEB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CDC47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F78B3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FA459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EF752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2AC1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005FC66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FBD0F4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AC2F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3AAB31C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4A1DC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088F4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清表</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7960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13555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DD21ED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FF9F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8F04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0BAA5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37835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B191C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683394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609204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F5367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37DE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C5FE2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57537D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CECC66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3283D1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岩石分类</w:t>
            </w:r>
          </w:p>
        </w:tc>
      </w:tr>
      <w:tr w:rsidR="00B036D7" w:rsidRPr="00B036D7" w14:paraId="38FB136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27F22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826C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08A82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CBCAA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淤泥开挖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D8BBF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1AEC65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237EEA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251C0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B22E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BB4E0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519AA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4C1C8E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3944748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可注明转运运距</w:t>
            </w:r>
          </w:p>
        </w:tc>
      </w:tr>
      <w:tr w:rsidR="00B036D7" w:rsidRPr="00B036D7" w14:paraId="58924D7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CB8E0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148B1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127F3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4C5A2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F3A14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97E2D0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可注明转运运距、石方解小比例</w:t>
            </w:r>
          </w:p>
        </w:tc>
      </w:tr>
      <w:tr w:rsidR="00B036D7" w:rsidRPr="00B036D7" w14:paraId="48A5533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B2CBF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476E4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45DEE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29B84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48270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20E46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101854B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76BFD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AAB14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E5F31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4FA02D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4CC78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7A90624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65577E6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77504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50163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77185C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92569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连砂石回填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B56B1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7E0C7A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回填范围</w:t>
            </w:r>
          </w:p>
        </w:tc>
      </w:tr>
      <w:tr w:rsidR="00B036D7" w:rsidRPr="00B036D7" w14:paraId="29BF211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99D6A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CC308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46DF0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8B9C39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余方弃置（土石方）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991BA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26A1D6E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外弃运距</w:t>
            </w:r>
          </w:p>
        </w:tc>
      </w:tr>
      <w:tr w:rsidR="00B036D7" w:rsidRPr="00B036D7" w14:paraId="66C273F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65EEF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8C36C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F1DE54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8F1BA2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余方弃置（淤泥）</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C7FFA9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64BDF7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外弃运距</w:t>
            </w:r>
          </w:p>
        </w:tc>
      </w:tr>
      <w:tr w:rsidR="00B036D7" w:rsidRPr="00B036D7" w14:paraId="539B3C3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E89D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F9D89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5F64D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51584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596852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3A7FCA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CAF2B2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6261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2A4807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860F52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AAAC3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D4F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B6E65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BE71E4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17AD6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4263CB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993A4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01FAA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E28D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6353AB7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92184D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135E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FE9E6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A100FC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路面和路基工程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539A2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F0BA4D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4CC0BD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5740E8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F24C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718CA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E2CF0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新建机动车道</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D1DD8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D08DC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37F5A2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E662A7E" w14:textId="77777777" w:rsidTr="005B2FD4">
        <w:trPr>
          <w:trHeight w:val="104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E52B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992CF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85F20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4614DE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沥青混凝土路面</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F5CF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826AA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面层应明确各层的沥青混凝土类型以及厚度。基层应明确各层材料类型和厚度。垫层应注明材料类型和各层厚度。粘层、封层、透层宜注明各层材料品种、材料用量、各层厚度。</w:t>
            </w:r>
          </w:p>
        </w:tc>
      </w:tr>
      <w:tr w:rsidR="00B036D7" w:rsidRPr="00B036D7" w14:paraId="16CFCB8F"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78CB0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11F9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D8A61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0DC6A4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水泥混凝土路面</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E6E4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1EEA1F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面层应注明水泥混凝土强度等级、厚度。基层应明确材料型号和规格、厚度。垫层应注明材料型号和规格、厚度。</w:t>
            </w:r>
          </w:p>
        </w:tc>
      </w:tr>
      <w:tr w:rsidR="00B036D7" w:rsidRPr="00B036D7" w14:paraId="4177DF2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0EE2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7C8F9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59DED7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6AB1AD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其他路面机动车道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31573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38EB99C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各层的材料型号、规格和厚度</w:t>
            </w:r>
          </w:p>
        </w:tc>
      </w:tr>
      <w:tr w:rsidR="00B036D7" w:rsidRPr="00B036D7" w14:paraId="68F59A0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B8D64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0125F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B1ACCE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新建非机动车道</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E336E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296B2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E010A5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1F2F15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228E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BED8E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59489B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E74CD6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沥青混凝土路面</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F80B8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3DE4B1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12C235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22785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6F8F9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3E4D34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C8AE7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水泥混凝土路面</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7F1FB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194543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796110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53E9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38EA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57C364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93C41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其他路面非机动车道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A9AC5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1344204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7F6005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1791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3.3</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2889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01E38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新建人行道</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277AC1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12686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413BA35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5003543"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79061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EB88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ADDC94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97EFF5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块料铺装人行道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81735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4D5D07C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面层应注明块料品种、规格、厚度。整平层、基层、垫层应注明材料品种、厚度、混凝土强度等级。</w:t>
            </w:r>
          </w:p>
        </w:tc>
      </w:tr>
      <w:tr w:rsidR="00B036D7" w:rsidRPr="00B036D7" w14:paraId="05BC9E53"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08084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31994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0D30A3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B3AF74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透水混凝土人行道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2E4EB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7B8DB09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面层应注明厚度、混凝土种类、强度等级。垫层应注明厚度、材料品种、混凝土强度等级。防渗土工布可注明材料品种、规格。</w:t>
            </w:r>
          </w:p>
        </w:tc>
      </w:tr>
      <w:tr w:rsidR="00B036D7" w:rsidRPr="00B036D7" w14:paraId="57824406"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1287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DABB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F503CC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438AD4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水泥混凝土人行道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5B865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5B3D3E0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面层、基层、垫层、其他功能层应注明材料品种、规格、厚度、混凝土强度等级。</w:t>
            </w:r>
          </w:p>
        </w:tc>
      </w:tr>
      <w:tr w:rsidR="00B036D7" w:rsidRPr="00B036D7" w14:paraId="353A582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78891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2F71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91491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50E70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其他路面人行道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05707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79B87A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各层的材料型号、规格和厚度</w:t>
            </w:r>
          </w:p>
        </w:tc>
      </w:tr>
      <w:tr w:rsidR="00B036D7" w:rsidRPr="00B036D7" w14:paraId="60B7FD7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540C5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3.4</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6AF0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299387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改建道路</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B18F3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2FD7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717CED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696DFB8"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83877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09EF98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7CA694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B35B6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加铺路面</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B7EF7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296AF07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加铺层、调平层、其他功能层应注明组成、厚度、沥青混凝土类型、混凝土强度。粘层、封层、透层宜注明各层材料品种、厚度等。</w:t>
            </w:r>
          </w:p>
        </w:tc>
      </w:tr>
      <w:tr w:rsidR="00B036D7" w:rsidRPr="00B036D7" w14:paraId="6C93BDA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13F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61CF50A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954F3E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B1E90D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路面病害整治</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EA7FF8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6E0262C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D6DF9C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E0E3A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208B3C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89C5CC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9F2D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铣刨路面</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A856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1255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铣刨厚度</w:t>
            </w:r>
          </w:p>
        </w:tc>
      </w:tr>
      <w:tr w:rsidR="00B036D7" w:rsidRPr="00B036D7" w14:paraId="3DCA929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154ED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7F7E3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91A604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3EC11C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73E4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330E11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E8D0D7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65A38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93F96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78F2D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AC571C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AA322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435427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10E45F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4B2C1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E6F9E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20D9EF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边坡防护工程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F98E66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7CB50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2DE338F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94C5F2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9DBD9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7FF7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136340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77617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植草护坡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86A48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064779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97E45F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EB34B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51DF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B0ADD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AEA14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挂三维网植草护坡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129CE5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BDE480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0BF6EC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4F775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A11C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2D689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B77B6A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喷锚植生混凝土护坡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AA6EA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06DD63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E76BC5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0A3C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CAB91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62BB1E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55498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975C4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5EF75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19F0DC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25297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B52A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92D44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挡土墙工程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8AAAD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56CD47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C2DBC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371457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E154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663E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5778DC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路基排水工程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6872C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1AB6206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806AE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57ED0C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83974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4ED0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4AC9B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CC8920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59771F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DFAB1A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边沟类型、每延米的结构体积、尺寸</w:t>
            </w:r>
          </w:p>
        </w:tc>
      </w:tr>
      <w:tr w:rsidR="00B036D7" w:rsidRPr="00B036D7" w14:paraId="26C1E68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1C2C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D491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1E658F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CEFECE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过水管涵</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5F0B7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4848AA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管道材质、规格、基础类型</w:t>
            </w:r>
          </w:p>
        </w:tc>
      </w:tr>
      <w:tr w:rsidR="00B036D7" w:rsidRPr="00B036D7" w14:paraId="38B9C24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B50CA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B32D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FD4F3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792B36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1F9BA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4666EE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A16FDA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5EEB4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7</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7488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6B355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其他附属设施</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8D4F05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13D81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0550E6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F9D534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0DE74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6D7E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A9CF4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25E1B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公交站台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571D5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元/个</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2C0CBC3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A8AE64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8FFD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BFE8C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F73E1C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BA8C87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预留管涵</w:t>
            </w:r>
          </w:p>
        </w:tc>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2024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1D5D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管道材质、规格</w:t>
            </w:r>
          </w:p>
        </w:tc>
      </w:tr>
      <w:tr w:rsidR="00B036D7" w:rsidRPr="00B036D7" w14:paraId="74391D2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B0EE4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B14A3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77924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D69F6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沟渠迁改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10071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22ECDF2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沟渠材料、尺寸</w:t>
            </w:r>
          </w:p>
        </w:tc>
      </w:tr>
      <w:tr w:rsidR="00B036D7" w:rsidRPr="00B036D7" w14:paraId="77CFB458" w14:textId="77777777" w:rsidTr="005B2FD4">
        <w:trPr>
          <w:trHeight w:val="28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1F45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BBB5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C21298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F42044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AA8CB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3E4B3B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A06B6A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4682A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0E8B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B1D74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41C7A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9ED8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6FDF713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2F4CBD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9ADC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FC54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C3CE3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6F17BE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拆除机动车道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92BEA5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4C9209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各结构层材料品种、厚度等</w:t>
            </w:r>
          </w:p>
        </w:tc>
      </w:tr>
      <w:tr w:rsidR="00B036D7" w:rsidRPr="00B036D7" w14:paraId="2BF4223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3C3E9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3AC2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73770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4E084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拆除人行道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413AA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572B0C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各结构层材料品种、厚度等</w:t>
            </w:r>
          </w:p>
        </w:tc>
      </w:tr>
      <w:tr w:rsidR="00B036D7" w:rsidRPr="00B036D7" w14:paraId="678F784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D1C87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0341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DF31E5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2E0AF1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拆除路缘石</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0AA3FB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2E5AAC4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材质、尺寸等</w:t>
            </w:r>
          </w:p>
        </w:tc>
      </w:tr>
      <w:tr w:rsidR="00B036D7" w:rsidRPr="00B036D7" w14:paraId="645F2E4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072CB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4C37C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304ED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F233B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破除现状草皮/灌木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59DEF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36FB5E5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A38F03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806C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CDA3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3099E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315CC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移栽乔木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4C018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元/株</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7CE2F7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乔木胸径、外运距离等</w:t>
            </w:r>
          </w:p>
        </w:tc>
      </w:tr>
      <w:tr w:rsidR="00B036D7" w:rsidRPr="00B036D7" w14:paraId="38860C2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6486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7BA9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F1D1F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B595B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拆除混凝土/钢筋混凝土结构</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E1462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4F061CA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8362D9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8C498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EE47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13979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4E89DF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拆除砌体结构</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01B2D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4B362B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351285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7EE37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E9840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87AF0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F576DE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拆除围墙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81FE8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B1C9A1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410963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85A1B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98E87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51A8C3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68237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拆除路灯</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9CFB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7D795D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注明高度</w:t>
            </w:r>
          </w:p>
        </w:tc>
      </w:tr>
      <w:tr w:rsidR="00B036D7" w:rsidRPr="00B036D7" w14:paraId="14AB08A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5F38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FA4C9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35A2D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58D9B3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拆除标志牌</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8981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6A492F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6A6C45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78EBC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F91E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508C1F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C0585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拆除交通杆件</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E92E5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3EA337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尺寸等</w:t>
            </w:r>
          </w:p>
        </w:tc>
      </w:tr>
      <w:tr w:rsidR="00B036D7" w:rsidRPr="00B036D7" w14:paraId="27CBA87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C70DA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62B30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E7AEF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D4AB66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拆除栏杆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644DB3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A9BD8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3425FD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09C9C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8E78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1BC984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B2AAC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33A8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BDEF3F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2F7CFD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63806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二</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423D0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桥梁工程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02BE9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FB6D51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418BF9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47B22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DDFDE82"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ED3A9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EE1B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39F43F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简单结构的大、中、小桥梁</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7FFF68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0455BD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848D9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桥型，跨径和跨数，桥墩类型和尺寸，桥台类型和尺寸，基础类型和尺寸，施工方式，使用功能。</w:t>
            </w:r>
          </w:p>
        </w:tc>
      </w:tr>
      <w:tr w:rsidR="00B036D7" w:rsidRPr="00B036D7" w14:paraId="33F9A859" w14:textId="77777777" w:rsidTr="005B2FD4">
        <w:trPr>
          <w:trHeight w:val="104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67F7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7C53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FA8E42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特大桥、缆索承重桥梁和其他特殊结构的上部结构</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3D447FF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07EEB0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B0182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1ECAA4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BC2B7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2.1</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4CDB17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C26D20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梁式桥</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485371F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4448D9E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9DBD7A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09DB46E"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4D881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4C6A9E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14E195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1C2EFD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现浇混凝土梁式桥</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51CCF5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EFD90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跨径、跨数和梁体的高度，桥面铺装材料型号和厚度，施工方式，使用功能。</w:t>
            </w:r>
          </w:p>
        </w:tc>
      </w:tr>
      <w:tr w:rsidR="00B036D7" w:rsidRPr="00B036D7" w14:paraId="09DC700A"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1F945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F8A7FC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F55F68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3FDE5F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预制混凝土梁式桥</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50F7D59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EC8D69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跨径、跨数和梁体的高度，桥面铺装材料型号和厚度，运输方式和距离，组装方式，使用功能。</w:t>
            </w:r>
          </w:p>
        </w:tc>
      </w:tr>
      <w:tr w:rsidR="00B036D7" w:rsidRPr="00B036D7" w14:paraId="00E31BB4"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C2F0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997C37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E31681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78723F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钢结构梁式桥</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5208426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1E8F3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跨径、跨数和梁体的高度，防腐涂装型号和厚度，桥面铺装材料型号和厚度，运输方式和距离，组装方式，使用功能。</w:t>
            </w:r>
          </w:p>
        </w:tc>
      </w:tr>
      <w:tr w:rsidR="00B036D7" w:rsidRPr="00B036D7" w14:paraId="3C92B374"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AA6FE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5C92DA0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8C2912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2B4832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钢混组合结构梁式桥</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0BCD14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58724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跨径、跨数和梁体的高度，防腐涂装型号和厚度，桥面铺装材料型号和厚度，运输方式和距离，组装方式，使用功能。</w:t>
            </w:r>
          </w:p>
        </w:tc>
      </w:tr>
      <w:tr w:rsidR="00B036D7" w:rsidRPr="00B036D7" w14:paraId="48E95B1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FB4EB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2.2</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5E08B4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F0363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拱桥</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1017D25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7CED0F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D7A53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3CB3093"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580DC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3C1604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3B4C8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396C721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现浇混凝土拱桥</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1062D4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A791F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跨径、跨数和梁体的高度，桥面铺装材料型号和厚度，施工方式，使用功能。</w:t>
            </w:r>
          </w:p>
        </w:tc>
      </w:tr>
      <w:tr w:rsidR="00B036D7" w:rsidRPr="00B036D7" w14:paraId="3D9B56AF"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1350F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411509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F2274F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47EF010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钢结构拱桥</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370636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472A7C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跨径、跨数和梁体的高度，防腐涂装型号和厚度，桥面铺装材料型号和厚度，运输方式和距离，组装方式，使用功能。</w:t>
            </w:r>
          </w:p>
        </w:tc>
      </w:tr>
      <w:tr w:rsidR="00B036D7" w:rsidRPr="00B036D7" w14:paraId="1ECC6410"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5945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AD795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B849E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69B013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钢混组合结构拱桥</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22E4C5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D847D6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跨径、跨数和梁体的高度，防腐涂装型号和厚度，桥面铺装材料型号和厚度，运输方式和距离，组装方式，使用功能。</w:t>
            </w:r>
          </w:p>
        </w:tc>
      </w:tr>
      <w:tr w:rsidR="00B036D7" w:rsidRPr="00B036D7" w14:paraId="37F6157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278CC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2.3</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624FCB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A34B8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斜拉桥</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4385C33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7D9EA51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A303F3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03E2ED4"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A36D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6BCC6D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324B9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72FEF17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现浇混凝土斜拉桥</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3981B5E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02B17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跨径、跨数和梁体的高度，拉索型号和材料，桥面铺装材料型号和厚度、施工方式，使用功能。</w:t>
            </w:r>
          </w:p>
        </w:tc>
      </w:tr>
      <w:tr w:rsidR="00B036D7" w:rsidRPr="00B036D7" w14:paraId="5BEAD201"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975CC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55CFD9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1D8B4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118731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预制混凝土斜拉桥</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0A7DDF9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9F80BD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跨径、跨数和梁体的高度，拉索型号和材料，桥面铺装材料型号和厚度，运输方式和距离，组装方式，使用功能。</w:t>
            </w:r>
          </w:p>
        </w:tc>
      </w:tr>
      <w:tr w:rsidR="00B036D7" w:rsidRPr="00B036D7" w14:paraId="5E03D7ED"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8752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46A10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41076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468BD45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钢结构斜拉桥</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7D5CD3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D2FCE2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跨径、跨数和梁体的高度，防腐涂装型号和厚度，拉索型号和材料，桥面铺装材料型号和厚度，运输方式和距离，组装方式，使用功能。</w:t>
            </w:r>
          </w:p>
        </w:tc>
      </w:tr>
      <w:tr w:rsidR="00B036D7" w:rsidRPr="00B036D7" w14:paraId="3A77526F"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7F766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38EDA54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FE9A10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10D371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钢混组合结构斜拉桥</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1AB2001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9BA48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跨径、跨数和梁体的高度，防腐涂装型号和厚度，拉索型号和材料，桥面铺装材料型号和厚度，运输方式和距离，组装方式，使用功能。</w:t>
            </w:r>
          </w:p>
        </w:tc>
      </w:tr>
      <w:tr w:rsidR="00B036D7" w:rsidRPr="00B036D7" w14:paraId="1D5F182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A231B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2.4</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F59CE3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349B9B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悬索桥</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2E65E31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15C4D14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A9C68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AD838FD"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2F7CD8" w14:textId="77777777" w:rsidR="001477C0" w:rsidRPr="00B036D7" w:rsidRDefault="001477C0" w:rsidP="001477C0">
            <w:pPr>
              <w:widowControl/>
              <w:jc w:val="center"/>
              <w:rPr>
                <w:rFonts w:ascii="宋体" w:eastAsia="宋体" w:hAnsi="宋体" w:cs="宋体" w:hint="eastAsia"/>
                <w:kern w:val="0"/>
                <w:sz w:val="20"/>
                <w:szCs w:val="20"/>
              </w:rPr>
            </w:pPr>
            <w:bookmarkStart w:id="213" w:name="RANGE!B85"/>
            <w:r w:rsidRPr="00B036D7">
              <w:rPr>
                <w:rFonts w:ascii="宋体" w:eastAsia="宋体" w:hAnsi="宋体" w:cs="宋体" w:hint="eastAsia"/>
                <w:kern w:val="0"/>
                <w:sz w:val="20"/>
                <w:szCs w:val="20"/>
              </w:rPr>
              <w:lastRenderedPageBreak/>
              <w:t xml:space="preserve">　</w:t>
            </w:r>
            <w:bookmarkEnd w:id="213"/>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0CD546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CEC79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46FA056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现浇混凝土悬索桥</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00AD7D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AC035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跨径、跨数和梁体的高度，主缆型号和材料，支座型号，桥面铺装材料型号和厚度、施工方式，使用功能。</w:t>
            </w:r>
          </w:p>
        </w:tc>
      </w:tr>
      <w:tr w:rsidR="00B036D7" w:rsidRPr="00B036D7" w14:paraId="1710AC81"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0F33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4624EE3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1D415B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1052D85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预制混凝土悬索桥</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5543466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0F1608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跨径、跨数和梁体的高度，主缆型号和材料，桥面铺装材料型号和厚度，运输方式和距离，组装方式，使用功能。</w:t>
            </w:r>
          </w:p>
        </w:tc>
      </w:tr>
      <w:tr w:rsidR="00B036D7" w:rsidRPr="00B036D7" w14:paraId="69ACBCCD"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B690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7DA19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521F03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02095AB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钢结构悬索桥</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3BE974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62237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跨径、跨数和梁体的高度，防腐涂装型号和厚度，主缆型号和材料，桥面铺装材料型号和厚度，运输方式和距离、组装方式，使用功能。</w:t>
            </w:r>
          </w:p>
        </w:tc>
      </w:tr>
      <w:tr w:rsidR="00B036D7" w:rsidRPr="00B036D7" w14:paraId="5EA612E9"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D3E8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3688834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E2100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432D5E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钢混组合结构悬索桥</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3E9090D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B10CD7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跨径、跨数和梁体的高度，防腐涂装型号和厚度，主缆型号和材料，桥面铺装材料型号和厚度，运输方式和距离，组装方式，使用功能。</w:t>
            </w:r>
          </w:p>
        </w:tc>
      </w:tr>
      <w:tr w:rsidR="00B036D7" w:rsidRPr="00B036D7" w14:paraId="7C17246A" w14:textId="77777777" w:rsidTr="005B2FD4">
        <w:trPr>
          <w:trHeight w:val="104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304A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6BAA437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DEA35E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特大桥、缆索承重桥梁和其他特殊结构的下部结构</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1D2359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702F66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583606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789A9D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DCE9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3.1</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BE92D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B7D814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桥墩</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78D65C3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529D4D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7C264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B6F7B2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46D1B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2E81D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DB2C8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5ECED2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现浇混凝土桥墩</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3F70D9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765E7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结构断面尺寸和高度，施工方式。</w:t>
            </w:r>
          </w:p>
        </w:tc>
      </w:tr>
      <w:tr w:rsidR="00B036D7" w:rsidRPr="00B036D7" w14:paraId="77A5A220"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D597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332DC2F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D9CF3E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094639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预制混凝土桥墩</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6620F5E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98753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结构断面尺寸和高度，运输方式和距离、连接方式。</w:t>
            </w:r>
          </w:p>
        </w:tc>
      </w:tr>
      <w:tr w:rsidR="00B036D7" w:rsidRPr="00B036D7" w14:paraId="17A6397D"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49A59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2C62E8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96E06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3D02282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钢结构桥墩</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16CA76A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037618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结构断面尺寸和高度，防腐涂装型号和厚度，运输方式和距离、组装方式。</w:t>
            </w:r>
          </w:p>
        </w:tc>
      </w:tr>
      <w:tr w:rsidR="00B036D7" w:rsidRPr="00B036D7" w14:paraId="397F5CD8"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F82D2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1E9FD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89F9B8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5E1F204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钢混组合结构桥墩</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6B2521A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A88B47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结构断面尺寸和高度，防腐涂装型号和厚度，运输方式和距离，组装方式。</w:t>
            </w:r>
          </w:p>
        </w:tc>
      </w:tr>
      <w:tr w:rsidR="00B036D7" w:rsidRPr="00B036D7" w14:paraId="557ED02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19A5B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F7D9E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F6FBD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桥塔</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3CD21C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63AF43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5C3D99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E62D14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04CD7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4A87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245A1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143FFE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现浇混凝土桥塔</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76210B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CD339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结构断面尺寸和高度，施工方式。</w:t>
            </w:r>
          </w:p>
        </w:tc>
      </w:tr>
      <w:tr w:rsidR="00B036D7" w:rsidRPr="00B036D7" w14:paraId="5BB59122"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028A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861D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028271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4F6FEC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钢结构桥塔</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13C27AF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6F337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结构断面尺寸和高度，防腐涂装型号和厚度，运输方式和距离，组装方式。</w:t>
            </w:r>
          </w:p>
        </w:tc>
      </w:tr>
      <w:tr w:rsidR="00B036D7" w:rsidRPr="00B036D7" w14:paraId="262F257F"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8D9FD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3ACB4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596705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7761716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钢混组合结构桥塔</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70478F0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446AB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结构断面尺寸和高度，防腐涂装型号和厚度，运输方式和距离，组装方式。</w:t>
            </w:r>
          </w:p>
        </w:tc>
      </w:tr>
      <w:tr w:rsidR="00B036D7" w:rsidRPr="00B036D7" w14:paraId="6AB432F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BE4F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3.3</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00B8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7ABA8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桥台</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6F5EF13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2859311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0BCEB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C8B9BA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13692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B69A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D54A7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53B86E1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现浇混凝土桥台</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6563AFD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C5E666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结构断面尺寸和高度。</w:t>
            </w:r>
          </w:p>
        </w:tc>
      </w:tr>
      <w:tr w:rsidR="00B036D7" w:rsidRPr="00B036D7" w14:paraId="47336A9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DFBA9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056F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7A1890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4B1231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预制混凝土桥台</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1400D2B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E9F7AB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断面尺寸和高度，运输方式和距离，连接方式。</w:t>
            </w:r>
          </w:p>
        </w:tc>
      </w:tr>
      <w:tr w:rsidR="00B036D7" w:rsidRPr="00B036D7" w14:paraId="647482F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8DE26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3.4</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343DD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F3493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基础</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1F07C8C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08AD9B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733AC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29785D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D17CA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A7BF4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560D7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4F2562F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扩大基础</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68532F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A588FF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结构断面尺寸和高度。</w:t>
            </w:r>
          </w:p>
        </w:tc>
      </w:tr>
      <w:tr w:rsidR="00B036D7" w:rsidRPr="00B036D7" w14:paraId="4F25DF8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F763A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B6B4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63804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1E0991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承台</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700CC9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59924C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结构断面尺寸和高度。</w:t>
            </w:r>
          </w:p>
        </w:tc>
      </w:tr>
      <w:tr w:rsidR="00B036D7" w:rsidRPr="00B036D7" w14:paraId="77C26A9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FE39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0136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78756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1E00E3C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桩基础</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232FC37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A6B0C4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直径和长度。</w:t>
            </w:r>
          </w:p>
        </w:tc>
      </w:tr>
      <w:tr w:rsidR="00B036D7" w:rsidRPr="00B036D7" w14:paraId="5271D01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7FED4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BDE5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609091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13AEFB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沉井基础</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3AE2A6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40AEE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结构断面尺寸和高度。</w:t>
            </w:r>
          </w:p>
        </w:tc>
      </w:tr>
      <w:tr w:rsidR="00B036D7" w:rsidRPr="00B036D7" w14:paraId="7BCA6B6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48B2E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04631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E5A707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3E98D8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08BF0F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4B2D6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1A3810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86BD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2B959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615DBC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3100" w:type="dxa"/>
            <w:tcBorders>
              <w:top w:val="single" w:sz="4" w:space="0" w:color="auto"/>
              <w:left w:val="nil"/>
              <w:bottom w:val="single" w:sz="4" w:space="0" w:color="auto"/>
              <w:right w:val="single" w:sz="4" w:space="0" w:color="auto"/>
            </w:tcBorders>
            <w:shd w:val="clear" w:color="000000" w:fill="FFFFFF"/>
            <w:vAlign w:val="bottom"/>
            <w:hideMark/>
          </w:tcPr>
          <w:p w14:paraId="5F9E38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53EBE3A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B88FE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631EF7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997D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6C912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708D8D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497269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围堰</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4533CD4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F568B7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93AED6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BC4C6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CC9AC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25BCD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26DF84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便桥</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67F561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B9E76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BE0C5E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B2C1F2" w14:textId="77777777" w:rsidR="001477C0" w:rsidRPr="00B036D7" w:rsidRDefault="001477C0" w:rsidP="001477C0">
            <w:pPr>
              <w:widowControl/>
              <w:jc w:val="center"/>
              <w:rPr>
                <w:rFonts w:ascii="宋体" w:eastAsia="宋体" w:hAnsi="宋体" w:cs="宋体" w:hint="eastAsia"/>
                <w:kern w:val="0"/>
                <w:sz w:val="20"/>
                <w:szCs w:val="20"/>
              </w:rPr>
            </w:pPr>
            <w:bookmarkStart w:id="214" w:name="RANGE!B111"/>
            <w:r w:rsidRPr="00B036D7">
              <w:rPr>
                <w:rFonts w:ascii="宋体" w:eastAsia="宋体" w:hAnsi="宋体" w:cs="宋体" w:hint="eastAsia"/>
                <w:kern w:val="0"/>
                <w:sz w:val="20"/>
                <w:szCs w:val="20"/>
              </w:rPr>
              <w:t xml:space="preserve">　</w:t>
            </w:r>
            <w:bookmarkEnd w:id="214"/>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C70A8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6EAA3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527EC9D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电梯</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651166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元/个</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7A123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9EE672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16319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7A8BC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F507A0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2D653A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装饰和光彩</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1F8BAF0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CC703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5574AF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F804A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三</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D771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隧道工程</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6275EF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7F738A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9E606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6CE5576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DDF94F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70E4787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F56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3D79A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城市下穿隧道</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015AFDA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1AC0915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noWrap/>
            <w:vAlign w:val="bottom"/>
            <w:hideMark/>
          </w:tcPr>
          <w:p w14:paraId="68952C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F07F45D"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4561CA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642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C5B7A3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4C6B9D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现浇钢筋混凝土框架段</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578E4F3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vAlign w:val="center"/>
            <w:hideMark/>
          </w:tcPr>
          <w:p w14:paraId="0982EE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结构的板厚，路面材料型号和厚度，防水层材料的类型和厚度。</w:t>
            </w:r>
          </w:p>
        </w:tc>
      </w:tr>
      <w:tr w:rsidR="00B036D7" w:rsidRPr="00B036D7" w14:paraId="40E50D84"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6F3687F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C37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1B438F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59F9F0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预制钢筋混凝土框架段</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649A0A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vAlign w:val="center"/>
            <w:hideMark/>
          </w:tcPr>
          <w:p w14:paraId="048A18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结构的板厚，路面材料型号和厚度，防水层材料的类型和厚度，运输方式和距离，预制构件连接方式。</w:t>
            </w:r>
          </w:p>
        </w:tc>
      </w:tr>
      <w:tr w:rsidR="00B036D7" w:rsidRPr="00B036D7" w14:paraId="06DF0717"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2E44538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451B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C4E95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3DD835E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现浇钢筋混凝土U形槽段</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2A9880A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vAlign w:val="center"/>
            <w:hideMark/>
          </w:tcPr>
          <w:p w14:paraId="378BBD0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结构的板厚，路面材料型号和厚度，防水层材料的类型和厚度，抗浮措施。</w:t>
            </w:r>
          </w:p>
        </w:tc>
      </w:tr>
      <w:tr w:rsidR="00B036D7" w:rsidRPr="00B036D7" w14:paraId="72247B51"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351FBF8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313B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717B7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63EE7F8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预制钢筋混凝土U形槽段</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4F9E43E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vAlign w:val="center"/>
            <w:hideMark/>
          </w:tcPr>
          <w:p w14:paraId="05A04FD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结构的板厚，路面材料型号和厚度，防水层材料的类型和厚度，抗浮措施，运输方式和距离，预制构件连接方式。</w:t>
            </w:r>
          </w:p>
        </w:tc>
      </w:tr>
      <w:tr w:rsidR="00B036D7" w:rsidRPr="00B036D7" w14:paraId="5457A5A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7C9BCE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9A2C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9C5B1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0048064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现浇混凝土挡土墙段</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66259B9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vAlign w:val="center"/>
            <w:hideMark/>
          </w:tcPr>
          <w:p w14:paraId="4BCEB7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结构的厚度，路面材料型号和厚度。</w:t>
            </w:r>
          </w:p>
        </w:tc>
      </w:tr>
      <w:tr w:rsidR="00B036D7" w:rsidRPr="00B036D7" w14:paraId="605F4C6C"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4179D38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3B04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D7FCC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2AD8D3D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预制混凝土挡土墙段</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5B4392E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vAlign w:val="center"/>
            <w:hideMark/>
          </w:tcPr>
          <w:p w14:paraId="4A66AF4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结构的厚度，路面材料型号和厚度，运输方式和距离，预制构件连接方式。</w:t>
            </w:r>
          </w:p>
        </w:tc>
      </w:tr>
      <w:tr w:rsidR="00B036D7" w:rsidRPr="00B036D7" w14:paraId="142C8DC5"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4303C15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C4A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26F209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4C4169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泵站工程</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0475F95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处理规模</w:t>
            </w:r>
          </w:p>
        </w:tc>
        <w:tc>
          <w:tcPr>
            <w:tcW w:w="6866" w:type="dxa"/>
            <w:tcBorders>
              <w:top w:val="single" w:sz="4" w:space="0" w:color="auto"/>
              <w:left w:val="nil"/>
              <w:bottom w:val="single" w:sz="4" w:space="0" w:color="auto"/>
              <w:right w:val="single" w:sz="4" w:space="0" w:color="auto"/>
            </w:tcBorders>
            <w:vAlign w:val="center"/>
            <w:hideMark/>
          </w:tcPr>
          <w:p w14:paraId="3CEABB9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泵坑的直径和深度，抽水泵的类型，管理用房的面积（如有），机电设备的类型和数量。</w:t>
            </w:r>
          </w:p>
        </w:tc>
      </w:tr>
      <w:tr w:rsidR="00B036D7" w:rsidRPr="00B036D7" w14:paraId="2ECCCD44"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0C476B3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94D7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34C92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3B9B8B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593E48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vAlign w:val="center"/>
            <w:hideMark/>
          </w:tcPr>
          <w:p w14:paraId="4560D4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开挖土石比例，回填材料类型，回填材料采购运输距离，挖方弃运距离。</w:t>
            </w:r>
          </w:p>
        </w:tc>
      </w:tr>
      <w:tr w:rsidR="00B036D7" w:rsidRPr="00B036D7" w14:paraId="6D0861B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01EB75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0015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B4EDCC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山岭隧道</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5B78F5C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4A7A40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F0424E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371AAB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7599CB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875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334A49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059AC9D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洞门</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1E3DEB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个</w:t>
            </w:r>
          </w:p>
        </w:tc>
        <w:tc>
          <w:tcPr>
            <w:tcW w:w="6866" w:type="dxa"/>
            <w:tcBorders>
              <w:top w:val="single" w:sz="4" w:space="0" w:color="auto"/>
              <w:left w:val="nil"/>
              <w:bottom w:val="single" w:sz="4" w:space="0" w:color="auto"/>
              <w:right w:val="single" w:sz="4" w:space="0" w:color="auto"/>
            </w:tcBorders>
            <w:vAlign w:val="center"/>
            <w:hideMark/>
          </w:tcPr>
          <w:p w14:paraId="48745F1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洞门的类型</w:t>
            </w:r>
          </w:p>
        </w:tc>
      </w:tr>
      <w:tr w:rsidR="00B036D7" w:rsidRPr="00B036D7" w14:paraId="168AC347"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2AAFC7E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9518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6E449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0EEB8B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洞身</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7D5A42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vAlign w:val="center"/>
            <w:hideMark/>
          </w:tcPr>
          <w:p w14:paraId="0AA928B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围岩等级，洞身的类型，衬砌的类型和厚度，超前支护做法，路面材料型号和厚度，防水层材料的类型和厚度。</w:t>
            </w:r>
          </w:p>
        </w:tc>
      </w:tr>
      <w:tr w:rsidR="00B036D7" w:rsidRPr="00B036D7" w14:paraId="131E6816"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64723E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FE2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B41C0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248466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辅助坑道</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065EB87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vAlign w:val="center"/>
            <w:hideMark/>
          </w:tcPr>
          <w:p w14:paraId="7AD687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围岩等级，衬砌的类型和厚度，超前支护做法，路面材料型号和厚度。</w:t>
            </w:r>
          </w:p>
        </w:tc>
      </w:tr>
      <w:tr w:rsidR="00B036D7" w:rsidRPr="00B036D7" w14:paraId="3AD4921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108BCED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9CB9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7544B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27DC94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配套用房</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5445E1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个</w:t>
            </w:r>
          </w:p>
        </w:tc>
        <w:tc>
          <w:tcPr>
            <w:tcW w:w="6866" w:type="dxa"/>
            <w:tcBorders>
              <w:top w:val="single" w:sz="4" w:space="0" w:color="auto"/>
              <w:left w:val="nil"/>
              <w:bottom w:val="single" w:sz="4" w:space="0" w:color="auto"/>
              <w:right w:val="single" w:sz="4" w:space="0" w:color="auto"/>
            </w:tcBorders>
            <w:vAlign w:val="center"/>
            <w:hideMark/>
          </w:tcPr>
          <w:p w14:paraId="17F55B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房屋的面积，机电设备的类型和个数。</w:t>
            </w:r>
          </w:p>
        </w:tc>
      </w:tr>
      <w:tr w:rsidR="00B036D7" w:rsidRPr="00B036D7" w14:paraId="115A36F5"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07F5C4B8" w14:textId="77777777" w:rsidR="001477C0" w:rsidRPr="00B036D7" w:rsidRDefault="001477C0" w:rsidP="001477C0">
            <w:pPr>
              <w:widowControl/>
              <w:jc w:val="left"/>
              <w:rPr>
                <w:rFonts w:ascii="宋体" w:eastAsia="宋体" w:hAnsi="宋体" w:cs="宋体" w:hint="eastAsia"/>
                <w:kern w:val="0"/>
                <w:sz w:val="20"/>
                <w:szCs w:val="20"/>
              </w:rPr>
            </w:pPr>
            <w:bookmarkStart w:id="215" w:name="RANGE!B128"/>
            <w:r w:rsidRPr="00B036D7">
              <w:rPr>
                <w:rFonts w:ascii="宋体" w:eastAsia="宋体" w:hAnsi="宋体" w:cs="宋体" w:hint="eastAsia"/>
                <w:kern w:val="0"/>
                <w:sz w:val="20"/>
                <w:szCs w:val="20"/>
              </w:rPr>
              <w:t xml:space="preserve">　</w:t>
            </w:r>
            <w:bookmarkEnd w:id="215"/>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86F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F1A40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0D3715A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1546B0C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vAlign w:val="center"/>
            <w:hideMark/>
          </w:tcPr>
          <w:p w14:paraId="53F8F8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开挖土石比例，不同等级岩层开挖的方式，渣土转运和外弃距离。</w:t>
            </w:r>
          </w:p>
        </w:tc>
      </w:tr>
      <w:tr w:rsidR="00B036D7" w:rsidRPr="00B036D7" w14:paraId="754BC149" w14:textId="77777777" w:rsidTr="005B2FD4">
        <w:trPr>
          <w:trHeight w:val="28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4CFB0316" w14:textId="77777777" w:rsidR="001477C0" w:rsidRPr="00B036D7" w:rsidRDefault="001477C0" w:rsidP="001477C0">
            <w:pPr>
              <w:widowControl/>
              <w:jc w:val="center"/>
              <w:rPr>
                <w:rFonts w:ascii="宋体" w:eastAsia="宋体" w:hAnsi="宋体" w:cs="宋体" w:hint="eastAsia"/>
                <w:kern w:val="0"/>
                <w:sz w:val="20"/>
                <w:szCs w:val="20"/>
              </w:rPr>
            </w:pPr>
            <w:bookmarkStart w:id="216" w:name="RANGE!B129"/>
            <w:r w:rsidRPr="00B036D7">
              <w:rPr>
                <w:rFonts w:ascii="宋体" w:eastAsia="宋体" w:hAnsi="宋体" w:cs="宋体" w:hint="eastAsia"/>
                <w:kern w:val="0"/>
                <w:sz w:val="20"/>
                <w:szCs w:val="20"/>
              </w:rPr>
              <w:t>3</w:t>
            </w:r>
            <w:bookmarkEnd w:id="216"/>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231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3283C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499EEF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7153258C" w14:textId="77777777" w:rsidR="001477C0" w:rsidRPr="00B036D7" w:rsidRDefault="001477C0" w:rsidP="001477C0">
            <w:pPr>
              <w:widowControl/>
              <w:jc w:val="left"/>
              <w:rPr>
                <w:rFonts w:ascii="等线" w:eastAsia="等线" w:hAnsi="等线" w:cs="宋体" w:hint="eastAsia"/>
                <w:kern w:val="0"/>
                <w:sz w:val="22"/>
              </w:rPr>
            </w:pPr>
            <w:r w:rsidRPr="00B036D7">
              <w:rPr>
                <w:rFonts w:ascii="等线" w:eastAsia="等线" w:hAnsi="等线" w:cs="宋体" w:hint="eastAsia"/>
                <w:kern w:val="0"/>
                <w:sz w:val="22"/>
              </w:rPr>
              <w:t xml:space="preserve">　</w:t>
            </w:r>
          </w:p>
        </w:tc>
        <w:tc>
          <w:tcPr>
            <w:tcW w:w="6866" w:type="dxa"/>
            <w:tcBorders>
              <w:top w:val="single" w:sz="4" w:space="0" w:color="auto"/>
              <w:left w:val="nil"/>
              <w:bottom w:val="single" w:sz="4" w:space="0" w:color="auto"/>
              <w:right w:val="single" w:sz="4" w:space="0" w:color="auto"/>
            </w:tcBorders>
            <w:noWrap/>
            <w:vAlign w:val="bottom"/>
            <w:hideMark/>
          </w:tcPr>
          <w:p w14:paraId="1DD4519D" w14:textId="77777777" w:rsidR="001477C0" w:rsidRPr="00B036D7" w:rsidRDefault="001477C0" w:rsidP="001477C0">
            <w:pPr>
              <w:widowControl/>
              <w:jc w:val="left"/>
              <w:rPr>
                <w:rFonts w:ascii="等线" w:eastAsia="等线" w:hAnsi="等线" w:cs="宋体" w:hint="eastAsia"/>
                <w:kern w:val="0"/>
                <w:sz w:val="22"/>
              </w:rPr>
            </w:pPr>
            <w:r w:rsidRPr="00B036D7">
              <w:rPr>
                <w:rFonts w:ascii="等线" w:eastAsia="等线" w:hAnsi="等线" w:cs="宋体" w:hint="eastAsia"/>
                <w:kern w:val="0"/>
                <w:sz w:val="22"/>
              </w:rPr>
              <w:t xml:space="preserve">　</w:t>
            </w:r>
          </w:p>
        </w:tc>
      </w:tr>
      <w:tr w:rsidR="00B036D7" w:rsidRPr="00B036D7" w14:paraId="6AE95C27" w14:textId="77777777" w:rsidTr="005B2FD4">
        <w:trPr>
          <w:trHeight w:val="28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7642F1C5" w14:textId="77777777" w:rsidR="001477C0" w:rsidRPr="00B036D7" w:rsidRDefault="001477C0" w:rsidP="001477C0">
            <w:pPr>
              <w:widowControl/>
              <w:jc w:val="left"/>
              <w:rPr>
                <w:rFonts w:ascii="等线" w:eastAsia="等线" w:hAnsi="等线" w:cs="宋体" w:hint="eastAsia"/>
                <w:kern w:val="0"/>
                <w:sz w:val="22"/>
              </w:rPr>
            </w:pPr>
            <w:r w:rsidRPr="00B036D7">
              <w:rPr>
                <w:rFonts w:ascii="等线" w:eastAsia="等线" w:hAnsi="等线" w:cs="宋体" w:hint="eastAsia"/>
                <w:kern w:val="0"/>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2144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F105E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120EE0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装饰工程</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5FBD3AD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vAlign w:val="center"/>
            <w:hideMark/>
          </w:tcPr>
          <w:p w14:paraId="7987D45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E1DE29C"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122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四</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157C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交通工程</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15E47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8F397B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240F66A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2BA9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应注明道路交叉口数量、交叉口交通组织方式，可注明交叉口形式、单独设置的人行过街路口数量、道路红线宽度、道路等级。</w:t>
            </w:r>
          </w:p>
        </w:tc>
      </w:tr>
      <w:tr w:rsidR="00B036D7" w:rsidRPr="00B036D7" w14:paraId="4CE4D29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8B894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五</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1D9C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照明工程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201B1A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60832C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9196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434F1BA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7E91D2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6F236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ACE8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76AD8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变配电设备工程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8EEAA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FD74C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6475026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17EABE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1039C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868F8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73D9D1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1BF594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箱式变电站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D123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5650B6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型号、规格、容量和电压等级</w:t>
            </w:r>
          </w:p>
        </w:tc>
      </w:tr>
      <w:tr w:rsidR="00B036D7" w:rsidRPr="00B036D7" w14:paraId="41240E9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9493F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CE0E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14D52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2E6B0A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控制箱</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5B8EF4C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6511F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型号、规格</w:t>
            </w:r>
          </w:p>
        </w:tc>
      </w:tr>
      <w:tr w:rsidR="00B036D7" w:rsidRPr="00B036D7" w14:paraId="4F49CA0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510D1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F77A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64E35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灯杆工程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1592FA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8696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074A7A7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614160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8465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00CC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2C690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6ACC0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普通灯杆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C55DD7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51EB50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普通灯杆分类、灯杆高度、光源类型和功率</w:t>
            </w:r>
          </w:p>
        </w:tc>
      </w:tr>
      <w:tr w:rsidR="00B036D7" w:rsidRPr="00B036D7" w14:paraId="4EA4D5DE"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9ECD4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3543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464CC0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9F2F7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智慧综合杆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915E7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860A4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慧综合杆类型（或智慧综合杆高度、横臂长度和根数）、光源类型和功率等</w:t>
            </w:r>
          </w:p>
        </w:tc>
      </w:tr>
      <w:tr w:rsidR="00B036D7" w:rsidRPr="00B036D7" w14:paraId="3D50E62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AD8C7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F1F9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E057E1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拆除与恢复</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3C3941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116399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CABFE8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36817F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9B115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4EF5B51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32FFAF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BB622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机动车道破除与恢复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B1EB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CE7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00A264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6D56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CA4BC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6EC6D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742DC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人行道破除与恢复</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E1A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E87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1D1DE9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6AD8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5E107D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9AC42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07E9F5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绿化工程破除与恢复</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B33A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5D03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A5C333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55366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15B8E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F6376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5D133C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路灯拆除</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5BBE74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4A573E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6712B2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25BE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48F95A0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0FFC6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F620A4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3047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A2131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4B7A82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91AF9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六</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0928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给水管道工程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857A3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526C0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AB4F3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E0FF8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EE5271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A85E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2B0EA4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818986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明挖</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29CB0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3446E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08FFCE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1A30FC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19980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8E9923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39A393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E92D86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管道敷设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84382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56A7F5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埋深、材质、规格、基础、开挖方式等</w:t>
            </w:r>
          </w:p>
        </w:tc>
      </w:tr>
      <w:tr w:rsidR="00B036D7" w:rsidRPr="00B036D7" w14:paraId="06E1239C"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A13E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FF4167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20ED00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D50C0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E01E50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9BBDB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630F09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FC42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BB5EE8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D8BA3E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明挖支护</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11AC07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A57356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EA8A0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A86CF14"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8ABFA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BE81C1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28BCE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86B59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喷锚混凝土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965B73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E324B7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D6F3B4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315F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72FA86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A5C96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D0BEAE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3F1A7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8E67DA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91DFBA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41AA7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535A6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649B4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4A2C7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D4D22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68E389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AE8C0D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D219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00EA6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D22C7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顶管</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A5F1E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E2FB19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76BDD0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E2457F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39E3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DE01DE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9E8918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A236A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人工顶管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BB183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442017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顶管材质、规格、埋深</w:t>
            </w:r>
          </w:p>
        </w:tc>
      </w:tr>
      <w:tr w:rsidR="00B036D7" w:rsidRPr="00B036D7" w14:paraId="37AEBDD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500F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17CE59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F8122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8220FB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机械顶管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DC173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0183C87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顶管材质、规格、埋深</w:t>
            </w:r>
          </w:p>
        </w:tc>
      </w:tr>
      <w:tr w:rsidR="00B036D7" w:rsidRPr="00B036D7" w14:paraId="303C9F1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6EDC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5CCC1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B26A1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40929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顶管内管道敷设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E9A4B5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7048B4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管道材质、规格、与顶管间隙填筑材料</w:t>
            </w:r>
          </w:p>
        </w:tc>
      </w:tr>
      <w:tr w:rsidR="00B036D7" w:rsidRPr="00B036D7" w14:paraId="3A0FC93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AF211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9949D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577DC9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256F34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工作井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BF19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1A4A93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埋深、规格、结构类型</w:t>
            </w:r>
          </w:p>
        </w:tc>
      </w:tr>
      <w:tr w:rsidR="00B036D7" w:rsidRPr="00B036D7" w14:paraId="72406AF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A6D80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DBAAC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D7F80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F6341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接收井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DD707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3D43EF4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埋深、规格、结构类型</w:t>
            </w:r>
          </w:p>
        </w:tc>
      </w:tr>
      <w:tr w:rsidR="00B036D7" w:rsidRPr="00B036D7" w14:paraId="658984C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4413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7570A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1309A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0A51B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阀门井/检查井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90DFAD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685D7CC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井的类型、材质和规格等</w:t>
            </w:r>
          </w:p>
        </w:tc>
      </w:tr>
      <w:tr w:rsidR="00B036D7" w:rsidRPr="00B036D7" w14:paraId="257FEA6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700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2A7DCF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CD4FE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221DD4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地面注浆加固</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83205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6216F3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注浆材料</w:t>
            </w:r>
          </w:p>
        </w:tc>
      </w:tr>
      <w:tr w:rsidR="00B036D7" w:rsidRPr="00B036D7" w14:paraId="64F5BDF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00B5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4D002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B0E88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水平定向钻进</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7A906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7BAF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361529E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A6827C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84886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172176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0F7F26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31A3C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水平定向钻进管道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9926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2E58A96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管材、规格和埋深</w:t>
            </w:r>
          </w:p>
        </w:tc>
      </w:tr>
      <w:tr w:rsidR="00B036D7" w:rsidRPr="00B036D7" w14:paraId="39D2C1D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B59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5</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C4403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8415B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管道架空跨越</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E6AB1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E18AA6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734F072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7936D3C"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3C21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F1A4D9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F1F742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4B784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穿跨越直管段</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F6548F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BAD6F4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管道材质、规格、架空高度及方式、支墩（尺寸、间距）</w:t>
            </w:r>
          </w:p>
        </w:tc>
      </w:tr>
      <w:tr w:rsidR="00B036D7" w:rsidRPr="00B036D7" w14:paraId="785709F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25A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9DC75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996A68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3801A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单拱跨管桥跨越</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4784D7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263FCA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管道材质、规格、架空高度及方式</w:t>
            </w:r>
          </w:p>
        </w:tc>
      </w:tr>
      <w:tr w:rsidR="00B036D7" w:rsidRPr="00B036D7" w14:paraId="7FF20F7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6BFC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F97BD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B4C29F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3F3AB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门型管桥</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109A3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元/处</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55FA574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管道材质、规格、门型管桥尺寸</w:t>
            </w:r>
          </w:p>
        </w:tc>
      </w:tr>
      <w:tr w:rsidR="00B036D7" w:rsidRPr="00B036D7" w14:paraId="3F2DECB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7FA3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6</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856A31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EBB69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过河管道</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6B9B3F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D3A1D4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198284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DD343D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DFEB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C6B82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36FA0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C672F6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沿桥梁敷设</w:t>
            </w:r>
          </w:p>
        </w:tc>
        <w:tc>
          <w:tcPr>
            <w:tcW w:w="102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D9352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7C4393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敷设方式、管道材质、规格</w:t>
            </w:r>
          </w:p>
        </w:tc>
      </w:tr>
      <w:tr w:rsidR="00B036D7" w:rsidRPr="00B036D7" w14:paraId="7796013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ED2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B3947A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F7D99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06525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架空过河</w:t>
            </w:r>
          </w:p>
        </w:tc>
        <w:tc>
          <w:tcPr>
            <w:tcW w:w="102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3610A7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CDA8E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7441CE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8DE1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F2BF2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3F8F39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0A6A5A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穿跨越拖管过河</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2CD1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067E530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管道材质、规格</w:t>
            </w:r>
          </w:p>
        </w:tc>
      </w:tr>
      <w:tr w:rsidR="00B036D7" w:rsidRPr="00B036D7" w14:paraId="77535786"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153F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93208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F70E87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993CF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倒虹管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67C6A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E0956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管道材质、规格、埋深、回填料材质及来源、倒虹井（材料、平面尺寸、深度）</w:t>
            </w:r>
          </w:p>
        </w:tc>
      </w:tr>
      <w:tr w:rsidR="00B036D7" w:rsidRPr="00B036D7" w14:paraId="1C77B778"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1AF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FBE43E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13F101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B58236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河道护底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F54293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0ABD55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材质、做法、厚度</w:t>
            </w:r>
          </w:p>
        </w:tc>
      </w:tr>
      <w:tr w:rsidR="00B036D7" w:rsidRPr="00B036D7" w14:paraId="1EC8B1E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C6405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B9E7F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A99B8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6492A2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FE3C1F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2F95BE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围堰材料</w:t>
            </w:r>
          </w:p>
        </w:tc>
      </w:tr>
      <w:tr w:rsidR="00B036D7" w:rsidRPr="00B036D7" w14:paraId="2FA9608F"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5CCD0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7</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73303B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B21C8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隧道（沟、管、廊）内管道</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A1BE5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B2EB52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19E98BE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AB15A8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A0B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0C992D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011FBB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CF1B6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隧道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E3E69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5117B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开挖方式、断面形状及尺寸、结构形式、支护形式</w:t>
            </w:r>
          </w:p>
        </w:tc>
      </w:tr>
      <w:tr w:rsidR="00B036D7" w:rsidRPr="00B036D7" w14:paraId="033A729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E9D91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638F84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298AD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63F4A8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1A3DE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4AC5041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材质、断面尺寸、结构厚度</w:t>
            </w:r>
          </w:p>
        </w:tc>
      </w:tr>
      <w:tr w:rsidR="00B036D7" w:rsidRPr="00B036D7" w14:paraId="0983D97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A15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933D76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4DB918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66A3B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隧道（沟）内管道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7AD4A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473CFB5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管道材质、规格、基础</w:t>
            </w:r>
          </w:p>
        </w:tc>
      </w:tr>
      <w:tr w:rsidR="00B036D7" w:rsidRPr="00B036D7" w14:paraId="5203F28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3A199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8</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9F4CFF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FDBC2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智慧水务</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CBCAF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B1E8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7D200F9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BEFA31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BB5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9</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0E1750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45382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拆除与恢复</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2B13E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AD53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087858B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0852DB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FAD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2BCF7C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67B5F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5FB20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机动车道破除与恢复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0AD11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50037AA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7CA1BAA"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77F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C16B5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E4EBB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D6F0F9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人行道破除与恢复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8B65C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6707F83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DCF335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941FB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092DE2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D61F4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1E088E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绿化工程破除与恢复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DF0249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40B86A3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1571AF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08F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7CC82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BB677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202544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686C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171C3C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E9392C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B1355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七</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572CE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排水管道工程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D61A67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63B8D8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5B04D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7AA628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9D5EB6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741C5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70FD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4C23EE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明挖</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AF413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09F478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3987626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0962A7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B458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B2676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234DD2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1146C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管道敷设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7A442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39BF1C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埋深、材质、规格、基础、开挖方式</w:t>
            </w:r>
          </w:p>
        </w:tc>
      </w:tr>
      <w:tr w:rsidR="00B036D7" w:rsidRPr="00B036D7" w14:paraId="596E5C5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E8F2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9E757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40E4C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3AAC8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DB39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A325ED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20453C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D857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B3253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2A8DA9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明挖支护</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2D6EB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A038EB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587B3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B2E5AF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0EDD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41FFF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30506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62C9460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喷锚混凝土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E9068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64F8E3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9B36D6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64270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3ABA1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D030B1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8CDEE7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42150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52DD0E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4FBF07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78F99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0AC76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F9190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E68A5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B338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9852C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398385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4501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5E8B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019157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顶管</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D5A64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D356D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79B86F7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FA0F0C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B71A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7DD5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E695E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B4D90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人工顶管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9A32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7B971F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应注明顶管材质、规格、埋深等，可注明地层情况</w:t>
            </w:r>
          </w:p>
        </w:tc>
      </w:tr>
      <w:tr w:rsidR="00B036D7" w:rsidRPr="00B036D7" w14:paraId="3E84ADD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41FC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8C1D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C5CB5C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BB61A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机械顶管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25D1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29E4830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应注明顶管材质、规格、埋深等，可注明地层情况</w:t>
            </w:r>
          </w:p>
        </w:tc>
      </w:tr>
      <w:tr w:rsidR="00B036D7" w:rsidRPr="00B036D7" w14:paraId="33B85D5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0CFC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244BF29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0A626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11A54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顶管内管道敷设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3959E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053A96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480498E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E199C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D5A34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5E61D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80AA75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工作井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BC27AE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3EF13E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88E193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6B4EE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BEE4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44F561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2A768E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接收井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B6F717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6D614B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C93D8D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698C2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335B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73FF22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B3A78F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检查井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3FC4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224F70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1B0262F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F2AA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7123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5618F1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ABB14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地面注浆加固</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5FF5D3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30A73E0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7C7C1C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9C475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69E71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4D33B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雨水方涵</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69763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8D98D1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D079AB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46BDEE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6326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BB54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8AD29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61073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雨水方涵</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31367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B025B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材质、断面尺寸</w:t>
            </w:r>
          </w:p>
        </w:tc>
      </w:tr>
      <w:tr w:rsidR="00B036D7" w:rsidRPr="00B036D7" w14:paraId="568DB47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544F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6DDE0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BEB1E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6051A9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CDA8FE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77CEE0A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B4CFB2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5244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6</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0255B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43671E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管道修复</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7BCE6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D98FE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97226F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41D506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4D42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55EF59E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A5828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308BC4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紫外光固化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12BC96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7DA7D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管道规格</w:t>
            </w:r>
          </w:p>
        </w:tc>
      </w:tr>
      <w:tr w:rsidR="00B036D7" w:rsidRPr="00B036D7" w14:paraId="3E0F9CF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A209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0A651B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3DDD8D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0D599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局部树脂固化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D79856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元/环</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29FF313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管道规格</w:t>
            </w:r>
          </w:p>
        </w:tc>
      </w:tr>
      <w:tr w:rsidR="00B036D7" w:rsidRPr="00B036D7" w14:paraId="4163A61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0579F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0525929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D7651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F1D91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短管置换内衬</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C5133E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241CD0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管道规格</w:t>
            </w:r>
          </w:p>
        </w:tc>
      </w:tr>
      <w:tr w:rsidR="00B036D7" w:rsidRPr="00B036D7" w14:paraId="0E53E5D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E88A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420A439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ED067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C2FC8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检查井抹面修复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019F26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4E758A9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砂浆材料类型</w:t>
            </w:r>
          </w:p>
        </w:tc>
      </w:tr>
      <w:tr w:rsidR="00B036D7" w:rsidRPr="00B036D7" w14:paraId="7013391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A5D23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4B7E18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F77A5D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C219E0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管道封堵及拆除</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B7DD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元/只</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8C45C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封堵材料、封堵管道的管径范围</w:t>
            </w:r>
          </w:p>
        </w:tc>
      </w:tr>
      <w:tr w:rsidR="00B036D7" w:rsidRPr="00B036D7" w14:paraId="5AA80B8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81482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6B8AC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5B8991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5D4E6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管道清理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A0BD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88B14C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856288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CF049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4FF031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C9AA1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33D05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检查井清理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704ACB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4962A4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清理方式</w:t>
            </w:r>
          </w:p>
        </w:tc>
      </w:tr>
      <w:tr w:rsidR="00B036D7" w:rsidRPr="00B036D7" w14:paraId="4E4797E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5E467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57C157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F37A2E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470D6E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雨水口清理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7F025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2D19B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清理方式</w:t>
            </w:r>
          </w:p>
        </w:tc>
      </w:tr>
      <w:tr w:rsidR="00B036D7" w:rsidRPr="00B036D7" w14:paraId="2306745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9C46C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2554E8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578F71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ABCD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废弃管道封堵</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02FD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D344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管道直径、封堵材料</w:t>
            </w:r>
          </w:p>
        </w:tc>
      </w:tr>
      <w:tr w:rsidR="00B036D7" w:rsidRPr="00B036D7" w14:paraId="1836CEB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A9BF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0306D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CEE1FE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64AEEF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BEFC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0D6B6F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AD6A98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A5354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7</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F97C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B2610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智慧水务</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E612C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FD91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4AC74CB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E9EDFC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32577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53402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AD03D9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拆除与恢复</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1D73F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9B801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23271D6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FC8EFA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C22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B6D6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F5016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E851E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河堤破除</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F056D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6413CD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7CDE88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9EE6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F07C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0E416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92E164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道路破除与恢复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819BF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4EC6B30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597453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5F7C7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7366B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DC3DC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DF6064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25CCB5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7CF246E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2B5776A"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47307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八</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1B04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再生水管道工程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495B4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E39764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7B3FF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0C52774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0B2D78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B2FA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51DC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E9051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明挖</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193A2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7C04EF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7A143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919EA3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04326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0DC49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F3C0A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D5C96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管道敷设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408C3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F36EC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埋深、材质、规格、基础、开挖方式等</w:t>
            </w:r>
          </w:p>
        </w:tc>
      </w:tr>
      <w:tr w:rsidR="00B036D7" w:rsidRPr="00B036D7" w14:paraId="7834C08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3A41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F853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4B8F01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5DF43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1407C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201C02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21E9BB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C9DA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DAA3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AC0B5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明挖支护</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DF299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E723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345453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34F222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4770B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BC55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A28153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5EC2CE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喷锚混凝土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74FCB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D0FD44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2A1E8D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DEDA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68F6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AC031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A3865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A363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37221C3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3373E1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6D44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62DDA9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CCF7D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F02ADA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4CD767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6946FB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C0965F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54F4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3118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58B23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顶管</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5E80E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7CD3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9C2AA3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4B6F22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9884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11389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4B597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571D55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人工顶管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B13880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7578C8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顶管材质、规格、埋深</w:t>
            </w:r>
          </w:p>
        </w:tc>
      </w:tr>
      <w:tr w:rsidR="00B036D7" w:rsidRPr="00B036D7" w14:paraId="205229A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74BD9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9990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447D3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28832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机械顶管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055FA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3F32F0F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顶管材质、规格、埋深</w:t>
            </w:r>
          </w:p>
        </w:tc>
      </w:tr>
      <w:tr w:rsidR="00B036D7" w:rsidRPr="00B036D7" w14:paraId="5CAB884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14352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46B71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0EB86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698F06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顶管内管道敷设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4BB3C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273CA5A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管道材质、规格、与顶管间隙填筑材料</w:t>
            </w:r>
          </w:p>
        </w:tc>
      </w:tr>
      <w:tr w:rsidR="00B036D7" w:rsidRPr="00B036D7" w14:paraId="1928D97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98D84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ACE6C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11DCD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F4FB8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工作井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61EAA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777330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埋深、规格、结构类型</w:t>
            </w:r>
          </w:p>
        </w:tc>
      </w:tr>
      <w:tr w:rsidR="00B036D7" w:rsidRPr="00B036D7" w14:paraId="0C58E86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2BEE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5701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BDB6A6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B8DDE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接收井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CA3F3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8B3FF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埋深、规格、结构类型</w:t>
            </w:r>
          </w:p>
        </w:tc>
      </w:tr>
      <w:tr w:rsidR="00B036D7" w:rsidRPr="00B036D7" w14:paraId="6627A54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D8B2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3749E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919E9B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2272AE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阀门井/检查井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A5C6A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69C282F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井的类型、材质和规格等</w:t>
            </w:r>
          </w:p>
        </w:tc>
      </w:tr>
      <w:tr w:rsidR="00B036D7" w:rsidRPr="00B036D7" w14:paraId="6CEEBC1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FBB9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FB07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16530E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21129A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地面注浆加固</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78374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9EC651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注浆材料</w:t>
            </w:r>
          </w:p>
        </w:tc>
      </w:tr>
      <w:tr w:rsidR="00B036D7" w:rsidRPr="00B036D7" w14:paraId="62325A3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3B9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2D3052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478956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水平定向钻进</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108AF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4140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46E7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878C7B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BCF58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449A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72A976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7FF67C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水平定向钻进管道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3CB52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FFD6E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管材、规格和埋深</w:t>
            </w:r>
          </w:p>
        </w:tc>
      </w:tr>
      <w:tr w:rsidR="00B036D7" w:rsidRPr="00B036D7" w14:paraId="1F11DB2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335D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62C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464884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管道架空跨越</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FCDDF3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F93AB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F4F44D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80CFFC4"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248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66F53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3D9C1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3DF58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穿跨越直管段</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5CC73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4547B5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管道材质、规格、架空高度及方式、支墩（尺寸、间距）</w:t>
            </w:r>
          </w:p>
        </w:tc>
      </w:tr>
      <w:tr w:rsidR="00B036D7" w:rsidRPr="00B036D7" w14:paraId="497FE59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BCD4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D30D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8B83F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F6F2B2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单拱跨管桥跨越</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6D6910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08716B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管道材质、规格、架空高度及方式</w:t>
            </w:r>
          </w:p>
        </w:tc>
      </w:tr>
      <w:tr w:rsidR="00B036D7" w:rsidRPr="00B036D7" w14:paraId="6E41786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6B9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9DF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421D5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10A85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门型管桥</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B8DB9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元/处</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DCCA0C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管道材质、规格、门型管桥尺寸</w:t>
            </w:r>
          </w:p>
        </w:tc>
      </w:tr>
      <w:tr w:rsidR="00B036D7" w:rsidRPr="00B036D7" w14:paraId="45715B0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B47CB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6</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0E04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348EA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过河管道</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F512B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805129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5A7122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93E7BF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F1A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9C79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8EA307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B5110F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沿桥梁敷设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00439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D1C142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敷设方式、管道材质、规格</w:t>
            </w:r>
          </w:p>
        </w:tc>
      </w:tr>
      <w:tr w:rsidR="00B036D7" w:rsidRPr="00B036D7" w14:paraId="160C939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2715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3C2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13AC44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6880BF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架空过河</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C3FE37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A0612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DC764E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72CD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059A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30B0C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9D9CF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穿跨越拖管过河</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F368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BEA12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管道材质、规格</w:t>
            </w:r>
          </w:p>
        </w:tc>
      </w:tr>
      <w:tr w:rsidR="00B036D7" w:rsidRPr="00B036D7" w14:paraId="6F84D15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7763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3BFC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85C06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D6C71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倒虹管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56AD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4C5838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管道材质、规格、埋深、回填料材质及来源、倒虹井（材料、平面尺寸、深度）</w:t>
            </w:r>
          </w:p>
        </w:tc>
      </w:tr>
      <w:tr w:rsidR="00B036D7" w:rsidRPr="00B036D7" w14:paraId="2CC5BBA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60096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514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B0E9D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AAFE1D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河道护底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770A6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59D71E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材质、做法、厚度</w:t>
            </w:r>
          </w:p>
        </w:tc>
      </w:tr>
      <w:tr w:rsidR="00B036D7" w:rsidRPr="00B036D7" w14:paraId="62DCD19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BD927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A8EF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AF4BB7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9C808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A040C1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785152A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围堰材料</w:t>
            </w:r>
          </w:p>
        </w:tc>
      </w:tr>
      <w:tr w:rsidR="00B036D7" w:rsidRPr="00B036D7" w14:paraId="1C465C55"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628B7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7</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B8D31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2BA13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隧道（沟、管、廊）内管道</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79947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16B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72AC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8A46E7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50D6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02536A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517F73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37312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隧道</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A4566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9470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开挖方式、断面形状及尺寸、结构形式、支护形式</w:t>
            </w:r>
          </w:p>
        </w:tc>
      </w:tr>
      <w:tr w:rsidR="00B036D7" w:rsidRPr="00B036D7" w14:paraId="1C74342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2DE1A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2636C67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E69AF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77174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6813E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73662A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材质、断面尺寸、结构厚度</w:t>
            </w:r>
          </w:p>
        </w:tc>
      </w:tr>
      <w:tr w:rsidR="00B036D7" w:rsidRPr="00B036D7" w14:paraId="76F32F8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029E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4C84B4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9FA869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B0A553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隧道（沟）内管道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73798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67099D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管道材质、规格、基础</w:t>
            </w:r>
          </w:p>
        </w:tc>
      </w:tr>
      <w:tr w:rsidR="00B036D7" w:rsidRPr="00B036D7" w14:paraId="5DA9BA6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72DF3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8</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53E998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3845D3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智慧水务</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7FA18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80107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2C052D5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F67CC7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60B9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9</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40C07E9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3C51E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拆除与恢复</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C36B9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A65F84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44F2530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834646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1CEA4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2C54338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548BE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2D3FC0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机动车道破除与恢复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7865A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7AE0414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2AD560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FCC51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6822F9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0D7CD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1F489C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人行道破除与恢复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D55CF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0150D5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2E63D0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C98CA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3525BB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389DB3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AAC16E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绿化工程破除与恢复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F7D67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3CEC5E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B270E0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C08E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271A99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27DD9D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11A2F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A0C00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75F4608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24D3A0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5202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九</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3202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电力工程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EA727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D92C9B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5216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7F2B7C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F3E28C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B8AA4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68A64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电缆沟工程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3BEE44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D4766F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nil"/>
            </w:tcBorders>
            <w:shd w:val="clear" w:color="000000" w:fill="FFFFFF"/>
            <w:noWrap/>
            <w:vAlign w:val="center"/>
            <w:hideMark/>
          </w:tcPr>
          <w:p w14:paraId="77459A9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47BD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46CEA6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AF1A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8A5AE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CCE0D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明挖</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7E91A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nil"/>
            </w:tcBorders>
            <w:shd w:val="clear" w:color="000000" w:fill="FFFFFF"/>
            <w:noWrap/>
            <w:vAlign w:val="center"/>
            <w:hideMark/>
          </w:tcPr>
          <w:p w14:paraId="34995F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E453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F075AD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683C9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EA47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4D0509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6B1B30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U型槽敷设</w:t>
            </w:r>
          </w:p>
        </w:tc>
        <w:tc>
          <w:tcPr>
            <w:tcW w:w="1020" w:type="dxa"/>
            <w:tcBorders>
              <w:top w:val="single" w:sz="4" w:space="0" w:color="auto"/>
              <w:left w:val="nil"/>
              <w:bottom w:val="single" w:sz="4" w:space="0" w:color="auto"/>
              <w:right w:val="nil"/>
            </w:tcBorders>
            <w:shd w:val="clear" w:color="000000" w:fill="FFFFFF"/>
            <w:noWrap/>
            <w:vAlign w:val="center"/>
            <w:hideMark/>
          </w:tcPr>
          <w:p w14:paraId="5A2CD0E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5795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电缆沟规格</w:t>
            </w:r>
          </w:p>
        </w:tc>
      </w:tr>
      <w:tr w:rsidR="00B036D7" w:rsidRPr="00B036D7" w14:paraId="0D3FFD8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3539A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F1C16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195E21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E104DE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不可开启电力沟</w:t>
            </w:r>
          </w:p>
        </w:tc>
        <w:tc>
          <w:tcPr>
            <w:tcW w:w="1020" w:type="dxa"/>
            <w:tcBorders>
              <w:top w:val="single" w:sz="4" w:space="0" w:color="auto"/>
              <w:left w:val="nil"/>
              <w:bottom w:val="single" w:sz="4" w:space="0" w:color="auto"/>
              <w:right w:val="nil"/>
            </w:tcBorders>
            <w:shd w:val="clear" w:color="000000" w:fill="FFFFFF"/>
            <w:noWrap/>
            <w:vAlign w:val="center"/>
            <w:hideMark/>
          </w:tcPr>
          <w:p w14:paraId="22884D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23AA0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尺寸规格、混凝土强度</w:t>
            </w:r>
          </w:p>
        </w:tc>
      </w:tr>
      <w:tr w:rsidR="00B036D7" w:rsidRPr="00B036D7" w14:paraId="3019410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EE1C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C664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4F780D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617537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A948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5139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3B63ED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E027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4D77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BE8494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拆除与恢复</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95103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nil"/>
            </w:tcBorders>
            <w:shd w:val="clear" w:color="000000" w:fill="FFFFFF"/>
            <w:noWrap/>
            <w:vAlign w:val="center"/>
            <w:hideMark/>
          </w:tcPr>
          <w:p w14:paraId="63F137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F817C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6B74162"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955B0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9D1F9B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7663A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7E98E7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机动车道破除与恢复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0BC24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3C28DD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4AB254D"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5407A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5B623E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78B27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07880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人行道破除与恢复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E563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601F1D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20A8772"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C2D06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50C168D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6E0CC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91767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绿化工程破除与恢复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1F219B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2FD24E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B00C3F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FAF80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09252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CE39E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33880C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道路破除与恢复</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B187B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AF87F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7FD1E3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6A800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BF115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C0A28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CB334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电力杆件破除</w:t>
            </w:r>
          </w:p>
        </w:tc>
        <w:tc>
          <w:tcPr>
            <w:tcW w:w="1020" w:type="dxa"/>
            <w:tcBorders>
              <w:top w:val="single" w:sz="4" w:space="0" w:color="auto"/>
              <w:left w:val="nil"/>
              <w:bottom w:val="single" w:sz="4" w:space="0" w:color="auto"/>
              <w:right w:val="nil"/>
            </w:tcBorders>
            <w:shd w:val="clear" w:color="000000" w:fill="FFFFFF"/>
            <w:noWrap/>
            <w:vAlign w:val="center"/>
            <w:hideMark/>
          </w:tcPr>
          <w:p w14:paraId="51EABA3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F722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E278F3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7D884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E243F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95646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DE3376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电力线缆割接</w:t>
            </w:r>
          </w:p>
        </w:tc>
        <w:tc>
          <w:tcPr>
            <w:tcW w:w="1020" w:type="dxa"/>
            <w:tcBorders>
              <w:top w:val="single" w:sz="4" w:space="0" w:color="auto"/>
              <w:left w:val="nil"/>
              <w:bottom w:val="single" w:sz="4" w:space="0" w:color="auto"/>
              <w:right w:val="nil"/>
            </w:tcBorders>
            <w:shd w:val="clear" w:color="000000" w:fill="FFFFFF"/>
            <w:noWrap/>
            <w:vAlign w:val="center"/>
            <w:hideMark/>
          </w:tcPr>
          <w:p w14:paraId="50D1B70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元/处</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68238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526589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AD178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516C6FE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80D02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6331F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single" w:sz="4" w:space="0" w:color="auto"/>
              <w:bottom w:val="single" w:sz="4" w:space="0" w:color="auto"/>
              <w:right w:val="nil"/>
            </w:tcBorders>
            <w:shd w:val="clear" w:color="000000" w:fill="FFFFFF"/>
            <w:noWrap/>
            <w:vAlign w:val="center"/>
            <w:hideMark/>
          </w:tcPr>
          <w:p w14:paraId="624064E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6BE46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49CACA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21D8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70D91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电力排管工程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0457E7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5120B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nil"/>
            </w:tcBorders>
            <w:shd w:val="clear" w:color="000000" w:fill="FFFFFF"/>
            <w:noWrap/>
            <w:vAlign w:val="center"/>
            <w:hideMark/>
          </w:tcPr>
          <w:p w14:paraId="505C81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CDFE2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BE5B92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989E9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0906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857FC8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明挖</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27EECF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nil"/>
            </w:tcBorders>
            <w:shd w:val="clear" w:color="000000" w:fill="FFFFFF"/>
            <w:noWrap/>
            <w:vAlign w:val="center"/>
            <w:hideMark/>
          </w:tcPr>
          <w:p w14:paraId="1A56264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0794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F61C5F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FDA85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2F3BB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B1395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95599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电力排管敷设</w:t>
            </w:r>
          </w:p>
        </w:tc>
        <w:tc>
          <w:tcPr>
            <w:tcW w:w="1020" w:type="dxa"/>
            <w:tcBorders>
              <w:top w:val="single" w:sz="4" w:space="0" w:color="auto"/>
              <w:left w:val="nil"/>
              <w:bottom w:val="single" w:sz="4" w:space="0" w:color="auto"/>
              <w:right w:val="nil"/>
            </w:tcBorders>
            <w:shd w:val="clear" w:color="000000" w:fill="FFFFFF"/>
            <w:noWrap/>
            <w:vAlign w:val="center"/>
            <w:hideMark/>
          </w:tcPr>
          <w:p w14:paraId="43F939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19947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排管材质、规格、埋深、开挖方式</w:t>
            </w:r>
          </w:p>
        </w:tc>
      </w:tr>
      <w:tr w:rsidR="00B036D7" w:rsidRPr="00B036D7" w14:paraId="042A40D7"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F37C2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EFAB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4830B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251F4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DC3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D60F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4CAC02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061F2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E59A4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85C1C0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拆除与恢复</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0AB7B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nil"/>
            </w:tcBorders>
            <w:shd w:val="clear" w:color="000000" w:fill="FFFFFF"/>
            <w:noWrap/>
            <w:vAlign w:val="center"/>
            <w:hideMark/>
          </w:tcPr>
          <w:p w14:paraId="2DBB2F1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0A577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FAE828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3A9A6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041EE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C5B8BC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F0DC06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机动车道破除与恢复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D9C412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4E7D804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8F5290A"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D236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2F6EB0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47E02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13752B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人行道破除与恢复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26C54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00FA2F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BD8EC5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34217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3AF5172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787175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4973B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绿化工程破除与恢复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D911D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3A8F70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636405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EF071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F0D1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08EFB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8597C9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电力杆件破除</w:t>
            </w:r>
          </w:p>
        </w:tc>
        <w:tc>
          <w:tcPr>
            <w:tcW w:w="1020" w:type="dxa"/>
            <w:tcBorders>
              <w:top w:val="single" w:sz="4" w:space="0" w:color="auto"/>
              <w:left w:val="nil"/>
              <w:bottom w:val="single" w:sz="4" w:space="0" w:color="auto"/>
              <w:right w:val="nil"/>
            </w:tcBorders>
            <w:shd w:val="clear" w:color="000000" w:fill="FFFFFF"/>
            <w:noWrap/>
            <w:vAlign w:val="center"/>
            <w:hideMark/>
          </w:tcPr>
          <w:p w14:paraId="2C0E03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ACF4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283890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502F1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2B50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5B0ECB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F757B0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电力线缆割接</w:t>
            </w:r>
          </w:p>
        </w:tc>
        <w:tc>
          <w:tcPr>
            <w:tcW w:w="1020" w:type="dxa"/>
            <w:tcBorders>
              <w:top w:val="single" w:sz="4" w:space="0" w:color="auto"/>
              <w:left w:val="nil"/>
              <w:bottom w:val="single" w:sz="4" w:space="0" w:color="auto"/>
              <w:right w:val="nil"/>
            </w:tcBorders>
            <w:shd w:val="clear" w:color="000000" w:fill="FFFFFF"/>
            <w:noWrap/>
            <w:vAlign w:val="center"/>
            <w:hideMark/>
          </w:tcPr>
          <w:p w14:paraId="48FC7F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元/处</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A1E2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15CD82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2BD5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BA051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0752B2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A062AE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single" w:sz="4" w:space="0" w:color="auto"/>
              <w:bottom w:val="single" w:sz="4" w:space="0" w:color="auto"/>
              <w:right w:val="nil"/>
            </w:tcBorders>
            <w:shd w:val="clear" w:color="000000" w:fill="FFFFFF"/>
            <w:noWrap/>
            <w:vAlign w:val="center"/>
            <w:hideMark/>
          </w:tcPr>
          <w:p w14:paraId="39A8936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2B5B5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129FC7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DE049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3</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6247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电力隧道工程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E50A0F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63C49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nil"/>
            </w:tcBorders>
            <w:shd w:val="clear" w:color="000000" w:fill="FFFFFF"/>
            <w:noWrap/>
            <w:vAlign w:val="center"/>
            <w:hideMark/>
          </w:tcPr>
          <w:p w14:paraId="61D5B8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259D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A7964F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C69A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33279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D8247A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明挖主体</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A0408A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nil"/>
            </w:tcBorders>
            <w:shd w:val="clear" w:color="000000" w:fill="FFFFFF"/>
            <w:noWrap/>
            <w:vAlign w:val="center"/>
            <w:hideMark/>
          </w:tcPr>
          <w:p w14:paraId="57CC6B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3D15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F34E57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22F9E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D9BFC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29FED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C707C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电力隧道</w:t>
            </w:r>
          </w:p>
        </w:tc>
        <w:tc>
          <w:tcPr>
            <w:tcW w:w="1020" w:type="dxa"/>
            <w:tcBorders>
              <w:top w:val="single" w:sz="4" w:space="0" w:color="auto"/>
              <w:left w:val="nil"/>
              <w:bottom w:val="single" w:sz="4" w:space="0" w:color="auto"/>
              <w:right w:val="nil"/>
            </w:tcBorders>
            <w:shd w:val="clear" w:color="000000" w:fill="FFFFFF"/>
            <w:noWrap/>
            <w:vAlign w:val="center"/>
            <w:hideMark/>
          </w:tcPr>
          <w:p w14:paraId="1276317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54CC7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埋深、规格</w:t>
            </w:r>
          </w:p>
        </w:tc>
      </w:tr>
      <w:tr w:rsidR="00B036D7" w:rsidRPr="00B036D7" w14:paraId="147D28E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5315B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73E18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19F8A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08A784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nil"/>
              <w:bottom w:val="single" w:sz="4" w:space="0" w:color="auto"/>
              <w:right w:val="nil"/>
            </w:tcBorders>
            <w:shd w:val="clear" w:color="000000" w:fill="FFFFFF"/>
            <w:noWrap/>
            <w:vAlign w:val="center"/>
            <w:hideMark/>
          </w:tcPr>
          <w:p w14:paraId="6B352BB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DBB35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DC801F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96838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409D9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EE9C7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明挖支护</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9965A3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nil"/>
            </w:tcBorders>
            <w:shd w:val="clear" w:color="000000" w:fill="FFFFFF"/>
            <w:noWrap/>
            <w:vAlign w:val="center"/>
            <w:hideMark/>
          </w:tcPr>
          <w:p w14:paraId="180F504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87E0C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2363B1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007DB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E350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9A0F1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7E5F263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喷锚混凝土</w:t>
            </w:r>
          </w:p>
        </w:tc>
        <w:tc>
          <w:tcPr>
            <w:tcW w:w="1020" w:type="dxa"/>
            <w:tcBorders>
              <w:top w:val="single" w:sz="4" w:space="0" w:color="auto"/>
              <w:left w:val="nil"/>
              <w:bottom w:val="single" w:sz="4" w:space="0" w:color="auto"/>
              <w:right w:val="nil"/>
            </w:tcBorders>
            <w:shd w:val="clear" w:color="000000" w:fill="FFFFFF"/>
            <w:noWrap/>
            <w:vAlign w:val="center"/>
            <w:hideMark/>
          </w:tcPr>
          <w:p w14:paraId="2349886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01FC3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708550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861B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E758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A281F2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040715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nil"/>
            </w:tcBorders>
            <w:shd w:val="clear" w:color="000000" w:fill="FFFFFF"/>
            <w:noWrap/>
            <w:vAlign w:val="center"/>
            <w:hideMark/>
          </w:tcPr>
          <w:p w14:paraId="2347E8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BC9E0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D617BD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B2D47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8ED5A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AA6D5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D60840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灌注桩</w:t>
            </w:r>
          </w:p>
        </w:tc>
        <w:tc>
          <w:tcPr>
            <w:tcW w:w="1020" w:type="dxa"/>
            <w:tcBorders>
              <w:top w:val="single" w:sz="4" w:space="0" w:color="auto"/>
              <w:left w:val="nil"/>
              <w:bottom w:val="single" w:sz="4" w:space="0" w:color="auto"/>
              <w:right w:val="nil"/>
            </w:tcBorders>
            <w:shd w:val="clear" w:color="000000" w:fill="FFFFFF"/>
            <w:noWrap/>
            <w:vAlign w:val="center"/>
            <w:hideMark/>
          </w:tcPr>
          <w:p w14:paraId="3AB4BD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CE3F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D08A66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D8FBF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47EF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CC5869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0C959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nil"/>
            </w:tcBorders>
            <w:shd w:val="clear" w:color="000000" w:fill="FFFFFF"/>
            <w:noWrap/>
            <w:vAlign w:val="center"/>
            <w:hideMark/>
          </w:tcPr>
          <w:p w14:paraId="078E715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9DF6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961448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E407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3.3</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F109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F0534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顶管</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5AAF9C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nil"/>
            </w:tcBorders>
            <w:shd w:val="clear" w:color="000000" w:fill="FFFFFF"/>
            <w:noWrap/>
            <w:vAlign w:val="center"/>
            <w:hideMark/>
          </w:tcPr>
          <w:p w14:paraId="0B3CB7A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5D9D1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5B514E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8E53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3081E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DF49D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C400B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人工顶管</w:t>
            </w:r>
          </w:p>
        </w:tc>
        <w:tc>
          <w:tcPr>
            <w:tcW w:w="1020" w:type="dxa"/>
            <w:tcBorders>
              <w:top w:val="single" w:sz="4" w:space="0" w:color="auto"/>
              <w:left w:val="nil"/>
              <w:bottom w:val="single" w:sz="4" w:space="0" w:color="auto"/>
              <w:right w:val="nil"/>
            </w:tcBorders>
            <w:shd w:val="clear" w:color="000000" w:fill="FFFFFF"/>
            <w:noWrap/>
            <w:vAlign w:val="center"/>
            <w:hideMark/>
          </w:tcPr>
          <w:p w14:paraId="4FF64F7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53677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顶管材质、规格、埋深等，可注明地层情况</w:t>
            </w:r>
          </w:p>
        </w:tc>
      </w:tr>
      <w:tr w:rsidR="00B036D7" w:rsidRPr="00B036D7" w14:paraId="349D433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EF9F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8C4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0592F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891C8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机械顶管</w:t>
            </w:r>
          </w:p>
        </w:tc>
        <w:tc>
          <w:tcPr>
            <w:tcW w:w="1020" w:type="dxa"/>
            <w:tcBorders>
              <w:top w:val="single" w:sz="4" w:space="0" w:color="auto"/>
              <w:left w:val="nil"/>
              <w:bottom w:val="single" w:sz="4" w:space="0" w:color="auto"/>
              <w:right w:val="nil"/>
            </w:tcBorders>
            <w:shd w:val="clear" w:color="000000" w:fill="FFFFFF"/>
            <w:noWrap/>
            <w:vAlign w:val="center"/>
            <w:hideMark/>
          </w:tcPr>
          <w:p w14:paraId="3BD6472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7369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顶管材质、规格、埋深等，可注明地层情况</w:t>
            </w:r>
          </w:p>
        </w:tc>
      </w:tr>
      <w:tr w:rsidR="00B036D7" w:rsidRPr="00B036D7" w14:paraId="69B50A5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2769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0EA2A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38314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6C1A31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工作井</w:t>
            </w:r>
          </w:p>
        </w:tc>
        <w:tc>
          <w:tcPr>
            <w:tcW w:w="1020" w:type="dxa"/>
            <w:tcBorders>
              <w:top w:val="single" w:sz="4" w:space="0" w:color="auto"/>
              <w:left w:val="nil"/>
              <w:bottom w:val="single" w:sz="4" w:space="0" w:color="auto"/>
              <w:right w:val="nil"/>
            </w:tcBorders>
            <w:shd w:val="clear" w:color="000000" w:fill="FFFFFF"/>
            <w:noWrap/>
            <w:vAlign w:val="center"/>
            <w:hideMark/>
          </w:tcPr>
          <w:p w14:paraId="4D99654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CED4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6BC1DE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5B55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F8306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766CF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E2C2A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接收井</w:t>
            </w:r>
          </w:p>
        </w:tc>
        <w:tc>
          <w:tcPr>
            <w:tcW w:w="1020" w:type="dxa"/>
            <w:tcBorders>
              <w:top w:val="single" w:sz="4" w:space="0" w:color="auto"/>
              <w:left w:val="nil"/>
              <w:bottom w:val="single" w:sz="4" w:space="0" w:color="auto"/>
              <w:right w:val="nil"/>
            </w:tcBorders>
            <w:shd w:val="clear" w:color="000000" w:fill="FFFFFF"/>
            <w:noWrap/>
            <w:vAlign w:val="center"/>
            <w:hideMark/>
          </w:tcPr>
          <w:p w14:paraId="1F6FBBF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8A0A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6822B2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D4D0E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5F3CF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4B253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8338C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节点井</w:t>
            </w:r>
          </w:p>
        </w:tc>
        <w:tc>
          <w:tcPr>
            <w:tcW w:w="1020" w:type="dxa"/>
            <w:tcBorders>
              <w:top w:val="single" w:sz="4" w:space="0" w:color="auto"/>
              <w:left w:val="nil"/>
              <w:bottom w:val="single" w:sz="4" w:space="0" w:color="auto"/>
              <w:right w:val="nil"/>
            </w:tcBorders>
            <w:shd w:val="clear" w:color="000000" w:fill="FFFFFF"/>
            <w:noWrap/>
            <w:vAlign w:val="center"/>
            <w:hideMark/>
          </w:tcPr>
          <w:p w14:paraId="2CA4625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5E02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结构尺寸、井的深度</w:t>
            </w:r>
          </w:p>
        </w:tc>
      </w:tr>
      <w:tr w:rsidR="00B036D7" w:rsidRPr="00B036D7" w14:paraId="409DAF4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BF57D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9A45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E71A9E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98F67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附属设施</w:t>
            </w:r>
          </w:p>
        </w:tc>
        <w:tc>
          <w:tcPr>
            <w:tcW w:w="1020" w:type="dxa"/>
            <w:tcBorders>
              <w:top w:val="single" w:sz="4" w:space="0" w:color="auto"/>
              <w:left w:val="nil"/>
              <w:bottom w:val="single" w:sz="4" w:space="0" w:color="auto"/>
              <w:right w:val="nil"/>
            </w:tcBorders>
            <w:shd w:val="clear" w:color="000000" w:fill="FFFFFF"/>
            <w:noWrap/>
            <w:vAlign w:val="center"/>
            <w:hideMark/>
          </w:tcPr>
          <w:p w14:paraId="3D9379C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B33FA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54ECB3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5A06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C4597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BA9067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E69F41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地面注浆加固</w:t>
            </w:r>
          </w:p>
        </w:tc>
        <w:tc>
          <w:tcPr>
            <w:tcW w:w="1020" w:type="dxa"/>
            <w:tcBorders>
              <w:top w:val="single" w:sz="4" w:space="0" w:color="auto"/>
              <w:left w:val="nil"/>
              <w:bottom w:val="single" w:sz="4" w:space="0" w:color="auto"/>
              <w:right w:val="nil"/>
            </w:tcBorders>
            <w:shd w:val="clear" w:color="000000" w:fill="FFFFFF"/>
            <w:noWrap/>
            <w:vAlign w:val="center"/>
            <w:hideMark/>
          </w:tcPr>
          <w:p w14:paraId="01C545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08667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584486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D665A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3.4</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072F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4ABC9A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暗挖</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D6479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nil"/>
            </w:tcBorders>
            <w:shd w:val="clear" w:color="000000" w:fill="FFFFFF"/>
            <w:noWrap/>
            <w:vAlign w:val="center"/>
            <w:hideMark/>
          </w:tcPr>
          <w:p w14:paraId="62A11D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074F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8DE4C3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DAE31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461E3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30183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C22E5E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暗挖结构</w:t>
            </w:r>
          </w:p>
        </w:tc>
        <w:tc>
          <w:tcPr>
            <w:tcW w:w="1020" w:type="dxa"/>
            <w:tcBorders>
              <w:top w:val="single" w:sz="4" w:space="0" w:color="auto"/>
              <w:left w:val="nil"/>
              <w:bottom w:val="single" w:sz="4" w:space="0" w:color="auto"/>
              <w:right w:val="nil"/>
            </w:tcBorders>
            <w:shd w:val="clear" w:color="000000" w:fill="FFFFFF"/>
            <w:noWrap/>
            <w:vAlign w:val="center"/>
            <w:hideMark/>
          </w:tcPr>
          <w:p w14:paraId="01DA3D2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6925D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埋深、规格、结构类型</w:t>
            </w:r>
          </w:p>
        </w:tc>
      </w:tr>
      <w:tr w:rsidR="00B036D7" w:rsidRPr="00B036D7" w14:paraId="62DF602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1E4B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3885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F6657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43373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工作井</w:t>
            </w:r>
          </w:p>
        </w:tc>
        <w:tc>
          <w:tcPr>
            <w:tcW w:w="1020" w:type="dxa"/>
            <w:tcBorders>
              <w:top w:val="single" w:sz="4" w:space="0" w:color="auto"/>
              <w:left w:val="nil"/>
              <w:bottom w:val="single" w:sz="4" w:space="0" w:color="auto"/>
              <w:right w:val="nil"/>
            </w:tcBorders>
            <w:shd w:val="clear" w:color="000000" w:fill="FFFFFF"/>
            <w:noWrap/>
            <w:vAlign w:val="center"/>
            <w:hideMark/>
          </w:tcPr>
          <w:p w14:paraId="54E82C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EDCD0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64EFFC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77C2F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7FED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DCFCA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79A05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接收井</w:t>
            </w:r>
          </w:p>
        </w:tc>
        <w:tc>
          <w:tcPr>
            <w:tcW w:w="1020" w:type="dxa"/>
            <w:tcBorders>
              <w:top w:val="single" w:sz="4" w:space="0" w:color="auto"/>
              <w:left w:val="nil"/>
              <w:bottom w:val="single" w:sz="4" w:space="0" w:color="auto"/>
              <w:right w:val="nil"/>
            </w:tcBorders>
            <w:shd w:val="clear" w:color="000000" w:fill="FFFFFF"/>
            <w:noWrap/>
            <w:vAlign w:val="center"/>
            <w:hideMark/>
          </w:tcPr>
          <w:p w14:paraId="7ACDD7C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DC7A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53249F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B64AE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647E2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D493A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D4E47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节点井</w:t>
            </w:r>
          </w:p>
        </w:tc>
        <w:tc>
          <w:tcPr>
            <w:tcW w:w="1020" w:type="dxa"/>
            <w:tcBorders>
              <w:top w:val="single" w:sz="4" w:space="0" w:color="auto"/>
              <w:left w:val="nil"/>
              <w:bottom w:val="single" w:sz="4" w:space="0" w:color="auto"/>
              <w:right w:val="nil"/>
            </w:tcBorders>
            <w:shd w:val="clear" w:color="000000" w:fill="FFFFFF"/>
            <w:noWrap/>
            <w:vAlign w:val="center"/>
            <w:hideMark/>
          </w:tcPr>
          <w:p w14:paraId="6F08CEE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F781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DC691D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4BEAE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7FBB3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B3F281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0F2E4A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附属设施</w:t>
            </w:r>
          </w:p>
        </w:tc>
        <w:tc>
          <w:tcPr>
            <w:tcW w:w="1020" w:type="dxa"/>
            <w:tcBorders>
              <w:top w:val="single" w:sz="4" w:space="0" w:color="auto"/>
              <w:left w:val="nil"/>
              <w:bottom w:val="single" w:sz="4" w:space="0" w:color="auto"/>
              <w:right w:val="nil"/>
            </w:tcBorders>
            <w:shd w:val="clear" w:color="000000" w:fill="FFFFFF"/>
            <w:noWrap/>
            <w:vAlign w:val="center"/>
            <w:hideMark/>
          </w:tcPr>
          <w:p w14:paraId="6139FD9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C30C9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08743E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D593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3.5</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7C67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88C92B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景观美化</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3E60FF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nil"/>
            </w:tcBorders>
            <w:shd w:val="clear" w:color="000000" w:fill="FFFFFF"/>
            <w:noWrap/>
            <w:vAlign w:val="center"/>
            <w:hideMark/>
          </w:tcPr>
          <w:p w14:paraId="4C0020A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F13B9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2B2702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43E18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3013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A6C8B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12AF3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w:t>
            </w:r>
          </w:p>
        </w:tc>
        <w:tc>
          <w:tcPr>
            <w:tcW w:w="1020" w:type="dxa"/>
            <w:tcBorders>
              <w:top w:val="single" w:sz="4" w:space="0" w:color="auto"/>
              <w:left w:val="nil"/>
              <w:bottom w:val="single" w:sz="4" w:space="0" w:color="auto"/>
              <w:right w:val="nil"/>
            </w:tcBorders>
            <w:shd w:val="clear" w:color="000000" w:fill="FFFFFF"/>
            <w:noWrap/>
            <w:vAlign w:val="center"/>
            <w:hideMark/>
          </w:tcPr>
          <w:p w14:paraId="47C9A6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1264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145A48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866E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3.6</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5488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805B04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拆除与恢复</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D477C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91D0E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4708A24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F0095F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C6A89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3F5E6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914BD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BA95C3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机动车道破除与恢复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432B5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AE219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292990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85BF1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4A01464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DF0DE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C88C89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人行道破除与恢复</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83BA3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8CCC9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38386F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063E6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53957F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94E783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266B4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绿化工程破除与恢复</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20553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71743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606E7A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DCB1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8850AB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2F82D3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5EBC6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12C660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7F525EA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E71A62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F2564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十</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E49C6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通信工程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5505D7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71DFC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nil"/>
            </w:tcBorders>
            <w:shd w:val="clear" w:color="000000" w:fill="FFFFFF"/>
            <w:noWrap/>
            <w:vAlign w:val="center"/>
            <w:hideMark/>
          </w:tcPr>
          <w:p w14:paraId="7472D13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D0DB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E18917A" w14:textId="77777777" w:rsidTr="005B2FD4">
        <w:trPr>
          <w:trHeight w:val="28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FFBA7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1966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142DE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明挖</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320F79" w14:textId="77777777" w:rsidR="001477C0" w:rsidRPr="00B036D7" w:rsidRDefault="001477C0" w:rsidP="001477C0">
            <w:pPr>
              <w:widowControl/>
              <w:jc w:val="left"/>
              <w:rPr>
                <w:rFonts w:ascii="等线" w:eastAsia="等线" w:hAnsi="等线" w:cs="宋体" w:hint="eastAsia"/>
                <w:kern w:val="0"/>
                <w:sz w:val="22"/>
              </w:rPr>
            </w:pPr>
            <w:r w:rsidRPr="00B036D7">
              <w:rPr>
                <w:rFonts w:ascii="等线" w:eastAsia="等线" w:hAnsi="等线" w:cs="宋体" w:hint="eastAsia"/>
                <w:kern w:val="0"/>
                <w:sz w:val="22"/>
              </w:rPr>
              <w:t xml:space="preserve">　</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867E7" w14:textId="77777777" w:rsidR="001477C0" w:rsidRPr="00B036D7" w:rsidRDefault="001477C0" w:rsidP="001477C0">
            <w:pPr>
              <w:widowControl/>
              <w:jc w:val="left"/>
              <w:rPr>
                <w:rFonts w:ascii="等线" w:eastAsia="等线" w:hAnsi="等线" w:cs="宋体" w:hint="eastAsia"/>
                <w:kern w:val="0"/>
                <w:sz w:val="22"/>
              </w:rPr>
            </w:pPr>
            <w:r w:rsidRPr="00B036D7">
              <w:rPr>
                <w:rFonts w:ascii="等线" w:eastAsia="等线" w:hAnsi="等线" w:cs="宋体" w:hint="eastAsia"/>
                <w:kern w:val="0"/>
                <w:sz w:val="22"/>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06FCAE" w14:textId="77777777" w:rsidR="001477C0" w:rsidRPr="00B036D7" w:rsidRDefault="001477C0" w:rsidP="001477C0">
            <w:pPr>
              <w:widowControl/>
              <w:jc w:val="left"/>
              <w:rPr>
                <w:rFonts w:ascii="等线" w:eastAsia="等线" w:hAnsi="等线" w:cs="宋体" w:hint="eastAsia"/>
                <w:kern w:val="0"/>
                <w:sz w:val="22"/>
              </w:rPr>
            </w:pPr>
            <w:r w:rsidRPr="00B036D7">
              <w:rPr>
                <w:rFonts w:ascii="等线" w:eastAsia="等线" w:hAnsi="等线" w:cs="宋体" w:hint="eastAsia"/>
                <w:kern w:val="0"/>
                <w:sz w:val="22"/>
              </w:rPr>
              <w:t xml:space="preserve">　</w:t>
            </w:r>
          </w:p>
        </w:tc>
      </w:tr>
      <w:tr w:rsidR="00B036D7" w:rsidRPr="00B036D7" w14:paraId="00C3536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91CF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8097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01EE2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BF59F9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通信排管敷设</w:t>
            </w:r>
          </w:p>
        </w:tc>
        <w:tc>
          <w:tcPr>
            <w:tcW w:w="1020" w:type="dxa"/>
            <w:tcBorders>
              <w:top w:val="single" w:sz="4" w:space="0" w:color="auto"/>
              <w:left w:val="nil"/>
              <w:bottom w:val="single" w:sz="4" w:space="0" w:color="auto"/>
              <w:right w:val="nil"/>
            </w:tcBorders>
            <w:shd w:val="clear" w:color="000000" w:fill="FFFFFF"/>
            <w:noWrap/>
            <w:vAlign w:val="center"/>
            <w:hideMark/>
          </w:tcPr>
          <w:p w14:paraId="68F8C58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F1CD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排管材质、规格、埋深、开挖方式</w:t>
            </w:r>
          </w:p>
        </w:tc>
      </w:tr>
      <w:tr w:rsidR="00B036D7" w:rsidRPr="00B036D7" w14:paraId="4BDBF5F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37FB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268B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5AFAB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F5852E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nil"/>
              <w:bottom w:val="single" w:sz="4" w:space="0" w:color="auto"/>
              <w:right w:val="nil"/>
            </w:tcBorders>
            <w:shd w:val="clear" w:color="000000" w:fill="FFFFFF"/>
            <w:noWrap/>
            <w:vAlign w:val="center"/>
            <w:hideMark/>
          </w:tcPr>
          <w:p w14:paraId="6A7019D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D1F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7BB6F0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77E3A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65CFE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6E6381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拆除与恢复</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901F2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AB6F6F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782DFFC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9FA1BE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E6C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4AAD85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93B6C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B21F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机动车道破除与恢复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69256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C76E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3AA9BA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0DA8F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618C89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FD49B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A6BE73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人行道破除与恢复</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920D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990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2D3817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2367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046C5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60F34A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0645C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绿化工程破除与恢复</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3BC40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DB297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200AD5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19AE8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88A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CE95E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FD753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通信线缆割接</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B238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元/处</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3A2469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90B4D9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06F9A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A4A9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D049D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509EF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9355A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4ED3A91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C49DF0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ABAEE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十一</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62D8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燃气工程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52998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7D5D9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0A2A0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2AFB787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40F7004" w14:textId="77777777" w:rsidTr="005B2FD4">
        <w:trPr>
          <w:trHeight w:val="28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FDC8F1" w14:textId="77777777" w:rsidR="001477C0" w:rsidRPr="00B036D7" w:rsidRDefault="001477C0" w:rsidP="001477C0">
            <w:pPr>
              <w:widowControl/>
              <w:jc w:val="center"/>
              <w:rPr>
                <w:rFonts w:ascii="Times New Roman" w:eastAsia="等线" w:hAnsi="Times New Roman" w:cs="Times New Roman"/>
                <w:kern w:val="0"/>
                <w:sz w:val="22"/>
              </w:rPr>
            </w:pPr>
            <w:r w:rsidRPr="00B036D7">
              <w:rPr>
                <w:rFonts w:ascii="宋体" w:eastAsia="宋体" w:hAnsi="宋体" w:cs="宋体" w:hint="eastAsia"/>
                <w:kern w:val="0"/>
                <w:sz w:val="22"/>
              </w:rPr>
              <w:t>（一）</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B127E46" w14:textId="77777777" w:rsidR="001477C0" w:rsidRPr="00B036D7" w:rsidRDefault="001477C0" w:rsidP="001477C0">
            <w:pPr>
              <w:widowControl/>
              <w:jc w:val="left"/>
              <w:rPr>
                <w:rFonts w:ascii="Times New Roman" w:eastAsia="等线" w:hAnsi="Times New Roman" w:cs="Times New Roman"/>
                <w:kern w:val="0"/>
                <w:sz w:val="22"/>
              </w:rPr>
            </w:pPr>
            <w:r w:rsidRPr="00B036D7">
              <w:rPr>
                <w:rFonts w:ascii="宋体" w:eastAsia="宋体" w:hAnsi="宋体" w:cs="宋体" w:hint="eastAsia"/>
                <w:kern w:val="0"/>
                <w:sz w:val="22"/>
              </w:rPr>
              <w:t>管道工程</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F830A29" w14:textId="77777777" w:rsidR="001477C0" w:rsidRPr="00B036D7" w:rsidRDefault="001477C0" w:rsidP="001477C0">
            <w:pPr>
              <w:widowControl/>
              <w:jc w:val="left"/>
              <w:rPr>
                <w:rFonts w:ascii="Times New Roman" w:eastAsia="等线" w:hAnsi="Times New Roman" w:cs="Times New Roman"/>
                <w:kern w:val="0"/>
                <w:sz w:val="22"/>
              </w:rPr>
            </w:pPr>
            <w:r w:rsidRPr="00B036D7">
              <w:rPr>
                <w:rFonts w:ascii="Times New Roman" w:eastAsia="等线" w:hAnsi="Times New Roman" w:cs="Times New Roman"/>
                <w:kern w:val="0"/>
                <w:sz w:val="22"/>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129B2B7" w14:textId="77777777" w:rsidR="001477C0" w:rsidRPr="00B036D7" w:rsidRDefault="001477C0" w:rsidP="001477C0">
            <w:pPr>
              <w:widowControl/>
              <w:jc w:val="left"/>
              <w:rPr>
                <w:rFonts w:ascii="Times New Roman" w:eastAsia="等线" w:hAnsi="Times New Roman" w:cs="Times New Roman"/>
                <w:kern w:val="0"/>
                <w:sz w:val="22"/>
              </w:rPr>
            </w:pPr>
            <w:r w:rsidRPr="00B036D7">
              <w:rPr>
                <w:rFonts w:ascii="Times New Roman" w:eastAsia="等线" w:hAnsi="Times New Roman" w:cs="Times New Roman"/>
                <w:kern w:val="0"/>
                <w:sz w:val="22"/>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7B9FEED" w14:textId="77777777" w:rsidR="001477C0" w:rsidRPr="00B036D7" w:rsidRDefault="001477C0" w:rsidP="001477C0">
            <w:pPr>
              <w:widowControl/>
              <w:jc w:val="center"/>
              <w:rPr>
                <w:rFonts w:ascii="Times New Roman" w:eastAsia="等线" w:hAnsi="Times New Roman" w:cs="Times New Roman"/>
                <w:kern w:val="0"/>
                <w:sz w:val="22"/>
              </w:rPr>
            </w:pPr>
            <w:r w:rsidRPr="00B036D7">
              <w:rPr>
                <w:rFonts w:ascii="Times New Roman" w:eastAsia="等线" w:hAnsi="Times New Roman" w:cs="Times New Roman"/>
                <w:kern w:val="0"/>
                <w:sz w:val="22"/>
              </w:rPr>
              <w:t xml:space="preserve">　</w:t>
            </w:r>
          </w:p>
        </w:tc>
        <w:tc>
          <w:tcPr>
            <w:tcW w:w="6866" w:type="dxa"/>
            <w:tcBorders>
              <w:top w:val="single" w:sz="4" w:space="0" w:color="auto"/>
              <w:left w:val="nil"/>
              <w:bottom w:val="single" w:sz="4" w:space="0" w:color="auto"/>
              <w:right w:val="single" w:sz="4" w:space="0" w:color="000000"/>
            </w:tcBorders>
            <w:shd w:val="clear" w:color="000000" w:fill="FFFFFF"/>
            <w:vAlign w:val="center"/>
            <w:hideMark/>
          </w:tcPr>
          <w:p w14:paraId="3575D23E" w14:textId="77777777" w:rsidR="001477C0" w:rsidRPr="00B036D7" w:rsidRDefault="001477C0" w:rsidP="001477C0">
            <w:pPr>
              <w:widowControl/>
              <w:jc w:val="left"/>
              <w:rPr>
                <w:rFonts w:ascii="Times New Roman" w:eastAsia="等线" w:hAnsi="Times New Roman" w:cs="Times New Roman"/>
                <w:kern w:val="0"/>
                <w:sz w:val="22"/>
              </w:rPr>
            </w:pPr>
            <w:r w:rsidRPr="00B036D7">
              <w:rPr>
                <w:rFonts w:ascii="Times New Roman" w:eastAsia="等线" w:hAnsi="Times New Roman" w:cs="Times New Roman"/>
                <w:kern w:val="0"/>
                <w:sz w:val="22"/>
              </w:rPr>
              <w:t xml:space="preserve">　</w:t>
            </w:r>
          </w:p>
        </w:tc>
      </w:tr>
      <w:tr w:rsidR="00B036D7" w:rsidRPr="00B036D7" w14:paraId="791BCA5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48F49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1</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CDCF67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3E8EFE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明挖</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A4755B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B12D0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vAlign w:val="center"/>
            <w:hideMark/>
          </w:tcPr>
          <w:p w14:paraId="2119E2B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2F932F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2E647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0D1029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D5E5BF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7FBC4A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管道敷设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0B479B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vAlign w:val="center"/>
            <w:hideMark/>
          </w:tcPr>
          <w:p w14:paraId="76AF025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埋深、材质、规格、基础、开挖方式等</w:t>
            </w:r>
          </w:p>
        </w:tc>
      </w:tr>
      <w:tr w:rsidR="00B036D7" w:rsidRPr="00B036D7" w14:paraId="5E9962A2"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5480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A484E7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2F8027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F83DFD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12EBC3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vAlign w:val="center"/>
            <w:hideMark/>
          </w:tcPr>
          <w:p w14:paraId="78F809B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DC2B7A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9CC3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ECC8BB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818994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2BC788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阀室</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67CC8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座</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01EEEF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参照本章场站工程执行</w:t>
            </w:r>
          </w:p>
        </w:tc>
      </w:tr>
      <w:tr w:rsidR="00B036D7" w:rsidRPr="00B036D7" w14:paraId="277987A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0D2CE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2</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E81926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BDB7C5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明挖支护</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E3E3BE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48BB62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vAlign w:val="center"/>
            <w:hideMark/>
          </w:tcPr>
          <w:p w14:paraId="0ED89FD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518D59F"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5C52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178EE1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753A81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F63BD1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喷锚混凝土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59043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20280E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0779FA2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C8003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7BD147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BC64AE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1356D6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9B37D8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5E2C3B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5EC3CF5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E5B0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376B92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CA96A5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A60E09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1951D6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094FD3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6CF1C3B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5658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3</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945366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F45BE8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顶管</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1AB0D1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A22399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2E07667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68CF640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DDB9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D0EB60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86A19E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96FF04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人工顶管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62CE2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78C9F7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顶管材质、规格、埋深</w:t>
            </w:r>
          </w:p>
        </w:tc>
      </w:tr>
      <w:tr w:rsidR="00B036D7" w:rsidRPr="00B036D7" w14:paraId="6859368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CAC9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DB707F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1B924D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6C6EFB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机械顶管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8E6643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299F890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顶管材质、规格、埋深</w:t>
            </w:r>
          </w:p>
        </w:tc>
      </w:tr>
      <w:tr w:rsidR="00B036D7" w:rsidRPr="00B036D7" w14:paraId="176192B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D901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EDE95C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C24ED0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FA6EC0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套管内穿芯管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B8CBF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49748D6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芯管管道材质、规格、连接方式、特殊防护（光固化套等）方式等</w:t>
            </w:r>
          </w:p>
        </w:tc>
      </w:tr>
      <w:tr w:rsidR="00B036D7" w:rsidRPr="00B036D7" w14:paraId="109AD5E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47533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C4F8CA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2D3437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DD149C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工作井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07838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座</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384D82A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埋深、规格、结构类型</w:t>
            </w:r>
          </w:p>
        </w:tc>
      </w:tr>
      <w:tr w:rsidR="00B036D7" w:rsidRPr="00B036D7" w14:paraId="27E6D8C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0CDB7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B4BD77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796DB4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1664EB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接收井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E59C5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座</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4FAC813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埋深、规格、结构类型</w:t>
            </w:r>
          </w:p>
        </w:tc>
      </w:tr>
      <w:tr w:rsidR="00B036D7" w:rsidRPr="00B036D7" w14:paraId="119EE0B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16248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285172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6D61C8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F10DCA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阀门井</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检查井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ECDCD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座</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DDFE69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井的类型、材质和规格等</w:t>
            </w:r>
          </w:p>
        </w:tc>
      </w:tr>
      <w:tr w:rsidR="00B036D7" w:rsidRPr="00B036D7" w14:paraId="3347BBA0"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1F91A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1230D2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8BC836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30B133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地面注浆加固</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EDE3C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534904B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注浆材料</w:t>
            </w:r>
          </w:p>
        </w:tc>
      </w:tr>
      <w:tr w:rsidR="00B036D7" w:rsidRPr="00B036D7" w14:paraId="0D825E1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F5B15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4</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9A1CDC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F60C78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水平定向钻进</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ED262C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82427A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4E116CA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DFCADC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5FA7B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9B2D74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CF97B9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A0602B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水平定向钻进管道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A2807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4C28381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地质情况、回拖管道材质、规格、连接方式、特殊防护（光固化套）等</w:t>
            </w:r>
          </w:p>
        </w:tc>
      </w:tr>
      <w:tr w:rsidR="00B036D7" w:rsidRPr="00B036D7" w14:paraId="092B952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3D34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4ED542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FC19A8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15228C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套管内穿芯管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7F2235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2F41C4E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芯管管道材质、规格、连接方式、特殊防护（光固化套等）方式等</w:t>
            </w:r>
          </w:p>
        </w:tc>
      </w:tr>
      <w:tr w:rsidR="00B036D7" w:rsidRPr="00B036D7" w14:paraId="7B08238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4EA3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5</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F99B73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716892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管道架空跨越</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69884A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2581D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2DF3BF8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94E6C95"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48627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DF72AE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E35C36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F96FF7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穿跨越直管段</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D3748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12A92C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管道材质、规格、架空高度及方式、支墩（尺寸、间距）</w:t>
            </w:r>
          </w:p>
        </w:tc>
      </w:tr>
      <w:tr w:rsidR="00B036D7" w:rsidRPr="00B036D7" w14:paraId="019E67F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86D1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86EDB5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FE1380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E2E35F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单拱跨管桥跨越</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D8EFA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566F29A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管道材质、规格、架空高度及方式</w:t>
            </w:r>
          </w:p>
        </w:tc>
      </w:tr>
      <w:tr w:rsidR="00B036D7" w:rsidRPr="00B036D7" w14:paraId="7FECBF2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6C58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FD45CE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0FCEA3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1B2FFE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门型管桥</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10F1F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处</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141EE2B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管道材质、规格、门型管桥尺寸</w:t>
            </w:r>
          </w:p>
        </w:tc>
      </w:tr>
      <w:tr w:rsidR="00B036D7" w:rsidRPr="00B036D7" w14:paraId="48928AC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6F17B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8EE60D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C05CDE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5B900C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60387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476353C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B6EE7F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E2F40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6</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5B93E9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EA2CC3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过河管道</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68258F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19AD70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5C386B0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0239AEE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C7168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8B7FA4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50A643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AB28E2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沿桥梁敷设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F05678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D60B62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敷设方式、管道材质、规格</w:t>
            </w:r>
          </w:p>
        </w:tc>
      </w:tr>
      <w:tr w:rsidR="00B036D7" w:rsidRPr="00B036D7" w14:paraId="1EA107C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84DC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5CDA8E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DD5D1B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EDBB9A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架空过河</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6E9A9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142D083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B94917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39F4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FF14B2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6DD803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A8BD44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穿跨越拖管过河</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5AB68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3018342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管道材质、规格</w:t>
            </w:r>
          </w:p>
        </w:tc>
      </w:tr>
      <w:tr w:rsidR="00B036D7" w:rsidRPr="00B036D7" w14:paraId="4A2547B8"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DFE1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128989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D73689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F816E5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河道护底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72935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4D8A352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材质、做法、厚度</w:t>
            </w:r>
          </w:p>
        </w:tc>
      </w:tr>
      <w:tr w:rsidR="00B036D7" w:rsidRPr="00B036D7" w14:paraId="3210945B"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D4D0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1C1416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DF65B1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F1253C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围堰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25F1B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03B7825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围堰材料</w:t>
            </w:r>
          </w:p>
        </w:tc>
      </w:tr>
      <w:tr w:rsidR="00B036D7" w:rsidRPr="00B036D7" w14:paraId="1812968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1842D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7</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AC945D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68A109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隧道（沟、廊）内管道</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9AC555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53B43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4D357D3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660DE1B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24AAA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5B4AA8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EFFDF2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920C5A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隧道工程</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94B02A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4DB2F92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开挖方式、断面形状及尺寸、结构形式、支护形式</w:t>
            </w:r>
          </w:p>
        </w:tc>
      </w:tr>
      <w:tr w:rsidR="00B036D7" w:rsidRPr="00B036D7" w14:paraId="35EBB4D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9871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5E16EF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46B47E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2B370D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管沟工程</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8FDD4C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4CD8D83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材质、断面尺寸、结构厚度</w:t>
            </w:r>
          </w:p>
        </w:tc>
      </w:tr>
      <w:tr w:rsidR="00B036D7" w:rsidRPr="00B036D7" w14:paraId="5AE477A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53D1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884D8B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B7BDED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A21CF6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隧道（沟、廊）内管道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1F6E3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6D3800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管道材质、规格、基础形式</w:t>
            </w:r>
          </w:p>
        </w:tc>
      </w:tr>
      <w:tr w:rsidR="00B036D7" w:rsidRPr="00B036D7" w14:paraId="32832BE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CED7A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8</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F32D11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B8B5F0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智慧燃气</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CC87D6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280DD8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04BF1B3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0C4968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36FAA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9</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139CC8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16923F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拆除与恢复</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994FC5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3A07D8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EFB7BA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A48A130"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EBA0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5C3F00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8DCAAB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48EFF3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机动车道破除与恢复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CE1795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0F88D1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50A5BC8"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C8A6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C3559D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5C48C8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05122B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人行道破除与恢复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3AE8FD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0AD1FE0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F148587"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FE55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4BD303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8EF750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568D56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绿化工程破除与恢复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1D0683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133A4FC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0777703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350E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45384F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32193E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A35103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BCDAE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1826116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5C6BA64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8E43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10</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1F803F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2BC3F5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AD5EF8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C53C7F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152C37F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387BFFB"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D7617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9C3D4D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8CA4E6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42E5B4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施工便道修筑</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714DF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12C826D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F31EA5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CD5E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806D0F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88B699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75EF29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施工作业带清理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08C724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/km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709D4B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施工作业带宽度、现状地面附着物情况</w:t>
            </w:r>
          </w:p>
        </w:tc>
      </w:tr>
      <w:tr w:rsidR="00B036D7" w:rsidRPr="00B036D7" w14:paraId="05B8E0F4"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7C34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40B530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17E3F3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34CEA5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放空费用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8C7DE8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6AFEA3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0A048D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AA11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723E9B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7CB02C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237581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03AB66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775789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3ABC6A1" w14:textId="77777777" w:rsidTr="005B2FD4">
        <w:trPr>
          <w:trHeight w:val="28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184AFC" w14:textId="77777777" w:rsidR="001477C0" w:rsidRPr="00B036D7" w:rsidRDefault="001477C0" w:rsidP="001477C0">
            <w:pPr>
              <w:widowControl/>
              <w:jc w:val="center"/>
              <w:rPr>
                <w:rFonts w:ascii="Times New Roman" w:eastAsia="等线" w:hAnsi="Times New Roman" w:cs="Times New Roman"/>
                <w:kern w:val="0"/>
                <w:sz w:val="22"/>
              </w:rPr>
            </w:pPr>
            <w:r w:rsidRPr="00B036D7">
              <w:rPr>
                <w:rFonts w:ascii="宋体" w:eastAsia="宋体" w:hAnsi="宋体" w:cs="宋体" w:hint="eastAsia"/>
                <w:kern w:val="0"/>
                <w:sz w:val="22"/>
              </w:rPr>
              <w:t>（二）</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F017366" w14:textId="77777777" w:rsidR="001477C0" w:rsidRPr="00B036D7" w:rsidRDefault="001477C0" w:rsidP="001477C0">
            <w:pPr>
              <w:widowControl/>
              <w:jc w:val="left"/>
              <w:rPr>
                <w:rFonts w:ascii="Times New Roman" w:eastAsia="等线" w:hAnsi="Times New Roman" w:cs="Times New Roman"/>
                <w:kern w:val="0"/>
                <w:sz w:val="22"/>
              </w:rPr>
            </w:pPr>
            <w:r w:rsidRPr="00B036D7">
              <w:rPr>
                <w:rFonts w:ascii="宋体" w:eastAsia="宋体" w:hAnsi="宋体" w:cs="宋体" w:hint="eastAsia"/>
                <w:kern w:val="0"/>
                <w:sz w:val="22"/>
              </w:rPr>
              <w:t>厂站工程</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5B4DF55" w14:textId="77777777" w:rsidR="001477C0" w:rsidRPr="00B036D7" w:rsidRDefault="001477C0" w:rsidP="001477C0">
            <w:pPr>
              <w:widowControl/>
              <w:jc w:val="left"/>
              <w:rPr>
                <w:rFonts w:ascii="Times New Roman" w:eastAsia="等线" w:hAnsi="Times New Roman" w:cs="Times New Roman"/>
                <w:kern w:val="0"/>
                <w:sz w:val="22"/>
              </w:rPr>
            </w:pPr>
            <w:r w:rsidRPr="00B036D7">
              <w:rPr>
                <w:rFonts w:ascii="Times New Roman" w:eastAsia="等线" w:hAnsi="Times New Roman" w:cs="Times New Roman"/>
                <w:kern w:val="0"/>
                <w:sz w:val="22"/>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6E87A1A" w14:textId="77777777" w:rsidR="001477C0" w:rsidRPr="00B036D7" w:rsidRDefault="001477C0" w:rsidP="001477C0">
            <w:pPr>
              <w:widowControl/>
              <w:jc w:val="left"/>
              <w:rPr>
                <w:rFonts w:ascii="Times New Roman" w:eastAsia="等线" w:hAnsi="Times New Roman" w:cs="Times New Roman"/>
                <w:kern w:val="0"/>
                <w:sz w:val="22"/>
              </w:rPr>
            </w:pPr>
            <w:r w:rsidRPr="00B036D7">
              <w:rPr>
                <w:rFonts w:ascii="Times New Roman" w:eastAsia="等线" w:hAnsi="Times New Roman" w:cs="Times New Roman"/>
                <w:kern w:val="0"/>
                <w:sz w:val="22"/>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A0F018" w14:textId="77777777" w:rsidR="001477C0" w:rsidRPr="00B036D7" w:rsidRDefault="001477C0" w:rsidP="001477C0">
            <w:pPr>
              <w:widowControl/>
              <w:jc w:val="center"/>
              <w:rPr>
                <w:rFonts w:ascii="Times New Roman" w:eastAsia="等线" w:hAnsi="Times New Roman" w:cs="Times New Roman"/>
                <w:kern w:val="0"/>
                <w:sz w:val="22"/>
              </w:rPr>
            </w:pPr>
            <w:r w:rsidRPr="00B036D7">
              <w:rPr>
                <w:rFonts w:ascii="Times New Roman" w:eastAsia="等线" w:hAnsi="Times New Roman" w:cs="Times New Roman"/>
                <w:kern w:val="0"/>
                <w:sz w:val="22"/>
              </w:rPr>
              <w:t xml:space="preserve">　</w:t>
            </w:r>
          </w:p>
        </w:tc>
        <w:tc>
          <w:tcPr>
            <w:tcW w:w="6866" w:type="dxa"/>
            <w:tcBorders>
              <w:top w:val="single" w:sz="4" w:space="0" w:color="auto"/>
              <w:left w:val="nil"/>
              <w:bottom w:val="single" w:sz="4" w:space="0" w:color="auto"/>
              <w:right w:val="single" w:sz="4" w:space="0" w:color="000000"/>
            </w:tcBorders>
            <w:shd w:val="clear" w:color="000000" w:fill="FFFFFF"/>
            <w:vAlign w:val="center"/>
            <w:hideMark/>
          </w:tcPr>
          <w:p w14:paraId="7C27887B" w14:textId="77777777" w:rsidR="001477C0" w:rsidRPr="00B036D7" w:rsidRDefault="001477C0" w:rsidP="001477C0">
            <w:pPr>
              <w:widowControl/>
              <w:jc w:val="left"/>
              <w:rPr>
                <w:rFonts w:ascii="Times New Roman" w:eastAsia="等线" w:hAnsi="Times New Roman" w:cs="Times New Roman"/>
                <w:kern w:val="0"/>
                <w:sz w:val="22"/>
              </w:rPr>
            </w:pPr>
            <w:r w:rsidRPr="00B036D7">
              <w:rPr>
                <w:rFonts w:ascii="Times New Roman" w:eastAsia="等线" w:hAnsi="Times New Roman" w:cs="Times New Roman"/>
                <w:kern w:val="0"/>
                <w:sz w:val="22"/>
              </w:rPr>
              <w:t xml:space="preserve">　</w:t>
            </w:r>
          </w:p>
        </w:tc>
      </w:tr>
      <w:tr w:rsidR="00B036D7" w:rsidRPr="00B036D7" w14:paraId="2405173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EFD05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lastRenderedPageBreak/>
              <w:t>1</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E18D99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A5F9DD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土石方工程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136246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520711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89E829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0B2803AC"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58D84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56DC4D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F25CDB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851BC4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清表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AFA3E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730187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D95851A"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21A0F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A2A235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D9B809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1A24BC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土方开挖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42AAA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A997E7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70EBACB"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0298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8E6469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52FA06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F2A093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石方开挖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B0E68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F89084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616F6C14"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20F07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9B5BC4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C05C33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41F0EB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淤泥开挖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8548D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52494F2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026B196"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92295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4489B9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084BC8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F4253E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土方回填（利用）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E988C5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D4DE3B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427D49B"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79EE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3190FB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37BBD1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D12C3C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石方回填（利用）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ED4C4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1945FB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46CE05A"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406D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657395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B4003F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1E5058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土方回填（外购）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10F97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83FD8C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来源或运距</w:t>
            </w:r>
          </w:p>
        </w:tc>
      </w:tr>
      <w:tr w:rsidR="00B036D7" w:rsidRPr="00B036D7" w14:paraId="5DDB312F"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7B93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7B9F2C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3A3E78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1F51B9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石方回填（外购）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2FBCD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196BF67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来源或运距</w:t>
            </w:r>
          </w:p>
        </w:tc>
      </w:tr>
      <w:tr w:rsidR="00B036D7" w:rsidRPr="00B036D7" w14:paraId="6B0D0339"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FABEE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A79794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12F8EB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881B86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连砂石回填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8BFF5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0CCE8D3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69B608D1"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1860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5BFE98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E6DB26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1632B7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余方弃置（土石方）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8801C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40B7E41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外弃距离</w:t>
            </w:r>
          </w:p>
        </w:tc>
      </w:tr>
      <w:tr w:rsidR="00B036D7" w:rsidRPr="00B036D7" w14:paraId="59BB3F3D"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D183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515B03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C172D5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0323A6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余方弃置（淤泥）</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1F6F07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9749D1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外弃距离</w:t>
            </w:r>
          </w:p>
        </w:tc>
      </w:tr>
      <w:tr w:rsidR="00B036D7" w:rsidRPr="00B036D7" w14:paraId="3AF3FE3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5F6B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2</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B87292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B432A2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总平面布置</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AB57B7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4ED89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4ED776C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E4DE0C3"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D5D7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7A7D9B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D5793B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3CA148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道路</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A82DC2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5944C53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道路结构类型</w:t>
            </w:r>
          </w:p>
        </w:tc>
      </w:tr>
      <w:tr w:rsidR="00B036D7" w:rsidRPr="00B036D7" w14:paraId="69FF4BF2"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46B4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083BBB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8C41A5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63264E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场地硬化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656A73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055A085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硬化地面结构类型</w:t>
            </w:r>
          </w:p>
        </w:tc>
      </w:tr>
      <w:tr w:rsidR="00B036D7" w:rsidRPr="00B036D7" w14:paraId="7626AD2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11684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0DAD5D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64B909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BF6299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围墙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DA6B66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5FAFCBB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围墙类型、高度、做法、基础埋深</w:t>
            </w:r>
          </w:p>
        </w:tc>
      </w:tr>
      <w:tr w:rsidR="00B036D7" w:rsidRPr="00B036D7" w14:paraId="0E1C23A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CCA4AD" w14:textId="77777777" w:rsidR="001477C0" w:rsidRPr="00B036D7" w:rsidRDefault="001477C0" w:rsidP="001477C0">
            <w:pPr>
              <w:widowControl/>
              <w:jc w:val="righ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9D66B0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1D4876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15BDD3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大门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C42CD3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座</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29C88ED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大门类型，材质及尺寸</w:t>
            </w:r>
          </w:p>
        </w:tc>
      </w:tr>
      <w:tr w:rsidR="00B036D7" w:rsidRPr="00B036D7" w14:paraId="46FABC0F"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F64F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02198F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3F64D3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AFE13A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绿化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439B4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CA87E1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草坪、灌木、乔木、成活养护期</w:t>
            </w:r>
          </w:p>
        </w:tc>
      </w:tr>
      <w:tr w:rsidR="00B036D7" w:rsidRPr="00B036D7" w14:paraId="26E44A0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0D54A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675764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346E24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162790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边坡支护</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9CA023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05C30D5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30F97C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F9C77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F64F10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E803FA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91627C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挡土墙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01F0A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F797F2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591AE6B4"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F093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551148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28CD2C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F7E4F4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设备基础</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B3C80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B0DBD0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基础部位、混凝土标号、尺寸</w:t>
            </w:r>
          </w:p>
        </w:tc>
      </w:tr>
      <w:tr w:rsidR="00B036D7" w:rsidRPr="00B036D7" w14:paraId="64EDFC42"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1163C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E2DA1B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7A1837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A3DE0A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工艺（生产）及生活管线敷设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2E0076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7892F7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生产管线、消防管线、雨污水管线、给水管线</w:t>
            </w:r>
          </w:p>
        </w:tc>
      </w:tr>
      <w:tr w:rsidR="00B036D7" w:rsidRPr="00B036D7" w14:paraId="23D7220C"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353B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9DF178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E96688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B354F7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电力通道</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照明</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防雷接地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35B60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3295472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F79642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41E46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DE4062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FCDE67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90FD98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XXX</w:t>
            </w:r>
            <w:r w:rsidRPr="00B036D7">
              <w:rPr>
                <w:rFonts w:ascii="宋体" w:eastAsia="宋体" w:hAnsi="宋体" w:cs="宋体" w:hint="eastAsia"/>
                <w:kern w:val="0"/>
                <w:sz w:val="20"/>
                <w:szCs w:val="20"/>
              </w:rPr>
              <w:t>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189F2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B9F75D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规格、型号</w:t>
            </w:r>
          </w:p>
        </w:tc>
      </w:tr>
      <w:tr w:rsidR="00B036D7" w:rsidRPr="00B036D7" w14:paraId="4D379AB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3B69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C80557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25C4A5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99CD2B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04C413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186DF40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18C06A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37471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3</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8AEB9F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221CBB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XXX</w:t>
            </w:r>
            <w:r w:rsidRPr="00B036D7">
              <w:rPr>
                <w:rFonts w:ascii="宋体" w:eastAsia="宋体" w:hAnsi="宋体" w:cs="宋体" w:hint="eastAsia"/>
                <w:kern w:val="0"/>
                <w:sz w:val="20"/>
                <w:szCs w:val="20"/>
              </w:rPr>
              <w:t>建筑物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5911D2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18035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2344CD7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8F02FA1"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E92BF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349362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AAFDE5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7F2B8C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土建费（含装饰）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5A6A09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46B06C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79CB4974"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5FE87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765E0D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A6E859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D08FA7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安装费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C7E12B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BA165C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57E8897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CDDB3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25F41A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B67068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A73295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XXX</w:t>
            </w:r>
            <w:r w:rsidRPr="00B036D7">
              <w:rPr>
                <w:rFonts w:ascii="宋体" w:eastAsia="宋体" w:hAnsi="宋体" w:cs="宋体" w:hint="eastAsia"/>
                <w:kern w:val="0"/>
                <w:sz w:val="20"/>
                <w:szCs w:val="20"/>
              </w:rPr>
              <w:t>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F069BF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B9A422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规格、型号</w:t>
            </w:r>
          </w:p>
        </w:tc>
      </w:tr>
      <w:tr w:rsidR="00B036D7" w:rsidRPr="00B036D7" w14:paraId="082CD23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E760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D3264D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153BA2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419B54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4D0ED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C3FD72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D03C6F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89A84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4</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E088D6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92535F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XXX</w:t>
            </w:r>
            <w:r w:rsidRPr="00B036D7">
              <w:rPr>
                <w:rFonts w:ascii="宋体" w:eastAsia="宋体" w:hAnsi="宋体" w:cs="宋体" w:hint="eastAsia"/>
                <w:kern w:val="0"/>
                <w:sz w:val="20"/>
                <w:szCs w:val="20"/>
              </w:rPr>
              <w:t>构筑物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394B34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AF77F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189B687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73D8FE9"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3F55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E18437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3E0971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A1191B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土建费（含装饰）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1102E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AAA6DA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68C93B13"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C6BB3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6099B4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995D7C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4835B2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安装费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4D0F6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D53F42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0EDD3BE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EC44B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515AB4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B597BF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2F6A30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XXX</w:t>
            </w:r>
            <w:r w:rsidRPr="00B036D7">
              <w:rPr>
                <w:rFonts w:ascii="宋体" w:eastAsia="宋体" w:hAnsi="宋体" w:cs="宋体" w:hint="eastAsia"/>
                <w:kern w:val="0"/>
                <w:sz w:val="20"/>
                <w:szCs w:val="20"/>
              </w:rPr>
              <w:t>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AD82E2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26EC73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规格、型号</w:t>
            </w:r>
          </w:p>
        </w:tc>
      </w:tr>
      <w:tr w:rsidR="00B036D7" w:rsidRPr="00B036D7" w14:paraId="41D0838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1071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789808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113A07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8FFD9A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4D04F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7C4BE9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A43003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3396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5</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ECEBA7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BD4B6D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工艺工程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A77D5E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2562A4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EA0CF7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ED33B1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CE41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776847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8C5BCA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4E3153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XXX</w:t>
            </w:r>
            <w:r w:rsidRPr="00B036D7">
              <w:rPr>
                <w:rFonts w:ascii="宋体" w:eastAsia="宋体" w:hAnsi="宋体" w:cs="宋体" w:hint="eastAsia"/>
                <w:kern w:val="0"/>
                <w:sz w:val="20"/>
                <w:szCs w:val="20"/>
              </w:rPr>
              <w:t>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6B1511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B81D4F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规格、型号</w:t>
            </w:r>
          </w:p>
        </w:tc>
      </w:tr>
      <w:tr w:rsidR="00B036D7" w:rsidRPr="00B036D7" w14:paraId="5CDED15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8E4F1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67C597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B8090E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E43DEF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进出站工艺管道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CE470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4088D84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01BAB9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11E5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6</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AC5CA7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0F62A5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电气设备工程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EC38BB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D4078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732BA2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FD12C4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93198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646F6C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B762D0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FAB0FC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低压配电柜</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885C9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A55FCD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规格、型号</w:t>
            </w:r>
          </w:p>
        </w:tc>
      </w:tr>
      <w:tr w:rsidR="00B036D7" w:rsidRPr="00B036D7" w14:paraId="3D625EE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C82C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D51BDD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3EBFD9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F6CCE6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10KV</w:t>
            </w:r>
            <w:r w:rsidRPr="00B036D7">
              <w:rPr>
                <w:rFonts w:ascii="宋体" w:eastAsia="宋体" w:hAnsi="宋体" w:cs="宋体" w:hint="eastAsia"/>
                <w:kern w:val="0"/>
                <w:sz w:val="20"/>
                <w:szCs w:val="20"/>
              </w:rPr>
              <w:t>中置式开关柜</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36BD2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B0441F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规格、型号</w:t>
            </w:r>
          </w:p>
        </w:tc>
      </w:tr>
      <w:tr w:rsidR="00B036D7" w:rsidRPr="00B036D7" w14:paraId="1F9D18E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F2E5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A018D7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89C90C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96B19E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CCA2A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189D42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822B21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191B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ACEF99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14B217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A50218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电缆及其配套保护管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F24356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B22910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电力电缆、控制电缆</w:t>
            </w:r>
          </w:p>
        </w:tc>
      </w:tr>
      <w:tr w:rsidR="00B036D7" w:rsidRPr="00B036D7" w14:paraId="1A5C74E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7734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7</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CAD35F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BFD1FA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自控及仪表</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8B3FCF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BFD866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项</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818CC2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6DE5FC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E2E2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D3DF67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D24508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533029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PLC</w:t>
            </w:r>
            <w:r w:rsidRPr="00B036D7">
              <w:rPr>
                <w:rFonts w:ascii="宋体" w:eastAsia="宋体" w:hAnsi="宋体" w:cs="宋体" w:hint="eastAsia"/>
                <w:kern w:val="0"/>
                <w:sz w:val="20"/>
                <w:szCs w:val="20"/>
              </w:rPr>
              <w:t>控制站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F7654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DF40E8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规格、型号</w:t>
            </w:r>
          </w:p>
        </w:tc>
      </w:tr>
      <w:tr w:rsidR="00B036D7" w:rsidRPr="00B036D7" w14:paraId="17AB6C5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0D567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6BB192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2BFD12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3C831D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中控室交换机</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2DE3E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58DB02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规格、型号</w:t>
            </w:r>
          </w:p>
        </w:tc>
      </w:tr>
      <w:tr w:rsidR="00B036D7" w:rsidRPr="00B036D7" w14:paraId="3F0DE00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68EC0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232890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7BFA0E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D8C326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758E2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6DA482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86FAFF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8FFD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B5B4F3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8F9E93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674915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仪表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F9610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A0CCF0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FF637E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BF525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8</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9C63D0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521021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视频监控及安防系统</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E59716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85FBEA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项</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1C22D94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B2F100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AB0B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9</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1E95D2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0A8703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智慧燃气</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8E7061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1E26F9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6DF9A4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0E4B881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87B6A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10</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C7664F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50CBBE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地基处理</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490D0F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2ADD4A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1C499C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C93A15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AF867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2C61CA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5453C6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C2C470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9AE26D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916039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BCF04D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A0CA3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17A6A6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050199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BF3074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旋喷桩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56B22E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A28018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B016FD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FA58F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232FA6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8BD2DF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C9A245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70165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716A69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A65733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BFFB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11</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FFDF84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D2BA69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基坑支护</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EA3026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9F82C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8680A7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20A489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1902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403B7C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DAD389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95FB0C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喷锚混凝土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0E5CB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D0709A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8A1567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8F015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C348EC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756261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F00D46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E0E07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70FEA6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57EB22C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7E677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C5463C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C8576F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7315EE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混凝土支护桩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C13519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C2F26A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4B3CC1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2BA2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7CD814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1E46EE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37FA16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5F040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22AF2D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5B7902A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A99D5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12</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6051C2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D158A9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拆除与恢复</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E73745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42F62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9E96FF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F552585"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6711F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929EA8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817322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CEBFEB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机动车道破除与恢复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96EE8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D4947D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BE726AC"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D3E3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599FC6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F7515F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9D9A6F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人行道破除与恢复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DE7F91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74C0EF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6E3A418"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C3619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B838DC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0E421A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AEAF8C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绿化破除与恢复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355C0B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BCF9DC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E7CD32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B024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53394F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6E7B26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1B338D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围墙拆除与恢复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983E6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29F25E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4DCB79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D2B4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533194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45E107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7A9696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93CC67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B97AD3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765313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7B5CC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13</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1A2A77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7FE648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车辆购置</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5637E0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E6134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vAlign w:val="center"/>
            <w:hideMark/>
          </w:tcPr>
          <w:p w14:paraId="497F657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1B7E14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1D1B4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7ABB9D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20591D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ABA024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XXX</w:t>
            </w:r>
            <w:r w:rsidRPr="00B036D7">
              <w:rPr>
                <w:rFonts w:ascii="宋体" w:eastAsia="宋体" w:hAnsi="宋体" w:cs="宋体" w:hint="eastAsia"/>
                <w:kern w:val="0"/>
                <w:sz w:val="20"/>
                <w:szCs w:val="20"/>
              </w:rPr>
              <w:t>车辆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F58D8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辆</w:t>
            </w:r>
          </w:p>
        </w:tc>
        <w:tc>
          <w:tcPr>
            <w:tcW w:w="6866" w:type="dxa"/>
            <w:tcBorders>
              <w:top w:val="single" w:sz="4" w:space="0" w:color="auto"/>
              <w:left w:val="nil"/>
              <w:bottom w:val="single" w:sz="4" w:space="0" w:color="auto"/>
              <w:right w:val="single" w:sz="4" w:space="0" w:color="000000"/>
            </w:tcBorders>
            <w:shd w:val="clear" w:color="000000" w:fill="FFFFFF"/>
            <w:vAlign w:val="center"/>
            <w:hideMark/>
          </w:tcPr>
          <w:p w14:paraId="4343F91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车辆类型</w:t>
            </w:r>
          </w:p>
        </w:tc>
      </w:tr>
      <w:tr w:rsidR="00B036D7" w:rsidRPr="00B036D7" w14:paraId="6BD68F9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49B57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十二</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C4305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热力工程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57F28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A3C387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4E644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4168C8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CDD164F" w14:textId="77777777" w:rsidTr="005B2FD4">
        <w:trPr>
          <w:trHeight w:val="28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FA658" w14:textId="77777777" w:rsidR="001477C0" w:rsidRPr="00B036D7" w:rsidRDefault="001477C0" w:rsidP="001477C0">
            <w:pPr>
              <w:widowControl/>
              <w:jc w:val="center"/>
              <w:rPr>
                <w:rFonts w:ascii="Times New Roman" w:eastAsia="等线" w:hAnsi="Times New Roman" w:cs="Times New Roman"/>
                <w:kern w:val="0"/>
                <w:sz w:val="22"/>
              </w:rPr>
            </w:pPr>
            <w:r w:rsidRPr="00B036D7">
              <w:rPr>
                <w:rFonts w:ascii="宋体" w:eastAsia="宋体" w:hAnsi="宋体" w:cs="宋体" w:hint="eastAsia"/>
                <w:kern w:val="0"/>
                <w:sz w:val="22"/>
              </w:rPr>
              <w:lastRenderedPageBreak/>
              <w:t>（一）</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7AD35A5" w14:textId="77777777" w:rsidR="001477C0" w:rsidRPr="00B036D7" w:rsidRDefault="001477C0" w:rsidP="001477C0">
            <w:pPr>
              <w:widowControl/>
              <w:jc w:val="left"/>
              <w:rPr>
                <w:rFonts w:ascii="Times New Roman" w:eastAsia="等线" w:hAnsi="Times New Roman" w:cs="Times New Roman"/>
                <w:kern w:val="0"/>
                <w:sz w:val="22"/>
              </w:rPr>
            </w:pPr>
            <w:r w:rsidRPr="00B036D7">
              <w:rPr>
                <w:rFonts w:ascii="宋体" w:eastAsia="宋体" w:hAnsi="宋体" w:cs="宋体" w:hint="eastAsia"/>
                <w:kern w:val="0"/>
                <w:sz w:val="22"/>
              </w:rPr>
              <w:t>管道工程</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AEFACD9" w14:textId="77777777" w:rsidR="001477C0" w:rsidRPr="00B036D7" w:rsidRDefault="001477C0" w:rsidP="001477C0">
            <w:pPr>
              <w:widowControl/>
              <w:jc w:val="left"/>
              <w:rPr>
                <w:rFonts w:ascii="Times New Roman" w:eastAsia="等线" w:hAnsi="Times New Roman" w:cs="Times New Roman"/>
                <w:kern w:val="0"/>
                <w:sz w:val="22"/>
              </w:rPr>
            </w:pPr>
            <w:r w:rsidRPr="00B036D7">
              <w:rPr>
                <w:rFonts w:ascii="Times New Roman" w:eastAsia="等线" w:hAnsi="Times New Roman" w:cs="Times New Roman"/>
                <w:kern w:val="0"/>
                <w:sz w:val="22"/>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7C6B341" w14:textId="77777777" w:rsidR="001477C0" w:rsidRPr="00B036D7" w:rsidRDefault="001477C0" w:rsidP="001477C0">
            <w:pPr>
              <w:widowControl/>
              <w:jc w:val="left"/>
              <w:rPr>
                <w:rFonts w:ascii="Times New Roman" w:eastAsia="等线" w:hAnsi="Times New Roman" w:cs="Times New Roman"/>
                <w:kern w:val="0"/>
                <w:sz w:val="22"/>
              </w:rPr>
            </w:pPr>
            <w:r w:rsidRPr="00B036D7">
              <w:rPr>
                <w:rFonts w:ascii="Times New Roman" w:eastAsia="等线" w:hAnsi="Times New Roman" w:cs="Times New Roman"/>
                <w:kern w:val="0"/>
                <w:sz w:val="22"/>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CD7CE2F" w14:textId="77777777" w:rsidR="001477C0" w:rsidRPr="00B036D7" w:rsidRDefault="001477C0" w:rsidP="001477C0">
            <w:pPr>
              <w:widowControl/>
              <w:jc w:val="center"/>
              <w:rPr>
                <w:rFonts w:ascii="Times New Roman" w:eastAsia="等线" w:hAnsi="Times New Roman" w:cs="Times New Roman"/>
                <w:kern w:val="0"/>
                <w:sz w:val="22"/>
              </w:rPr>
            </w:pPr>
            <w:r w:rsidRPr="00B036D7">
              <w:rPr>
                <w:rFonts w:ascii="Times New Roman" w:eastAsia="等线" w:hAnsi="Times New Roman" w:cs="Times New Roman"/>
                <w:kern w:val="0"/>
                <w:sz w:val="22"/>
              </w:rPr>
              <w:t xml:space="preserve">　</w:t>
            </w:r>
          </w:p>
        </w:tc>
        <w:tc>
          <w:tcPr>
            <w:tcW w:w="6866" w:type="dxa"/>
            <w:tcBorders>
              <w:top w:val="single" w:sz="4" w:space="0" w:color="auto"/>
              <w:left w:val="nil"/>
              <w:bottom w:val="single" w:sz="4" w:space="0" w:color="auto"/>
              <w:right w:val="single" w:sz="4" w:space="0" w:color="000000"/>
            </w:tcBorders>
            <w:shd w:val="clear" w:color="000000" w:fill="FFFFFF"/>
            <w:vAlign w:val="center"/>
            <w:hideMark/>
          </w:tcPr>
          <w:p w14:paraId="1E0DA76F" w14:textId="77777777" w:rsidR="001477C0" w:rsidRPr="00B036D7" w:rsidRDefault="001477C0" w:rsidP="001477C0">
            <w:pPr>
              <w:widowControl/>
              <w:jc w:val="left"/>
              <w:rPr>
                <w:rFonts w:ascii="Times New Roman" w:eastAsia="等线" w:hAnsi="Times New Roman" w:cs="Times New Roman"/>
                <w:kern w:val="0"/>
                <w:sz w:val="22"/>
              </w:rPr>
            </w:pPr>
            <w:r w:rsidRPr="00B036D7">
              <w:rPr>
                <w:rFonts w:ascii="Times New Roman" w:eastAsia="等线" w:hAnsi="Times New Roman" w:cs="Times New Roman"/>
                <w:kern w:val="0"/>
                <w:sz w:val="22"/>
              </w:rPr>
              <w:t xml:space="preserve">　</w:t>
            </w:r>
          </w:p>
        </w:tc>
      </w:tr>
      <w:tr w:rsidR="00B036D7" w:rsidRPr="00B036D7" w14:paraId="7D635E2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D850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1</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3D53D7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6A351C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明挖</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285E3F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58740F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vAlign w:val="center"/>
            <w:hideMark/>
          </w:tcPr>
          <w:p w14:paraId="40D3189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B08913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1FDD5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97AAD5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259BE6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7EB15D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管道敷设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B0D1F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vAlign w:val="center"/>
            <w:hideMark/>
          </w:tcPr>
          <w:p w14:paraId="1A72A3F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埋深、材质、规格、保温形式、基础、开挖方式等</w:t>
            </w:r>
          </w:p>
        </w:tc>
      </w:tr>
      <w:tr w:rsidR="00B036D7" w:rsidRPr="00B036D7" w14:paraId="0E67E071"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804E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8A19F5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B6B6D2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3475E3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F53C5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vAlign w:val="center"/>
            <w:hideMark/>
          </w:tcPr>
          <w:p w14:paraId="6219AF5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611631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A07F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2</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BB19D4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7EB65E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明挖支护</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CB09F3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ED7D99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vAlign w:val="center"/>
            <w:hideMark/>
          </w:tcPr>
          <w:p w14:paraId="29C357F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7EDB101"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14099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FC1506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635879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EA0348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喷锚混凝土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0B019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849F2A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EF81FF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C34C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D717FB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63DB65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8893B8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BCFFD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4B06AA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F568C5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F59B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C52900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66C841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C13F92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54A8A7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7ADBDC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5BF97A7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34BB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3</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48C57F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7185AD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顶管</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C62443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E00F2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1EB334B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E1AE9D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BECF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C1F83D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012D35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D415AB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人工顶管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F40D56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454689A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顶管材质、规格、埋深、保温形式</w:t>
            </w:r>
          </w:p>
        </w:tc>
      </w:tr>
      <w:tr w:rsidR="00B036D7" w:rsidRPr="00B036D7" w14:paraId="14311AE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88A1D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9B651D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26E3B3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9E2509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机械顶管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39D59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57C3F8E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顶管材质、规格、埋深、保温形式</w:t>
            </w:r>
          </w:p>
        </w:tc>
      </w:tr>
      <w:tr w:rsidR="00B036D7" w:rsidRPr="00B036D7" w14:paraId="2C6F30F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1C6F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29BC52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CE762E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3CAFE4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套管内穿芯管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D8AEFD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3621095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芯管管道材质、规格、连接方式、保温形式等</w:t>
            </w:r>
          </w:p>
        </w:tc>
      </w:tr>
      <w:tr w:rsidR="00B036D7" w:rsidRPr="00B036D7" w14:paraId="1F616F9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B5FA4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04E3B8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44E481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A306DF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工作井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EF7DE9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座</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6225D4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埋深、规格、结构类型</w:t>
            </w:r>
          </w:p>
        </w:tc>
      </w:tr>
      <w:tr w:rsidR="00B036D7" w:rsidRPr="00B036D7" w14:paraId="1AA0A2A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3DFE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7B29E0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A645F9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7B4B5F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接收井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AB4C95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座</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249C48C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埋深、规格、结构类型</w:t>
            </w:r>
          </w:p>
        </w:tc>
      </w:tr>
      <w:tr w:rsidR="00B036D7" w:rsidRPr="00B036D7" w14:paraId="1774AAD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DC36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C8D35B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0532A7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18FECE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阀门井</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检查井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980D24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座</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E10D97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井的类型、材质和规格等</w:t>
            </w:r>
          </w:p>
        </w:tc>
      </w:tr>
      <w:tr w:rsidR="00B036D7" w:rsidRPr="00B036D7" w14:paraId="4D23A886"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CABB8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988A6C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A71C78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A004D3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地面注浆加固</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89F72F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80AB08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注浆材料</w:t>
            </w:r>
          </w:p>
        </w:tc>
      </w:tr>
      <w:tr w:rsidR="00B036D7" w:rsidRPr="00B036D7" w14:paraId="0565E0C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05096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4</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8467D6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34588E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水平定向钻进</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DA1A70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D91E90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21A6570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223EB8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6C99A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14F0BA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07E24A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250526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水平定向钻进管道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E7768A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05F5CF7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地质情况、回拖管道材质、规格、连接方式、保温形式等</w:t>
            </w:r>
          </w:p>
        </w:tc>
      </w:tr>
      <w:tr w:rsidR="00B036D7" w:rsidRPr="00B036D7" w14:paraId="72E6C93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1087B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0327AB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B9AFAE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399294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套管内穿芯管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D1075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1F14900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芯管管道材质、规格、连接方式、保温形式等</w:t>
            </w:r>
          </w:p>
        </w:tc>
      </w:tr>
      <w:tr w:rsidR="00B036D7" w:rsidRPr="00B036D7" w14:paraId="756B589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321C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5</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AF453A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A3AA8A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管道架空跨越</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765E1B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9126C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2D88D54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87D43CD"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36BF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9C25A3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00BEE9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4CDAF9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穿跨越直管段</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1D6E4D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C14E40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管道材质、规格、保温形式、架空高度及方式、支墩（尺寸、间距）</w:t>
            </w:r>
          </w:p>
        </w:tc>
      </w:tr>
      <w:tr w:rsidR="00B036D7" w:rsidRPr="00B036D7" w14:paraId="4AFC8A6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9EE61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2EDD94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9B6036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6ACD17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单拱跨管桥跨越</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EEBCC2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2703771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管道材质、规格、保温形式、架空高度及方式</w:t>
            </w:r>
          </w:p>
        </w:tc>
      </w:tr>
      <w:tr w:rsidR="00B036D7" w:rsidRPr="00B036D7" w14:paraId="2501BE3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56F54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40C666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AC2684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F27F96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门型管桥</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B97134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处</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6DCB22C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管道材质、规格、保温形式、门型管桥尺寸</w:t>
            </w:r>
          </w:p>
        </w:tc>
      </w:tr>
      <w:tr w:rsidR="00B036D7" w:rsidRPr="00B036D7" w14:paraId="064B765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EA944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846406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A21917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4D7AC6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FE8BA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040F03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0F536F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06FEA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6</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F63545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0A725A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过河管道</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75C83A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32C36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D7E4A4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C25612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49780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F8E21B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AAF876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AEA36E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沿桥梁敷设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6486C5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237149B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敷设方式、管道材质、规格、保温形式</w:t>
            </w:r>
          </w:p>
        </w:tc>
      </w:tr>
      <w:tr w:rsidR="00B036D7" w:rsidRPr="00B036D7" w14:paraId="1750514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CB1B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F0A9B2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4F054E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2F530D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架空过河</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5FF15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2BB524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CC8DD8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BB2D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618C0F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EAF9C1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2033E4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穿跨越拖管过河</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179C8B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08151B6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管道材质、规格、保温形式</w:t>
            </w:r>
          </w:p>
        </w:tc>
      </w:tr>
      <w:tr w:rsidR="00B036D7" w:rsidRPr="00B036D7" w14:paraId="67E9F51B"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E6D30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23B086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DBEA5E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5F0194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河道护底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06FB7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31E98D9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材质、做法、厚度</w:t>
            </w:r>
          </w:p>
        </w:tc>
      </w:tr>
      <w:tr w:rsidR="00B036D7" w:rsidRPr="00B036D7" w14:paraId="52048AE0"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6CF47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FEA282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5144F1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72B122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围堰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64321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20E37B7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围堰材料</w:t>
            </w:r>
          </w:p>
        </w:tc>
      </w:tr>
      <w:tr w:rsidR="00B036D7" w:rsidRPr="00B036D7" w14:paraId="1D37CCC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09CE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7</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69F0DA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EDA7B3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隧道（沟、廊）内管道</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EB5700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988DC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484943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0E30B9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8392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6744F0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7078CB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7AD317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隧道工程</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50D51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0A0C9CA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开挖方式、断面形状及尺寸、结构形式、支护形式</w:t>
            </w:r>
          </w:p>
        </w:tc>
      </w:tr>
      <w:tr w:rsidR="00B036D7" w:rsidRPr="00B036D7" w14:paraId="50BB6FA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404D9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AEC5F8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918E20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AA424A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管沟工程</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1EC2A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51F66E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材质、断面尺寸、结构厚度</w:t>
            </w:r>
          </w:p>
        </w:tc>
      </w:tr>
      <w:tr w:rsidR="00B036D7" w:rsidRPr="00B036D7" w14:paraId="4B88C00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B73B4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D6AC67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44BFC9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225623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隧道（沟、廊）内管道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F36283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2BB14AA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管道材质、规格、保温形式、基础形式</w:t>
            </w:r>
          </w:p>
        </w:tc>
      </w:tr>
      <w:tr w:rsidR="00B036D7" w:rsidRPr="00B036D7" w14:paraId="1102D77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AC51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8</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1A7342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688BC9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智慧热力</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6B7F9C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F6D42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A35121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1298AF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FC58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9</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91A47E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044492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拆除与恢复</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6B7ECF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095F6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79D85F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614534D7"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4A94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09DEAB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5417E7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C9D5FD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机动车道破除与恢复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73954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39327F2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6BEE857F"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8F9F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E6B4F9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5D9A7F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A0E045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人行道破除与恢复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C9C51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3599E4E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BECEFDD"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4395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398C78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72A4DD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CFA2BB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绿化工程破除与恢复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46C052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F0EF57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F06E0D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ACC5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83D5A3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4BB474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FA9367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99B79B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0C99B02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0FB3B1D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EC85C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10</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DD5E05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10B4AE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9458B1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BF4A40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13466C4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9730773"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B934E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B2E7E0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1A651D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49DDFB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施工便道修筑</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9C8E6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3C0FE93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5C9B401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1952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AF3D2D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6ED05A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DFEDFA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施工作业带清理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D74A3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/km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5F47B29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施工作业带宽度、现状地面附着物情况</w:t>
            </w:r>
          </w:p>
        </w:tc>
      </w:tr>
      <w:tr w:rsidR="00B036D7" w:rsidRPr="00B036D7" w14:paraId="7E6657D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F7A30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9352A9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7B0AD4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FF4CB1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D1F4D8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24EEF62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0D0242B" w14:textId="77777777" w:rsidTr="005B2FD4">
        <w:trPr>
          <w:trHeight w:val="28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59260" w14:textId="77777777" w:rsidR="001477C0" w:rsidRPr="00B036D7" w:rsidRDefault="001477C0" w:rsidP="001477C0">
            <w:pPr>
              <w:widowControl/>
              <w:jc w:val="center"/>
              <w:rPr>
                <w:rFonts w:ascii="Times New Roman" w:eastAsia="等线" w:hAnsi="Times New Roman" w:cs="Times New Roman"/>
                <w:kern w:val="0"/>
                <w:sz w:val="22"/>
              </w:rPr>
            </w:pPr>
            <w:r w:rsidRPr="00B036D7">
              <w:rPr>
                <w:rFonts w:ascii="宋体" w:eastAsia="宋体" w:hAnsi="宋体" w:cs="宋体" w:hint="eastAsia"/>
                <w:kern w:val="0"/>
                <w:sz w:val="22"/>
              </w:rPr>
              <w:lastRenderedPageBreak/>
              <w:t>（二）</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30D45AB" w14:textId="77777777" w:rsidR="001477C0" w:rsidRPr="00B036D7" w:rsidRDefault="001477C0" w:rsidP="001477C0">
            <w:pPr>
              <w:widowControl/>
              <w:jc w:val="left"/>
              <w:rPr>
                <w:rFonts w:ascii="Times New Roman" w:eastAsia="等线" w:hAnsi="Times New Roman" w:cs="Times New Roman"/>
                <w:kern w:val="0"/>
                <w:sz w:val="22"/>
              </w:rPr>
            </w:pPr>
            <w:r w:rsidRPr="00B036D7">
              <w:rPr>
                <w:rFonts w:ascii="宋体" w:eastAsia="宋体" w:hAnsi="宋体" w:cs="宋体" w:hint="eastAsia"/>
                <w:kern w:val="0"/>
                <w:sz w:val="22"/>
              </w:rPr>
              <w:t>厂站工程</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F366DF7" w14:textId="77777777" w:rsidR="001477C0" w:rsidRPr="00B036D7" w:rsidRDefault="001477C0" w:rsidP="001477C0">
            <w:pPr>
              <w:widowControl/>
              <w:jc w:val="left"/>
              <w:rPr>
                <w:rFonts w:ascii="Times New Roman" w:eastAsia="等线" w:hAnsi="Times New Roman" w:cs="Times New Roman"/>
                <w:kern w:val="0"/>
                <w:sz w:val="22"/>
              </w:rPr>
            </w:pPr>
            <w:r w:rsidRPr="00B036D7">
              <w:rPr>
                <w:rFonts w:ascii="Times New Roman" w:eastAsia="等线" w:hAnsi="Times New Roman" w:cs="Times New Roman"/>
                <w:kern w:val="0"/>
                <w:sz w:val="22"/>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6256317" w14:textId="77777777" w:rsidR="001477C0" w:rsidRPr="00B036D7" w:rsidRDefault="001477C0" w:rsidP="001477C0">
            <w:pPr>
              <w:widowControl/>
              <w:jc w:val="left"/>
              <w:rPr>
                <w:rFonts w:ascii="Times New Roman" w:eastAsia="等线" w:hAnsi="Times New Roman" w:cs="Times New Roman"/>
                <w:kern w:val="0"/>
                <w:sz w:val="22"/>
              </w:rPr>
            </w:pPr>
            <w:r w:rsidRPr="00B036D7">
              <w:rPr>
                <w:rFonts w:ascii="Times New Roman" w:eastAsia="等线" w:hAnsi="Times New Roman" w:cs="Times New Roman"/>
                <w:kern w:val="0"/>
                <w:sz w:val="22"/>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3574956" w14:textId="77777777" w:rsidR="001477C0" w:rsidRPr="00B036D7" w:rsidRDefault="001477C0" w:rsidP="001477C0">
            <w:pPr>
              <w:widowControl/>
              <w:jc w:val="center"/>
              <w:rPr>
                <w:rFonts w:ascii="Times New Roman" w:eastAsia="等线" w:hAnsi="Times New Roman" w:cs="Times New Roman"/>
                <w:kern w:val="0"/>
                <w:sz w:val="22"/>
              </w:rPr>
            </w:pPr>
            <w:r w:rsidRPr="00B036D7">
              <w:rPr>
                <w:rFonts w:ascii="Times New Roman" w:eastAsia="等线" w:hAnsi="Times New Roman" w:cs="Times New Roman"/>
                <w:kern w:val="0"/>
                <w:sz w:val="22"/>
              </w:rPr>
              <w:t xml:space="preserve">　</w:t>
            </w:r>
          </w:p>
        </w:tc>
        <w:tc>
          <w:tcPr>
            <w:tcW w:w="6866" w:type="dxa"/>
            <w:tcBorders>
              <w:top w:val="single" w:sz="4" w:space="0" w:color="auto"/>
              <w:left w:val="nil"/>
              <w:bottom w:val="single" w:sz="4" w:space="0" w:color="auto"/>
              <w:right w:val="single" w:sz="4" w:space="0" w:color="000000"/>
            </w:tcBorders>
            <w:shd w:val="clear" w:color="000000" w:fill="FFFFFF"/>
            <w:vAlign w:val="center"/>
            <w:hideMark/>
          </w:tcPr>
          <w:p w14:paraId="76A55C3A" w14:textId="77777777" w:rsidR="001477C0" w:rsidRPr="00B036D7" w:rsidRDefault="001477C0" w:rsidP="001477C0">
            <w:pPr>
              <w:widowControl/>
              <w:jc w:val="left"/>
              <w:rPr>
                <w:rFonts w:ascii="Times New Roman" w:eastAsia="等线" w:hAnsi="Times New Roman" w:cs="Times New Roman"/>
                <w:kern w:val="0"/>
                <w:sz w:val="22"/>
              </w:rPr>
            </w:pPr>
            <w:r w:rsidRPr="00B036D7">
              <w:rPr>
                <w:rFonts w:ascii="Times New Roman" w:eastAsia="等线" w:hAnsi="Times New Roman" w:cs="Times New Roman"/>
                <w:kern w:val="0"/>
                <w:sz w:val="22"/>
              </w:rPr>
              <w:t xml:space="preserve">　</w:t>
            </w:r>
          </w:p>
        </w:tc>
      </w:tr>
      <w:tr w:rsidR="00B036D7" w:rsidRPr="00B036D7" w14:paraId="31C2133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084C4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1</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56324A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781BA8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土石方工程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6DD150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7B599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1928153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A402BF2"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87FC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CFA916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3A887A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369528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清表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A901A1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5452F9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A33589A"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E2A63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40ED0B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769BC5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E6A665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土方开挖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E4D53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FD3C4D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FF9CA1D"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AE66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EC520A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B82ABD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F06422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石方开挖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2481B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992635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37F0585"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B754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45F0E3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DB143A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47C1D5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淤泥开挖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7DEEF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2445BB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487324D"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3A63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60B8EC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4712E3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506466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土方回填（利用）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CC88CA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14C8C05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B4CE109"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1A15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0B8747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F596AA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45D511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石方回填（利用）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FC94F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6EBB35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207A432"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1DF7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8C7108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7D2EB2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1933F2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土方回填（外购）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E9D5A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0DB5C9B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来源或运距</w:t>
            </w:r>
          </w:p>
        </w:tc>
      </w:tr>
      <w:tr w:rsidR="00B036D7" w:rsidRPr="00B036D7" w14:paraId="7218EBD5"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2CAE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99F9D2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B5BF7F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244BE0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石方回填（外购）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3B2A0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02C8F2D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来源或运距</w:t>
            </w:r>
          </w:p>
        </w:tc>
      </w:tr>
      <w:tr w:rsidR="00B036D7" w:rsidRPr="00B036D7" w14:paraId="6F34881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1C406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3DF306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450540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8B4795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连砂石回填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EA0E96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E2727F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051BF2A"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4D88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B02AF1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1040A9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316A7F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余方弃置（土石方）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3633D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56F0CF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外弃距离</w:t>
            </w:r>
          </w:p>
        </w:tc>
      </w:tr>
      <w:tr w:rsidR="00B036D7" w:rsidRPr="00B036D7" w14:paraId="5EF19941"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FA12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7750DA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098E4D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49079B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余方弃置（淤泥）</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99C78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789724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外弃距离</w:t>
            </w:r>
          </w:p>
        </w:tc>
      </w:tr>
      <w:tr w:rsidR="00B036D7" w:rsidRPr="00B036D7" w14:paraId="61D7757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14AC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2</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1EF5B6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6939DB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总平面布置</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8177BD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F767B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095375B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348351B"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373B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239E5A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22C12C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FD957B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道路</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064E1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CEE769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道路结构类型</w:t>
            </w:r>
          </w:p>
        </w:tc>
      </w:tr>
      <w:tr w:rsidR="00B036D7" w:rsidRPr="00B036D7" w14:paraId="5A74D7CF"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2A13C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D45209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FFF36C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CE4B9D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场地硬化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DB9851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5134322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硬化地面结构类型</w:t>
            </w:r>
          </w:p>
        </w:tc>
      </w:tr>
      <w:tr w:rsidR="00B036D7" w:rsidRPr="00B036D7" w14:paraId="3CFD03E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811A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2199A9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B4B8C4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C519DA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围墙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1A781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C7E1BC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围墙类型、高度、做法、基础埋深</w:t>
            </w:r>
          </w:p>
        </w:tc>
      </w:tr>
      <w:tr w:rsidR="00B036D7" w:rsidRPr="00B036D7" w14:paraId="626585D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A8D01" w14:textId="77777777" w:rsidR="001477C0" w:rsidRPr="00B036D7" w:rsidRDefault="001477C0" w:rsidP="001477C0">
            <w:pPr>
              <w:widowControl/>
              <w:jc w:val="righ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B50370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F5BF55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5DEDBD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大门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1A5E3B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座</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441E887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大门类型，材质及尺寸</w:t>
            </w:r>
          </w:p>
        </w:tc>
      </w:tr>
      <w:tr w:rsidR="00B036D7" w:rsidRPr="00B036D7" w14:paraId="22674226"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CD19D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66553E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850961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699D92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绿化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2C71E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F198DF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草坪、灌木、乔木、成活养护期</w:t>
            </w:r>
          </w:p>
        </w:tc>
      </w:tr>
      <w:tr w:rsidR="00B036D7" w:rsidRPr="00B036D7" w14:paraId="451DA6F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17F5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D5F677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0118DC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C782E8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边坡支护</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9DF63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2BFA871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277259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C411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E7A72B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A8EA78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DBD948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挡土墙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F6BDA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0D6909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3233909"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AC9A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D461E5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60715A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8D6489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设备基础</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AA8C3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0CD0D90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基础部位、混凝土标号、尺寸</w:t>
            </w:r>
          </w:p>
        </w:tc>
      </w:tr>
      <w:tr w:rsidR="00B036D7" w:rsidRPr="00B036D7" w14:paraId="2C4C927E"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FF76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BD2B17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CEED88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1F68D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工艺（生产）及生活管线敷设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A9FB0D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2B4FB7D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生产管线、污泥管线、消防管线、雨污水管线、给水管线</w:t>
            </w:r>
          </w:p>
        </w:tc>
      </w:tr>
      <w:tr w:rsidR="00B036D7" w:rsidRPr="00B036D7" w14:paraId="7784D174"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CA80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4E67CC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94E3B5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946FF9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电力通道</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照明</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防雷接地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C7803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578DD72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56EE84F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455D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D3EC98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CC68D3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8239DB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XXX</w:t>
            </w:r>
            <w:r w:rsidRPr="00B036D7">
              <w:rPr>
                <w:rFonts w:ascii="宋体" w:eastAsia="宋体" w:hAnsi="宋体" w:cs="宋体" w:hint="eastAsia"/>
                <w:kern w:val="0"/>
                <w:sz w:val="20"/>
                <w:szCs w:val="20"/>
              </w:rPr>
              <w:t>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9674F2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B5354F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规格、型号</w:t>
            </w:r>
          </w:p>
        </w:tc>
      </w:tr>
      <w:tr w:rsidR="00B036D7" w:rsidRPr="00B036D7" w14:paraId="516A9ED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06C7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EFD346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2CFDE8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B97F69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FDB149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42B268C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9F0467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5C845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3</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24C9B4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FECA3D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XXX</w:t>
            </w:r>
            <w:r w:rsidRPr="00B036D7">
              <w:rPr>
                <w:rFonts w:ascii="宋体" w:eastAsia="宋体" w:hAnsi="宋体" w:cs="宋体" w:hint="eastAsia"/>
                <w:kern w:val="0"/>
                <w:sz w:val="20"/>
                <w:szCs w:val="20"/>
              </w:rPr>
              <w:t>建筑物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4566BC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271E17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55E2D41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C432A8B"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CD6B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A570CD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89386F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EAC9D4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土建费（含装饰）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1B4D0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567701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4C034CAA"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C405B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61B200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9A9A13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B9B671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安装费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CDE31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C8D18F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0B4512C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A0F1B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A650EA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1EF35F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0F5375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XXX</w:t>
            </w:r>
            <w:r w:rsidRPr="00B036D7">
              <w:rPr>
                <w:rFonts w:ascii="宋体" w:eastAsia="宋体" w:hAnsi="宋体" w:cs="宋体" w:hint="eastAsia"/>
                <w:kern w:val="0"/>
                <w:sz w:val="20"/>
                <w:szCs w:val="20"/>
              </w:rPr>
              <w:t>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58E7C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FC1DCE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规格、型号</w:t>
            </w:r>
          </w:p>
        </w:tc>
      </w:tr>
      <w:tr w:rsidR="00B036D7" w:rsidRPr="00B036D7" w14:paraId="49FFFE0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EAD0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6715AC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5B4982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C3CEBE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833B6F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2FE1F3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BD1073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25C1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4</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752D11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F2D36C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XXX</w:t>
            </w:r>
            <w:r w:rsidRPr="00B036D7">
              <w:rPr>
                <w:rFonts w:ascii="宋体" w:eastAsia="宋体" w:hAnsi="宋体" w:cs="宋体" w:hint="eastAsia"/>
                <w:kern w:val="0"/>
                <w:sz w:val="20"/>
                <w:szCs w:val="20"/>
              </w:rPr>
              <w:t>构筑物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49A4F3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EDD1D2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03B397B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7279737"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E0BB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EE348C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06D204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57C90B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土建费（含装饰）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C8DAE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281C32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06F241B8"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0E4B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2B3CC4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6B07A5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B51239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安装费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2CEE0C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591D70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5AAA72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FE91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12DE88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93D6BD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45EDBD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XXX</w:t>
            </w:r>
            <w:r w:rsidRPr="00B036D7">
              <w:rPr>
                <w:rFonts w:ascii="宋体" w:eastAsia="宋体" w:hAnsi="宋体" w:cs="宋体" w:hint="eastAsia"/>
                <w:kern w:val="0"/>
                <w:sz w:val="20"/>
                <w:szCs w:val="20"/>
              </w:rPr>
              <w:t>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23AA0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13FBFB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规格、型号</w:t>
            </w:r>
          </w:p>
        </w:tc>
      </w:tr>
      <w:tr w:rsidR="00B036D7" w:rsidRPr="00B036D7" w14:paraId="08BBD84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B243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809096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DBB845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DD0230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DC398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F96D6D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962F3B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66142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5</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C202AF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91DC0F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XXX</w:t>
            </w:r>
            <w:r w:rsidRPr="00B036D7">
              <w:rPr>
                <w:rFonts w:ascii="宋体" w:eastAsia="宋体" w:hAnsi="宋体" w:cs="宋体" w:hint="eastAsia"/>
                <w:kern w:val="0"/>
                <w:sz w:val="20"/>
                <w:szCs w:val="20"/>
              </w:rPr>
              <w:t>构建筑物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5809F2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26618F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61D9BE3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7DBCEDA"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2C5BA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4C48A3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2F6CEB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16657C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地下池体土建（含装饰）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E41E70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147BAF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53AE3491"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B3B1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C37B10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F8F768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DC2947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地下池体安装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C6BCC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r w:rsidRPr="00B036D7">
              <w:rPr>
                <w:rFonts w:ascii="Times New Roman" w:eastAsia="等线" w:hAnsi="Times New Roman" w:cs="Times New Roman"/>
                <w:kern w:val="0"/>
                <w:sz w:val="20"/>
                <w:szCs w:val="20"/>
              </w:rPr>
              <w:t>/d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F45CBF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B96821D"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23923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8AD254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57B810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E112BB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地上建筑土建（含装饰）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C75E0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26F1C1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63E70FCD"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A7CD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564D41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829843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BC1462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地上建筑安装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AD5E2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600B33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0034BC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623B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DA5AB3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7A6B84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1F9087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XXX</w:t>
            </w:r>
            <w:r w:rsidRPr="00B036D7">
              <w:rPr>
                <w:rFonts w:ascii="宋体" w:eastAsia="宋体" w:hAnsi="宋体" w:cs="宋体" w:hint="eastAsia"/>
                <w:kern w:val="0"/>
                <w:sz w:val="20"/>
                <w:szCs w:val="20"/>
              </w:rPr>
              <w:t>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C764D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173BC1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规格、型号</w:t>
            </w:r>
          </w:p>
        </w:tc>
      </w:tr>
      <w:tr w:rsidR="00B036D7" w:rsidRPr="00B036D7" w14:paraId="6EBE19F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E8BC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6C40DA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A4CB5C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BE5912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FDFEB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B21E79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656ECCA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6121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5</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420A03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2B06AF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工艺工程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503D2D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BCE89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503391D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8B3F5F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AE23E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1A4D4E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B875B6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2CB84C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XXX</w:t>
            </w:r>
            <w:r w:rsidRPr="00B036D7">
              <w:rPr>
                <w:rFonts w:ascii="宋体" w:eastAsia="宋体" w:hAnsi="宋体" w:cs="宋体" w:hint="eastAsia"/>
                <w:kern w:val="0"/>
                <w:sz w:val="20"/>
                <w:szCs w:val="20"/>
              </w:rPr>
              <w:t>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B2471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65D69E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规格、型号</w:t>
            </w:r>
          </w:p>
        </w:tc>
      </w:tr>
      <w:tr w:rsidR="00B036D7" w:rsidRPr="00B036D7" w14:paraId="6871A8A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EFF00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1D81A9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A80780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D89A3D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进出站工艺管道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45F869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7FBBF34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99DF8B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F632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6</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56AFB1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42FCFB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电气设备工程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9406CF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A0C5C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DD1184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64765CD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C88C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4F75E5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0EBA7D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B92DAB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低压配电柜</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BDC8E3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749C77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规格、型号</w:t>
            </w:r>
          </w:p>
        </w:tc>
      </w:tr>
      <w:tr w:rsidR="00B036D7" w:rsidRPr="00B036D7" w14:paraId="5BDE97E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3EBD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C0B3AC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5DA831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AE3D60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10KV</w:t>
            </w:r>
            <w:r w:rsidRPr="00B036D7">
              <w:rPr>
                <w:rFonts w:ascii="宋体" w:eastAsia="宋体" w:hAnsi="宋体" w:cs="宋体" w:hint="eastAsia"/>
                <w:kern w:val="0"/>
                <w:sz w:val="20"/>
                <w:szCs w:val="20"/>
              </w:rPr>
              <w:t>中置式开关柜</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195DD9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D630C5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规格、型号</w:t>
            </w:r>
          </w:p>
        </w:tc>
      </w:tr>
      <w:tr w:rsidR="00B036D7" w:rsidRPr="00B036D7" w14:paraId="0526D64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75D79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4DC02C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762BCF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1F75C0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92DA7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1D3606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5CA5DF9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6740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2CDE00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F190C5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EFB599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电缆及其配套保护管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BA8FCF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CFCE33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电力电缆、控制电缆</w:t>
            </w:r>
          </w:p>
        </w:tc>
      </w:tr>
      <w:tr w:rsidR="00B036D7" w:rsidRPr="00B036D7" w14:paraId="17E047A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F948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7</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3729FE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F6CD04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自控及仪表</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C7F4DE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DD22A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项</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1086A12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2D4C41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28C0C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077A11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86B447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62F99D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PLC</w:t>
            </w:r>
            <w:r w:rsidRPr="00B036D7">
              <w:rPr>
                <w:rFonts w:ascii="宋体" w:eastAsia="宋体" w:hAnsi="宋体" w:cs="宋体" w:hint="eastAsia"/>
                <w:kern w:val="0"/>
                <w:sz w:val="20"/>
                <w:szCs w:val="20"/>
              </w:rPr>
              <w:t>控制站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B2EE2C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0BE627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规格、型号</w:t>
            </w:r>
          </w:p>
        </w:tc>
      </w:tr>
      <w:tr w:rsidR="00B036D7" w:rsidRPr="00B036D7" w14:paraId="6571DDB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73F4D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685667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6B925E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7EF984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中控室交换机</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DB1F70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F5F489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规格、型号</w:t>
            </w:r>
          </w:p>
        </w:tc>
      </w:tr>
      <w:tr w:rsidR="00B036D7" w:rsidRPr="00B036D7" w14:paraId="6ED3EC7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2B8A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C82A0F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A668D8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B4F834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6C067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F41151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6174B06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23D03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FF7F4B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673304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C0FBE9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仪表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0F02B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1E8F7B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6ADED69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A12A3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8</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5DDE1B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6C29F45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视频监控及安防系统</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090726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825C9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项</w:t>
            </w:r>
          </w:p>
        </w:tc>
        <w:tc>
          <w:tcPr>
            <w:tcW w:w="6866" w:type="dxa"/>
            <w:tcBorders>
              <w:top w:val="single" w:sz="4" w:space="0" w:color="auto"/>
              <w:left w:val="nil"/>
              <w:bottom w:val="single" w:sz="4" w:space="0" w:color="auto"/>
              <w:right w:val="single" w:sz="4" w:space="0" w:color="000000"/>
            </w:tcBorders>
            <w:shd w:val="clear" w:color="000000" w:fill="FFFFFF"/>
            <w:noWrap/>
            <w:vAlign w:val="center"/>
            <w:hideMark/>
          </w:tcPr>
          <w:p w14:paraId="0427186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C255C9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B562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9</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684838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34B609AA"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智慧热力</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69D9DC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BA4E5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15BDC7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641583E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D7F1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10</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DE09F3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D4809D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地基处理</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FAE84A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23C4C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840AC0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CA74C7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7227A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E674F3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C56B0E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4CD18B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B39B79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044DB8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AF431E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2D83C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225C14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D75E73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F34EC7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旋喷桩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C5FB0B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E0B84D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BE55A6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C3AD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CD96F7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C95242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097FD4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1DC46D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A975D5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DFD477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CB0DC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11</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0DD0AC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AF41D1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基坑支护</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20C9AD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89C759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557A261"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512405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C87F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DE8C46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5C2992D"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57B285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喷锚混凝土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C6848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AD694A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050E4A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BDF5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BF4D9D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B54D10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FE4234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E295E6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417CE4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7207F4D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11F0F"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AF138F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3247178"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821D28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混凝土支护桩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4972969"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61C983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5BEA7EF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4959F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70D1B7E"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CE4848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5BDA52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776CA0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330383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731B85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668E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12</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CC4551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300488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结构抗浮</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CEAB38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2F688D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6EC02BC"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07E279B6"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9DDD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3403AB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219BF3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0C8C1E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抗浮桩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C37223"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4FEA3E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桩径、单根桩长、桩根数、混凝土标号</w:t>
            </w:r>
          </w:p>
        </w:tc>
      </w:tr>
      <w:tr w:rsidR="00B036D7" w:rsidRPr="00B036D7" w14:paraId="4F1C23D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3F5B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3D6229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18FA65D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92167D5"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抗浮锚杆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1992CD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C5A4BD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锚杆规格、型号、钻孔孔径、灌浆</w:t>
            </w:r>
          </w:p>
        </w:tc>
      </w:tr>
      <w:tr w:rsidR="00B036D7" w:rsidRPr="00B036D7" w14:paraId="4C60DB8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97B372"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13</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7CBC2B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EF9464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拆除与恢复</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C094E22"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C07475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E49B2E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4DF2E35F"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D37A5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E08B4A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0F06E66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6C1A35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机动车道破除与恢复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A3CA4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F93A377"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7492106"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996D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CED96F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1C482BB"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AD7F7F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人行道破除与恢复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A512CE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7356AA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3E77D8A6" w14:textId="77777777" w:rsidTr="005B2FD4">
        <w:trPr>
          <w:trHeight w:val="31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497ED"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8C55A8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262DE700"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A03A033"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绿化破除与恢复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259D0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r w:rsidRPr="00B036D7">
              <w:rPr>
                <w:rFonts w:ascii="Times New Roman" w:eastAsia="等线" w:hAnsi="Times New Roman" w:cs="Times New Roman"/>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6059026"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69E081E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BF1FCA"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D3346C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732FE5B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F8C5CA6"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围墙拆除与恢复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CB049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57B650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29A717C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4877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E2E709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6A25B2C"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D908CA9"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711BE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747D44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6E75A98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474C44"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14</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C45778F"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4008A54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车辆购置</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6B895A4"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51850E"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6866" w:type="dxa"/>
            <w:tcBorders>
              <w:top w:val="single" w:sz="4" w:space="0" w:color="auto"/>
              <w:left w:val="nil"/>
              <w:bottom w:val="single" w:sz="4" w:space="0" w:color="auto"/>
              <w:right w:val="single" w:sz="4" w:space="0" w:color="000000"/>
            </w:tcBorders>
            <w:shd w:val="clear" w:color="000000" w:fill="FFFFFF"/>
            <w:vAlign w:val="center"/>
            <w:hideMark/>
          </w:tcPr>
          <w:p w14:paraId="5C6A20B5"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r>
      <w:tr w:rsidR="00B036D7" w:rsidRPr="00B036D7" w14:paraId="146CD26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F67258"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38D780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noWrap/>
            <w:vAlign w:val="center"/>
            <w:hideMark/>
          </w:tcPr>
          <w:p w14:paraId="554196A1"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03C7747" w14:textId="77777777" w:rsidR="001477C0" w:rsidRPr="00B036D7" w:rsidRDefault="001477C0" w:rsidP="001477C0">
            <w:pPr>
              <w:widowControl/>
              <w:jc w:val="left"/>
              <w:rPr>
                <w:rFonts w:ascii="Times New Roman" w:eastAsia="等线" w:hAnsi="Times New Roman" w:cs="Times New Roman"/>
                <w:kern w:val="0"/>
                <w:sz w:val="20"/>
                <w:szCs w:val="20"/>
              </w:rPr>
            </w:pPr>
            <w:r w:rsidRPr="00B036D7">
              <w:rPr>
                <w:rFonts w:ascii="Times New Roman" w:eastAsia="等线" w:hAnsi="Times New Roman" w:cs="Times New Roman"/>
                <w:kern w:val="0"/>
                <w:sz w:val="20"/>
                <w:szCs w:val="20"/>
              </w:rPr>
              <w:t>XXX</w:t>
            </w:r>
            <w:r w:rsidRPr="00B036D7">
              <w:rPr>
                <w:rFonts w:ascii="宋体" w:eastAsia="宋体" w:hAnsi="宋体" w:cs="宋体" w:hint="eastAsia"/>
                <w:kern w:val="0"/>
                <w:sz w:val="20"/>
                <w:szCs w:val="20"/>
              </w:rPr>
              <w:t>车辆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B8C200"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元</w:t>
            </w:r>
            <w:r w:rsidRPr="00B036D7">
              <w:rPr>
                <w:rFonts w:ascii="Times New Roman" w:eastAsia="等线" w:hAnsi="Times New Roman" w:cs="Times New Roman"/>
                <w:kern w:val="0"/>
                <w:sz w:val="20"/>
                <w:szCs w:val="20"/>
              </w:rPr>
              <w:t>/</w:t>
            </w:r>
            <w:r w:rsidRPr="00B036D7">
              <w:rPr>
                <w:rFonts w:ascii="宋体" w:eastAsia="宋体" w:hAnsi="宋体" w:cs="宋体" w:hint="eastAsia"/>
                <w:kern w:val="0"/>
                <w:sz w:val="20"/>
                <w:szCs w:val="20"/>
              </w:rPr>
              <w:t>辆</w:t>
            </w:r>
          </w:p>
        </w:tc>
        <w:tc>
          <w:tcPr>
            <w:tcW w:w="6866" w:type="dxa"/>
            <w:tcBorders>
              <w:top w:val="single" w:sz="4" w:space="0" w:color="auto"/>
              <w:left w:val="nil"/>
              <w:bottom w:val="single" w:sz="4" w:space="0" w:color="auto"/>
              <w:right w:val="single" w:sz="4" w:space="0" w:color="000000"/>
            </w:tcBorders>
            <w:shd w:val="clear" w:color="000000" w:fill="FFFFFF"/>
            <w:vAlign w:val="center"/>
            <w:hideMark/>
          </w:tcPr>
          <w:p w14:paraId="5CF7405B" w14:textId="77777777" w:rsidR="001477C0" w:rsidRPr="00B036D7" w:rsidRDefault="001477C0" w:rsidP="001477C0">
            <w:pPr>
              <w:widowControl/>
              <w:jc w:val="center"/>
              <w:rPr>
                <w:rFonts w:ascii="Times New Roman" w:eastAsia="等线" w:hAnsi="Times New Roman" w:cs="Times New Roman"/>
                <w:kern w:val="0"/>
                <w:sz w:val="20"/>
                <w:szCs w:val="20"/>
              </w:rPr>
            </w:pPr>
            <w:r w:rsidRPr="00B036D7">
              <w:rPr>
                <w:rFonts w:ascii="宋体" w:eastAsia="宋体" w:hAnsi="宋体" w:cs="宋体" w:hint="eastAsia"/>
                <w:kern w:val="0"/>
                <w:sz w:val="20"/>
                <w:szCs w:val="20"/>
              </w:rPr>
              <w:t>车辆类型</w:t>
            </w:r>
          </w:p>
        </w:tc>
      </w:tr>
      <w:tr w:rsidR="00B036D7" w:rsidRPr="00B036D7" w14:paraId="04B9833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D090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十三</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3562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综合管廊工程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C00864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B2C83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B8C01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6BADC7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39D28D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EB412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B2E3D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管廊本体工程</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7F249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55070C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0A87C1C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522D0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管廊断面面积、舱位数量</w:t>
            </w:r>
          </w:p>
        </w:tc>
      </w:tr>
      <w:tr w:rsidR="00B036D7" w:rsidRPr="00B036D7" w14:paraId="4E48970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34429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2EB017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CA3A95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明挖标准段</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3DA34A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3C7425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EC09CB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31E9FDD"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7E2F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22B8A6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B6A70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7D60723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现浇钢筋混凝土标准段</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780A2ED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9B5162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结构形式、结构特征（如结构内径：净宽度（1舱+2舱+……）×净高度、结构尺寸）、地质情况</w:t>
            </w:r>
          </w:p>
        </w:tc>
      </w:tr>
      <w:tr w:rsidR="00B036D7" w:rsidRPr="00B036D7" w14:paraId="122E903F"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7E4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326E5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6471B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60E3F5D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预制钢筋混凝土标准段</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245C0C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A6510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结构形式、结构特征（如结构内径：净宽度（1舱+2舱+……）×净高度、结构尺寸）、地质情况</w:t>
            </w:r>
          </w:p>
        </w:tc>
      </w:tr>
      <w:tr w:rsidR="00B036D7" w:rsidRPr="00B036D7" w14:paraId="0E210A5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07E8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3E3D3D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nil"/>
            </w:tcBorders>
            <w:shd w:val="clear" w:color="000000" w:fill="FFFFFF"/>
            <w:vAlign w:val="bottom"/>
            <w:hideMark/>
          </w:tcPr>
          <w:p w14:paraId="6643D40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9C4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地基处理工程</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047723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9A586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参照第23.2节 地基处理工程计列</w:t>
            </w:r>
          </w:p>
        </w:tc>
      </w:tr>
      <w:tr w:rsidR="00B036D7" w:rsidRPr="00B036D7" w14:paraId="1168F50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96499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4917F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CD1FEB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明挖支护</w:t>
            </w:r>
          </w:p>
        </w:tc>
        <w:tc>
          <w:tcPr>
            <w:tcW w:w="3100" w:type="dxa"/>
            <w:tcBorders>
              <w:top w:val="single" w:sz="4" w:space="0" w:color="auto"/>
              <w:left w:val="nil"/>
              <w:bottom w:val="single" w:sz="4" w:space="0" w:color="auto"/>
              <w:right w:val="nil"/>
            </w:tcBorders>
            <w:shd w:val="clear" w:color="000000" w:fill="FFFFFF"/>
            <w:vAlign w:val="bottom"/>
            <w:hideMark/>
          </w:tcPr>
          <w:p w14:paraId="2F2694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7EEF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506654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参照第23.3节基坑支护工程计列</w:t>
            </w:r>
          </w:p>
        </w:tc>
      </w:tr>
      <w:tr w:rsidR="00B036D7" w:rsidRPr="00B036D7" w14:paraId="47FCDCA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8D78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846F2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4CEB79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965AF4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挂网喷混凝土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D011CE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EBF9D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C2BBD3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9B35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B5194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3B51D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640861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64C6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9285A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153486A"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7F34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D0CB9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C22C0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C426D0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灌注桩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B5D137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CC15E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3254EA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DE44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6FB1C2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A7321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DE6E9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8AB3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A04545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676DAB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8031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AAA49D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1DF8C7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机械顶进标准段</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281C25C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5AE1B2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F7BABB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C5BDEA1"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0FBB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8B56A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2C4AF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6E8083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预制钢筋混凝土标准段</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534FE2E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AC03F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结构形式、结构特征（如结构内径：净宽度（1舱+2舱+……）×净高度、结构尺寸）、地质情况</w:t>
            </w:r>
          </w:p>
        </w:tc>
      </w:tr>
      <w:tr w:rsidR="00B036D7" w:rsidRPr="00B036D7" w14:paraId="389D32E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78B3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096E6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81ADE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9D0BB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工作井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BE75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50A72E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埋深、规格、结构类型</w:t>
            </w:r>
          </w:p>
        </w:tc>
      </w:tr>
      <w:tr w:rsidR="00B036D7" w:rsidRPr="00B036D7" w14:paraId="7FFA2DB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B5E3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9E049C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C7ABC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B8BF8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接收井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BC2FE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6586D0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埋深、规格、结构类型</w:t>
            </w:r>
          </w:p>
        </w:tc>
      </w:tr>
      <w:tr w:rsidR="00B036D7" w:rsidRPr="00B036D7" w14:paraId="22056E3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9D1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2A32E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92EE1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692348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附属设施</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31F504F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1FCD4CB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C802B9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1E4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7750B2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038A1C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7A2BF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地面注浆加固</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99BA53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031F22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注浆材料</w:t>
            </w:r>
          </w:p>
        </w:tc>
      </w:tr>
      <w:tr w:rsidR="00B036D7" w:rsidRPr="00B036D7" w14:paraId="7D1C1AA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1432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1.4</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DE3D94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9148B3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暗挖标准段</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042E47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7E6897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D93E0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700E856"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881E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4DBEB4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3DD1E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74DDED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现浇钢筋混凝土标准段</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00DF55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2EF078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结构形式、结构特征（如结构内径：净宽度（1舱+2舱+……）×净高度、结构尺寸）、地质情况</w:t>
            </w:r>
          </w:p>
        </w:tc>
      </w:tr>
      <w:tr w:rsidR="00B036D7" w:rsidRPr="00B036D7" w14:paraId="3D01FD3A"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DE213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CAD27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9DEAD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0EA6DF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预制钢筋混凝土标准段</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32E990F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56B35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结构形式、结构特征（如结构内径：净宽度（1舱+2舱+……）×净高度、结构尺寸）、地质情况</w:t>
            </w:r>
          </w:p>
        </w:tc>
      </w:tr>
      <w:tr w:rsidR="00B036D7" w:rsidRPr="00B036D7" w14:paraId="0FD8FA6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5C724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59846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DC87A3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F05A2B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工作井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3F2CF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20AC5F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埋深、规格、结构类型</w:t>
            </w:r>
          </w:p>
        </w:tc>
      </w:tr>
      <w:tr w:rsidR="00B036D7" w:rsidRPr="00B036D7" w14:paraId="1CF284A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A5A9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24331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6C138C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DACDA9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接收井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B4A2BE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6782B8A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埋深、规格、结构类型</w:t>
            </w:r>
          </w:p>
        </w:tc>
      </w:tr>
      <w:tr w:rsidR="00B036D7" w:rsidRPr="00B036D7" w14:paraId="4D6A0AC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D7FE6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F47289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7ED99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13313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附属设施</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1F7F621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74E342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1F07C8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C8E4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1.5</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05AD1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71D12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大型主要节点</w:t>
            </w:r>
          </w:p>
        </w:tc>
        <w:tc>
          <w:tcPr>
            <w:tcW w:w="3100" w:type="dxa"/>
            <w:tcBorders>
              <w:top w:val="single" w:sz="4" w:space="0" w:color="auto"/>
              <w:left w:val="nil"/>
              <w:bottom w:val="single" w:sz="4" w:space="0" w:color="auto"/>
              <w:right w:val="nil"/>
            </w:tcBorders>
            <w:shd w:val="clear" w:color="000000" w:fill="FFFFFF"/>
            <w:vAlign w:val="bottom"/>
            <w:hideMark/>
          </w:tcPr>
          <w:p w14:paraId="514D3F9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8CBE1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1659A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863D94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5D02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87086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FE6F85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4AD1D3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管线分支口</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6EB1BAC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元/处</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3567F7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结构形式、构筑物尺寸、支护方式</w:t>
            </w:r>
          </w:p>
        </w:tc>
      </w:tr>
      <w:tr w:rsidR="00B036D7" w:rsidRPr="00B036D7" w14:paraId="6EBE5E2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47B9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05582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B6944C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207FFC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人员出入口</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68FFF64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元/处</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E982B3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结构形式、构筑物尺寸、支护方式</w:t>
            </w:r>
          </w:p>
        </w:tc>
      </w:tr>
      <w:tr w:rsidR="00B036D7" w:rsidRPr="00B036D7" w14:paraId="468EC5F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2FE0F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FD5CD2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82D1DB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05D93A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交叉口</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79AC4F0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元/处</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26137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结构形式、构筑物尺寸、支护方式</w:t>
            </w:r>
          </w:p>
        </w:tc>
      </w:tr>
      <w:tr w:rsidR="00B036D7" w:rsidRPr="00B036D7" w14:paraId="3D32E194"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E526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DBCFF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6A0051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23F00C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分变电所</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4B2D14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B87A0D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结构形式、构筑物尺寸、支护方式</w:t>
            </w:r>
          </w:p>
        </w:tc>
      </w:tr>
      <w:tr w:rsidR="00B036D7" w:rsidRPr="00B036D7" w14:paraId="4D45B1E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4B37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364FD9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461A0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605B6C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倒虹段</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2E5286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F0AD2C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结构形式、建筑尺寸</w:t>
            </w:r>
          </w:p>
        </w:tc>
      </w:tr>
      <w:tr w:rsidR="00B036D7" w:rsidRPr="00B036D7" w14:paraId="3146076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6C3F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557799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入廊电力管线</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7DFB6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5C6531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311BBE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058948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电力电缆电压等级及规格</w:t>
            </w:r>
          </w:p>
        </w:tc>
      </w:tr>
      <w:tr w:rsidR="00B036D7" w:rsidRPr="00B036D7" w14:paraId="03BF7AD8"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9611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6252A0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入廊信息通信管线</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ACA111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34FE117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11F1F7E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AC0065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光（电）缆类别</w:t>
            </w:r>
          </w:p>
        </w:tc>
      </w:tr>
      <w:tr w:rsidR="00B036D7" w:rsidRPr="00B036D7" w14:paraId="1698B2B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8580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DB601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入廊燃气管线</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A56EB4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038C6F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3D9441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B9B79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管线材质、管径</w:t>
            </w:r>
          </w:p>
        </w:tc>
      </w:tr>
      <w:tr w:rsidR="00B036D7" w:rsidRPr="00B036D7" w14:paraId="5171A10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0D56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5</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9B19B9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入廊热力管线</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DAA52B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4A33D0B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40DA794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86ABA1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管线材质、管径</w:t>
            </w:r>
          </w:p>
        </w:tc>
      </w:tr>
      <w:tr w:rsidR="00B036D7" w:rsidRPr="00B036D7" w14:paraId="04E1A44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3C5F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6</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A2365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入廊给水管线</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AF3FD1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5D4256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54FA1DA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A4FDD1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管线材质、管径</w:t>
            </w:r>
          </w:p>
        </w:tc>
      </w:tr>
      <w:tr w:rsidR="00B036D7" w:rsidRPr="00B036D7" w14:paraId="67CAB52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736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7</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5AFBF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入廊中水管线</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2452E5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030F53B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7E0A547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D58192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管线材质、管径</w:t>
            </w:r>
          </w:p>
        </w:tc>
      </w:tr>
      <w:tr w:rsidR="00B036D7" w:rsidRPr="00B036D7" w14:paraId="1D216021"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938E7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8</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5CDAF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入廊再生水管线</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EDFBCE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685F803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32C6160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44884F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管线材质、管径</w:t>
            </w:r>
          </w:p>
        </w:tc>
      </w:tr>
      <w:tr w:rsidR="00B036D7" w:rsidRPr="00B036D7" w14:paraId="68C55ED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1A39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9</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69D83E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监控中心</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3DA7A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7F94C06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08A758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6EEF8A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B88F38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3CE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9.1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698473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AF016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798C4C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C148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3F5108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FE38832"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330A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F9E29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1A6E06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9FBD2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清表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B4D4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04130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F493C6C"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ECB45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1CE4C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24E83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91FE3F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77A4F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A5A24F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2A3DA9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FDE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B283B4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176FE0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CFBB6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95E8B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50D19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C64CC9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04A1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3ABE7E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4EC4A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8009E6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淤泥开挖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AC9D6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C31C52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C2D081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AC1B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1B7183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8281A4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58496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A8785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C203F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8886D7C"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B501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F5D3D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70D571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5D367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A26FE3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4F3D03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703822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DCDFC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882865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26809A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C47FE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0F8678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4A7736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001421D4"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4C11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78FC4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17810D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62AB7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FC45C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B15D83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077749AD"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627A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00E4B4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F6A3EA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9F35DE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连砂石回填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866EFD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00CD5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F8CA04D"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52394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B6B5E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10509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94606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余方弃置（土石方）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7C559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2ECBF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13BB5B9B"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EE675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4FF456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0156CE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0FF01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余方弃置（淤泥）</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1E3BF1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9260C8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6C33543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B604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9.2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2D78F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2A406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总平面布置</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99778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F34BC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AAFFAC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581D3C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2B23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BEC127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A8C5BC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5AAD71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道路</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60B2E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61242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801215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A53C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DFF72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BDD8BB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D46B8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16C94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E33E5B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高度、做法、基础埋深</w:t>
            </w:r>
          </w:p>
        </w:tc>
      </w:tr>
      <w:tr w:rsidR="00B036D7" w:rsidRPr="00B036D7" w14:paraId="29013D0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68910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C9050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7635C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9D300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大门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D7B6A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486F8B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做法、尺寸、材质</w:t>
            </w:r>
          </w:p>
        </w:tc>
      </w:tr>
      <w:tr w:rsidR="00B036D7" w:rsidRPr="00B036D7" w14:paraId="090EBF99"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8E41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F64784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C683D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6189A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E43CD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6FFA9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草坪、灌木、乔木、成活养护期</w:t>
            </w:r>
          </w:p>
        </w:tc>
      </w:tr>
      <w:tr w:rsidR="00B036D7" w:rsidRPr="00B036D7" w14:paraId="4F96C0ED"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D915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40CE7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E1F1E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AEA762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管线敷设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C2781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285519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雨污水管线、给水管线</w:t>
            </w:r>
          </w:p>
        </w:tc>
      </w:tr>
      <w:tr w:rsidR="00B036D7" w:rsidRPr="00B036D7" w14:paraId="74A501CB"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7426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3E6BAC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597CCB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B9473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照明、防雷接地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2C31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F64AF4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71DA14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42C22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11E4F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2E516B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9A45DC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边坡防护</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1ADFD6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ADEF9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3C956A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C1713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6223D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AA9B8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C2AA1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挡土墙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8BDC1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286ADE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F5653E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0DE3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9.3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5EA78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F109A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XXX建筑物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B0615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36ECAF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C6DE77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471507B"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D358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A5C7F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99CAEB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AE708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45CF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D2375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w:t>
            </w:r>
          </w:p>
        </w:tc>
      </w:tr>
      <w:tr w:rsidR="00B036D7" w:rsidRPr="00B036D7" w14:paraId="1EE8FFD7"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971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2E1D41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C913E5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B11188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9E697C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E58C77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430F0B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ABAC4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3FC089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6E24D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2CC3C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03BA33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AF280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056913C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8EDDF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7E7206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8D211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DFA8E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46FA5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DFFB25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28E2BAC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27F2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682E6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6DDAF6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19FB7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75806D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70BC07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98BA2E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4CE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9.4</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80DD71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600AF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34A189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C9E2FC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B9B8D6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4209F0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511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0A080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8736A7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EC7559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2BEC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009D44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4F89E8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27C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2F319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32DEE9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427461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旋喷桩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1B99AE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87894F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6DAA88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E67B1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50DA16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6F51F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4D9229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912155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5C879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7B2C1B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FDA8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9.5</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CEE0E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3A999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C66C87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E2450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22385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4DEDF1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F875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1B6FA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3B4022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BC4226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喷锚混凝土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67DF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1FD7E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8908B1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204A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2DD64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2656F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86B86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015EE8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46C44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DACCE3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3474E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374A3D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CBD7F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CC159F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混凝土支护桩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A6277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143B61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D8A97A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6F1F2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70B87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05F824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B16E17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7D4B17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5A8888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2B24F7F"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E7ED9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4931F4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管线保护和迁改工程</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B2414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322F87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647ED7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12AD17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参照第22章 管线保护和迁改工程计列</w:t>
            </w:r>
          </w:p>
        </w:tc>
      </w:tr>
      <w:tr w:rsidR="00B036D7" w:rsidRPr="00B036D7" w14:paraId="2FD3ABDF"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074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FA084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拆除与恢复工程</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C0C929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09617C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7BF4469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54554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参照第25章 拆除与恢复工程计列</w:t>
            </w:r>
          </w:p>
        </w:tc>
      </w:tr>
      <w:tr w:rsidR="00B036D7" w:rsidRPr="00B036D7" w14:paraId="205BF47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754A9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3CBBBF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9AC7FE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9B2EA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DC065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6EB6A5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F6CC41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BF013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49DFEA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C3F59E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569192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破除机动车道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F7FC5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339753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49DDB2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ABF3A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51AF68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14A87A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34295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破除人行道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C5C81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23D31A1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EC1530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ED0A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2EA5DA6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BB8559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9B785B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破除绿化工程</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90FE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5879DE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E31903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9BF30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0EC78DE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89B33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恢复工程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51B4B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3F33A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3AAE5CF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578675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76DDC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12629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00F2A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0E471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恢复机动车道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6F0BD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4CB3B6C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D9B68D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20FC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678B2A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0DE07A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0D906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恢复人行道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DF60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747A299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601DC2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12D7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53EDB4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12FBB7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F36FC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恢复绿化工程</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B79E16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DC9E9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78F24A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668D7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94EFA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5F6B21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241B702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拆除工程</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4BAB5B4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7DA2A2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99DC17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F083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96C14F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26DAE9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14CF7C5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恢复工程</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76E128B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6E4910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FF3923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4DE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FB5662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移栽工程</w:t>
            </w:r>
          </w:p>
        </w:tc>
        <w:tc>
          <w:tcPr>
            <w:tcW w:w="1766" w:type="dxa"/>
            <w:tcBorders>
              <w:top w:val="single" w:sz="4" w:space="0" w:color="auto"/>
              <w:left w:val="nil"/>
              <w:bottom w:val="single" w:sz="4" w:space="0" w:color="auto"/>
              <w:right w:val="nil"/>
            </w:tcBorders>
            <w:shd w:val="clear" w:color="000000" w:fill="FFFFFF"/>
            <w:vAlign w:val="bottom"/>
            <w:hideMark/>
          </w:tcPr>
          <w:p w14:paraId="0D1B9DD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1F34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4F5EC5E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1DB2A5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参照第17章 道景观绿化工程中“乔木移栽”计列</w:t>
            </w:r>
          </w:p>
        </w:tc>
      </w:tr>
      <w:tr w:rsidR="00B036D7" w:rsidRPr="00B036D7" w14:paraId="66D5582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3CF63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十四</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BE69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景观绿化工程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AD7E0B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6D39B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F2F6A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59ECA7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1B6585A"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1A30FCF"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1</w:t>
            </w:r>
          </w:p>
        </w:tc>
        <w:tc>
          <w:tcPr>
            <w:tcW w:w="1080" w:type="dxa"/>
            <w:tcBorders>
              <w:top w:val="single" w:sz="4" w:space="0" w:color="auto"/>
              <w:left w:val="nil"/>
              <w:bottom w:val="single" w:sz="4" w:space="0" w:color="auto"/>
              <w:right w:val="single" w:sz="4" w:space="0" w:color="auto"/>
            </w:tcBorders>
            <w:vAlign w:val="center"/>
            <w:hideMark/>
          </w:tcPr>
          <w:p w14:paraId="07A22A8E"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道路景观绿化</w:t>
            </w:r>
          </w:p>
        </w:tc>
        <w:tc>
          <w:tcPr>
            <w:tcW w:w="1766" w:type="dxa"/>
            <w:tcBorders>
              <w:top w:val="single" w:sz="4" w:space="0" w:color="auto"/>
              <w:left w:val="nil"/>
              <w:bottom w:val="single" w:sz="4" w:space="0" w:color="auto"/>
              <w:right w:val="nil"/>
            </w:tcBorders>
            <w:vAlign w:val="center"/>
            <w:hideMark/>
          </w:tcPr>
          <w:p w14:paraId="73473F75" w14:textId="77777777" w:rsidR="001477C0" w:rsidRPr="00B036D7" w:rsidRDefault="001477C0" w:rsidP="001477C0">
            <w:pPr>
              <w:widowControl/>
              <w:jc w:val="left"/>
              <w:rPr>
                <w:rFonts w:ascii="方正书宋_GBK" w:eastAsia="方正书宋_GBK" w:hAnsi="等线" w:cs="宋体" w:hint="eastAsia"/>
                <w:kern w:val="0"/>
                <w:sz w:val="20"/>
                <w:szCs w:val="20"/>
              </w:rPr>
            </w:pPr>
          </w:p>
        </w:tc>
        <w:tc>
          <w:tcPr>
            <w:tcW w:w="3100" w:type="dxa"/>
            <w:tcBorders>
              <w:top w:val="single" w:sz="4" w:space="0" w:color="auto"/>
              <w:left w:val="single" w:sz="4" w:space="0" w:color="auto"/>
              <w:bottom w:val="single" w:sz="4" w:space="0" w:color="auto"/>
              <w:right w:val="single" w:sz="4" w:space="0" w:color="auto"/>
            </w:tcBorders>
            <w:noWrap/>
            <w:vAlign w:val="center"/>
            <w:hideMark/>
          </w:tcPr>
          <w:p w14:paraId="0F5A5C59"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18958B17"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noWrap/>
            <w:vAlign w:val="center"/>
            <w:hideMark/>
          </w:tcPr>
          <w:p w14:paraId="3C05B325"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r>
      <w:tr w:rsidR="00B036D7" w:rsidRPr="00B036D7" w14:paraId="370799C4"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B683A3B"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1.1</w:t>
            </w:r>
          </w:p>
        </w:tc>
        <w:tc>
          <w:tcPr>
            <w:tcW w:w="1080" w:type="dxa"/>
            <w:tcBorders>
              <w:top w:val="single" w:sz="4" w:space="0" w:color="auto"/>
              <w:left w:val="nil"/>
              <w:bottom w:val="single" w:sz="4" w:space="0" w:color="auto"/>
              <w:right w:val="single" w:sz="4" w:space="0" w:color="auto"/>
            </w:tcBorders>
            <w:vAlign w:val="center"/>
            <w:hideMark/>
          </w:tcPr>
          <w:p w14:paraId="388EB27D"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5624312"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绿化工程</w:t>
            </w:r>
          </w:p>
        </w:tc>
        <w:tc>
          <w:tcPr>
            <w:tcW w:w="3100" w:type="dxa"/>
            <w:tcBorders>
              <w:top w:val="single" w:sz="4" w:space="0" w:color="auto"/>
              <w:left w:val="nil"/>
              <w:bottom w:val="single" w:sz="4" w:space="0" w:color="auto"/>
              <w:right w:val="single" w:sz="4" w:space="0" w:color="auto"/>
            </w:tcBorders>
            <w:vAlign w:val="center"/>
            <w:hideMark/>
          </w:tcPr>
          <w:p w14:paraId="35B3E554"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51718E8C"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C767232"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r>
      <w:tr w:rsidR="00B036D7" w:rsidRPr="00B036D7" w14:paraId="79C8E6E4"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9A2D77C"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7317D60"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0A390BD"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DF4535E"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乔木</w:t>
            </w:r>
          </w:p>
        </w:tc>
        <w:tc>
          <w:tcPr>
            <w:tcW w:w="1020" w:type="dxa"/>
            <w:tcBorders>
              <w:top w:val="single" w:sz="4" w:space="0" w:color="auto"/>
              <w:left w:val="nil"/>
              <w:bottom w:val="single" w:sz="4" w:space="0" w:color="auto"/>
              <w:right w:val="single" w:sz="4" w:space="0" w:color="auto"/>
            </w:tcBorders>
            <w:noWrap/>
            <w:vAlign w:val="center"/>
            <w:hideMark/>
          </w:tcPr>
          <w:p w14:paraId="412EF32C"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元/株</w:t>
            </w:r>
          </w:p>
        </w:tc>
        <w:tc>
          <w:tcPr>
            <w:tcW w:w="6866" w:type="dxa"/>
            <w:tcBorders>
              <w:top w:val="single" w:sz="4" w:space="0" w:color="auto"/>
              <w:left w:val="nil"/>
              <w:bottom w:val="single" w:sz="4" w:space="0" w:color="auto"/>
              <w:right w:val="single" w:sz="4" w:space="0" w:color="auto"/>
            </w:tcBorders>
            <w:vAlign w:val="center"/>
            <w:hideMark/>
          </w:tcPr>
          <w:p w14:paraId="4133C2E7"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品种、胸径范围</w:t>
            </w:r>
          </w:p>
        </w:tc>
      </w:tr>
      <w:tr w:rsidR="00B036D7" w:rsidRPr="00B036D7" w14:paraId="4FFD2DCF"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B4EA3E7"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2F29E21"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0A8F6DC"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5D132978"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中分带/侧分带</w:t>
            </w:r>
          </w:p>
        </w:tc>
        <w:tc>
          <w:tcPr>
            <w:tcW w:w="1020" w:type="dxa"/>
            <w:tcBorders>
              <w:top w:val="single" w:sz="4" w:space="0" w:color="auto"/>
              <w:left w:val="nil"/>
              <w:bottom w:val="single" w:sz="4" w:space="0" w:color="auto"/>
              <w:right w:val="single" w:sz="4" w:space="0" w:color="auto"/>
            </w:tcBorders>
            <w:noWrap/>
            <w:vAlign w:val="center"/>
            <w:hideMark/>
          </w:tcPr>
          <w:p w14:paraId="432ABF61"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元/m2</w:t>
            </w:r>
          </w:p>
        </w:tc>
        <w:tc>
          <w:tcPr>
            <w:tcW w:w="6866" w:type="dxa"/>
            <w:tcBorders>
              <w:top w:val="single" w:sz="4" w:space="0" w:color="auto"/>
              <w:left w:val="nil"/>
              <w:bottom w:val="single" w:sz="4" w:space="0" w:color="auto"/>
              <w:right w:val="single" w:sz="4" w:space="0" w:color="auto"/>
            </w:tcBorders>
            <w:noWrap/>
            <w:vAlign w:val="center"/>
            <w:hideMark/>
          </w:tcPr>
          <w:p w14:paraId="59FCBD76"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品种、规格</w:t>
            </w:r>
          </w:p>
        </w:tc>
      </w:tr>
      <w:tr w:rsidR="00B036D7" w:rsidRPr="00B036D7" w14:paraId="12A64604"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ED34527"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A10B2AC"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DA35197"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D7DF747"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乔木移栽</w:t>
            </w:r>
          </w:p>
        </w:tc>
        <w:tc>
          <w:tcPr>
            <w:tcW w:w="1020" w:type="dxa"/>
            <w:tcBorders>
              <w:top w:val="single" w:sz="4" w:space="0" w:color="auto"/>
              <w:left w:val="nil"/>
              <w:bottom w:val="single" w:sz="4" w:space="0" w:color="auto"/>
              <w:right w:val="single" w:sz="4" w:space="0" w:color="auto"/>
            </w:tcBorders>
            <w:noWrap/>
            <w:vAlign w:val="center"/>
            <w:hideMark/>
          </w:tcPr>
          <w:p w14:paraId="64844E82"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元/株</w:t>
            </w:r>
          </w:p>
        </w:tc>
        <w:tc>
          <w:tcPr>
            <w:tcW w:w="6866" w:type="dxa"/>
            <w:tcBorders>
              <w:top w:val="single" w:sz="4" w:space="0" w:color="auto"/>
              <w:left w:val="nil"/>
              <w:bottom w:val="single" w:sz="4" w:space="0" w:color="auto"/>
              <w:right w:val="single" w:sz="4" w:space="0" w:color="auto"/>
            </w:tcBorders>
            <w:noWrap/>
            <w:vAlign w:val="center"/>
            <w:hideMark/>
          </w:tcPr>
          <w:p w14:paraId="42C4CAD6"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种类、胸径范围、场内/场外移栽</w:t>
            </w:r>
          </w:p>
        </w:tc>
      </w:tr>
      <w:tr w:rsidR="00B036D7" w:rsidRPr="00B036D7" w14:paraId="3DD64C65"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FD8CBDE"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1.2</w:t>
            </w:r>
          </w:p>
        </w:tc>
        <w:tc>
          <w:tcPr>
            <w:tcW w:w="1080" w:type="dxa"/>
            <w:tcBorders>
              <w:top w:val="single" w:sz="4" w:space="0" w:color="auto"/>
              <w:left w:val="nil"/>
              <w:bottom w:val="single" w:sz="4" w:space="0" w:color="auto"/>
              <w:right w:val="single" w:sz="4" w:space="0" w:color="auto"/>
            </w:tcBorders>
            <w:vAlign w:val="center"/>
            <w:hideMark/>
          </w:tcPr>
          <w:p w14:paraId="0B11B0E9"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0BC8308"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铺装工程</w:t>
            </w:r>
          </w:p>
        </w:tc>
        <w:tc>
          <w:tcPr>
            <w:tcW w:w="3100" w:type="dxa"/>
            <w:tcBorders>
              <w:top w:val="single" w:sz="4" w:space="0" w:color="auto"/>
              <w:left w:val="nil"/>
              <w:bottom w:val="single" w:sz="4" w:space="0" w:color="auto"/>
              <w:right w:val="single" w:sz="4" w:space="0" w:color="auto"/>
            </w:tcBorders>
            <w:noWrap/>
            <w:vAlign w:val="center"/>
            <w:hideMark/>
          </w:tcPr>
          <w:p w14:paraId="1AFBA014"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4238CE65"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元/m2</w:t>
            </w:r>
          </w:p>
        </w:tc>
        <w:tc>
          <w:tcPr>
            <w:tcW w:w="6866" w:type="dxa"/>
            <w:tcBorders>
              <w:top w:val="single" w:sz="4" w:space="0" w:color="auto"/>
              <w:left w:val="nil"/>
              <w:bottom w:val="single" w:sz="4" w:space="0" w:color="auto"/>
              <w:right w:val="single" w:sz="4" w:space="0" w:color="auto"/>
            </w:tcBorders>
            <w:vAlign w:val="center"/>
            <w:hideMark/>
          </w:tcPr>
          <w:p w14:paraId="1852DC33"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材质名称、 结构层及厚度</w:t>
            </w:r>
          </w:p>
        </w:tc>
      </w:tr>
      <w:tr w:rsidR="00B036D7" w:rsidRPr="00B036D7" w14:paraId="7A2221C3"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13D9D8D"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1.3</w:t>
            </w:r>
          </w:p>
        </w:tc>
        <w:tc>
          <w:tcPr>
            <w:tcW w:w="1080" w:type="dxa"/>
            <w:tcBorders>
              <w:top w:val="single" w:sz="4" w:space="0" w:color="auto"/>
              <w:left w:val="nil"/>
              <w:bottom w:val="single" w:sz="4" w:space="0" w:color="auto"/>
              <w:right w:val="single" w:sz="4" w:space="0" w:color="auto"/>
            </w:tcBorders>
            <w:vAlign w:val="center"/>
            <w:hideMark/>
          </w:tcPr>
          <w:p w14:paraId="13D2026B"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AB36E54"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景观照明工程</w:t>
            </w:r>
          </w:p>
        </w:tc>
        <w:tc>
          <w:tcPr>
            <w:tcW w:w="3100" w:type="dxa"/>
            <w:tcBorders>
              <w:top w:val="single" w:sz="4" w:space="0" w:color="auto"/>
              <w:left w:val="nil"/>
              <w:bottom w:val="single" w:sz="4" w:space="0" w:color="auto"/>
              <w:right w:val="single" w:sz="4" w:space="0" w:color="auto"/>
            </w:tcBorders>
            <w:noWrap/>
            <w:vAlign w:val="center"/>
            <w:hideMark/>
          </w:tcPr>
          <w:p w14:paraId="509C73D7"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1D14EB87"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元/m2</w:t>
            </w:r>
          </w:p>
        </w:tc>
        <w:tc>
          <w:tcPr>
            <w:tcW w:w="6866" w:type="dxa"/>
            <w:tcBorders>
              <w:top w:val="single" w:sz="4" w:space="0" w:color="auto"/>
              <w:left w:val="nil"/>
              <w:bottom w:val="single" w:sz="4" w:space="0" w:color="auto"/>
              <w:right w:val="single" w:sz="4" w:space="0" w:color="auto"/>
            </w:tcBorders>
            <w:noWrap/>
            <w:vAlign w:val="center"/>
            <w:hideMark/>
          </w:tcPr>
          <w:p w14:paraId="469C6D83"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灯具类型、光源功率</w:t>
            </w:r>
          </w:p>
        </w:tc>
      </w:tr>
      <w:tr w:rsidR="00B036D7" w:rsidRPr="00B036D7" w14:paraId="6F88A925"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A763A9E"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1.4</w:t>
            </w:r>
          </w:p>
        </w:tc>
        <w:tc>
          <w:tcPr>
            <w:tcW w:w="1080" w:type="dxa"/>
            <w:tcBorders>
              <w:top w:val="single" w:sz="4" w:space="0" w:color="auto"/>
              <w:left w:val="nil"/>
              <w:bottom w:val="single" w:sz="4" w:space="0" w:color="auto"/>
              <w:right w:val="single" w:sz="4" w:space="0" w:color="auto"/>
            </w:tcBorders>
            <w:vAlign w:val="center"/>
            <w:hideMark/>
          </w:tcPr>
          <w:p w14:paraId="74B36DC7"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28755D8"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喷灌系统</w:t>
            </w:r>
          </w:p>
        </w:tc>
        <w:tc>
          <w:tcPr>
            <w:tcW w:w="3100" w:type="dxa"/>
            <w:tcBorders>
              <w:top w:val="single" w:sz="4" w:space="0" w:color="auto"/>
              <w:left w:val="nil"/>
              <w:bottom w:val="single" w:sz="4" w:space="0" w:color="auto"/>
              <w:right w:val="single" w:sz="4" w:space="0" w:color="auto"/>
            </w:tcBorders>
            <w:noWrap/>
            <w:vAlign w:val="center"/>
            <w:hideMark/>
          </w:tcPr>
          <w:p w14:paraId="3CF4FE56"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1DCDEBEE"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元/m2</w:t>
            </w:r>
          </w:p>
        </w:tc>
        <w:tc>
          <w:tcPr>
            <w:tcW w:w="6866" w:type="dxa"/>
            <w:tcBorders>
              <w:top w:val="single" w:sz="4" w:space="0" w:color="auto"/>
              <w:left w:val="nil"/>
              <w:bottom w:val="single" w:sz="4" w:space="0" w:color="auto"/>
              <w:right w:val="single" w:sz="4" w:space="0" w:color="auto"/>
            </w:tcBorders>
            <w:noWrap/>
            <w:vAlign w:val="center"/>
            <w:hideMark/>
          </w:tcPr>
          <w:p w14:paraId="7FE0D642"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系统类型</w:t>
            </w:r>
          </w:p>
        </w:tc>
      </w:tr>
      <w:tr w:rsidR="00B036D7" w:rsidRPr="00B036D7" w14:paraId="2C49C1F0"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8CDE45A"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1.5</w:t>
            </w:r>
          </w:p>
        </w:tc>
        <w:tc>
          <w:tcPr>
            <w:tcW w:w="1080" w:type="dxa"/>
            <w:tcBorders>
              <w:top w:val="single" w:sz="4" w:space="0" w:color="auto"/>
              <w:left w:val="nil"/>
              <w:bottom w:val="single" w:sz="4" w:space="0" w:color="auto"/>
              <w:right w:val="single" w:sz="4" w:space="0" w:color="auto"/>
            </w:tcBorders>
            <w:vAlign w:val="center"/>
            <w:hideMark/>
          </w:tcPr>
          <w:p w14:paraId="3DBE50E6"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932593A"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城市家具</w:t>
            </w:r>
          </w:p>
        </w:tc>
        <w:tc>
          <w:tcPr>
            <w:tcW w:w="3100" w:type="dxa"/>
            <w:tcBorders>
              <w:top w:val="single" w:sz="4" w:space="0" w:color="auto"/>
              <w:left w:val="nil"/>
              <w:bottom w:val="single" w:sz="4" w:space="0" w:color="auto"/>
              <w:right w:val="single" w:sz="4" w:space="0" w:color="auto"/>
            </w:tcBorders>
            <w:noWrap/>
            <w:vAlign w:val="center"/>
            <w:hideMark/>
          </w:tcPr>
          <w:p w14:paraId="2B95DF76"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2FAA8018"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noWrap/>
            <w:vAlign w:val="center"/>
            <w:hideMark/>
          </w:tcPr>
          <w:p w14:paraId="3B00E479"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r>
      <w:tr w:rsidR="00B036D7" w:rsidRPr="00B036D7" w14:paraId="1A168692"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4A1CEB5"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E83CA45"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0F3B512"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3076650F"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坐凳</w:t>
            </w:r>
          </w:p>
        </w:tc>
        <w:tc>
          <w:tcPr>
            <w:tcW w:w="1020" w:type="dxa"/>
            <w:tcBorders>
              <w:top w:val="single" w:sz="4" w:space="0" w:color="auto"/>
              <w:left w:val="nil"/>
              <w:bottom w:val="single" w:sz="4" w:space="0" w:color="auto"/>
              <w:right w:val="single" w:sz="4" w:space="0" w:color="auto"/>
            </w:tcBorders>
            <w:noWrap/>
            <w:vAlign w:val="center"/>
            <w:hideMark/>
          </w:tcPr>
          <w:p w14:paraId="490FAB0B"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元/个</w:t>
            </w:r>
          </w:p>
        </w:tc>
        <w:tc>
          <w:tcPr>
            <w:tcW w:w="6866" w:type="dxa"/>
            <w:tcBorders>
              <w:top w:val="single" w:sz="4" w:space="0" w:color="auto"/>
              <w:left w:val="nil"/>
              <w:bottom w:val="single" w:sz="4" w:space="0" w:color="auto"/>
              <w:right w:val="single" w:sz="4" w:space="0" w:color="auto"/>
            </w:tcBorders>
            <w:noWrap/>
            <w:vAlign w:val="center"/>
            <w:hideMark/>
          </w:tcPr>
          <w:p w14:paraId="7921A07B"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主体材质、功能类型</w:t>
            </w:r>
          </w:p>
        </w:tc>
      </w:tr>
      <w:tr w:rsidR="00B036D7" w:rsidRPr="00B036D7" w14:paraId="1E647B16"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D355A7D"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2DD6A3E"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34197AC"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3664A8CE"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垃圾桶</w:t>
            </w:r>
          </w:p>
        </w:tc>
        <w:tc>
          <w:tcPr>
            <w:tcW w:w="1020" w:type="dxa"/>
            <w:tcBorders>
              <w:top w:val="single" w:sz="4" w:space="0" w:color="auto"/>
              <w:left w:val="nil"/>
              <w:bottom w:val="single" w:sz="4" w:space="0" w:color="auto"/>
              <w:right w:val="single" w:sz="4" w:space="0" w:color="auto"/>
            </w:tcBorders>
            <w:noWrap/>
            <w:vAlign w:val="center"/>
            <w:hideMark/>
          </w:tcPr>
          <w:p w14:paraId="4EACC279"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元/个</w:t>
            </w:r>
          </w:p>
        </w:tc>
        <w:tc>
          <w:tcPr>
            <w:tcW w:w="6866" w:type="dxa"/>
            <w:tcBorders>
              <w:top w:val="single" w:sz="4" w:space="0" w:color="auto"/>
              <w:left w:val="nil"/>
              <w:bottom w:val="single" w:sz="4" w:space="0" w:color="auto"/>
              <w:right w:val="single" w:sz="4" w:space="0" w:color="auto"/>
            </w:tcBorders>
            <w:noWrap/>
            <w:vAlign w:val="center"/>
            <w:hideMark/>
          </w:tcPr>
          <w:p w14:paraId="54AD7B6A"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主体材质、功能类型</w:t>
            </w:r>
          </w:p>
        </w:tc>
      </w:tr>
      <w:tr w:rsidR="00B036D7" w:rsidRPr="00B036D7" w14:paraId="55A94C8F"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FD2ABD9"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2</w:t>
            </w:r>
          </w:p>
        </w:tc>
        <w:tc>
          <w:tcPr>
            <w:tcW w:w="1080" w:type="dxa"/>
            <w:tcBorders>
              <w:top w:val="single" w:sz="4" w:space="0" w:color="auto"/>
              <w:left w:val="nil"/>
              <w:bottom w:val="single" w:sz="4" w:space="0" w:color="auto"/>
              <w:right w:val="single" w:sz="4" w:space="0" w:color="auto"/>
            </w:tcBorders>
            <w:vAlign w:val="center"/>
            <w:hideMark/>
          </w:tcPr>
          <w:p w14:paraId="201767CB"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园林景观绿化</w:t>
            </w:r>
          </w:p>
        </w:tc>
        <w:tc>
          <w:tcPr>
            <w:tcW w:w="1766" w:type="dxa"/>
            <w:tcBorders>
              <w:top w:val="single" w:sz="4" w:space="0" w:color="auto"/>
              <w:left w:val="nil"/>
              <w:bottom w:val="single" w:sz="4" w:space="0" w:color="auto"/>
              <w:right w:val="single" w:sz="4" w:space="0" w:color="auto"/>
            </w:tcBorders>
            <w:vAlign w:val="center"/>
            <w:hideMark/>
          </w:tcPr>
          <w:p w14:paraId="3CF5A6EB"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37116CD9"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328994C1"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noWrap/>
            <w:vAlign w:val="center"/>
            <w:hideMark/>
          </w:tcPr>
          <w:p w14:paraId="631C745F"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r>
      <w:tr w:rsidR="00B036D7" w:rsidRPr="00B036D7" w14:paraId="7401314D"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AEAE0F1"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2.1</w:t>
            </w:r>
          </w:p>
        </w:tc>
        <w:tc>
          <w:tcPr>
            <w:tcW w:w="1080" w:type="dxa"/>
            <w:tcBorders>
              <w:top w:val="single" w:sz="4" w:space="0" w:color="auto"/>
              <w:left w:val="nil"/>
              <w:bottom w:val="single" w:sz="4" w:space="0" w:color="auto"/>
              <w:right w:val="single" w:sz="4" w:space="0" w:color="auto"/>
            </w:tcBorders>
            <w:vAlign w:val="center"/>
            <w:hideMark/>
          </w:tcPr>
          <w:p w14:paraId="7FC452F7"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9AFD0A2"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土石方工程</w:t>
            </w:r>
          </w:p>
        </w:tc>
        <w:tc>
          <w:tcPr>
            <w:tcW w:w="3100" w:type="dxa"/>
            <w:tcBorders>
              <w:top w:val="single" w:sz="4" w:space="0" w:color="auto"/>
              <w:left w:val="nil"/>
              <w:bottom w:val="single" w:sz="4" w:space="0" w:color="auto"/>
              <w:right w:val="single" w:sz="4" w:space="0" w:color="auto"/>
            </w:tcBorders>
            <w:noWrap/>
            <w:vAlign w:val="center"/>
            <w:hideMark/>
          </w:tcPr>
          <w:p w14:paraId="58E396EA"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2E217476"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47DAA75"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r>
      <w:tr w:rsidR="00B036D7" w:rsidRPr="00B036D7" w14:paraId="04DE469A"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CCD5F44"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DCC9D21"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DB4C458"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2ADD3724"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清表</w:t>
            </w:r>
          </w:p>
        </w:tc>
        <w:tc>
          <w:tcPr>
            <w:tcW w:w="1020" w:type="dxa"/>
            <w:tcBorders>
              <w:top w:val="single" w:sz="4" w:space="0" w:color="auto"/>
              <w:left w:val="nil"/>
              <w:bottom w:val="single" w:sz="4" w:space="0" w:color="auto"/>
              <w:right w:val="single" w:sz="4" w:space="0" w:color="auto"/>
            </w:tcBorders>
            <w:noWrap/>
            <w:vAlign w:val="center"/>
            <w:hideMark/>
          </w:tcPr>
          <w:p w14:paraId="03992B63"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center"/>
            <w:hideMark/>
          </w:tcPr>
          <w:p w14:paraId="26221722"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清表厚度</w:t>
            </w:r>
          </w:p>
        </w:tc>
      </w:tr>
      <w:tr w:rsidR="00B036D7" w:rsidRPr="00B036D7" w14:paraId="7E1B3030"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E472DDA"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BB6EEF7"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3FA73B6"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1A36023C"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土石方工程</w:t>
            </w:r>
          </w:p>
        </w:tc>
        <w:tc>
          <w:tcPr>
            <w:tcW w:w="1020" w:type="dxa"/>
            <w:tcBorders>
              <w:top w:val="single" w:sz="4" w:space="0" w:color="auto"/>
              <w:left w:val="nil"/>
              <w:bottom w:val="single" w:sz="4" w:space="0" w:color="auto"/>
              <w:right w:val="single" w:sz="4" w:space="0" w:color="auto"/>
            </w:tcBorders>
            <w:noWrap/>
            <w:vAlign w:val="center"/>
            <w:hideMark/>
          </w:tcPr>
          <w:p w14:paraId="2500679A"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center"/>
            <w:hideMark/>
          </w:tcPr>
          <w:p w14:paraId="1B935471"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外弃距离</w:t>
            </w:r>
          </w:p>
        </w:tc>
      </w:tr>
      <w:tr w:rsidR="00B036D7" w:rsidRPr="00B036D7" w14:paraId="177B53EB"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414AA07"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2.2</w:t>
            </w:r>
          </w:p>
        </w:tc>
        <w:tc>
          <w:tcPr>
            <w:tcW w:w="1080" w:type="dxa"/>
            <w:tcBorders>
              <w:top w:val="single" w:sz="4" w:space="0" w:color="auto"/>
              <w:left w:val="nil"/>
              <w:bottom w:val="single" w:sz="4" w:space="0" w:color="auto"/>
              <w:right w:val="single" w:sz="4" w:space="0" w:color="auto"/>
            </w:tcBorders>
            <w:vAlign w:val="center"/>
            <w:hideMark/>
          </w:tcPr>
          <w:p w14:paraId="57CBD3D7"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18ABE57"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绿化工程</w:t>
            </w:r>
          </w:p>
        </w:tc>
        <w:tc>
          <w:tcPr>
            <w:tcW w:w="3100" w:type="dxa"/>
            <w:tcBorders>
              <w:top w:val="single" w:sz="4" w:space="0" w:color="auto"/>
              <w:left w:val="nil"/>
              <w:bottom w:val="single" w:sz="4" w:space="0" w:color="auto"/>
              <w:right w:val="single" w:sz="4" w:space="0" w:color="auto"/>
            </w:tcBorders>
            <w:noWrap/>
            <w:vAlign w:val="center"/>
            <w:hideMark/>
          </w:tcPr>
          <w:p w14:paraId="02B4E447"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70A63502"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34C76EE"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r>
      <w:tr w:rsidR="00B036D7" w:rsidRPr="00B036D7" w14:paraId="78D97020"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14F0E79"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0EB2954"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89D283F"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201DE397"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种植土回填</w:t>
            </w:r>
          </w:p>
        </w:tc>
        <w:tc>
          <w:tcPr>
            <w:tcW w:w="1020" w:type="dxa"/>
            <w:tcBorders>
              <w:top w:val="single" w:sz="4" w:space="0" w:color="auto"/>
              <w:left w:val="nil"/>
              <w:bottom w:val="single" w:sz="4" w:space="0" w:color="auto"/>
              <w:right w:val="single" w:sz="4" w:space="0" w:color="auto"/>
            </w:tcBorders>
            <w:noWrap/>
            <w:vAlign w:val="center"/>
            <w:hideMark/>
          </w:tcPr>
          <w:p w14:paraId="35B0C99C"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元/m3</w:t>
            </w:r>
          </w:p>
        </w:tc>
        <w:tc>
          <w:tcPr>
            <w:tcW w:w="6866" w:type="dxa"/>
            <w:tcBorders>
              <w:top w:val="single" w:sz="4" w:space="0" w:color="auto"/>
              <w:left w:val="nil"/>
              <w:bottom w:val="single" w:sz="4" w:space="0" w:color="auto"/>
              <w:right w:val="single" w:sz="4" w:space="0" w:color="auto"/>
            </w:tcBorders>
            <w:vAlign w:val="center"/>
            <w:hideMark/>
          </w:tcPr>
          <w:p w14:paraId="5A333086"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回填厚度</w:t>
            </w:r>
          </w:p>
        </w:tc>
      </w:tr>
      <w:tr w:rsidR="00B036D7" w:rsidRPr="00B036D7" w14:paraId="1739F928"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8AF6799"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C2628AF"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EF37BB8"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DDE19E2"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乔木</w:t>
            </w:r>
          </w:p>
        </w:tc>
        <w:tc>
          <w:tcPr>
            <w:tcW w:w="1020" w:type="dxa"/>
            <w:tcBorders>
              <w:top w:val="single" w:sz="4" w:space="0" w:color="auto"/>
              <w:left w:val="nil"/>
              <w:bottom w:val="single" w:sz="4" w:space="0" w:color="auto"/>
              <w:right w:val="single" w:sz="4" w:space="0" w:color="auto"/>
            </w:tcBorders>
            <w:noWrap/>
            <w:vAlign w:val="center"/>
            <w:hideMark/>
          </w:tcPr>
          <w:p w14:paraId="5C93DD59"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元/m2</w:t>
            </w:r>
          </w:p>
        </w:tc>
        <w:tc>
          <w:tcPr>
            <w:tcW w:w="6866" w:type="dxa"/>
            <w:tcBorders>
              <w:top w:val="single" w:sz="4" w:space="0" w:color="auto"/>
              <w:left w:val="nil"/>
              <w:bottom w:val="single" w:sz="4" w:space="0" w:color="auto"/>
              <w:right w:val="single" w:sz="4" w:space="0" w:color="auto"/>
            </w:tcBorders>
            <w:vAlign w:val="center"/>
            <w:hideMark/>
          </w:tcPr>
          <w:p w14:paraId="2F9F8EE7"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品种、胸径范围、栽植密度</w:t>
            </w:r>
          </w:p>
        </w:tc>
      </w:tr>
      <w:tr w:rsidR="00B036D7" w:rsidRPr="00B036D7" w14:paraId="7D1B6A77"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61820B7"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6ABD444"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8FAE8A2"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1CBB3D9C"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灌木</w:t>
            </w:r>
          </w:p>
        </w:tc>
        <w:tc>
          <w:tcPr>
            <w:tcW w:w="1020" w:type="dxa"/>
            <w:tcBorders>
              <w:top w:val="single" w:sz="4" w:space="0" w:color="auto"/>
              <w:left w:val="nil"/>
              <w:bottom w:val="single" w:sz="4" w:space="0" w:color="auto"/>
              <w:right w:val="single" w:sz="4" w:space="0" w:color="auto"/>
            </w:tcBorders>
            <w:noWrap/>
            <w:vAlign w:val="center"/>
            <w:hideMark/>
          </w:tcPr>
          <w:p w14:paraId="56374A55"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元/m2</w:t>
            </w:r>
          </w:p>
        </w:tc>
        <w:tc>
          <w:tcPr>
            <w:tcW w:w="6866" w:type="dxa"/>
            <w:tcBorders>
              <w:top w:val="single" w:sz="4" w:space="0" w:color="auto"/>
              <w:left w:val="nil"/>
              <w:bottom w:val="single" w:sz="4" w:space="0" w:color="auto"/>
              <w:right w:val="single" w:sz="4" w:space="0" w:color="auto"/>
            </w:tcBorders>
            <w:vAlign w:val="center"/>
            <w:hideMark/>
          </w:tcPr>
          <w:p w14:paraId="222B95B8"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品种、冠幅范围、种植密度</w:t>
            </w:r>
          </w:p>
        </w:tc>
      </w:tr>
      <w:tr w:rsidR="00B036D7" w:rsidRPr="00B036D7" w14:paraId="2DA453E7"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FD04108"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center"/>
            <w:hideMark/>
          </w:tcPr>
          <w:p w14:paraId="135B95AB"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B8978B8"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3E8FC25"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地被植物</w:t>
            </w:r>
          </w:p>
        </w:tc>
        <w:tc>
          <w:tcPr>
            <w:tcW w:w="1020" w:type="dxa"/>
            <w:tcBorders>
              <w:top w:val="single" w:sz="4" w:space="0" w:color="auto"/>
              <w:left w:val="nil"/>
              <w:bottom w:val="single" w:sz="4" w:space="0" w:color="auto"/>
              <w:right w:val="single" w:sz="4" w:space="0" w:color="auto"/>
            </w:tcBorders>
            <w:noWrap/>
            <w:vAlign w:val="center"/>
            <w:hideMark/>
          </w:tcPr>
          <w:p w14:paraId="3C1DCDFD"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元/m2</w:t>
            </w:r>
          </w:p>
        </w:tc>
        <w:tc>
          <w:tcPr>
            <w:tcW w:w="6866" w:type="dxa"/>
            <w:tcBorders>
              <w:top w:val="single" w:sz="4" w:space="0" w:color="auto"/>
              <w:left w:val="nil"/>
              <w:bottom w:val="single" w:sz="4" w:space="0" w:color="auto"/>
              <w:right w:val="single" w:sz="4" w:space="0" w:color="auto"/>
            </w:tcBorders>
            <w:noWrap/>
            <w:vAlign w:val="center"/>
            <w:hideMark/>
          </w:tcPr>
          <w:p w14:paraId="5E7445BD"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植物种类</w:t>
            </w:r>
          </w:p>
        </w:tc>
      </w:tr>
      <w:tr w:rsidR="00B036D7" w:rsidRPr="00B036D7" w14:paraId="32B2B0EA"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433A282"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BEE03AF"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5101BBB"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6048F88"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乔木移栽</w:t>
            </w:r>
          </w:p>
        </w:tc>
        <w:tc>
          <w:tcPr>
            <w:tcW w:w="1020" w:type="dxa"/>
            <w:tcBorders>
              <w:top w:val="single" w:sz="4" w:space="0" w:color="auto"/>
              <w:left w:val="nil"/>
              <w:bottom w:val="single" w:sz="4" w:space="0" w:color="auto"/>
              <w:right w:val="single" w:sz="4" w:space="0" w:color="auto"/>
            </w:tcBorders>
            <w:noWrap/>
            <w:vAlign w:val="center"/>
            <w:hideMark/>
          </w:tcPr>
          <w:p w14:paraId="18030988"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元/株</w:t>
            </w:r>
          </w:p>
        </w:tc>
        <w:tc>
          <w:tcPr>
            <w:tcW w:w="6866" w:type="dxa"/>
            <w:tcBorders>
              <w:top w:val="single" w:sz="4" w:space="0" w:color="auto"/>
              <w:left w:val="nil"/>
              <w:bottom w:val="single" w:sz="4" w:space="0" w:color="auto"/>
              <w:right w:val="single" w:sz="4" w:space="0" w:color="auto"/>
            </w:tcBorders>
            <w:noWrap/>
            <w:vAlign w:val="center"/>
            <w:hideMark/>
          </w:tcPr>
          <w:p w14:paraId="479177EE"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种类、胸径范围、场内/场外移栽</w:t>
            </w:r>
          </w:p>
        </w:tc>
      </w:tr>
      <w:tr w:rsidR="00B036D7" w:rsidRPr="00B036D7" w14:paraId="5B60F07C"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C39D77B"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2.3</w:t>
            </w:r>
          </w:p>
        </w:tc>
        <w:tc>
          <w:tcPr>
            <w:tcW w:w="1080" w:type="dxa"/>
            <w:tcBorders>
              <w:top w:val="single" w:sz="4" w:space="0" w:color="auto"/>
              <w:left w:val="nil"/>
              <w:bottom w:val="single" w:sz="4" w:space="0" w:color="auto"/>
              <w:right w:val="single" w:sz="4" w:space="0" w:color="auto"/>
            </w:tcBorders>
            <w:vAlign w:val="center"/>
            <w:hideMark/>
          </w:tcPr>
          <w:p w14:paraId="220C2E53"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859F92C"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铺装工程</w:t>
            </w:r>
          </w:p>
        </w:tc>
        <w:tc>
          <w:tcPr>
            <w:tcW w:w="3100" w:type="dxa"/>
            <w:tcBorders>
              <w:top w:val="single" w:sz="4" w:space="0" w:color="auto"/>
              <w:left w:val="nil"/>
              <w:bottom w:val="single" w:sz="4" w:space="0" w:color="auto"/>
              <w:right w:val="single" w:sz="4" w:space="0" w:color="auto"/>
            </w:tcBorders>
            <w:noWrap/>
            <w:vAlign w:val="center"/>
            <w:hideMark/>
          </w:tcPr>
          <w:p w14:paraId="3EB8F0B7"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57F76D41"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元/m2</w:t>
            </w:r>
          </w:p>
        </w:tc>
        <w:tc>
          <w:tcPr>
            <w:tcW w:w="6866" w:type="dxa"/>
            <w:tcBorders>
              <w:top w:val="single" w:sz="4" w:space="0" w:color="auto"/>
              <w:left w:val="nil"/>
              <w:bottom w:val="single" w:sz="4" w:space="0" w:color="auto"/>
              <w:right w:val="single" w:sz="4" w:space="0" w:color="auto"/>
            </w:tcBorders>
            <w:vAlign w:val="center"/>
            <w:hideMark/>
          </w:tcPr>
          <w:p w14:paraId="4A27291C"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材质名称、 结构层及厚度</w:t>
            </w:r>
          </w:p>
        </w:tc>
      </w:tr>
      <w:tr w:rsidR="00B036D7" w:rsidRPr="00B036D7" w14:paraId="70CCE15D"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0F6B2AB"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2.4</w:t>
            </w:r>
          </w:p>
        </w:tc>
        <w:tc>
          <w:tcPr>
            <w:tcW w:w="1080" w:type="dxa"/>
            <w:tcBorders>
              <w:top w:val="single" w:sz="4" w:space="0" w:color="auto"/>
              <w:left w:val="nil"/>
              <w:bottom w:val="single" w:sz="4" w:space="0" w:color="auto"/>
              <w:right w:val="single" w:sz="4" w:space="0" w:color="auto"/>
            </w:tcBorders>
            <w:vAlign w:val="center"/>
            <w:hideMark/>
          </w:tcPr>
          <w:p w14:paraId="03311A00"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DBF173E"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电气及照明工程</w:t>
            </w:r>
          </w:p>
        </w:tc>
        <w:tc>
          <w:tcPr>
            <w:tcW w:w="3100" w:type="dxa"/>
            <w:tcBorders>
              <w:top w:val="single" w:sz="4" w:space="0" w:color="auto"/>
              <w:left w:val="nil"/>
              <w:bottom w:val="single" w:sz="4" w:space="0" w:color="auto"/>
              <w:right w:val="single" w:sz="4" w:space="0" w:color="auto"/>
            </w:tcBorders>
            <w:noWrap/>
            <w:vAlign w:val="center"/>
            <w:hideMark/>
          </w:tcPr>
          <w:p w14:paraId="76EB6390"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3F578B71"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noWrap/>
            <w:vAlign w:val="center"/>
            <w:hideMark/>
          </w:tcPr>
          <w:p w14:paraId="1C8D38E8"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r>
      <w:tr w:rsidR="00B036D7" w:rsidRPr="00B036D7" w14:paraId="7844ED86"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EEE98C1"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2671A94"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87359FC"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2C4FF78F"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照明工程</w:t>
            </w:r>
          </w:p>
        </w:tc>
        <w:tc>
          <w:tcPr>
            <w:tcW w:w="1020" w:type="dxa"/>
            <w:tcBorders>
              <w:top w:val="single" w:sz="4" w:space="0" w:color="auto"/>
              <w:left w:val="nil"/>
              <w:bottom w:val="single" w:sz="4" w:space="0" w:color="auto"/>
              <w:right w:val="single" w:sz="4" w:space="0" w:color="auto"/>
            </w:tcBorders>
            <w:noWrap/>
            <w:vAlign w:val="center"/>
            <w:hideMark/>
          </w:tcPr>
          <w:p w14:paraId="12D8E8B7"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元/m2</w:t>
            </w:r>
          </w:p>
        </w:tc>
        <w:tc>
          <w:tcPr>
            <w:tcW w:w="6866" w:type="dxa"/>
            <w:tcBorders>
              <w:top w:val="single" w:sz="4" w:space="0" w:color="auto"/>
              <w:left w:val="nil"/>
              <w:bottom w:val="single" w:sz="4" w:space="0" w:color="auto"/>
              <w:right w:val="single" w:sz="4" w:space="0" w:color="auto"/>
            </w:tcBorders>
            <w:noWrap/>
            <w:vAlign w:val="center"/>
            <w:hideMark/>
          </w:tcPr>
          <w:p w14:paraId="26647E10"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灯具种类</w:t>
            </w:r>
          </w:p>
        </w:tc>
      </w:tr>
      <w:tr w:rsidR="00B036D7" w:rsidRPr="00B036D7" w14:paraId="22029609"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75912FD"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F3A1733"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298EE91"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7005385E"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变配电设施</w:t>
            </w:r>
          </w:p>
        </w:tc>
        <w:tc>
          <w:tcPr>
            <w:tcW w:w="1020" w:type="dxa"/>
            <w:tcBorders>
              <w:top w:val="single" w:sz="4" w:space="0" w:color="auto"/>
              <w:left w:val="nil"/>
              <w:bottom w:val="single" w:sz="4" w:space="0" w:color="auto"/>
              <w:right w:val="single" w:sz="4" w:space="0" w:color="auto"/>
            </w:tcBorders>
            <w:noWrap/>
            <w:vAlign w:val="center"/>
            <w:hideMark/>
          </w:tcPr>
          <w:p w14:paraId="13506C8E"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元/kVA</w:t>
            </w:r>
          </w:p>
        </w:tc>
        <w:tc>
          <w:tcPr>
            <w:tcW w:w="6866" w:type="dxa"/>
            <w:tcBorders>
              <w:top w:val="single" w:sz="4" w:space="0" w:color="auto"/>
              <w:left w:val="nil"/>
              <w:bottom w:val="single" w:sz="4" w:space="0" w:color="auto"/>
              <w:right w:val="single" w:sz="4" w:space="0" w:color="auto"/>
            </w:tcBorders>
            <w:noWrap/>
            <w:vAlign w:val="center"/>
            <w:hideMark/>
          </w:tcPr>
          <w:p w14:paraId="0F61478D"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类型、功率</w:t>
            </w:r>
          </w:p>
        </w:tc>
      </w:tr>
      <w:tr w:rsidR="00B036D7" w:rsidRPr="00B036D7" w14:paraId="25096103"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8429862"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2.5</w:t>
            </w:r>
          </w:p>
        </w:tc>
        <w:tc>
          <w:tcPr>
            <w:tcW w:w="1080" w:type="dxa"/>
            <w:tcBorders>
              <w:top w:val="single" w:sz="4" w:space="0" w:color="auto"/>
              <w:left w:val="nil"/>
              <w:bottom w:val="single" w:sz="4" w:space="0" w:color="auto"/>
              <w:right w:val="single" w:sz="4" w:space="0" w:color="auto"/>
            </w:tcBorders>
            <w:vAlign w:val="center"/>
            <w:hideMark/>
          </w:tcPr>
          <w:p w14:paraId="0DDCBB86"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812C7F0"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给排水工程</w:t>
            </w:r>
          </w:p>
        </w:tc>
        <w:tc>
          <w:tcPr>
            <w:tcW w:w="3100" w:type="dxa"/>
            <w:tcBorders>
              <w:top w:val="single" w:sz="4" w:space="0" w:color="auto"/>
              <w:left w:val="nil"/>
              <w:bottom w:val="single" w:sz="4" w:space="0" w:color="auto"/>
              <w:right w:val="single" w:sz="4" w:space="0" w:color="auto"/>
            </w:tcBorders>
            <w:noWrap/>
            <w:vAlign w:val="center"/>
            <w:hideMark/>
          </w:tcPr>
          <w:p w14:paraId="338D2E3C"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4A338ACA"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noWrap/>
            <w:vAlign w:val="center"/>
            <w:hideMark/>
          </w:tcPr>
          <w:p w14:paraId="36603CCD"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r>
      <w:tr w:rsidR="00B036D7" w:rsidRPr="00B036D7" w14:paraId="54A4D992"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3DB7013"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4678DC0"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3B5DA89"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28DA72B"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给水工程</w:t>
            </w:r>
          </w:p>
        </w:tc>
        <w:tc>
          <w:tcPr>
            <w:tcW w:w="1020" w:type="dxa"/>
            <w:tcBorders>
              <w:top w:val="single" w:sz="4" w:space="0" w:color="auto"/>
              <w:left w:val="nil"/>
              <w:bottom w:val="single" w:sz="4" w:space="0" w:color="auto"/>
              <w:right w:val="single" w:sz="4" w:space="0" w:color="auto"/>
            </w:tcBorders>
            <w:noWrap/>
            <w:vAlign w:val="center"/>
            <w:hideMark/>
          </w:tcPr>
          <w:p w14:paraId="0F52D798"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w:t>
            </w:r>
          </w:p>
        </w:tc>
        <w:tc>
          <w:tcPr>
            <w:tcW w:w="6866" w:type="dxa"/>
            <w:tcBorders>
              <w:top w:val="single" w:sz="4" w:space="0" w:color="auto"/>
              <w:left w:val="nil"/>
              <w:bottom w:val="single" w:sz="4" w:space="0" w:color="auto"/>
              <w:right w:val="single" w:sz="4" w:space="0" w:color="auto"/>
            </w:tcBorders>
            <w:noWrap/>
            <w:vAlign w:val="center"/>
            <w:hideMark/>
          </w:tcPr>
          <w:p w14:paraId="782593D2"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管径、管道埋深等</w:t>
            </w:r>
          </w:p>
        </w:tc>
      </w:tr>
      <w:tr w:rsidR="00B036D7" w:rsidRPr="00B036D7" w14:paraId="6F9807D0"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33BA0A9"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18F5F71"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44D490A"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03F8006B"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排水工程</w:t>
            </w:r>
          </w:p>
        </w:tc>
        <w:tc>
          <w:tcPr>
            <w:tcW w:w="1020" w:type="dxa"/>
            <w:tcBorders>
              <w:top w:val="single" w:sz="4" w:space="0" w:color="auto"/>
              <w:left w:val="nil"/>
              <w:bottom w:val="single" w:sz="4" w:space="0" w:color="auto"/>
              <w:right w:val="single" w:sz="4" w:space="0" w:color="auto"/>
            </w:tcBorders>
            <w:noWrap/>
            <w:vAlign w:val="center"/>
            <w:hideMark/>
          </w:tcPr>
          <w:p w14:paraId="5C34BF0B"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w:t>
            </w:r>
          </w:p>
        </w:tc>
        <w:tc>
          <w:tcPr>
            <w:tcW w:w="6866" w:type="dxa"/>
            <w:tcBorders>
              <w:top w:val="single" w:sz="4" w:space="0" w:color="auto"/>
              <w:left w:val="nil"/>
              <w:bottom w:val="single" w:sz="4" w:space="0" w:color="auto"/>
              <w:right w:val="single" w:sz="4" w:space="0" w:color="auto"/>
            </w:tcBorders>
            <w:noWrap/>
            <w:vAlign w:val="center"/>
            <w:hideMark/>
          </w:tcPr>
          <w:p w14:paraId="6E91EF58"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管径、管道埋深等</w:t>
            </w:r>
          </w:p>
        </w:tc>
      </w:tr>
      <w:tr w:rsidR="00B036D7" w:rsidRPr="00B036D7" w14:paraId="7DA9E84E"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670B8B7"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D6B0B97"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EA861CB"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0CBC7C98"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喷灌系统</w:t>
            </w:r>
          </w:p>
        </w:tc>
        <w:tc>
          <w:tcPr>
            <w:tcW w:w="1020" w:type="dxa"/>
            <w:tcBorders>
              <w:top w:val="single" w:sz="4" w:space="0" w:color="auto"/>
              <w:left w:val="nil"/>
              <w:bottom w:val="single" w:sz="4" w:space="0" w:color="auto"/>
              <w:right w:val="single" w:sz="4" w:space="0" w:color="auto"/>
            </w:tcBorders>
            <w:noWrap/>
            <w:vAlign w:val="center"/>
            <w:hideMark/>
          </w:tcPr>
          <w:p w14:paraId="36049083"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元/m2</w:t>
            </w:r>
          </w:p>
        </w:tc>
        <w:tc>
          <w:tcPr>
            <w:tcW w:w="6866" w:type="dxa"/>
            <w:tcBorders>
              <w:top w:val="single" w:sz="4" w:space="0" w:color="auto"/>
              <w:left w:val="nil"/>
              <w:bottom w:val="single" w:sz="4" w:space="0" w:color="auto"/>
              <w:right w:val="single" w:sz="4" w:space="0" w:color="auto"/>
            </w:tcBorders>
            <w:noWrap/>
            <w:vAlign w:val="center"/>
            <w:hideMark/>
          </w:tcPr>
          <w:p w14:paraId="6828BB64"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系统类型</w:t>
            </w:r>
          </w:p>
        </w:tc>
      </w:tr>
      <w:tr w:rsidR="00B036D7" w:rsidRPr="00B036D7" w14:paraId="348159ED"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A41F7A3"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2.6</w:t>
            </w:r>
          </w:p>
        </w:tc>
        <w:tc>
          <w:tcPr>
            <w:tcW w:w="1080" w:type="dxa"/>
            <w:tcBorders>
              <w:top w:val="single" w:sz="4" w:space="0" w:color="auto"/>
              <w:left w:val="nil"/>
              <w:bottom w:val="single" w:sz="4" w:space="0" w:color="auto"/>
              <w:right w:val="single" w:sz="4" w:space="0" w:color="auto"/>
            </w:tcBorders>
            <w:vAlign w:val="center"/>
            <w:hideMark/>
          </w:tcPr>
          <w:p w14:paraId="4FC6196E"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DCA7C7B"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景观附属设施</w:t>
            </w:r>
          </w:p>
        </w:tc>
        <w:tc>
          <w:tcPr>
            <w:tcW w:w="3100" w:type="dxa"/>
            <w:tcBorders>
              <w:top w:val="single" w:sz="4" w:space="0" w:color="auto"/>
              <w:left w:val="nil"/>
              <w:bottom w:val="single" w:sz="4" w:space="0" w:color="auto"/>
              <w:right w:val="single" w:sz="4" w:space="0" w:color="auto"/>
            </w:tcBorders>
            <w:noWrap/>
            <w:vAlign w:val="center"/>
            <w:hideMark/>
          </w:tcPr>
          <w:p w14:paraId="5C166D9F"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63785F2D"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noWrap/>
            <w:vAlign w:val="center"/>
            <w:hideMark/>
          </w:tcPr>
          <w:p w14:paraId="1BE82933"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r>
      <w:tr w:rsidR="00B036D7" w:rsidRPr="00B036D7" w14:paraId="618039CE"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163AF1D"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841D974"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14022E4"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34873FF3"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建筑物</w:t>
            </w:r>
          </w:p>
        </w:tc>
        <w:tc>
          <w:tcPr>
            <w:tcW w:w="1020" w:type="dxa"/>
            <w:tcBorders>
              <w:top w:val="single" w:sz="4" w:space="0" w:color="auto"/>
              <w:left w:val="nil"/>
              <w:bottom w:val="single" w:sz="4" w:space="0" w:color="auto"/>
              <w:right w:val="single" w:sz="4" w:space="0" w:color="auto"/>
            </w:tcBorders>
            <w:noWrap/>
            <w:vAlign w:val="center"/>
            <w:hideMark/>
          </w:tcPr>
          <w:p w14:paraId="43AD0CD1"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元/m2</w:t>
            </w:r>
          </w:p>
        </w:tc>
        <w:tc>
          <w:tcPr>
            <w:tcW w:w="6866" w:type="dxa"/>
            <w:tcBorders>
              <w:top w:val="single" w:sz="4" w:space="0" w:color="auto"/>
              <w:left w:val="nil"/>
              <w:bottom w:val="single" w:sz="4" w:space="0" w:color="auto"/>
              <w:right w:val="single" w:sz="4" w:space="0" w:color="auto"/>
            </w:tcBorders>
            <w:noWrap/>
            <w:vAlign w:val="center"/>
            <w:hideMark/>
          </w:tcPr>
          <w:p w14:paraId="60D188F6"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结构形式、建筑层数、主要功能</w:t>
            </w:r>
          </w:p>
        </w:tc>
      </w:tr>
      <w:tr w:rsidR="00B036D7" w:rsidRPr="00B036D7" w14:paraId="1153C354"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F367805"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7A705AC"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D91779F"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70A6C3F5"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景观构筑物</w:t>
            </w:r>
          </w:p>
        </w:tc>
        <w:tc>
          <w:tcPr>
            <w:tcW w:w="1020" w:type="dxa"/>
            <w:tcBorders>
              <w:top w:val="single" w:sz="4" w:space="0" w:color="auto"/>
              <w:left w:val="nil"/>
              <w:bottom w:val="single" w:sz="4" w:space="0" w:color="auto"/>
              <w:right w:val="single" w:sz="4" w:space="0" w:color="auto"/>
            </w:tcBorders>
            <w:noWrap/>
            <w:vAlign w:val="center"/>
            <w:hideMark/>
          </w:tcPr>
          <w:p w14:paraId="48B88CDB"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元/m2</w:t>
            </w:r>
          </w:p>
        </w:tc>
        <w:tc>
          <w:tcPr>
            <w:tcW w:w="6866" w:type="dxa"/>
            <w:tcBorders>
              <w:top w:val="single" w:sz="4" w:space="0" w:color="auto"/>
              <w:left w:val="nil"/>
              <w:bottom w:val="single" w:sz="4" w:space="0" w:color="auto"/>
              <w:right w:val="single" w:sz="4" w:space="0" w:color="auto"/>
            </w:tcBorders>
            <w:vAlign w:val="center"/>
            <w:hideMark/>
          </w:tcPr>
          <w:p w14:paraId="6B009B54"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主要功能、结构形式</w:t>
            </w:r>
          </w:p>
        </w:tc>
      </w:tr>
      <w:tr w:rsidR="00B036D7" w:rsidRPr="00B036D7" w14:paraId="689DA1AA"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57930E0"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554E688"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51CAB20"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77DDBB8B"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景观小品</w:t>
            </w:r>
          </w:p>
        </w:tc>
        <w:tc>
          <w:tcPr>
            <w:tcW w:w="1020" w:type="dxa"/>
            <w:tcBorders>
              <w:top w:val="single" w:sz="4" w:space="0" w:color="auto"/>
              <w:left w:val="nil"/>
              <w:bottom w:val="single" w:sz="4" w:space="0" w:color="auto"/>
              <w:right w:val="single" w:sz="4" w:space="0" w:color="auto"/>
            </w:tcBorders>
            <w:noWrap/>
            <w:vAlign w:val="center"/>
            <w:hideMark/>
          </w:tcPr>
          <w:p w14:paraId="1070CA4C"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noWrap/>
            <w:vAlign w:val="center"/>
            <w:hideMark/>
          </w:tcPr>
          <w:p w14:paraId="520D7065"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名称、风格、形态、功能、材质</w:t>
            </w:r>
          </w:p>
        </w:tc>
      </w:tr>
      <w:tr w:rsidR="00B036D7" w:rsidRPr="00B036D7" w14:paraId="13C088F7"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24FE1D6"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D977182"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5EA6CDC"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4D5EFC3A"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水景</w:t>
            </w:r>
          </w:p>
        </w:tc>
        <w:tc>
          <w:tcPr>
            <w:tcW w:w="1020" w:type="dxa"/>
            <w:tcBorders>
              <w:top w:val="single" w:sz="4" w:space="0" w:color="auto"/>
              <w:left w:val="nil"/>
              <w:bottom w:val="single" w:sz="4" w:space="0" w:color="auto"/>
              <w:right w:val="single" w:sz="4" w:space="0" w:color="auto"/>
            </w:tcBorders>
            <w:noWrap/>
            <w:vAlign w:val="center"/>
            <w:hideMark/>
          </w:tcPr>
          <w:p w14:paraId="4FFF21C6"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center"/>
            <w:hideMark/>
          </w:tcPr>
          <w:p w14:paraId="09BF8791"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名称、风格、形态、材质</w:t>
            </w:r>
          </w:p>
        </w:tc>
      </w:tr>
      <w:tr w:rsidR="00B036D7" w:rsidRPr="00B036D7" w14:paraId="001B67A1"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C53238D"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C87BE6C"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EA12C24"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08276B79"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坐凳</w:t>
            </w:r>
          </w:p>
        </w:tc>
        <w:tc>
          <w:tcPr>
            <w:tcW w:w="1020" w:type="dxa"/>
            <w:tcBorders>
              <w:top w:val="single" w:sz="4" w:space="0" w:color="auto"/>
              <w:left w:val="nil"/>
              <w:bottom w:val="single" w:sz="4" w:space="0" w:color="auto"/>
              <w:right w:val="single" w:sz="4" w:space="0" w:color="auto"/>
            </w:tcBorders>
            <w:noWrap/>
            <w:vAlign w:val="center"/>
            <w:hideMark/>
          </w:tcPr>
          <w:p w14:paraId="6B52C750"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元/个</w:t>
            </w:r>
          </w:p>
        </w:tc>
        <w:tc>
          <w:tcPr>
            <w:tcW w:w="6866" w:type="dxa"/>
            <w:tcBorders>
              <w:top w:val="single" w:sz="4" w:space="0" w:color="auto"/>
              <w:left w:val="nil"/>
              <w:bottom w:val="single" w:sz="4" w:space="0" w:color="auto"/>
              <w:right w:val="single" w:sz="4" w:space="0" w:color="auto"/>
            </w:tcBorders>
            <w:noWrap/>
            <w:vAlign w:val="center"/>
            <w:hideMark/>
          </w:tcPr>
          <w:p w14:paraId="61B53767"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种类、材质</w:t>
            </w:r>
          </w:p>
        </w:tc>
      </w:tr>
      <w:tr w:rsidR="00B036D7" w:rsidRPr="00B036D7" w14:paraId="56C57F5F"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6632C9C"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5B31B17"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3230EFC"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430293EB"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垃圾桶</w:t>
            </w:r>
          </w:p>
        </w:tc>
        <w:tc>
          <w:tcPr>
            <w:tcW w:w="1020" w:type="dxa"/>
            <w:tcBorders>
              <w:top w:val="single" w:sz="4" w:space="0" w:color="auto"/>
              <w:left w:val="nil"/>
              <w:bottom w:val="single" w:sz="4" w:space="0" w:color="auto"/>
              <w:right w:val="single" w:sz="4" w:space="0" w:color="auto"/>
            </w:tcBorders>
            <w:noWrap/>
            <w:vAlign w:val="center"/>
            <w:hideMark/>
          </w:tcPr>
          <w:p w14:paraId="54F164F4"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元/个</w:t>
            </w:r>
          </w:p>
        </w:tc>
        <w:tc>
          <w:tcPr>
            <w:tcW w:w="6866" w:type="dxa"/>
            <w:tcBorders>
              <w:top w:val="single" w:sz="4" w:space="0" w:color="auto"/>
              <w:left w:val="nil"/>
              <w:bottom w:val="single" w:sz="4" w:space="0" w:color="auto"/>
              <w:right w:val="single" w:sz="4" w:space="0" w:color="auto"/>
            </w:tcBorders>
            <w:noWrap/>
            <w:vAlign w:val="center"/>
            <w:hideMark/>
          </w:tcPr>
          <w:p w14:paraId="4BBAC286"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种类、材质</w:t>
            </w:r>
          </w:p>
        </w:tc>
      </w:tr>
      <w:tr w:rsidR="00B036D7" w:rsidRPr="00B036D7" w14:paraId="6DD17F99"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1B4408B"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B1CF6F4"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13ABC32"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15527D91"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标识导视系统</w:t>
            </w:r>
          </w:p>
        </w:tc>
        <w:tc>
          <w:tcPr>
            <w:tcW w:w="1020" w:type="dxa"/>
            <w:tcBorders>
              <w:top w:val="single" w:sz="4" w:space="0" w:color="auto"/>
              <w:left w:val="nil"/>
              <w:bottom w:val="single" w:sz="4" w:space="0" w:color="auto"/>
              <w:right w:val="single" w:sz="4" w:space="0" w:color="auto"/>
            </w:tcBorders>
            <w:noWrap/>
            <w:vAlign w:val="center"/>
            <w:hideMark/>
          </w:tcPr>
          <w:p w14:paraId="18A7EE62"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元/m2</w:t>
            </w:r>
          </w:p>
        </w:tc>
        <w:tc>
          <w:tcPr>
            <w:tcW w:w="6866" w:type="dxa"/>
            <w:tcBorders>
              <w:top w:val="single" w:sz="4" w:space="0" w:color="auto"/>
              <w:left w:val="nil"/>
              <w:bottom w:val="single" w:sz="4" w:space="0" w:color="auto"/>
              <w:right w:val="single" w:sz="4" w:space="0" w:color="auto"/>
            </w:tcBorders>
            <w:noWrap/>
            <w:vAlign w:val="center"/>
            <w:hideMark/>
          </w:tcPr>
          <w:p w14:paraId="7D70DCBF"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包含的具体内容</w:t>
            </w:r>
          </w:p>
        </w:tc>
      </w:tr>
      <w:tr w:rsidR="00B036D7" w:rsidRPr="00B036D7" w14:paraId="60FBC9A3" w14:textId="77777777" w:rsidTr="005B2FD4">
        <w:trPr>
          <w:trHeight w:val="27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919064C"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01352DF"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05F16DF"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4AFD252E" w14:textId="77777777" w:rsidR="001477C0" w:rsidRPr="00B036D7" w:rsidRDefault="001477C0" w:rsidP="001477C0">
            <w:pPr>
              <w:widowControl/>
              <w:jc w:val="left"/>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6C882A14"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noWrap/>
            <w:vAlign w:val="center"/>
            <w:hideMark/>
          </w:tcPr>
          <w:p w14:paraId="3EC32F56" w14:textId="77777777" w:rsidR="001477C0" w:rsidRPr="00B036D7" w:rsidRDefault="001477C0" w:rsidP="001477C0">
            <w:pPr>
              <w:widowControl/>
              <w:jc w:val="center"/>
              <w:rPr>
                <w:rFonts w:ascii="方正书宋_GBK" w:eastAsia="方正书宋_GBK" w:hAnsi="等线" w:cs="宋体" w:hint="eastAsia"/>
                <w:kern w:val="0"/>
                <w:sz w:val="20"/>
                <w:szCs w:val="20"/>
              </w:rPr>
            </w:pPr>
            <w:r w:rsidRPr="00B036D7">
              <w:rPr>
                <w:rFonts w:ascii="方正书宋_GBK" w:eastAsia="方正书宋_GBK" w:hAnsi="等线" w:cs="宋体" w:hint="eastAsia"/>
                <w:kern w:val="0"/>
                <w:sz w:val="20"/>
                <w:szCs w:val="20"/>
              </w:rPr>
              <w:t>如智慧化系统等</w:t>
            </w:r>
          </w:p>
        </w:tc>
      </w:tr>
      <w:tr w:rsidR="00B036D7" w:rsidRPr="00B036D7" w14:paraId="1C1FEC0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73526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十五</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2DDBC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河道工程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754C29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9B949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3695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3D23A93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9E8A28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AE160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906D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堤防</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3C5A89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0E22BB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B4949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2DB4BDF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46139B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AF907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4648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160C8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E8B6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2AF3E4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27F4C61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997C54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EF68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95A7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73FC20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02B7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清表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751C44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46E2E5D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566913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78887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181C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500364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2F7E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D135CF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2AE16E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190D4C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DDB3A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423B9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5F466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1B45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383E8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01C3DA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7DDB04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3EB4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9203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8AE5B9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3FB9E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淤泥开挖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07B8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1E48547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029A66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C053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411F4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45ACD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A9507F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602D5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3EB7E71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C674C0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E121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DF1B2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D2248E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754226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1B9C59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1EDE97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85DEA4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DBFD9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9D207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9F24F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FE347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D2FE5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21795FD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72C546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F0C0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09E5F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6C7866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F7CD3B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2D2342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1528540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C050EC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AFC9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C53B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D96141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18E179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余方弃置（土石方）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2BD6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33C8DE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D0A208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13F9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5F1D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20D9A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EDB880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余方弃置（淤泥）</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6FDCA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11405B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F47D5A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8F316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1.2</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68677CE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52FC27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主体工程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4446EE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5F70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6872984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40AFFF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DD0A7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27E74F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FD054B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4E52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主体结构</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5D16B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1AC5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堤防填筑结构形式和尺寸、结构材料类型</w:t>
            </w:r>
          </w:p>
        </w:tc>
      </w:tr>
      <w:tr w:rsidR="00B036D7" w:rsidRPr="00B036D7" w14:paraId="4C874E7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0AEF5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8BB39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D74A3E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EC0DA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护底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77D6F6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283BB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护底材料品种、施工方法</w:t>
            </w:r>
          </w:p>
        </w:tc>
      </w:tr>
      <w:tr w:rsidR="00B036D7" w:rsidRPr="00B036D7" w14:paraId="1680BF7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D92E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C7886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4C7AF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BB03F0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栏杆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6E338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BB88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栏杆高度、栏杆做法</w:t>
            </w:r>
          </w:p>
        </w:tc>
      </w:tr>
      <w:tr w:rsidR="00B036D7" w:rsidRPr="00B036D7" w14:paraId="205162B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3F24F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7A93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A81A7D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B111DE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B4FA3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F0CF6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围堰材料</w:t>
            </w:r>
          </w:p>
        </w:tc>
      </w:tr>
      <w:tr w:rsidR="00B036D7" w:rsidRPr="00B036D7" w14:paraId="6062B63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448DB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FEC9F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护岸</w:t>
            </w:r>
          </w:p>
        </w:tc>
        <w:tc>
          <w:tcPr>
            <w:tcW w:w="1766" w:type="dxa"/>
            <w:tcBorders>
              <w:top w:val="single" w:sz="4" w:space="0" w:color="auto"/>
              <w:left w:val="nil"/>
              <w:bottom w:val="single" w:sz="4" w:space="0" w:color="auto"/>
              <w:right w:val="nil"/>
            </w:tcBorders>
            <w:shd w:val="clear" w:color="000000" w:fill="FFFFFF"/>
            <w:vAlign w:val="bottom"/>
            <w:hideMark/>
          </w:tcPr>
          <w:p w14:paraId="3E9763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DA6DD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B436E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2AAA3FE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0C7406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F6583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2.1</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6A415B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FE118F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987AA9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A98F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47EE01C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C45EC7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FF8F9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3415E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A382EE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6C4F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清表</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3D427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2F2A7E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EB10E3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8CA9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5371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827E65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DBB776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BE0C3A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78BE7C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70E934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7A6C8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A1709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46A62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05EE5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99B12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0A2D4DC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79CE4D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3400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F1D7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6D5A9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DDA68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淤泥开挖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D962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449733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56516E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03084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62853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29D192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FDB7B6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21B31F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585950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11FB43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2C65D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4D00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11E6B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70517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5B76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24CFC0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956FAD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5290F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90BA9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552D8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64194B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CF3CD0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400E8D7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9B375A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E191F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A9DA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F1FAB7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D03017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75D67B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5561883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4C79A1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B47E8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67B1A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4162F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21ABCF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余方弃置（土石方）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6CFF7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63490EB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831478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6F42F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69CD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8FFC54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7404F4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余方弃置（淤泥）</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92EDF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26305B7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FCDB69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9216C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2.2</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5081B3F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AE2612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主体工程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9B6CF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48ADA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003BC3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BF8F10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E349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85B39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F48CD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710DDE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主体结构</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D1DDA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60F73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护岸形式、规格</w:t>
            </w:r>
          </w:p>
        </w:tc>
      </w:tr>
      <w:tr w:rsidR="00B036D7" w:rsidRPr="00B036D7" w14:paraId="7B7BC18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42FFD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5DCFC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2F88B4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4045D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护底</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8CFC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CF94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3E2F40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BD0B2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6285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EB3FC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9DBBA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栏杆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9F009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E5BF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FE7D43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B8F8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1A85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F881B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386EC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A35816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B320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7834DC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C533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66C65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暗渠</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CD317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946B46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884963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835C9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6F95FF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4B344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3.1</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6721DD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9465F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BC033E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793D3B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5D2F346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072F65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E2F10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4473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50D02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14845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清表</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4D7D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7A1B3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544BDB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60DD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12712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E8AA7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84F63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8A9F70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7792B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DBA45D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2EEEA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860FA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A1245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9F7266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9881C5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B361C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4C9EBC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1708D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BA62D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D6DAF7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3F0286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淤泥开挖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4B44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89DC0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A068C2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6619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E6EA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9B997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FF204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B43FB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FCD86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2B77B5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3ACE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0ABF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E5672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5652A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52E0A7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535A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30930E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03904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C294D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ED4B3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0F911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32561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1CAC4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28AA0D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A5C7F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F605F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5505C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6FB936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C53560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17079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6F4CA6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493D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C5AE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1CFB7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8B234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余方弃置（土石方）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78F2AC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69C69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B2485D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059D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7F8C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A2CDF7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6866F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余方弃置（淤泥）</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E6467C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EEAB0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1E2B30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2E34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3.2</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EA7F94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D134B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主体工程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855687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94959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423C645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B93C5F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F9EC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FF55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46FFF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79DB8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主体结构</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8B1FA4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DAD11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暗渠材质、断面尺寸、混凝土强度</w:t>
            </w:r>
          </w:p>
        </w:tc>
      </w:tr>
      <w:tr w:rsidR="00B036D7" w:rsidRPr="00B036D7" w14:paraId="119268D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1E0BB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5334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水闸</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87D91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44C39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33AA2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14D09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209F21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CD37A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4.1</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33DDE8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338CB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主体工程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4D47A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67F0D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4344660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92F158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99C30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DCFAB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B8AA69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12557C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水闸</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A5493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F731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水闸规格、水闸材料</w:t>
            </w:r>
          </w:p>
        </w:tc>
      </w:tr>
      <w:tr w:rsidR="00B036D7" w:rsidRPr="00B036D7" w14:paraId="6DAF74F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58F4F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B99D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CE718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8B47EC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管理房</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F6FD4E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48A35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36B92B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26BCD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2826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B58049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AB4BD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闸门与启闭设施</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C9E9F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21B6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闸门规格</w:t>
            </w:r>
          </w:p>
        </w:tc>
      </w:tr>
      <w:tr w:rsidR="00B036D7" w:rsidRPr="00B036D7" w14:paraId="297E44F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E7D66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5</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69195D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332B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0B23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9561A4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273B502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50254E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28103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5803FE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C57B3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8365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D8D6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96D8A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C8121C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804B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35CE2A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1357C6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F27D1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水泥粉煤灰碎石桩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B6D1D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9D458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127306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F907E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CB065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62C4DD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CB3E4F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砂石桩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C647F3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16727C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CD43DF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77C00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680F58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FCDFB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C30677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7FEFE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4C6EAC4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C3A6F4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5A179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4763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9BB64B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支护</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128A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14:paraId="635762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7096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0E1D5C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CCEEB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EE7AC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FE8389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1AD104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喷锚混凝土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B6D7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0480EB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B980DD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D3451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0E0EE26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C10F2E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4314B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7F26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E830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9EBEB9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57A4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646019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5B1D85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C46B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灌注桩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5DD42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A20D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4FD3D3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B9096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07AA3AD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8A0FB9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E0986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D42E13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C6A6E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2D02AD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2320C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7</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AD67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F64D6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智慧水务</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A96FDE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9811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6DF0328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96BD98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07FE8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BC50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5694A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拆除与恢复</w:t>
            </w:r>
          </w:p>
        </w:tc>
        <w:tc>
          <w:tcPr>
            <w:tcW w:w="3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9287E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774F86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4D6A13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C43E59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8537B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46B7EE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9478D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90AB37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机动车道破除与恢复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93E6F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7711ADC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4D7412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CC6E8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64B84D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D75193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0559F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人行道破除与恢复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C7C09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3D34FCE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32EE28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EA31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36F7EA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75A74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432715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绿化工程破除与恢复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33D3D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45532E9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6FB731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B5D5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C1C6A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EEF7B9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46538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河堤破除</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282A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21EE889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6785AD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7ABF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0B0307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E546FD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85228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2D82C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A30354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A1C112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414AC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十六</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DEDD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厂站工程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9EC36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5FA87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72B49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62B378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6C755B1"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C9AD9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（一）</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115B0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地表水取水工程</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82225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0F62C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F0BF92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96305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973508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2F375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66A44B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5DA16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取水头部</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A9C96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4FC3C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31576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684C40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524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CB384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DF3C0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B3A0C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固定式取水头部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D059D3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B6C585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取水规模</w:t>
            </w:r>
          </w:p>
        </w:tc>
      </w:tr>
      <w:tr w:rsidR="00B036D7" w:rsidRPr="00B036D7" w14:paraId="2099CDB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178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C52911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69550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9462D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活动式取水头部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5A1F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06F80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取水规模、成套设备</w:t>
            </w:r>
          </w:p>
        </w:tc>
      </w:tr>
      <w:tr w:rsidR="00B036D7" w:rsidRPr="00B036D7" w14:paraId="24E2126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57A6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0E4F57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AA8C2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取水管道</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747CD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8A98EA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BD1A63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1C7863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9AAE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24E287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B7297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618937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水下敷设管道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DD8D8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98C2D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3F63071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74E88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608BF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89D2BE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0A90A5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架空管（含桥架）</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FF716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5AE00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管道材质、规格、桥架材质及尺寸</w:t>
            </w:r>
          </w:p>
        </w:tc>
      </w:tr>
      <w:tr w:rsidR="00B036D7" w:rsidRPr="00B036D7" w14:paraId="56B9626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3755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68953B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D5E37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29456C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FD1649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F0D927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9968019"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114F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18CF6E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7E8F33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EC6F25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清表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14B2B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BC6181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8ECC2D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BD07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7E284E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8110B4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0E969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899F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BA6613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1D23A1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FA90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07767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FC69D1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185E1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2D0A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2E90E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E2DC377"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0C57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98AA74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74181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7048DE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淤泥开挖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C3F35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C5B1B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35B4A9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0A8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049F64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079E8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FCBB1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75AC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17367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5DB239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48E75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7E074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8EFFD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9EA7D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DF262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2C8366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376D5B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2525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54CD92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0344E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1B311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DA5206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2D86A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05142C44"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2E29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0ECA6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1B5EA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AE04F7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A56175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3C9858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38F9B4F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2E4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E2A4F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834DD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F12777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连砂石回填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27D44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AAD649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04CD0B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9FA6E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DD35A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049142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E97F0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余方弃置（土石方）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032B4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2A0724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0443E31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EF6B1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4EC72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DF273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94E29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余方弃置（淤泥）</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8964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FE877A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055751F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6CC3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6900CA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F42F14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总平面布置</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63040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3423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F36D35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E56B33B"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F0D0B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E82ED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FD34BC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80FA2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道路</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AD64CB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A4905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ABF7A4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26BC0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C07E0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541985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07F2F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A3EFA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D1507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高度、做法、基础埋深</w:t>
            </w:r>
          </w:p>
        </w:tc>
      </w:tr>
      <w:tr w:rsidR="00B036D7" w:rsidRPr="00B036D7" w14:paraId="68766FF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C3E77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C94887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9451AB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B1DFF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大门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D033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6474D8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做法、尺寸、材质</w:t>
            </w:r>
          </w:p>
        </w:tc>
      </w:tr>
      <w:tr w:rsidR="00B036D7" w:rsidRPr="00B036D7" w14:paraId="4F81BB9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21F7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66EC03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1D02A7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9F8D0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958E3C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226A48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草坪、灌木、乔木、成活养护期、成活养护期</w:t>
            </w:r>
          </w:p>
        </w:tc>
      </w:tr>
      <w:tr w:rsidR="00B036D7" w:rsidRPr="00B036D7" w14:paraId="2F6C4092"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631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BA0049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4DCE5D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96AC3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工艺(生产)、生活管线敷设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FE1717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6CB46E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生产管线（水处理）、污泥管线、消防管线、雨污水管线、给水管线</w:t>
            </w:r>
          </w:p>
        </w:tc>
      </w:tr>
      <w:tr w:rsidR="00B036D7" w:rsidRPr="00B036D7" w14:paraId="5AED52DC"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5F8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5477F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2F9FE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B97934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电力通道、照明、防雷接地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FAE43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411D3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D4540C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0BA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44365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886BF9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470D0B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边坡防护</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7047DD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25D384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B12B8B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3009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DCA62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839F9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32DEFA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挡土墙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4E703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032E1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651DA8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45EA7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D4201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82F0D6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0217B9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8FF80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12BBF2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2C7B15D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8EA7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5</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B88DD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C9C0B2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963E4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82ECD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6844C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D5D8A0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2DDC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E023B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6BE4A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D4A32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91CFD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EDE9DE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7BF0B4B"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41A5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EF3242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0BE5D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209A1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7ED1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r w:rsidRPr="00B036D7">
              <w:rPr>
                <w:rFonts w:ascii="宋体" w:eastAsia="宋体" w:hAnsi="宋体" w:cs="宋体" w:hint="eastAsia"/>
                <w:kern w:val="0"/>
                <w:sz w:val="20"/>
                <w:szCs w:val="20"/>
              </w:rPr>
              <w:t>/d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A34697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329F53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108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95F32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41E55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ABEB6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1661FB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5DB8FD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4DC5359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B0E4B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C443B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0B899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4EF0A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7D5EB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1A68EE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79F2472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6D8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8C6A20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742BC4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63D286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4333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42852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A0B9D9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07BA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6</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DB4C9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BAE9B4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XXX建筑物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48802E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0E356E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C894AE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361FAA2"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8A41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2AC97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235F3C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AD56AE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8735C2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CA28F5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w:t>
            </w:r>
          </w:p>
        </w:tc>
      </w:tr>
      <w:tr w:rsidR="00B036D7" w:rsidRPr="00B036D7" w14:paraId="641D778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906A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0DFDFA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793ADA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77900E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823C08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E9EFB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F30D21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7F22A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D6030E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E40495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34B209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2F314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1824F8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1D60FCC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F9A2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9EDA97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D8BC60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638B51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886FB5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D64C18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780D98C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CD789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1990C9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78479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0241D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9F7D4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596DF9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CAF02E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AABEB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7</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D645E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E8C5E2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XXX构建筑物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A03EB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642F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56E89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F071E4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F004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78B86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EB3D85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47FFE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地下池体土建（含装饰）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55BC8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D2EFF5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919A91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204F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5892C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A8610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434B1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地下池体安装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8C7C5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r w:rsidRPr="00B036D7">
              <w:rPr>
                <w:rFonts w:ascii="宋体" w:eastAsia="宋体" w:hAnsi="宋体" w:cs="宋体" w:hint="eastAsia"/>
                <w:kern w:val="0"/>
                <w:sz w:val="20"/>
                <w:szCs w:val="20"/>
              </w:rPr>
              <w:t>/d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C8BC53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677487C"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79D18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467AB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81F42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2434DD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地上建筑土建（含装饰）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B0D5A6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3A52684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w:t>
            </w:r>
          </w:p>
        </w:tc>
      </w:tr>
      <w:tr w:rsidR="00B036D7" w:rsidRPr="00B036D7" w14:paraId="1E222D2E"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24649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4348AE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EC20F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5D84E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地上建筑安装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3A12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CD7CE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D40C9D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2C0A5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49664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8A056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A2FB5A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5932D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0014F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2050555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BBC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0CB8F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C53F8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C7E999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FD6F9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54056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209B0CB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6BF4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344C4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02069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68C83D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7AA814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32F820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6CDF35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3DD0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8</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184901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597D3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电气设备工程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CA0D5E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13B422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966C6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0D303E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FDE0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78CCF7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0001B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F21DB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低压配电柜</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0EFF19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013C0A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0C6715F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AE1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5B171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36C8B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620736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10KV中置式开关柜</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F726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589394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2D939D2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C154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8C27B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819CB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0919CA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D32B3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D291EE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CD7F16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007F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534339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EAB15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470F27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电缆及其配套保护管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122B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02815C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电力电缆、控制电缆</w:t>
            </w:r>
          </w:p>
        </w:tc>
      </w:tr>
      <w:tr w:rsidR="00B036D7" w:rsidRPr="00B036D7" w14:paraId="35CF9F3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5815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24EEC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8CFD51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82E39C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6C701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B14536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C3E0C7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B99E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9</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2ED2BF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FBC307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自控、仪表</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19B42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43E49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3A56C7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1B8295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70C37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8067E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C3D18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EE3011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PLC控制站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5AE51A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B7E921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7F212EC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6E16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5D1C40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B59D5F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07289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中控室交换机</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0BF7A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728466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3C2C897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DBC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4F7EEE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693BE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D00E8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E578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C538BF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CBBFEF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3AB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8E4CF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CF98F4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CF9B96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仪表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4BA4B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7FB3F6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63EFE8B"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327F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35F10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10FB82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视频监控及安防系统</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31995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94B2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E84C32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245BEA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B7D26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C0F337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E3781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智慧水务</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280456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F448C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2F97EC0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8C90E6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B0C44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0675C2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847BF4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380EE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3ABB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C2A95F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70DC26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3AA38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89FE2D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8CDE4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DB4109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EE0AB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A1EB4E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80E83F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E7B8C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5A81E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DB0AC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DE9BF8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旋喷桩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B647D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93F9A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E9B5E4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8687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1FCE57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DFAE0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C8B9CF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1130A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58371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4645BA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7D1AC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F78C1F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6B62F1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6398A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87208D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9CACE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BA0B90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1C3B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B21B6A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7699C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9ACA2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喷锚混凝土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D149D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E0BF41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EA9A9C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E6255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B3278F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A5805E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DE67AB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FE2FC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B7C67D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2222C5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33A7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147CF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AF56E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497D0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混凝土支护桩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37311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3626DF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7D2ACD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0C16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ED9EA4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8FCA8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FD3CF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BBBFD3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5ED33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93A270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3D37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14</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F91A34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132FB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结构抗浮</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BEBC8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F6A151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3B7476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E2CA24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F8531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F989C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CC64E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ECEE45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抗浮桩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1ABC5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6B739A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桩径、单根桩长、桩根数、混凝土标号</w:t>
            </w:r>
          </w:p>
        </w:tc>
      </w:tr>
      <w:tr w:rsidR="00B036D7" w:rsidRPr="00B036D7" w14:paraId="5320AF5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5A3E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E0F5F9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ED2321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0D966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抗浮锚杆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F464EC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748E90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锚杆规格、型号、钻孔孔径、灌浆</w:t>
            </w:r>
          </w:p>
        </w:tc>
      </w:tr>
      <w:tr w:rsidR="00B036D7" w:rsidRPr="00B036D7" w14:paraId="5703158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F3C23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15</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D6DE25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B90E5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0CE58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3269D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4128E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F0CDBC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DFC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C99F7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9C15EF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A6596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引桥</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572B9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92FEFB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00F9DA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781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6FD1A4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6E59C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1AA7B5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44A56A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2EB184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986A8D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1F260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16</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00263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6AE70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拆除与恢复</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D2FCDE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DFAF68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FD06A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09B40E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87EE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6F81C6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765C09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59ACE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机动车道破除与恢复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EF11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477BD0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DD8D3D4"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6DBA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AF667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9E594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773F8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人行道破除与恢复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70C07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38FC72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74C06FA"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334A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74691F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95AF1F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101A2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6B9F49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6EA58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174D01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B48A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B4355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1419AA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CD61E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围墙拆除与恢复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4FAE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4DA301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6D634D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F7FA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FB13B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D4683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522AE5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E85F49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406757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1732180"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B532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（二）</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C5208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地下水取水工程</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21D7D9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0678E9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D5885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r w:rsidRPr="00B036D7">
              <w:rPr>
                <w:rFonts w:ascii="宋体" w:eastAsia="宋体" w:hAnsi="宋体" w:cs="宋体" w:hint="eastAsia"/>
                <w:kern w:val="0"/>
                <w:sz w:val="20"/>
                <w:szCs w:val="20"/>
              </w:rPr>
              <w:t>/d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DDBB9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取水规模</w:t>
            </w:r>
          </w:p>
        </w:tc>
      </w:tr>
      <w:tr w:rsidR="00B036D7" w:rsidRPr="00B036D7" w14:paraId="42901799"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D8D7E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（三）</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1E0BAA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净（给）水厂站工程</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5655AE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C5D3F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05F236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CDD584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D3E173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61B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2C6664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04EE94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E58B5D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45D46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DF223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AFB7659"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CE30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36E8C2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302F99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42D549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清表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131D0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A4DEF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B2B8AED"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F8273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A0494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CC330C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732F0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830E2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66065B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06977A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D97B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D3122D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1134F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CE38B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6E019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7407F8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1BA3D88"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1FDCD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66908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66561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A6352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淤泥开挖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6C2C5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3EE8D9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B8AE02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7714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421C02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DD49E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0C556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8131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056586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F73ACA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C720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730E42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9AE1B1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7530B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DB60D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61FDD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9DCD502"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294A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4FE71C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060FE8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4120D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976D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35909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24FF2409"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460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F499B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5DA78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9435E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897CEF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2EC798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1B8927D9"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627A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BFB85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B3053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810A9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连砂石回填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4C1D5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D0F35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E362EA8"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CA78C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D899A4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2EF8F9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B64AE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余方弃置（土石方）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7C07F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14B3B7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1AEF399E"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A8D3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ACF41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C06A3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5BFB1F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余方弃置（淤泥）</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1A910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43B1DB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0253A0E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210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6D04C9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016CCF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总平面布置</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5C1FB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DDC4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FBD758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7A1BAF2"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5183D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B3C47A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29562A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7F7699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道路</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99B22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F825FC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1E41B0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DCB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4CF607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2B59B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C1708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9E667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9CE140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高度、做法、基础埋深</w:t>
            </w:r>
          </w:p>
        </w:tc>
      </w:tr>
      <w:tr w:rsidR="00B036D7" w:rsidRPr="00B036D7" w14:paraId="57548A7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EA3E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C11C6A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0FDEA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8258BE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大门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75A1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2B6BBE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做法、尺寸、材质</w:t>
            </w:r>
          </w:p>
        </w:tc>
      </w:tr>
      <w:tr w:rsidR="00B036D7" w:rsidRPr="00B036D7" w14:paraId="28DE1EF7"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05AA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2B3BD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47B72C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EEE609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FC016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3CDCA7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草坪、灌木、乔木、成活养护期</w:t>
            </w:r>
          </w:p>
        </w:tc>
      </w:tr>
      <w:tr w:rsidR="00B036D7" w:rsidRPr="00B036D7" w14:paraId="00870E46"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569F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22D282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96B1B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D06AB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工艺(生产)、生活管线敷设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E9C98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AE64F8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生产管线（水处理）、污泥管线、消防管线、雨污水管线、给水管线</w:t>
            </w:r>
          </w:p>
        </w:tc>
      </w:tr>
      <w:tr w:rsidR="00B036D7" w:rsidRPr="00B036D7" w14:paraId="00BFBDA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B47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53023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2BD71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8C0DBD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电力通道、照明、防雷接地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BE96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FAD270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EE07E1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DB24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0257F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997702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1B5D7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边坡防护</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80F27E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87AECE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7317C4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5310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EBE22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F301C6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3BDD7F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挡土墙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513A6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DD81F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D51012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79BC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93346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F1F016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384A4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A4E0A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A4B7E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093A8D7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A6D2D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5F4235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1FD40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B9FBA8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9C2981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95191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F74DB3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1D1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BD413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202E4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3FF46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316BD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A03663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3238D8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9BB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D754D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830FE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AA9CD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F308D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r w:rsidRPr="00B036D7">
              <w:rPr>
                <w:rFonts w:ascii="宋体" w:eastAsia="宋体" w:hAnsi="宋体" w:cs="宋体" w:hint="eastAsia"/>
                <w:kern w:val="0"/>
                <w:sz w:val="20"/>
                <w:szCs w:val="20"/>
              </w:rPr>
              <w:t>/d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4B8731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D82474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91D8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0EF9C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347C1E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2E71E2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77D7A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3E32EA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237619A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4B9D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C8977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0A7CA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00F144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D8A4BA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D8507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116A14A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3A9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144178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C4703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B5F7DC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969216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133F5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E5774A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A6968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AE935F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FC85A2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XXX建筑物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436D2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24EE5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1D7C96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826309A"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2EF8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34BE52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1A41F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056934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5C0B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A3A42E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w:t>
            </w:r>
          </w:p>
        </w:tc>
      </w:tr>
      <w:tr w:rsidR="00B036D7" w:rsidRPr="00B036D7" w14:paraId="2F9FA73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2347C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0849F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AEFF8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329FCE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CD8687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52C4D5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49AD95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FEEE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BDD1E0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CD529D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8B3D5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1D32F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93941B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32A64A5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143A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6DD8E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CBC11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5EDFE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4BDD5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77806B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7832C13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F87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78CC8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EF41F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66F25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EB815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5CCADC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FCD76C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2A78A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5</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E6452B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9C56C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XXX构建筑物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5D8A6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7A74A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BDAB1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1985E2E"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37EE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639058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495745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49E04B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地下池体土建（含装饰）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273CF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55AA5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0E06ED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61CBF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BDAF1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96877E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7CCE41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地下池体安装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A55F9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r w:rsidRPr="00B036D7">
              <w:rPr>
                <w:rFonts w:ascii="宋体" w:eastAsia="宋体" w:hAnsi="宋体" w:cs="宋体" w:hint="eastAsia"/>
                <w:kern w:val="0"/>
                <w:sz w:val="20"/>
                <w:szCs w:val="20"/>
              </w:rPr>
              <w:t>/d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F404D4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0718874"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07DDE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1D7E3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22E02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A2F2C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地上建筑土建（含装饰）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ED387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3FE5E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w:t>
            </w:r>
          </w:p>
        </w:tc>
      </w:tr>
      <w:tr w:rsidR="00B036D7" w:rsidRPr="00B036D7" w14:paraId="26AD836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C72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D06FBB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FF400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EB2BD0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地上建筑安装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A0A0C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E9935B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99956E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6871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EC96F8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0C920C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EFC5B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52D17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E3B077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24E02FC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A71E5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8434A8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88E87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EE42E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DC835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0A77F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1074777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5A28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2883E6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FCFB65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E92D9C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BAA8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DDF09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242F21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16BA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6</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5FC12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25492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电气设备工程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173685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376C2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E05DE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2B11E9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E2C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B039F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4F900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F9BAF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低压配电柜</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2ACC77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96C16B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7D1B71D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F36B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713A6C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7F140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D317D4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10KV中置式开关柜</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9F93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ADD76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6C3627B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EC4A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40196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BE60A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33ED5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C9C3A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08A143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FC0FC2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F92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8D134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CE439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A875B7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电缆及其配套保护管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CC44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873DB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电力电缆、控制电缆</w:t>
            </w:r>
          </w:p>
        </w:tc>
      </w:tr>
      <w:tr w:rsidR="00B036D7" w:rsidRPr="00B036D7" w14:paraId="36C0599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5797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7</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661D7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299BF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自控、仪表</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F4A3DC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E310B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A91644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E6EFF0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3A14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B3BFA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6F668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620350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PLC控制站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9F273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0B0EC8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7A7E705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3AF0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71A34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36EDCE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F1E00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中控室交换机</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D064CA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5B84D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1913135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A880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E47AF8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F25A3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1FCC2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8BACF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1C476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C749FB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93E0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82D7B7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3E5834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6EA23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仪表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6DE26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594119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FDAB47C"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FBD4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8</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9ACC3B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3DD91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视频监控及安防系统</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6197C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C601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92587E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3B92C0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4AA2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9</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E3CB43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9D9DB2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火灾报警系统</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5BA0E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C0F92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F2403F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AFCC68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A771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51754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B10526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消防系统</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C3595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EA7D6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7D53F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A79DA4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581D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56EB5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342FCF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智慧水务</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BEFF70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E4E38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AFA2C1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A6B995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7958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0F158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5DE1B1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4C3333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901B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67D928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04F304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582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BCA87A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3C3515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7141C2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88915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73D28B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C03D14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CA23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EE7B9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AD197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5B0786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旋喷桩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08FD3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9E7C8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71F737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8192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AD93C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AE27E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E1C71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42B186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45334D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47D4A3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CDD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8FC28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CB3DCF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B309E5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337227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532AF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CA78A2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5D16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F8EAAE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F3EC4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5F9841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喷锚混凝土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04C21B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3B75E4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49E129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AD5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78999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4E2D3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CE5C8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4AD2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F81762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E7A7AB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B86E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9B2AB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669283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B385E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混凝土支护桩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C98FD3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43709A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78DA78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20AD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E2747B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3F69D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707304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9D39F2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68E98E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2726DF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616B7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14</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464AA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4F248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结构抗浮</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DE509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6B356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9057BF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AD19C1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F109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C0DECA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D3B6C5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BB965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抗浮桩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8476B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ECC331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桩径、单根桩长、桩根数、混凝土标号</w:t>
            </w:r>
          </w:p>
        </w:tc>
      </w:tr>
      <w:tr w:rsidR="00B036D7" w:rsidRPr="00B036D7" w14:paraId="63B4358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D7C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B6F3D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5AA5B3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37954E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抗浮锚杆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B9C25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161101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锚杆规格、型号、钻孔孔径、灌浆</w:t>
            </w:r>
          </w:p>
        </w:tc>
      </w:tr>
      <w:tr w:rsidR="00B036D7" w:rsidRPr="00B036D7" w14:paraId="674259C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7736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15</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F67CD9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C4641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拆除与恢复</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E5D78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2D528F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691ED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9D3F0DE"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7A71B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F697E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D28D7D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2ED2D2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机动车道破除与恢复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FEAB15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9A27E4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9564547"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C448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16D944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3DE72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7E0A0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人行道破除与恢复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8B339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A45F8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60C734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C9CC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207F6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678516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0D7CB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196EFB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6765E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E10709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AE89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0D0D0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5CC1FA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2E6477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围墙拆除与恢复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74F9FB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4AF8F1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76FC06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BD376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102B0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F3FA86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82D02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1B5F17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BFC41A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67ECB8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35A26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16</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5A4724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0C204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运输车辆</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E2858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CD201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F9C33E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C49C25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3BC6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C6EE5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566460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F9A143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面包车</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505BA4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7C7EFD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座位数</w:t>
            </w:r>
          </w:p>
        </w:tc>
      </w:tr>
      <w:tr w:rsidR="00B036D7" w:rsidRPr="00B036D7" w14:paraId="1382AF0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B20B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D6D43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3CE8B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5CA95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轿车</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DBED9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B360C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座位数</w:t>
            </w:r>
          </w:p>
        </w:tc>
      </w:tr>
      <w:tr w:rsidR="00B036D7" w:rsidRPr="00B036D7" w14:paraId="52388AD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817D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DAFEF8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185B72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1CF750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工具车</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CA94E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CBEE3D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362278B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33807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8D378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3C4523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D942E7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污泥运输车</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8C8C8C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9CA6F7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1387CEC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7E4B4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F1A45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DE6124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E582A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叉车</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753E80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8F96AE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1B546D0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489A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AF0971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AE130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C13AA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825B5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8F789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74C998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E6E48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17</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4D90F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637EED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化验设备</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AD1B5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A28CBF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A26A31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8B4B6E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ABA66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18</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41B20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FCBBC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机修设备</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618F3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4DDBE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3FB3F3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DFEDC0F"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DAD1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（四）</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095C4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污水（再生水）厂</w:t>
            </w:r>
            <w:r w:rsidRPr="00B036D7">
              <w:rPr>
                <w:rFonts w:ascii="宋体" w:eastAsia="宋体" w:hAnsi="宋体" w:cs="宋体" w:hint="eastAsia"/>
                <w:kern w:val="0"/>
                <w:sz w:val="20"/>
                <w:szCs w:val="20"/>
              </w:rPr>
              <w:lastRenderedPageBreak/>
              <w:t>站工程-地面式</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CAC59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B055DD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ED984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0F6FAC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DC6368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4D27C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BFAFE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6F47B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C34AD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BE5B40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63942D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EA6829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25CB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CEE89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6287A8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9F046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清表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1DB2EE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0A32A9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AFDCEB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EC6B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CF0002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E435F1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9A3DD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E7B49E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ACDFA0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67E76E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FF2B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13FEF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CC9C1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321F8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95341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A082BA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C88A1BE"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A5988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7DA180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4D80D2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F7E21E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淤泥开挖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4E7A1B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533BA8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D42CDAD"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1CCD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00D28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3C95EC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F45764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D7129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3F0859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D047F4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D920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2B00B2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6A9F03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070C4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12E17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04EE06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16E5A8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2A9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578634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68646E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85A11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63634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9E42B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07E1E517"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93023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FC811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950831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0C11D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B9C9BB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20F815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7F059B3B"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1E47D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4B714E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EAA40F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48BBB9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连砂石回填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FA88A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FE7E9E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F12A0A7"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135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61E729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91E7B6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171A8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余方弃置（土石方）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485E3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35496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13D23F7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AA121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F85CE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B55E0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8A541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余方弃置（淤泥）</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6D71AB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527D2E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1389470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D9420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0C7985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42BC3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总平面布置</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E028D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F74F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4AA479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115658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774D0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FD221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B624B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4FFF7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道路</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CCE72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1CDD94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B9E2B6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441F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BC244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6CB5B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28FF3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78E49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8A2E0F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高度、做法、基础埋深</w:t>
            </w:r>
          </w:p>
        </w:tc>
      </w:tr>
      <w:tr w:rsidR="00B036D7" w:rsidRPr="00B036D7" w14:paraId="2330425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F381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1B18F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3D9E30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8E78E1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大门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42B63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85515C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做法、尺寸、材质</w:t>
            </w:r>
          </w:p>
        </w:tc>
      </w:tr>
      <w:tr w:rsidR="00B036D7" w:rsidRPr="00B036D7" w14:paraId="59BC9C0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CCF8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26341E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4E4AB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38924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48A7A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1544A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草坪、灌木、乔木、成活养护期</w:t>
            </w:r>
          </w:p>
        </w:tc>
      </w:tr>
      <w:tr w:rsidR="00B036D7" w:rsidRPr="00B036D7" w14:paraId="157FEE8B"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A70B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283E5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9021CE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11BFC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工艺(生产)、生活管线敷设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9B182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9D618B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生产管线（水处理）、污泥管线、消防管线、雨污水管线、给水管线</w:t>
            </w:r>
          </w:p>
        </w:tc>
      </w:tr>
      <w:tr w:rsidR="00B036D7" w:rsidRPr="00B036D7" w14:paraId="1F25EF9B"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EF02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74CE2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BA2AD4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ADE16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电力通道、照明、防雷接地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1784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254ED7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6F5AE0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5C1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3C9EEE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4DE1A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79E6A5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边坡防护</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6358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558B3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1356E6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2279D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7A82C0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9ACFD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C8506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挡土墙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651FDD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2841C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E9AD97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A128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E06AB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0FF65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0E083C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2BCE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B8B6B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16B0D2A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57CB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2DEC4E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733FF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0E62C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935ED6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4E0949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5874064"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8DFE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A75BA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178C0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084F9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74D8B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5AA68E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EEC88EE"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BE360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C2C5A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C9403E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5672FB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29DE45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r w:rsidRPr="00B036D7">
              <w:rPr>
                <w:rFonts w:ascii="宋体" w:eastAsia="宋体" w:hAnsi="宋体" w:cs="宋体" w:hint="eastAsia"/>
                <w:kern w:val="0"/>
                <w:sz w:val="20"/>
                <w:szCs w:val="20"/>
              </w:rPr>
              <w:t>/d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E4E5A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93CCF9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DFD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209F9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3BAE4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3EEB0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6E862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C0AE69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0690BB1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508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F6299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4B8BC9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E26F6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7DE52D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71C5FB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2DEF7F1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65F90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80F910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83BB3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56BB0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5B4F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D0904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EE03F5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C465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E524F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6C251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XXX建筑物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7B2ED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5688E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0CEF6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42EC17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9DC8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5BDA8E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80607A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A615C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286BD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DBE9A3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w:t>
            </w:r>
          </w:p>
        </w:tc>
      </w:tr>
      <w:tr w:rsidR="00B036D7" w:rsidRPr="00B036D7" w14:paraId="3EC20612"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FCB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9009A3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72A42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B4E72E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B9AA42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698CB7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1DD319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FADB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B6822C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50A988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289B53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FA518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916919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5CF5E80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C53E5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2F61F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729D1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A5977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54947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75A442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34F29F7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D26C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38C86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1102D3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4A3A5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21FE4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424703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EBE287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DC60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5</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37BCBF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F4C44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XXX构建筑物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BDF77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6F12E8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D92AB2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2B2183B"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23BAA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5BC1C1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C8F6C0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52F83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地下池体土建（含装饰）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AC1CE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816186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92C877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5864D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B21DB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CF77B4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D417E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地下池体安装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49187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E143B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3D72A4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51E4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87803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F1AFC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951784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地上建筑土建（含装饰）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7FD7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46D656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w:t>
            </w:r>
          </w:p>
        </w:tc>
      </w:tr>
      <w:tr w:rsidR="00B036D7" w:rsidRPr="00B036D7" w14:paraId="4792806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7CEEA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3DC84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DCEBB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F05982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地上建筑安装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ABF80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457CE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E7F81B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5478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59C26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271FB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9D0AF4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5E02C2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40BA9D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13EAE23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0E0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2E32B2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FFABB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0F8ED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8B86D9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6505C1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4D791AB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4058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0841D4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764DAF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331980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0A19A3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2A5CB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7596E3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01BD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6</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FDC83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9B906C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电气设备工程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A458F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99F1CE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824D05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39D8B2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5772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A1867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5359E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51388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低压配电柜</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7942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BE9639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029EDA7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EFB94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0A37A1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A8E84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8711C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10KV中置式开关柜</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63BFA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BBD277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215DD47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30CF5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28F25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8B001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32F6E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9D92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0FFD36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F11A65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AC75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E29754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78441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7D7E4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电缆及其配套保护管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6CE3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C6CA56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电力电缆、控制电缆</w:t>
            </w:r>
          </w:p>
        </w:tc>
      </w:tr>
      <w:tr w:rsidR="00B036D7" w:rsidRPr="00B036D7" w14:paraId="55228D1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786F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7</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E70808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CFF7E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自控、仪表</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0A9BA5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A5E328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AC57B9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34F663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8BB1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F2A34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11F54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9F1AD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PLC控制站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7ABCC1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4C0CB9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579D135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10A68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1D0F6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894848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4ACC03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中控室交换机</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25655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510266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62AB359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FB71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C35A2F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0BA707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B7A6E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EF52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24315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1AC40B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33244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E0329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A63D8E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384C8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仪表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8151A8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CA785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1266F6C"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CCA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8</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F3E39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12B01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视频监控及安防系统</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9EDC96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25390C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AE57E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F827D8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8D4B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9</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991136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DA2A12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火灾报警系统</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30E02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B8C840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8B0BE5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890903B"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7465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3F15E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DCFB6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消防系统</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4A64F6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B41724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8C996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AF77D4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9FC0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D4675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30946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智慧水务</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5E203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B79F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15C3F5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0A054F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D998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A47CB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F605A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除臭设备</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E75BFE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64FB8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B6C30F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B2CE91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E785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9EB2C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E0B082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8457EE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生物除臭装置</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22A55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52C9A6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2BE9856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F6F89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1AC70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F52CA4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62805A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全过程除臭装置</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86DA00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0A1D80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1E1C1662"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B043E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D2982D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C8DDD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96A19F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通风管道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67277F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071F04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材质、厚度</w:t>
            </w:r>
          </w:p>
        </w:tc>
      </w:tr>
      <w:tr w:rsidR="00B036D7" w:rsidRPr="00B036D7" w14:paraId="0764BC3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37CB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324BE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3A22B3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F615BD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0C0B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A15F50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FC0086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490A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47EED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46656D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51F634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318D7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80CD7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D9A777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00A7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36EABB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7BF14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88AFD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旋喷桩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733F6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F7CB0E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E554A1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E5CD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018B6D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F2B181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34911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3952A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3249A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199557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07B38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14</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77F79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0669D1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BA656A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756F47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DEDA9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1DCACA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700D6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FBEB5C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24F93B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1E1BA5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喷锚混凝土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BB5F7D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EF2C0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AB9C0E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D783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BCBF03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9CACA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3BD6D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52999E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80108C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5EA5E1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A7A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FADEBC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E3B84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C5D575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混凝土支护桩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3EC2F2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6DA75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7AEB35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274D4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DCD535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90439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21FDD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B9312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42AC40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E3FCC2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2385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15</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1B5DE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91888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结构抗浮</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D41825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531FD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9D2277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0FE89DE"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8C80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A6F24D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4E5139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32D464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抗浮桩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AEDAAA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AB947A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桩径、单根桩长、桩根数、混凝土标号</w:t>
            </w:r>
          </w:p>
        </w:tc>
      </w:tr>
      <w:tr w:rsidR="00B036D7" w:rsidRPr="00B036D7" w14:paraId="1243129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BC5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8E677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C717A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865E5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抗浮锚杆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14DB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33062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锚杆规格、型号、钻孔孔径、灌浆</w:t>
            </w:r>
          </w:p>
        </w:tc>
      </w:tr>
      <w:tr w:rsidR="00B036D7" w:rsidRPr="00B036D7" w14:paraId="3222A3E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2D45F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16</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DE1A1B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404ED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拆除与恢复</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C1443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75846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765A9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6582EF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6A9C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2DD62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21FB06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4BF88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机动车道破除与恢复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2D182B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A90F6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F69D65D"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0FCC6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9211D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680220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CA62C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人行道破除与恢复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F2E4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A32F18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D92275D"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1785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282712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13CC7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3C9F8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649C90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7B2B33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66A83D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CE13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258F1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92D9CD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5E5DE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围墙拆除与恢复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E8A80C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27A3C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9F9F91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1AB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B2B366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3D35FF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F15704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482378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29A068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592044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66F4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17</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E76E06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18C07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运输车辆</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3FDB8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79ADE9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B59F8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6FBBE2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BDBD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AEE51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3B2C53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C45275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面包车</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04578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59EC51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座位数</w:t>
            </w:r>
          </w:p>
        </w:tc>
      </w:tr>
      <w:tr w:rsidR="00B036D7" w:rsidRPr="00B036D7" w14:paraId="55DC2DD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BB8E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051E4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0B3E9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11997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轿车</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DDAAAE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8DBDDE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座位数</w:t>
            </w:r>
          </w:p>
        </w:tc>
      </w:tr>
      <w:tr w:rsidR="00B036D7" w:rsidRPr="00B036D7" w14:paraId="26274B0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D831B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2F8A07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7318EE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3436C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工具车</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C9854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ADF5E0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0A27232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5F1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3B16C6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898F30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EB029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污泥运输车</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28E18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6605E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0AEE75B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CAD0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C074DF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F470E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3F750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叉车</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E1BA6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BB7F2E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3C077E0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25BED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8166EF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FAC74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5F3447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0954A1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A4820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00D516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7A6E3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18</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1E228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C3CEE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化验设备</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899213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9C34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49A572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269BFF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889A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19</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EC6809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04043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机修设备</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C73F2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721180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BA3B5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20C3BDE"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F6009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（五）</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18121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污水（再生水）厂站工程-地埋式</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1E1CAE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E31014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90B5A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3918E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5DE836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19A1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D60B05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15A6AA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4BA491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9372B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8A5A60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AC83B14"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63D6B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532061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B1FD29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EDE63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清表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8E1A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AA3D8F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FCD13A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8F27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4EE7D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C55948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A2FC4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583EBC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0F7DC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67A0FC8"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6E46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124FFE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37971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4FE1A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4D8E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15CF6E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7BCD54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BC47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90227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2C3FA2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361B39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淤泥开挖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3486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813B96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474228B"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4DC58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C9EA3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CFCFE4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0B4ABF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E36BE7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53670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83E8D5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5E073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0477E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1DA62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1EFE2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石方回填（利用）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C718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2FEE9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1C12A9A"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C0BCF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71EF7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A1713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25AB7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D3E99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59A0BB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167923D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C20B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CD03D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BDB52A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7FF39C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石方回填（外购）</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55817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F8F45E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32A163E7"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605A5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B76FC7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EC0764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885CD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连砂石回填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17FDA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369F32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ADABAD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8254C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6FA670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F4F35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CB91EE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余方弃置（土石方）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E345E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DFE96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78F9332B"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E69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96DB0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029F4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49E61F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余方弃置（淤泥）</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21AE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640A4A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2608C4D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2CE1A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3DA506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94CA11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总平面布置</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BCBF4D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A7D036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8F910D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7B8BF69"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3CAF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A3F1AD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1F45B4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65F8C9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道路</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A13AB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6578C9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4AAAF3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9421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ED3E7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26353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7898FE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36293E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7D07F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FD8931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11C09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B15CC8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E550E7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018015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大门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F8E7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EC327B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做法、尺寸、材质</w:t>
            </w:r>
          </w:p>
        </w:tc>
      </w:tr>
      <w:tr w:rsidR="00B036D7" w:rsidRPr="00B036D7" w14:paraId="3BC41FC1"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8ED45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C7597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642E22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EEB7A7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工艺(生产)、生活管线敷设</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AC50D5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49D25E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生产管线（水处理）、污泥管线、消防管线、雨污水管线、给水管线</w:t>
            </w:r>
          </w:p>
        </w:tc>
      </w:tr>
      <w:tr w:rsidR="00B036D7" w:rsidRPr="00B036D7" w14:paraId="42F59C07"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030D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61F22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38C4C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857C3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电力通道、照明、防雷接地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FF27F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CAD648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2622C1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6F99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B5ADF3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8334DA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336CA5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边坡防护</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7FE7C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8EB9FE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720786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18F8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D2AD6A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F7889A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E4570C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挡土墙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90398F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A0F46E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949CED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778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085A83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293653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B9E553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43799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409067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042E26E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90A5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B34D2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487166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D74306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D72EE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D28757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032D4C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71DE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562B9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7847E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0F63C4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喷锚混凝土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72938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39397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A7EF79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18EF0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C9747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29701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61AE1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52CAA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3345A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E1ACF1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C77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1A9A81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4A2D34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58FF88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混凝土支护桩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F3D18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5EF083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0F0E48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8881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0CA95D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6E2A6E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029D1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F4F2C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B784B6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09DDF3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7C58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157375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9F2C9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箱体</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21AC1E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78CB07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B5B82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159AB47"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9769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B97FD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0E659E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0137A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63D8E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2A0E40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层数、层高、总高度、混凝土标号</w:t>
            </w:r>
          </w:p>
        </w:tc>
      </w:tr>
      <w:tr w:rsidR="00B036D7" w:rsidRPr="00B036D7" w14:paraId="7AC4C16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C93A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588D4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D3B7F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E8B42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F8068A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r w:rsidRPr="00B036D7">
              <w:rPr>
                <w:rFonts w:ascii="宋体" w:eastAsia="宋体" w:hAnsi="宋体" w:cs="宋体" w:hint="eastAsia"/>
                <w:kern w:val="0"/>
                <w:sz w:val="20"/>
                <w:szCs w:val="20"/>
              </w:rPr>
              <w:t>/d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C3C924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D865A5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3C5F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5</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C348E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758DDF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结构抗浮</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74843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A4C4F0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C81758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78D3514"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397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A1B3E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22FA7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945C7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抗浮桩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510E89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4B8908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桩径、单根桩长、桩根数、混凝土标号</w:t>
            </w:r>
          </w:p>
        </w:tc>
      </w:tr>
      <w:tr w:rsidR="00B036D7" w:rsidRPr="00B036D7" w14:paraId="533B146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3A16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275B6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8D6E2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6C4BBA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抗浮锚杆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5FFD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198EFF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锚杆规格、型号、钻孔孔径、灌浆</w:t>
            </w:r>
          </w:p>
        </w:tc>
      </w:tr>
      <w:tr w:rsidR="00B036D7" w:rsidRPr="00B036D7" w14:paraId="02CD74F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89767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6</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091EFD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9AC0C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下穿框架通道</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869CB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ACC38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7D6B4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767633C"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0CAA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40725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12B7FE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CD6A1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框架段</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F8CAC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387AF9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混凝土标号、横断面尺寸、底（壁、盖）板厚度</w:t>
            </w:r>
          </w:p>
        </w:tc>
      </w:tr>
      <w:tr w:rsidR="00B036D7" w:rsidRPr="00B036D7" w14:paraId="3DAA11A2"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56BD8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EB2B2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871D2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1B5EE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挡墙段</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B839A6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2C7FF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混凝土标号、高度、做法</w:t>
            </w:r>
          </w:p>
        </w:tc>
      </w:tr>
      <w:tr w:rsidR="00B036D7" w:rsidRPr="00B036D7" w14:paraId="61D207C3"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733A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7</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FA6D17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DBD674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（箱体内）XXX构筑物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63065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9A5C99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83344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3D3B3A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0A0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E95693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4F2B4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E0587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24550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DDF1FC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5AA6127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A089C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8D35FC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00E3B1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CFEE85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A23D71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BFED7B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7833DC1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2060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5235B4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8719CE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99CB8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5D54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37986C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AAEBEE8"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FB58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8</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C34AF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C3C994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（箱体内）XXX建筑物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BD167A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832FB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2CB41F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4EB534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E8EC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117CFC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98B695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4565E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07100D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A3A2D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5BA6C7A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5B1D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0E54F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8293C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0FBF1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C78216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7A68E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6CB6867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451DD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E969D5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31F037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7D41B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F3118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98ACBB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9DFF860"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528D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9</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70B5FE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A6B438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（地面）XXX构筑物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009D89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4C64D0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685E64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52B8674"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4858C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281FB2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F8D81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2B3C61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5C4870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F7CE3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7FA69ED"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D2135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33CCC8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E7FC57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6C73F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4D505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r w:rsidRPr="00B036D7">
              <w:rPr>
                <w:rFonts w:ascii="宋体" w:eastAsia="宋体" w:hAnsi="宋体" w:cs="宋体" w:hint="eastAsia"/>
                <w:kern w:val="0"/>
                <w:sz w:val="20"/>
                <w:szCs w:val="20"/>
              </w:rPr>
              <w:t>/d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B41021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6DC39B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E71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11CE09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BE168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1713B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00A45C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52350B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6088F16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9E4AD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8AADB0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DA14DB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03066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E040B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5203B2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1CF6430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A1A7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4A0E4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B69FB0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BD0379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DF2C72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5CFB8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C7EDFA2"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7713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929792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71A9C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（地面）XXX建筑物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2FD21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EFE0D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490A7B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8D9E057"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5647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AF0D2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3B55C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F9B7F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B7D0F9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7CB2F1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6505A434"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04DE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A3AABF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7E4941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711794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466E4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A511E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E252AF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94C5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C734D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E7986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718846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9B470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A01479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66CACBB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E839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33B690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93A54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DCA28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F72F0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7814F4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4C22605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F596B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4A42B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91FBD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1BAFAE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D38E80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B29580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16E80CA"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740C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5DDC5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7F72E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（地面）XXX构建筑物</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0BE40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AC35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27DDC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047F40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F781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EBFA2E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8D8BA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D7F55D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地下池体土建（含装饰）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90E149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C39CB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F41709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6AA4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D26BD0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22DD2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2F979E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地下池体安装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7C6F2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643B9F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555350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8894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EAEA3E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CD252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BA639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地上建筑土建（含装饰）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0BBC5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444FA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631CCAB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F2E4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CFDFA4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6777C5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0EADE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地上建筑安装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D5F9DC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83562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C5E776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99795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4D0D4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A76E5C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E5B261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9D03B4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47F229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57CB418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7C3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DADFCD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6C9468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2A295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24E838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919A49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1A2778F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9E366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F9AF7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728C9E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2D67B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5A71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DC8C4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7121F1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81EA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A9CC9B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BF3D5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电气设备工程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451EBF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5D6F8A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30D7A1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B51EF1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3ED76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EDA20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112FF1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0D069F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低压配电柜</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67E48C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5BAD38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6671AF6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CE67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E316E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96E71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D0539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10KV中置式开关柜</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C715E5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43CAAC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3CB62A8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3B57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635CAB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8AF57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9C554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4F91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185FFE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148B63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AB4D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B488B9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92051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7D85C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电缆及其配套保护管</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25C03C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F0A82C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电力电缆、控制电缆</w:t>
            </w:r>
          </w:p>
        </w:tc>
      </w:tr>
      <w:tr w:rsidR="00B036D7" w:rsidRPr="00B036D7" w14:paraId="24E55BA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82F0E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36001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5374D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自控、仪表</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59F1E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54C1A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2968E7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2A3D5F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9F46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920F77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0C376D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5B2D6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PLC控制站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8D4D4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7F5254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53E462D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4D91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C186E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04262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DB886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中控室交换机</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B0EDCC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438035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4464160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B19EB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82291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13765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54878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831A49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384455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AEA94F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AF0A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C42F8E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05338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398CE9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仪表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83A48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EF1BCF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2F921E2"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6278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14</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0A8BD5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473D98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视频监控及安防系统</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B6C77E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B4144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1FEB1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E0BCFA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9584F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15</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51BA5F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0BBD1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火灾报警系统</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0564A4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96C661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E94D06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0C561E9"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A9B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16</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B93C9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FA859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消防系统</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88ADC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23ED26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F1A589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0E4F56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4A056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17</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5BD3C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7D9C58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暖通</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87C6D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884281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103FBF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E220C4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6B09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18</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7D100E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81C36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智慧水务</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D74AF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70C2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0E2F6C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6AC111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3EE84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19</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7619A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66FF4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除臭设备</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FF3F1E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C949CD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C5291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1A67A8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1948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F0E5E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54638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1E11B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生物除臭装置</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3F1493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A93C2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7694AB9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8B2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AA8214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F10584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117BF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全过程除臭装置</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2099C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8B72F0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32C66668"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87F2A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A7589E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A37249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083F3B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通风管道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28E6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90C953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材质、厚度</w:t>
            </w:r>
          </w:p>
        </w:tc>
      </w:tr>
      <w:tr w:rsidR="00B036D7" w:rsidRPr="00B036D7" w14:paraId="0E589B3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379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D6615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05A67D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74E6AB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661A1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A6ACD7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120F4D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46FF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6BEAA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BA216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45285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CDA577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F59BF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B56CAA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CD6B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CA6B7D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2E7D9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3938D4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旋喷桩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A0071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C3D6B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B20885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A8D68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73B214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277B28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507A3F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1299E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4A3632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2C3E06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C6D6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F9D01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559D31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拆除与恢复</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204AC4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85197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D2A17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360C5FA"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4F21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A481C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B8B39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7269EF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机动车道破除与恢复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FADC63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89B28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CC4752D"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7BED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2803E3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CDF286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81DFD9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人行道破除与恢复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1976D1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9408F4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5657EC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FFA8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0CB6D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721964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E8F16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绿化破除与恢复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26318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EC1A1B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5166F7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BCC8C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26FF8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C9572D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C62BB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围墙拆除与恢复</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CC90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CC3F8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780635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BDCF2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4C14F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72436D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35917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BE455F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1C396E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8B5509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7021D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FCF7DD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61B6C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运输车辆</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512211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8B426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07FFA6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5A79AD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E1027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928CB7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D11DF6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1B4707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面包车</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24AB3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6C8EF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座位数</w:t>
            </w:r>
          </w:p>
        </w:tc>
      </w:tr>
      <w:tr w:rsidR="00B036D7" w:rsidRPr="00B036D7" w14:paraId="7FD6ABC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EB75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91342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2DA65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F62E2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轿车</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F969A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FB9394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座位数</w:t>
            </w:r>
          </w:p>
        </w:tc>
      </w:tr>
      <w:tr w:rsidR="00B036D7" w:rsidRPr="00B036D7" w14:paraId="7F7A782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82B6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7F53C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62B25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04C3C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工具车</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7C784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C449E5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30181D7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60F5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AAF18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A5894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340D70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污泥运输车</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98706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C003C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7EFE1B0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2E3C5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0CC8E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28D0C6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820BA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叉车</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AA59B9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E4DF00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48694A4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5FB74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4061F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9E1A8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0FD0B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B023B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E561B7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245C25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5249C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1E5FB1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EDD7A7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化验设备</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1B0F9E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D7013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FB15CE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F464DF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D54D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24</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0EC1EF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3D6C840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机修设备</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711F76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74C21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EA3718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F23601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A9A8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25</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8763E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B4F37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景观绿化</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90A927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5A1D0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BC0D11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BBE6CB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B07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CDA50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E54F1B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BC97AD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B79FB3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51A6816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59CB70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E43D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25E27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120949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9F0E6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铺装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9D05C2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96C94F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30806C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2670D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5C2E3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3924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E303C4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电气及照明</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858B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D4DF6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BB62DE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F79C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74A7F9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DAD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7C60C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给排水</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90E9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3407AD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CD7FA5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AD03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4E22E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43065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FB5291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景观附属设施</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3F73BA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EB7D0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2417C39"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B529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（六）</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B8D32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雨（污）水泵站工程</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2DD97A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A107B5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557F0D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9BEA80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DFF579E"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762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E9914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1C1838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一体化雨（污）水泵站工程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7DEA7F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DE2F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DCD749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0EB363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125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D8B6AC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088C998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4E9C6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总平面布置</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7789CE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927A4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302BCB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C27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DD0C6E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D6B6B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CFA8BE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一体化泵站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2D6544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36BA0C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875D2B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0F9A7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0A4BD9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B0A09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B2881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XX建筑物</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C0E495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B20E82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D883B9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218E1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1542F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5A8FE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F39B71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电气设备工程</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32E29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F2AF1B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ECD7FF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40E7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F8ACA1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A76867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010E44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自控、仪表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129DC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C3B02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F7F8EF1"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3B1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4B7E0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6D3A08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雨（污）水泵站工程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66781DD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91E919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4C4DD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23883C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BAD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（七）</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E68AF0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加压泵站工程</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10E7F0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42CC6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4C240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B2554F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A22A75E"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246E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十七</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B096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城市垃圾处理工程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67CDB5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EF760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33F4FF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0EECB68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A83592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E7B8A9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（一）</w:t>
            </w:r>
          </w:p>
        </w:tc>
        <w:tc>
          <w:tcPr>
            <w:tcW w:w="1080" w:type="dxa"/>
            <w:tcBorders>
              <w:top w:val="single" w:sz="4" w:space="0" w:color="auto"/>
              <w:left w:val="nil"/>
              <w:bottom w:val="single" w:sz="4" w:space="0" w:color="auto"/>
              <w:right w:val="single" w:sz="4" w:space="0" w:color="auto"/>
            </w:tcBorders>
            <w:vAlign w:val="center"/>
            <w:hideMark/>
          </w:tcPr>
          <w:p w14:paraId="348029E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填埋场工程</w:t>
            </w:r>
          </w:p>
        </w:tc>
        <w:tc>
          <w:tcPr>
            <w:tcW w:w="1766" w:type="dxa"/>
            <w:tcBorders>
              <w:top w:val="single" w:sz="4" w:space="0" w:color="auto"/>
              <w:left w:val="nil"/>
              <w:bottom w:val="single" w:sz="4" w:space="0" w:color="auto"/>
              <w:right w:val="single" w:sz="4" w:space="0" w:color="auto"/>
            </w:tcBorders>
            <w:vAlign w:val="center"/>
            <w:hideMark/>
          </w:tcPr>
          <w:p w14:paraId="33D470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7EB4E2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1921647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万元/万m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311700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B37C84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BFF08F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vAlign w:val="center"/>
            <w:hideMark/>
          </w:tcPr>
          <w:p w14:paraId="02091F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3164E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填埋区</w:t>
            </w:r>
          </w:p>
        </w:tc>
        <w:tc>
          <w:tcPr>
            <w:tcW w:w="3100" w:type="dxa"/>
            <w:tcBorders>
              <w:top w:val="single" w:sz="4" w:space="0" w:color="auto"/>
              <w:left w:val="nil"/>
              <w:bottom w:val="single" w:sz="4" w:space="0" w:color="auto"/>
              <w:right w:val="single" w:sz="4" w:space="0" w:color="auto"/>
            </w:tcBorders>
            <w:vAlign w:val="center"/>
            <w:hideMark/>
          </w:tcPr>
          <w:p w14:paraId="79BEDF4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2A87F77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D2C655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0EE1C3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560AAB7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1.1</w:t>
            </w:r>
          </w:p>
        </w:tc>
        <w:tc>
          <w:tcPr>
            <w:tcW w:w="1080" w:type="dxa"/>
            <w:tcBorders>
              <w:top w:val="single" w:sz="4" w:space="0" w:color="auto"/>
              <w:left w:val="nil"/>
              <w:bottom w:val="single" w:sz="4" w:space="0" w:color="auto"/>
              <w:right w:val="single" w:sz="4" w:space="0" w:color="auto"/>
            </w:tcBorders>
            <w:vAlign w:val="center"/>
            <w:hideMark/>
          </w:tcPr>
          <w:p w14:paraId="72621C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8E859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场区平整</w:t>
            </w:r>
          </w:p>
        </w:tc>
        <w:tc>
          <w:tcPr>
            <w:tcW w:w="3100" w:type="dxa"/>
            <w:tcBorders>
              <w:top w:val="single" w:sz="4" w:space="0" w:color="auto"/>
              <w:left w:val="nil"/>
              <w:bottom w:val="single" w:sz="4" w:space="0" w:color="auto"/>
              <w:right w:val="single" w:sz="4" w:space="0" w:color="auto"/>
            </w:tcBorders>
            <w:vAlign w:val="center"/>
            <w:hideMark/>
          </w:tcPr>
          <w:p w14:paraId="44B147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60033AB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76EF99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FF274F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9BCF9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1.1.1</w:t>
            </w:r>
          </w:p>
        </w:tc>
        <w:tc>
          <w:tcPr>
            <w:tcW w:w="1080" w:type="dxa"/>
            <w:tcBorders>
              <w:top w:val="single" w:sz="4" w:space="0" w:color="auto"/>
              <w:left w:val="nil"/>
              <w:bottom w:val="single" w:sz="4" w:space="0" w:color="auto"/>
              <w:right w:val="single" w:sz="4" w:space="0" w:color="auto"/>
            </w:tcBorders>
            <w:vAlign w:val="center"/>
            <w:hideMark/>
          </w:tcPr>
          <w:p w14:paraId="51B0A1C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03ADBA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D0994B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1020" w:type="dxa"/>
            <w:tcBorders>
              <w:top w:val="single" w:sz="4" w:space="0" w:color="auto"/>
              <w:left w:val="nil"/>
              <w:bottom w:val="single" w:sz="4" w:space="0" w:color="auto"/>
              <w:right w:val="single" w:sz="4" w:space="0" w:color="auto"/>
            </w:tcBorders>
            <w:noWrap/>
            <w:vAlign w:val="center"/>
            <w:hideMark/>
          </w:tcPr>
          <w:p w14:paraId="239C3F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C41B6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2D04BFA"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37D991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46803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56DF6E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16A698C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清表</w:t>
            </w:r>
          </w:p>
        </w:tc>
        <w:tc>
          <w:tcPr>
            <w:tcW w:w="1020" w:type="dxa"/>
            <w:tcBorders>
              <w:top w:val="single" w:sz="4" w:space="0" w:color="auto"/>
              <w:left w:val="nil"/>
              <w:bottom w:val="single" w:sz="4" w:space="0" w:color="auto"/>
              <w:right w:val="single" w:sz="4" w:space="0" w:color="auto"/>
            </w:tcBorders>
            <w:noWrap/>
            <w:vAlign w:val="center"/>
            <w:hideMark/>
          </w:tcPr>
          <w:p w14:paraId="104094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bottom"/>
            <w:hideMark/>
          </w:tcPr>
          <w:p w14:paraId="18940D5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96246A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BFF5DF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EC54DC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246F7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078077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土方开挖</w:t>
            </w:r>
          </w:p>
        </w:tc>
        <w:tc>
          <w:tcPr>
            <w:tcW w:w="1020" w:type="dxa"/>
            <w:tcBorders>
              <w:top w:val="single" w:sz="4" w:space="0" w:color="auto"/>
              <w:left w:val="nil"/>
              <w:bottom w:val="single" w:sz="4" w:space="0" w:color="auto"/>
              <w:right w:val="single" w:sz="4" w:space="0" w:color="auto"/>
            </w:tcBorders>
            <w:noWrap/>
            <w:vAlign w:val="center"/>
            <w:hideMark/>
          </w:tcPr>
          <w:p w14:paraId="667EEC4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noWrap/>
            <w:vAlign w:val="bottom"/>
            <w:hideMark/>
          </w:tcPr>
          <w:p w14:paraId="2E3B06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F36389B"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A3C68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A7E100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13AE4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1B65357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石方开挖</w:t>
            </w:r>
          </w:p>
        </w:tc>
        <w:tc>
          <w:tcPr>
            <w:tcW w:w="1020" w:type="dxa"/>
            <w:tcBorders>
              <w:top w:val="single" w:sz="4" w:space="0" w:color="auto"/>
              <w:left w:val="nil"/>
              <w:bottom w:val="single" w:sz="4" w:space="0" w:color="auto"/>
              <w:right w:val="single" w:sz="4" w:space="0" w:color="auto"/>
            </w:tcBorders>
            <w:noWrap/>
            <w:vAlign w:val="center"/>
            <w:hideMark/>
          </w:tcPr>
          <w:p w14:paraId="14C01EA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noWrap/>
            <w:vAlign w:val="bottom"/>
            <w:hideMark/>
          </w:tcPr>
          <w:p w14:paraId="29647DA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E62C8B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E2655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FA027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E06F22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3B852A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淤泥开挖</w:t>
            </w:r>
          </w:p>
        </w:tc>
        <w:tc>
          <w:tcPr>
            <w:tcW w:w="1020" w:type="dxa"/>
            <w:tcBorders>
              <w:top w:val="single" w:sz="4" w:space="0" w:color="auto"/>
              <w:left w:val="nil"/>
              <w:bottom w:val="single" w:sz="4" w:space="0" w:color="auto"/>
              <w:right w:val="single" w:sz="4" w:space="0" w:color="auto"/>
            </w:tcBorders>
            <w:noWrap/>
            <w:vAlign w:val="center"/>
            <w:hideMark/>
          </w:tcPr>
          <w:p w14:paraId="7EB474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noWrap/>
            <w:vAlign w:val="bottom"/>
            <w:hideMark/>
          </w:tcPr>
          <w:p w14:paraId="6BF202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AD52B6B"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EBA142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3A30A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0C5B3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4B8F64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土方回填（利用）</w:t>
            </w:r>
          </w:p>
        </w:tc>
        <w:tc>
          <w:tcPr>
            <w:tcW w:w="1020" w:type="dxa"/>
            <w:tcBorders>
              <w:top w:val="single" w:sz="4" w:space="0" w:color="auto"/>
              <w:left w:val="nil"/>
              <w:bottom w:val="single" w:sz="4" w:space="0" w:color="auto"/>
              <w:right w:val="single" w:sz="4" w:space="0" w:color="auto"/>
            </w:tcBorders>
            <w:noWrap/>
            <w:vAlign w:val="center"/>
            <w:hideMark/>
          </w:tcPr>
          <w:p w14:paraId="5711BEC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noWrap/>
            <w:vAlign w:val="bottom"/>
            <w:hideMark/>
          </w:tcPr>
          <w:p w14:paraId="5ED0C9A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35B5854"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EEF65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10BA5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6E994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69EBE71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石方回填（利用）</w:t>
            </w:r>
          </w:p>
        </w:tc>
        <w:tc>
          <w:tcPr>
            <w:tcW w:w="1020" w:type="dxa"/>
            <w:tcBorders>
              <w:top w:val="single" w:sz="4" w:space="0" w:color="auto"/>
              <w:left w:val="nil"/>
              <w:bottom w:val="single" w:sz="4" w:space="0" w:color="auto"/>
              <w:right w:val="single" w:sz="4" w:space="0" w:color="auto"/>
            </w:tcBorders>
            <w:noWrap/>
            <w:vAlign w:val="center"/>
            <w:hideMark/>
          </w:tcPr>
          <w:p w14:paraId="1A0DBE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noWrap/>
            <w:vAlign w:val="bottom"/>
            <w:hideMark/>
          </w:tcPr>
          <w:p w14:paraId="1C41620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C15CD09"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2584C8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07DCC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52335E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62D722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土方回填（外购）</w:t>
            </w:r>
          </w:p>
        </w:tc>
        <w:tc>
          <w:tcPr>
            <w:tcW w:w="1020" w:type="dxa"/>
            <w:tcBorders>
              <w:top w:val="single" w:sz="4" w:space="0" w:color="auto"/>
              <w:left w:val="nil"/>
              <w:bottom w:val="single" w:sz="4" w:space="0" w:color="auto"/>
              <w:right w:val="single" w:sz="4" w:space="0" w:color="auto"/>
            </w:tcBorders>
            <w:noWrap/>
            <w:vAlign w:val="center"/>
            <w:hideMark/>
          </w:tcPr>
          <w:p w14:paraId="72460BB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noWrap/>
            <w:vAlign w:val="bottom"/>
            <w:hideMark/>
          </w:tcPr>
          <w:p w14:paraId="043BFA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0FB9899A"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B67869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DA260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9621F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346482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石方回填（外购）</w:t>
            </w:r>
          </w:p>
        </w:tc>
        <w:tc>
          <w:tcPr>
            <w:tcW w:w="1020" w:type="dxa"/>
            <w:tcBorders>
              <w:top w:val="single" w:sz="4" w:space="0" w:color="auto"/>
              <w:left w:val="nil"/>
              <w:bottom w:val="single" w:sz="4" w:space="0" w:color="auto"/>
              <w:right w:val="single" w:sz="4" w:space="0" w:color="auto"/>
            </w:tcBorders>
            <w:noWrap/>
            <w:vAlign w:val="center"/>
            <w:hideMark/>
          </w:tcPr>
          <w:p w14:paraId="0EF199B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noWrap/>
            <w:vAlign w:val="bottom"/>
            <w:hideMark/>
          </w:tcPr>
          <w:p w14:paraId="65A1EAC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732C6FF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BE0853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F63E9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6FAD42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1FAA463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连砂石回填</w:t>
            </w:r>
          </w:p>
        </w:tc>
        <w:tc>
          <w:tcPr>
            <w:tcW w:w="1020" w:type="dxa"/>
            <w:tcBorders>
              <w:top w:val="single" w:sz="4" w:space="0" w:color="auto"/>
              <w:left w:val="nil"/>
              <w:bottom w:val="single" w:sz="4" w:space="0" w:color="auto"/>
              <w:right w:val="single" w:sz="4" w:space="0" w:color="auto"/>
            </w:tcBorders>
            <w:noWrap/>
            <w:vAlign w:val="center"/>
            <w:hideMark/>
          </w:tcPr>
          <w:p w14:paraId="6255A37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noWrap/>
            <w:vAlign w:val="bottom"/>
            <w:hideMark/>
          </w:tcPr>
          <w:p w14:paraId="0A6C2DF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BE7C0E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AD02DA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F7407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15A57C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11E606B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余方弃置（土石方）</w:t>
            </w:r>
          </w:p>
        </w:tc>
        <w:tc>
          <w:tcPr>
            <w:tcW w:w="1020" w:type="dxa"/>
            <w:tcBorders>
              <w:top w:val="single" w:sz="4" w:space="0" w:color="auto"/>
              <w:left w:val="nil"/>
              <w:bottom w:val="single" w:sz="4" w:space="0" w:color="auto"/>
              <w:right w:val="single" w:sz="4" w:space="0" w:color="auto"/>
            </w:tcBorders>
            <w:noWrap/>
            <w:vAlign w:val="center"/>
            <w:hideMark/>
          </w:tcPr>
          <w:p w14:paraId="409BA43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noWrap/>
            <w:vAlign w:val="bottom"/>
            <w:hideMark/>
          </w:tcPr>
          <w:p w14:paraId="2DF8C6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234CBCA7"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4DF8E1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F5C03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81015B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3C1E97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余方弃置（淤泥）</w:t>
            </w:r>
          </w:p>
        </w:tc>
        <w:tc>
          <w:tcPr>
            <w:tcW w:w="1020" w:type="dxa"/>
            <w:tcBorders>
              <w:top w:val="single" w:sz="4" w:space="0" w:color="auto"/>
              <w:left w:val="nil"/>
              <w:bottom w:val="single" w:sz="4" w:space="0" w:color="auto"/>
              <w:right w:val="single" w:sz="4" w:space="0" w:color="auto"/>
            </w:tcBorders>
            <w:noWrap/>
            <w:vAlign w:val="center"/>
            <w:hideMark/>
          </w:tcPr>
          <w:p w14:paraId="7CA036A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noWrap/>
            <w:vAlign w:val="bottom"/>
            <w:hideMark/>
          </w:tcPr>
          <w:p w14:paraId="295E576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26710ED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1EE14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1.1.2</w:t>
            </w:r>
          </w:p>
        </w:tc>
        <w:tc>
          <w:tcPr>
            <w:tcW w:w="1080" w:type="dxa"/>
            <w:tcBorders>
              <w:top w:val="single" w:sz="4" w:space="0" w:color="auto"/>
              <w:left w:val="nil"/>
              <w:bottom w:val="single" w:sz="4" w:space="0" w:color="auto"/>
              <w:right w:val="single" w:sz="4" w:space="0" w:color="auto"/>
            </w:tcBorders>
            <w:vAlign w:val="center"/>
            <w:hideMark/>
          </w:tcPr>
          <w:p w14:paraId="358812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04B0A7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19DDD8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边坡防护</w:t>
            </w:r>
          </w:p>
        </w:tc>
        <w:tc>
          <w:tcPr>
            <w:tcW w:w="1020" w:type="dxa"/>
            <w:tcBorders>
              <w:top w:val="single" w:sz="4" w:space="0" w:color="auto"/>
              <w:left w:val="nil"/>
              <w:bottom w:val="single" w:sz="4" w:space="0" w:color="auto"/>
              <w:right w:val="single" w:sz="4" w:space="0" w:color="auto"/>
            </w:tcBorders>
            <w:noWrap/>
            <w:vAlign w:val="center"/>
            <w:hideMark/>
          </w:tcPr>
          <w:p w14:paraId="6EBD87E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noWrap/>
            <w:vAlign w:val="bottom"/>
            <w:hideMark/>
          </w:tcPr>
          <w:p w14:paraId="7813B0C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109456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A524A0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1.1.3</w:t>
            </w:r>
          </w:p>
        </w:tc>
        <w:tc>
          <w:tcPr>
            <w:tcW w:w="1080" w:type="dxa"/>
            <w:tcBorders>
              <w:top w:val="single" w:sz="4" w:space="0" w:color="auto"/>
              <w:left w:val="nil"/>
              <w:bottom w:val="single" w:sz="4" w:space="0" w:color="auto"/>
              <w:right w:val="single" w:sz="4" w:space="0" w:color="auto"/>
            </w:tcBorders>
            <w:vAlign w:val="center"/>
            <w:hideMark/>
          </w:tcPr>
          <w:p w14:paraId="21EDFF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27563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2C801AB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挡土墙</w:t>
            </w:r>
          </w:p>
        </w:tc>
        <w:tc>
          <w:tcPr>
            <w:tcW w:w="1020" w:type="dxa"/>
            <w:tcBorders>
              <w:top w:val="single" w:sz="4" w:space="0" w:color="auto"/>
              <w:left w:val="nil"/>
              <w:bottom w:val="single" w:sz="4" w:space="0" w:color="auto"/>
              <w:right w:val="single" w:sz="4" w:space="0" w:color="auto"/>
            </w:tcBorders>
            <w:noWrap/>
            <w:vAlign w:val="center"/>
            <w:hideMark/>
          </w:tcPr>
          <w:p w14:paraId="498E66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6F7872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381783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BB75C1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1.2</w:t>
            </w:r>
          </w:p>
        </w:tc>
        <w:tc>
          <w:tcPr>
            <w:tcW w:w="1080" w:type="dxa"/>
            <w:tcBorders>
              <w:top w:val="single" w:sz="4" w:space="0" w:color="auto"/>
              <w:left w:val="nil"/>
              <w:bottom w:val="single" w:sz="4" w:space="0" w:color="auto"/>
              <w:right w:val="single" w:sz="4" w:space="0" w:color="auto"/>
            </w:tcBorders>
            <w:vAlign w:val="center"/>
            <w:hideMark/>
          </w:tcPr>
          <w:p w14:paraId="34551E5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07917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填埋机械设备</w:t>
            </w:r>
          </w:p>
        </w:tc>
        <w:tc>
          <w:tcPr>
            <w:tcW w:w="3100" w:type="dxa"/>
            <w:tcBorders>
              <w:top w:val="single" w:sz="4" w:space="0" w:color="auto"/>
              <w:left w:val="nil"/>
              <w:bottom w:val="single" w:sz="4" w:space="0" w:color="auto"/>
              <w:right w:val="single" w:sz="4" w:space="0" w:color="auto"/>
            </w:tcBorders>
            <w:noWrap/>
            <w:vAlign w:val="center"/>
            <w:hideMark/>
          </w:tcPr>
          <w:p w14:paraId="0089DF1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4440E8F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935797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CAE591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8EE83D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145AE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956395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1BE258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推土机</w:t>
            </w:r>
          </w:p>
        </w:tc>
        <w:tc>
          <w:tcPr>
            <w:tcW w:w="1020" w:type="dxa"/>
            <w:tcBorders>
              <w:top w:val="single" w:sz="4" w:space="0" w:color="auto"/>
              <w:left w:val="nil"/>
              <w:bottom w:val="single" w:sz="4" w:space="0" w:color="auto"/>
              <w:right w:val="single" w:sz="4" w:space="0" w:color="auto"/>
            </w:tcBorders>
            <w:noWrap/>
            <w:vAlign w:val="center"/>
            <w:hideMark/>
          </w:tcPr>
          <w:p w14:paraId="556E0D4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vAlign w:val="center"/>
            <w:hideMark/>
          </w:tcPr>
          <w:p w14:paraId="79FFFD8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19A7BC6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79BDB6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13C225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AFDE7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29AFA4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轮式装载机</w:t>
            </w:r>
          </w:p>
        </w:tc>
        <w:tc>
          <w:tcPr>
            <w:tcW w:w="1020" w:type="dxa"/>
            <w:tcBorders>
              <w:top w:val="single" w:sz="4" w:space="0" w:color="auto"/>
              <w:left w:val="nil"/>
              <w:bottom w:val="single" w:sz="4" w:space="0" w:color="auto"/>
              <w:right w:val="single" w:sz="4" w:space="0" w:color="auto"/>
            </w:tcBorders>
            <w:noWrap/>
            <w:vAlign w:val="center"/>
            <w:hideMark/>
          </w:tcPr>
          <w:p w14:paraId="5234C29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vAlign w:val="center"/>
            <w:hideMark/>
          </w:tcPr>
          <w:p w14:paraId="4D1AD6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666AA0F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2F432F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D54A66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3812B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7D7030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自卸货车</w:t>
            </w:r>
          </w:p>
        </w:tc>
        <w:tc>
          <w:tcPr>
            <w:tcW w:w="1020" w:type="dxa"/>
            <w:tcBorders>
              <w:top w:val="single" w:sz="4" w:space="0" w:color="auto"/>
              <w:left w:val="nil"/>
              <w:bottom w:val="single" w:sz="4" w:space="0" w:color="auto"/>
              <w:right w:val="single" w:sz="4" w:space="0" w:color="auto"/>
            </w:tcBorders>
            <w:noWrap/>
            <w:vAlign w:val="center"/>
            <w:hideMark/>
          </w:tcPr>
          <w:p w14:paraId="540F5F0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vAlign w:val="center"/>
            <w:hideMark/>
          </w:tcPr>
          <w:p w14:paraId="6CBE951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482322E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3AE2FA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C65C5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74FBD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92486F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环卫压实机</w:t>
            </w:r>
          </w:p>
        </w:tc>
        <w:tc>
          <w:tcPr>
            <w:tcW w:w="1020" w:type="dxa"/>
            <w:tcBorders>
              <w:top w:val="single" w:sz="4" w:space="0" w:color="auto"/>
              <w:left w:val="nil"/>
              <w:bottom w:val="single" w:sz="4" w:space="0" w:color="auto"/>
              <w:right w:val="single" w:sz="4" w:space="0" w:color="auto"/>
            </w:tcBorders>
            <w:noWrap/>
            <w:vAlign w:val="center"/>
            <w:hideMark/>
          </w:tcPr>
          <w:p w14:paraId="395AEB4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vAlign w:val="center"/>
            <w:hideMark/>
          </w:tcPr>
          <w:p w14:paraId="6FFFEC8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768DA65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6FE188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D0010D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692F6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2F066F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挖掘机</w:t>
            </w:r>
          </w:p>
        </w:tc>
        <w:tc>
          <w:tcPr>
            <w:tcW w:w="1020" w:type="dxa"/>
            <w:tcBorders>
              <w:top w:val="single" w:sz="4" w:space="0" w:color="auto"/>
              <w:left w:val="nil"/>
              <w:bottom w:val="single" w:sz="4" w:space="0" w:color="auto"/>
              <w:right w:val="single" w:sz="4" w:space="0" w:color="auto"/>
            </w:tcBorders>
            <w:noWrap/>
            <w:vAlign w:val="center"/>
            <w:hideMark/>
          </w:tcPr>
          <w:p w14:paraId="24E2F3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vAlign w:val="center"/>
            <w:hideMark/>
          </w:tcPr>
          <w:p w14:paraId="31B48CE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7D5D7AA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334766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EAF633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97D79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4D9F02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皮卡车</w:t>
            </w:r>
          </w:p>
        </w:tc>
        <w:tc>
          <w:tcPr>
            <w:tcW w:w="1020" w:type="dxa"/>
            <w:tcBorders>
              <w:top w:val="single" w:sz="4" w:space="0" w:color="auto"/>
              <w:left w:val="nil"/>
              <w:bottom w:val="single" w:sz="4" w:space="0" w:color="auto"/>
              <w:right w:val="single" w:sz="4" w:space="0" w:color="auto"/>
            </w:tcBorders>
            <w:noWrap/>
            <w:vAlign w:val="center"/>
            <w:hideMark/>
          </w:tcPr>
          <w:p w14:paraId="682AF1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vAlign w:val="center"/>
            <w:hideMark/>
          </w:tcPr>
          <w:p w14:paraId="528CC48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1D49CC0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637A80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034AC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FBEA3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F8E6F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喷药器</w:t>
            </w:r>
          </w:p>
        </w:tc>
        <w:tc>
          <w:tcPr>
            <w:tcW w:w="1020" w:type="dxa"/>
            <w:tcBorders>
              <w:top w:val="single" w:sz="4" w:space="0" w:color="auto"/>
              <w:left w:val="nil"/>
              <w:bottom w:val="single" w:sz="4" w:space="0" w:color="auto"/>
              <w:right w:val="single" w:sz="4" w:space="0" w:color="auto"/>
            </w:tcBorders>
            <w:noWrap/>
            <w:vAlign w:val="center"/>
            <w:hideMark/>
          </w:tcPr>
          <w:p w14:paraId="466A4B9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nil"/>
              <w:bottom w:val="single" w:sz="4" w:space="0" w:color="auto"/>
              <w:right w:val="single" w:sz="4" w:space="0" w:color="auto"/>
            </w:tcBorders>
            <w:vAlign w:val="center"/>
            <w:hideMark/>
          </w:tcPr>
          <w:p w14:paraId="76E3D40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29B473D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32557C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center"/>
            <w:hideMark/>
          </w:tcPr>
          <w:p w14:paraId="3AA627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353512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7E5DFE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洒水车</w:t>
            </w:r>
          </w:p>
        </w:tc>
        <w:tc>
          <w:tcPr>
            <w:tcW w:w="1020" w:type="dxa"/>
            <w:tcBorders>
              <w:top w:val="single" w:sz="4" w:space="0" w:color="auto"/>
              <w:left w:val="nil"/>
              <w:bottom w:val="single" w:sz="4" w:space="0" w:color="auto"/>
              <w:right w:val="single" w:sz="4" w:space="0" w:color="auto"/>
            </w:tcBorders>
            <w:noWrap/>
            <w:vAlign w:val="center"/>
            <w:hideMark/>
          </w:tcPr>
          <w:p w14:paraId="76FFBF5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vAlign w:val="center"/>
            <w:hideMark/>
          </w:tcPr>
          <w:p w14:paraId="4C5D13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65994EB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ACCF38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3A7FF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F0864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4FF3C04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5525724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89D4C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C6596F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456D72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1.3</w:t>
            </w:r>
          </w:p>
        </w:tc>
        <w:tc>
          <w:tcPr>
            <w:tcW w:w="1080" w:type="dxa"/>
            <w:tcBorders>
              <w:top w:val="single" w:sz="4" w:space="0" w:color="auto"/>
              <w:left w:val="nil"/>
              <w:bottom w:val="single" w:sz="4" w:space="0" w:color="auto"/>
              <w:right w:val="single" w:sz="4" w:space="0" w:color="auto"/>
            </w:tcBorders>
            <w:vAlign w:val="center"/>
            <w:hideMark/>
          </w:tcPr>
          <w:p w14:paraId="12E00ED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8A67F9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垃圾坝</w:t>
            </w:r>
          </w:p>
        </w:tc>
        <w:tc>
          <w:tcPr>
            <w:tcW w:w="3100" w:type="dxa"/>
            <w:tcBorders>
              <w:top w:val="single" w:sz="4" w:space="0" w:color="auto"/>
              <w:left w:val="nil"/>
              <w:bottom w:val="single" w:sz="4" w:space="0" w:color="auto"/>
              <w:right w:val="single" w:sz="4" w:space="0" w:color="auto"/>
            </w:tcBorders>
            <w:vAlign w:val="center"/>
            <w:hideMark/>
          </w:tcPr>
          <w:p w14:paraId="667A694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012587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17DDA09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11E37EE"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505E7C1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3CAFFB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DC1F0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435DA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挖土方</w:t>
            </w:r>
          </w:p>
        </w:tc>
        <w:tc>
          <w:tcPr>
            <w:tcW w:w="1020" w:type="dxa"/>
            <w:tcBorders>
              <w:top w:val="single" w:sz="4" w:space="0" w:color="auto"/>
              <w:left w:val="nil"/>
              <w:bottom w:val="single" w:sz="4" w:space="0" w:color="auto"/>
              <w:right w:val="single" w:sz="4" w:space="0" w:color="auto"/>
            </w:tcBorders>
            <w:noWrap/>
            <w:vAlign w:val="center"/>
            <w:hideMark/>
          </w:tcPr>
          <w:p w14:paraId="20FE62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5A08728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42E5FDD"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4F54503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0974F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7DF95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78A20D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w:t>
            </w:r>
          </w:p>
        </w:tc>
        <w:tc>
          <w:tcPr>
            <w:tcW w:w="1020" w:type="dxa"/>
            <w:tcBorders>
              <w:top w:val="single" w:sz="4" w:space="0" w:color="auto"/>
              <w:left w:val="nil"/>
              <w:bottom w:val="single" w:sz="4" w:space="0" w:color="auto"/>
              <w:right w:val="single" w:sz="4" w:space="0" w:color="auto"/>
            </w:tcBorders>
            <w:noWrap/>
            <w:vAlign w:val="center"/>
            <w:hideMark/>
          </w:tcPr>
          <w:p w14:paraId="691AC3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42D583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B536AE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5220559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D802D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94E9D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807AD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坝体堆砌</w:t>
            </w:r>
          </w:p>
        </w:tc>
        <w:tc>
          <w:tcPr>
            <w:tcW w:w="1020" w:type="dxa"/>
            <w:tcBorders>
              <w:top w:val="single" w:sz="4" w:space="0" w:color="auto"/>
              <w:left w:val="nil"/>
              <w:bottom w:val="single" w:sz="4" w:space="0" w:color="auto"/>
              <w:right w:val="single" w:sz="4" w:space="0" w:color="auto"/>
            </w:tcBorders>
            <w:noWrap/>
            <w:vAlign w:val="center"/>
            <w:hideMark/>
          </w:tcPr>
          <w:p w14:paraId="399D380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5F7B61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w:t>
            </w:r>
          </w:p>
        </w:tc>
      </w:tr>
      <w:tr w:rsidR="00B036D7" w:rsidRPr="00B036D7" w14:paraId="3529E014"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6A380CC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1.4</w:t>
            </w:r>
          </w:p>
        </w:tc>
        <w:tc>
          <w:tcPr>
            <w:tcW w:w="1080" w:type="dxa"/>
            <w:tcBorders>
              <w:top w:val="single" w:sz="4" w:space="0" w:color="auto"/>
              <w:left w:val="nil"/>
              <w:bottom w:val="single" w:sz="4" w:space="0" w:color="auto"/>
              <w:right w:val="single" w:sz="4" w:space="0" w:color="auto"/>
            </w:tcBorders>
            <w:vAlign w:val="center"/>
            <w:hideMark/>
          </w:tcPr>
          <w:p w14:paraId="034E52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EB48C0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库底防渗系统</w:t>
            </w:r>
          </w:p>
        </w:tc>
        <w:tc>
          <w:tcPr>
            <w:tcW w:w="3100" w:type="dxa"/>
            <w:tcBorders>
              <w:top w:val="single" w:sz="4" w:space="0" w:color="auto"/>
              <w:left w:val="nil"/>
              <w:bottom w:val="single" w:sz="4" w:space="0" w:color="auto"/>
              <w:right w:val="single" w:sz="4" w:space="0" w:color="auto"/>
            </w:tcBorders>
            <w:vAlign w:val="center"/>
            <w:hideMark/>
          </w:tcPr>
          <w:p w14:paraId="1F6CBB0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29505E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0B5774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3E02E6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22862AC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0248B2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4FC50F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EBA9A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铺设卵（碎）石/袋装土</w:t>
            </w:r>
          </w:p>
        </w:tc>
        <w:tc>
          <w:tcPr>
            <w:tcW w:w="1020" w:type="dxa"/>
            <w:tcBorders>
              <w:top w:val="single" w:sz="4" w:space="0" w:color="auto"/>
              <w:left w:val="nil"/>
              <w:bottom w:val="single" w:sz="4" w:space="0" w:color="auto"/>
              <w:right w:val="single" w:sz="4" w:space="0" w:color="auto"/>
            </w:tcBorders>
            <w:noWrap/>
            <w:vAlign w:val="center"/>
            <w:hideMark/>
          </w:tcPr>
          <w:p w14:paraId="17C21B4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0C9CBBE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材质、规格、厚度</w:t>
            </w:r>
          </w:p>
        </w:tc>
      </w:tr>
      <w:tr w:rsidR="00B036D7" w:rsidRPr="00B036D7" w14:paraId="49E37F2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A602D4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6B7031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5FE900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1E7398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土工袋</w:t>
            </w:r>
          </w:p>
        </w:tc>
        <w:tc>
          <w:tcPr>
            <w:tcW w:w="1020" w:type="dxa"/>
            <w:tcBorders>
              <w:top w:val="single" w:sz="4" w:space="0" w:color="auto"/>
              <w:left w:val="nil"/>
              <w:bottom w:val="single" w:sz="4" w:space="0" w:color="auto"/>
              <w:right w:val="single" w:sz="4" w:space="0" w:color="auto"/>
            </w:tcBorders>
            <w:noWrap/>
            <w:vAlign w:val="center"/>
            <w:hideMark/>
          </w:tcPr>
          <w:p w14:paraId="2E95B3C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元/个</w:t>
            </w:r>
          </w:p>
        </w:tc>
        <w:tc>
          <w:tcPr>
            <w:tcW w:w="6866" w:type="dxa"/>
            <w:tcBorders>
              <w:top w:val="single" w:sz="4" w:space="0" w:color="auto"/>
              <w:left w:val="nil"/>
              <w:bottom w:val="single" w:sz="4" w:space="0" w:color="auto"/>
              <w:right w:val="single" w:sz="4" w:space="0" w:color="auto"/>
            </w:tcBorders>
            <w:vAlign w:val="center"/>
            <w:hideMark/>
          </w:tcPr>
          <w:p w14:paraId="401D94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容积</w:t>
            </w:r>
          </w:p>
        </w:tc>
      </w:tr>
      <w:tr w:rsidR="00B036D7" w:rsidRPr="00B036D7" w14:paraId="6ABE336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3792CC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5B6347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A08AE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A1C21F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摊铺土工排水网</w:t>
            </w:r>
          </w:p>
        </w:tc>
        <w:tc>
          <w:tcPr>
            <w:tcW w:w="1020" w:type="dxa"/>
            <w:tcBorders>
              <w:top w:val="single" w:sz="4" w:space="0" w:color="auto"/>
              <w:left w:val="nil"/>
              <w:bottom w:val="single" w:sz="4" w:space="0" w:color="auto"/>
              <w:right w:val="single" w:sz="4" w:space="0" w:color="auto"/>
            </w:tcBorders>
            <w:noWrap/>
            <w:vAlign w:val="center"/>
            <w:hideMark/>
          </w:tcPr>
          <w:p w14:paraId="7450186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3FC45A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11141ED9"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1DC5E79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C52F73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5E274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B9017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摊铺GCL防水毯</w:t>
            </w:r>
          </w:p>
        </w:tc>
        <w:tc>
          <w:tcPr>
            <w:tcW w:w="1020" w:type="dxa"/>
            <w:tcBorders>
              <w:top w:val="single" w:sz="4" w:space="0" w:color="auto"/>
              <w:left w:val="nil"/>
              <w:bottom w:val="single" w:sz="4" w:space="0" w:color="auto"/>
              <w:right w:val="single" w:sz="4" w:space="0" w:color="auto"/>
            </w:tcBorders>
            <w:noWrap/>
            <w:vAlign w:val="center"/>
            <w:hideMark/>
          </w:tcPr>
          <w:p w14:paraId="61DAB1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1DE5B9C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6B599D9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4BF0165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496DC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A85D37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B0F55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摊铺HDPE膜</w:t>
            </w:r>
          </w:p>
        </w:tc>
        <w:tc>
          <w:tcPr>
            <w:tcW w:w="1020" w:type="dxa"/>
            <w:tcBorders>
              <w:top w:val="single" w:sz="4" w:space="0" w:color="auto"/>
              <w:left w:val="nil"/>
              <w:bottom w:val="single" w:sz="4" w:space="0" w:color="auto"/>
              <w:right w:val="single" w:sz="4" w:space="0" w:color="auto"/>
            </w:tcBorders>
            <w:noWrap/>
            <w:vAlign w:val="center"/>
            <w:hideMark/>
          </w:tcPr>
          <w:p w14:paraId="5655A91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2F44540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0BDF23FC"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67FF710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DA055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B041E9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816AF5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铺设保护层</w:t>
            </w:r>
          </w:p>
        </w:tc>
        <w:tc>
          <w:tcPr>
            <w:tcW w:w="1020" w:type="dxa"/>
            <w:tcBorders>
              <w:top w:val="single" w:sz="4" w:space="0" w:color="auto"/>
              <w:left w:val="nil"/>
              <w:bottom w:val="single" w:sz="4" w:space="0" w:color="auto"/>
              <w:right w:val="single" w:sz="4" w:space="0" w:color="auto"/>
            </w:tcBorders>
            <w:noWrap/>
            <w:vAlign w:val="center"/>
            <w:hideMark/>
          </w:tcPr>
          <w:p w14:paraId="695296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206633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材质、厚度</w:t>
            </w:r>
          </w:p>
        </w:tc>
      </w:tr>
      <w:tr w:rsidR="00B036D7" w:rsidRPr="00B036D7" w14:paraId="5BE4FA4B"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0A74377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7809D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C293BD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4E84B4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摊铺土工布</w:t>
            </w:r>
          </w:p>
        </w:tc>
        <w:tc>
          <w:tcPr>
            <w:tcW w:w="1020" w:type="dxa"/>
            <w:tcBorders>
              <w:top w:val="single" w:sz="4" w:space="0" w:color="auto"/>
              <w:left w:val="nil"/>
              <w:bottom w:val="single" w:sz="4" w:space="0" w:color="auto"/>
              <w:right w:val="single" w:sz="4" w:space="0" w:color="auto"/>
            </w:tcBorders>
            <w:noWrap/>
            <w:vAlign w:val="center"/>
            <w:hideMark/>
          </w:tcPr>
          <w:p w14:paraId="7E9C4C1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4D1FE6C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5A23C51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A62EA3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1.5</w:t>
            </w:r>
          </w:p>
        </w:tc>
        <w:tc>
          <w:tcPr>
            <w:tcW w:w="1080" w:type="dxa"/>
            <w:tcBorders>
              <w:top w:val="single" w:sz="4" w:space="0" w:color="auto"/>
              <w:left w:val="nil"/>
              <w:bottom w:val="single" w:sz="4" w:space="0" w:color="auto"/>
              <w:right w:val="single" w:sz="4" w:space="0" w:color="auto"/>
            </w:tcBorders>
            <w:vAlign w:val="center"/>
            <w:hideMark/>
          </w:tcPr>
          <w:p w14:paraId="3FBFE0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F1D019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渗沥液导排系统</w:t>
            </w:r>
          </w:p>
        </w:tc>
        <w:tc>
          <w:tcPr>
            <w:tcW w:w="3100" w:type="dxa"/>
            <w:tcBorders>
              <w:top w:val="single" w:sz="4" w:space="0" w:color="auto"/>
              <w:left w:val="nil"/>
              <w:bottom w:val="single" w:sz="4" w:space="0" w:color="auto"/>
              <w:right w:val="single" w:sz="4" w:space="0" w:color="auto"/>
            </w:tcBorders>
            <w:vAlign w:val="center"/>
            <w:hideMark/>
          </w:tcPr>
          <w:p w14:paraId="56D28B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664F7C1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1258222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26197C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94C7A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616226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A31DC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5E3E3E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穿孔管</w:t>
            </w:r>
          </w:p>
        </w:tc>
        <w:tc>
          <w:tcPr>
            <w:tcW w:w="1020" w:type="dxa"/>
            <w:tcBorders>
              <w:top w:val="single" w:sz="4" w:space="0" w:color="auto"/>
              <w:left w:val="nil"/>
              <w:bottom w:val="single" w:sz="4" w:space="0" w:color="auto"/>
              <w:right w:val="single" w:sz="4" w:space="0" w:color="auto"/>
            </w:tcBorders>
            <w:vAlign w:val="center"/>
            <w:hideMark/>
          </w:tcPr>
          <w:p w14:paraId="42AAD58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2ECDA5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3B8FB8C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508B4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A0E66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57111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DC78AF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无孔管</w:t>
            </w:r>
          </w:p>
        </w:tc>
        <w:tc>
          <w:tcPr>
            <w:tcW w:w="1020" w:type="dxa"/>
            <w:tcBorders>
              <w:top w:val="single" w:sz="4" w:space="0" w:color="auto"/>
              <w:left w:val="nil"/>
              <w:bottom w:val="single" w:sz="4" w:space="0" w:color="auto"/>
              <w:right w:val="single" w:sz="4" w:space="0" w:color="auto"/>
            </w:tcBorders>
            <w:vAlign w:val="center"/>
            <w:hideMark/>
          </w:tcPr>
          <w:p w14:paraId="2B2A7E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1845746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5F5CE2A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13B0CC4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09A01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F37BA4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7F213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土工布</w:t>
            </w:r>
          </w:p>
        </w:tc>
        <w:tc>
          <w:tcPr>
            <w:tcW w:w="1020" w:type="dxa"/>
            <w:tcBorders>
              <w:top w:val="single" w:sz="4" w:space="0" w:color="auto"/>
              <w:left w:val="nil"/>
              <w:bottom w:val="single" w:sz="4" w:space="0" w:color="auto"/>
              <w:right w:val="single" w:sz="4" w:space="0" w:color="auto"/>
            </w:tcBorders>
            <w:noWrap/>
            <w:vAlign w:val="center"/>
            <w:hideMark/>
          </w:tcPr>
          <w:p w14:paraId="6CE410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04522B8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61432CF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096F661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1ABBF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4CECD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CB00E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石料</w:t>
            </w:r>
          </w:p>
        </w:tc>
        <w:tc>
          <w:tcPr>
            <w:tcW w:w="1020" w:type="dxa"/>
            <w:tcBorders>
              <w:top w:val="single" w:sz="4" w:space="0" w:color="auto"/>
              <w:left w:val="nil"/>
              <w:bottom w:val="single" w:sz="4" w:space="0" w:color="auto"/>
              <w:right w:val="single" w:sz="4" w:space="0" w:color="auto"/>
            </w:tcBorders>
            <w:noWrap/>
            <w:vAlign w:val="center"/>
            <w:hideMark/>
          </w:tcPr>
          <w:p w14:paraId="59278A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5D0699B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44B2A11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920B76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728C2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1C18C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932AEF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阀门井</w:t>
            </w:r>
          </w:p>
        </w:tc>
        <w:tc>
          <w:tcPr>
            <w:tcW w:w="1020" w:type="dxa"/>
            <w:tcBorders>
              <w:top w:val="single" w:sz="4" w:space="0" w:color="auto"/>
              <w:left w:val="nil"/>
              <w:bottom w:val="single" w:sz="4" w:space="0" w:color="auto"/>
              <w:right w:val="single" w:sz="4" w:space="0" w:color="auto"/>
            </w:tcBorders>
            <w:noWrap/>
            <w:vAlign w:val="center"/>
            <w:hideMark/>
          </w:tcPr>
          <w:p w14:paraId="08700CA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vAlign w:val="center"/>
            <w:hideMark/>
          </w:tcPr>
          <w:p w14:paraId="4DA16B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60B28F3A"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vAlign w:val="center"/>
            <w:hideMark/>
          </w:tcPr>
          <w:p w14:paraId="13DA0F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1.6</w:t>
            </w:r>
          </w:p>
        </w:tc>
        <w:tc>
          <w:tcPr>
            <w:tcW w:w="1080" w:type="dxa"/>
            <w:tcBorders>
              <w:top w:val="single" w:sz="4" w:space="0" w:color="auto"/>
              <w:left w:val="nil"/>
              <w:bottom w:val="single" w:sz="4" w:space="0" w:color="auto"/>
              <w:right w:val="single" w:sz="4" w:space="0" w:color="auto"/>
            </w:tcBorders>
            <w:vAlign w:val="center"/>
            <w:hideMark/>
          </w:tcPr>
          <w:p w14:paraId="2F8F757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D99082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填埋气体导排系统</w:t>
            </w:r>
          </w:p>
        </w:tc>
        <w:tc>
          <w:tcPr>
            <w:tcW w:w="3100" w:type="dxa"/>
            <w:tcBorders>
              <w:top w:val="single" w:sz="4" w:space="0" w:color="auto"/>
              <w:left w:val="nil"/>
              <w:bottom w:val="single" w:sz="4" w:space="0" w:color="auto"/>
              <w:right w:val="single" w:sz="4" w:space="0" w:color="auto"/>
            </w:tcBorders>
            <w:vAlign w:val="center"/>
            <w:hideMark/>
          </w:tcPr>
          <w:p w14:paraId="62DB92E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1CA022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46630B3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7FD5A0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D2D98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93238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69D338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7CF601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穿孔管</w:t>
            </w:r>
          </w:p>
        </w:tc>
        <w:tc>
          <w:tcPr>
            <w:tcW w:w="1020" w:type="dxa"/>
            <w:tcBorders>
              <w:top w:val="single" w:sz="4" w:space="0" w:color="auto"/>
              <w:left w:val="nil"/>
              <w:bottom w:val="single" w:sz="4" w:space="0" w:color="auto"/>
              <w:right w:val="single" w:sz="4" w:space="0" w:color="auto"/>
            </w:tcBorders>
            <w:vAlign w:val="center"/>
            <w:hideMark/>
          </w:tcPr>
          <w:p w14:paraId="79A74C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221E1AF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25A4D96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D74D39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center"/>
            <w:hideMark/>
          </w:tcPr>
          <w:p w14:paraId="15E6B9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F61759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8E89E5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无孔管</w:t>
            </w:r>
          </w:p>
        </w:tc>
        <w:tc>
          <w:tcPr>
            <w:tcW w:w="1020" w:type="dxa"/>
            <w:tcBorders>
              <w:top w:val="single" w:sz="4" w:space="0" w:color="auto"/>
              <w:left w:val="nil"/>
              <w:bottom w:val="single" w:sz="4" w:space="0" w:color="auto"/>
              <w:right w:val="single" w:sz="4" w:space="0" w:color="auto"/>
            </w:tcBorders>
            <w:vAlign w:val="center"/>
            <w:hideMark/>
          </w:tcPr>
          <w:p w14:paraId="3F0F0E7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3FAB31D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722D9777"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40362B4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9260B5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38EFC2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F6D1AE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土工布</w:t>
            </w:r>
          </w:p>
        </w:tc>
        <w:tc>
          <w:tcPr>
            <w:tcW w:w="1020" w:type="dxa"/>
            <w:tcBorders>
              <w:top w:val="single" w:sz="4" w:space="0" w:color="auto"/>
              <w:left w:val="nil"/>
              <w:bottom w:val="single" w:sz="4" w:space="0" w:color="auto"/>
              <w:right w:val="single" w:sz="4" w:space="0" w:color="auto"/>
            </w:tcBorders>
            <w:noWrap/>
            <w:vAlign w:val="center"/>
            <w:hideMark/>
          </w:tcPr>
          <w:p w14:paraId="77ADA7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5BF21C1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53A850F7"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5A18B80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157B6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D11CDF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F180A4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铁丝笼</w:t>
            </w:r>
          </w:p>
        </w:tc>
        <w:tc>
          <w:tcPr>
            <w:tcW w:w="1020" w:type="dxa"/>
            <w:tcBorders>
              <w:top w:val="single" w:sz="4" w:space="0" w:color="auto"/>
              <w:left w:val="nil"/>
              <w:bottom w:val="single" w:sz="4" w:space="0" w:color="auto"/>
              <w:right w:val="single" w:sz="4" w:space="0" w:color="auto"/>
            </w:tcBorders>
            <w:noWrap/>
            <w:vAlign w:val="center"/>
            <w:hideMark/>
          </w:tcPr>
          <w:p w14:paraId="684E061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144C71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035B528C"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7B3702E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87806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FABC1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B2819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石料</w:t>
            </w:r>
          </w:p>
        </w:tc>
        <w:tc>
          <w:tcPr>
            <w:tcW w:w="1020" w:type="dxa"/>
            <w:tcBorders>
              <w:top w:val="single" w:sz="4" w:space="0" w:color="auto"/>
              <w:left w:val="nil"/>
              <w:bottom w:val="single" w:sz="4" w:space="0" w:color="auto"/>
              <w:right w:val="single" w:sz="4" w:space="0" w:color="auto"/>
            </w:tcBorders>
            <w:noWrap/>
            <w:vAlign w:val="center"/>
            <w:hideMark/>
          </w:tcPr>
          <w:p w14:paraId="4C582F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6E13A98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0514AA9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617A88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1.7</w:t>
            </w:r>
          </w:p>
        </w:tc>
        <w:tc>
          <w:tcPr>
            <w:tcW w:w="1080" w:type="dxa"/>
            <w:tcBorders>
              <w:top w:val="single" w:sz="4" w:space="0" w:color="auto"/>
              <w:left w:val="nil"/>
              <w:bottom w:val="single" w:sz="4" w:space="0" w:color="auto"/>
              <w:right w:val="single" w:sz="4" w:space="0" w:color="auto"/>
            </w:tcBorders>
            <w:vAlign w:val="center"/>
            <w:hideMark/>
          </w:tcPr>
          <w:p w14:paraId="34DFB0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48186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场区道路、马道</w:t>
            </w:r>
          </w:p>
        </w:tc>
        <w:tc>
          <w:tcPr>
            <w:tcW w:w="3100" w:type="dxa"/>
            <w:tcBorders>
              <w:top w:val="single" w:sz="4" w:space="0" w:color="auto"/>
              <w:left w:val="nil"/>
              <w:bottom w:val="single" w:sz="4" w:space="0" w:color="auto"/>
              <w:right w:val="single" w:sz="4" w:space="0" w:color="auto"/>
            </w:tcBorders>
            <w:vAlign w:val="center"/>
            <w:hideMark/>
          </w:tcPr>
          <w:p w14:paraId="780BB1E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73B43C1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647204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DADB0D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4E07B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1.8</w:t>
            </w:r>
          </w:p>
        </w:tc>
        <w:tc>
          <w:tcPr>
            <w:tcW w:w="1080" w:type="dxa"/>
            <w:tcBorders>
              <w:top w:val="single" w:sz="4" w:space="0" w:color="auto"/>
              <w:left w:val="nil"/>
              <w:bottom w:val="single" w:sz="4" w:space="0" w:color="auto"/>
              <w:right w:val="single" w:sz="4" w:space="0" w:color="auto"/>
            </w:tcBorders>
            <w:vAlign w:val="center"/>
            <w:hideMark/>
          </w:tcPr>
          <w:p w14:paraId="32E738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B6106D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截排洪沟</w:t>
            </w:r>
          </w:p>
        </w:tc>
        <w:tc>
          <w:tcPr>
            <w:tcW w:w="3100" w:type="dxa"/>
            <w:tcBorders>
              <w:top w:val="single" w:sz="4" w:space="0" w:color="auto"/>
              <w:left w:val="nil"/>
              <w:bottom w:val="single" w:sz="4" w:space="0" w:color="auto"/>
              <w:right w:val="single" w:sz="4" w:space="0" w:color="auto"/>
            </w:tcBorders>
            <w:vAlign w:val="center"/>
            <w:hideMark/>
          </w:tcPr>
          <w:p w14:paraId="044FDFB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07471E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4E72302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材质、断面尺寸</w:t>
            </w:r>
          </w:p>
        </w:tc>
      </w:tr>
      <w:tr w:rsidR="00B036D7" w:rsidRPr="00B036D7" w14:paraId="4A419BC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B66FBA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1.9</w:t>
            </w:r>
          </w:p>
        </w:tc>
        <w:tc>
          <w:tcPr>
            <w:tcW w:w="1080" w:type="dxa"/>
            <w:tcBorders>
              <w:top w:val="single" w:sz="4" w:space="0" w:color="auto"/>
              <w:left w:val="nil"/>
              <w:bottom w:val="single" w:sz="4" w:space="0" w:color="auto"/>
              <w:right w:val="single" w:sz="4" w:space="0" w:color="auto"/>
            </w:tcBorders>
            <w:vAlign w:val="center"/>
            <w:hideMark/>
          </w:tcPr>
          <w:p w14:paraId="18D2238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0AA63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地下水导排</w:t>
            </w:r>
          </w:p>
        </w:tc>
        <w:tc>
          <w:tcPr>
            <w:tcW w:w="3100" w:type="dxa"/>
            <w:tcBorders>
              <w:top w:val="single" w:sz="4" w:space="0" w:color="auto"/>
              <w:left w:val="nil"/>
              <w:bottom w:val="single" w:sz="4" w:space="0" w:color="auto"/>
              <w:right w:val="single" w:sz="4" w:space="0" w:color="auto"/>
            </w:tcBorders>
            <w:vAlign w:val="center"/>
            <w:hideMark/>
          </w:tcPr>
          <w:p w14:paraId="33B689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7CB844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441A913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A83F6C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20144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5BA73A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CF4749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92975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穿孔管</w:t>
            </w:r>
          </w:p>
        </w:tc>
        <w:tc>
          <w:tcPr>
            <w:tcW w:w="1020" w:type="dxa"/>
            <w:tcBorders>
              <w:top w:val="single" w:sz="4" w:space="0" w:color="auto"/>
              <w:left w:val="nil"/>
              <w:bottom w:val="single" w:sz="4" w:space="0" w:color="auto"/>
              <w:right w:val="single" w:sz="4" w:space="0" w:color="auto"/>
            </w:tcBorders>
            <w:vAlign w:val="center"/>
            <w:hideMark/>
          </w:tcPr>
          <w:p w14:paraId="069E2AB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7CD88C1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7AEB34A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39ED34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F1C6AB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035D39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C03A9D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无孔管</w:t>
            </w:r>
          </w:p>
        </w:tc>
        <w:tc>
          <w:tcPr>
            <w:tcW w:w="1020" w:type="dxa"/>
            <w:tcBorders>
              <w:top w:val="single" w:sz="4" w:space="0" w:color="auto"/>
              <w:left w:val="nil"/>
              <w:bottom w:val="single" w:sz="4" w:space="0" w:color="auto"/>
              <w:right w:val="single" w:sz="4" w:space="0" w:color="auto"/>
            </w:tcBorders>
            <w:vAlign w:val="center"/>
            <w:hideMark/>
          </w:tcPr>
          <w:p w14:paraId="739770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13BDFEF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14F6AEAA"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2C4FCC3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C5A93B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9E22B6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4A8BAC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土工布</w:t>
            </w:r>
          </w:p>
        </w:tc>
        <w:tc>
          <w:tcPr>
            <w:tcW w:w="1020" w:type="dxa"/>
            <w:tcBorders>
              <w:top w:val="single" w:sz="4" w:space="0" w:color="auto"/>
              <w:left w:val="nil"/>
              <w:bottom w:val="single" w:sz="4" w:space="0" w:color="auto"/>
              <w:right w:val="single" w:sz="4" w:space="0" w:color="auto"/>
            </w:tcBorders>
            <w:noWrap/>
            <w:vAlign w:val="center"/>
            <w:hideMark/>
          </w:tcPr>
          <w:p w14:paraId="1813523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3846F3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45C72F2A"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56977D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CB4D93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0FD88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972B2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石料</w:t>
            </w:r>
          </w:p>
        </w:tc>
        <w:tc>
          <w:tcPr>
            <w:tcW w:w="1020" w:type="dxa"/>
            <w:tcBorders>
              <w:top w:val="single" w:sz="4" w:space="0" w:color="auto"/>
              <w:left w:val="nil"/>
              <w:bottom w:val="single" w:sz="4" w:space="0" w:color="auto"/>
              <w:right w:val="single" w:sz="4" w:space="0" w:color="auto"/>
            </w:tcBorders>
            <w:noWrap/>
            <w:vAlign w:val="center"/>
            <w:hideMark/>
          </w:tcPr>
          <w:p w14:paraId="703FE9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5EFA5C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0DF36D9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569406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1D8FA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C0AF7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BC0A2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阀门井</w:t>
            </w:r>
          </w:p>
        </w:tc>
        <w:tc>
          <w:tcPr>
            <w:tcW w:w="1020" w:type="dxa"/>
            <w:tcBorders>
              <w:top w:val="single" w:sz="4" w:space="0" w:color="auto"/>
              <w:left w:val="nil"/>
              <w:bottom w:val="single" w:sz="4" w:space="0" w:color="auto"/>
              <w:right w:val="single" w:sz="4" w:space="0" w:color="auto"/>
            </w:tcBorders>
            <w:noWrap/>
            <w:vAlign w:val="center"/>
            <w:hideMark/>
          </w:tcPr>
          <w:p w14:paraId="282A8C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vAlign w:val="center"/>
            <w:hideMark/>
          </w:tcPr>
          <w:p w14:paraId="034F22B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4A93918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EC033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1.10</w:t>
            </w:r>
          </w:p>
        </w:tc>
        <w:tc>
          <w:tcPr>
            <w:tcW w:w="1080" w:type="dxa"/>
            <w:tcBorders>
              <w:top w:val="single" w:sz="4" w:space="0" w:color="auto"/>
              <w:left w:val="nil"/>
              <w:bottom w:val="single" w:sz="4" w:space="0" w:color="auto"/>
              <w:right w:val="single" w:sz="4" w:space="0" w:color="auto"/>
            </w:tcBorders>
            <w:vAlign w:val="center"/>
            <w:hideMark/>
          </w:tcPr>
          <w:p w14:paraId="3E72064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767CC3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XXX构筑物</w:t>
            </w:r>
          </w:p>
        </w:tc>
        <w:tc>
          <w:tcPr>
            <w:tcW w:w="3100" w:type="dxa"/>
            <w:tcBorders>
              <w:top w:val="single" w:sz="4" w:space="0" w:color="auto"/>
              <w:left w:val="nil"/>
              <w:bottom w:val="single" w:sz="4" w:space="0" w:color="auto"/>
              <w:right w:val="single" w:sz="4" w:space="0" w:color="auto"/>
            </w:tcBorders>
            <w:vAlign w:val="center"/>
            <w:hideMark/>
          </w:tcPr>
          <w:p w14:paraId="24129F4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7974D7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27C6DF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2B0E17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1A4362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61958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557657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74DBB6B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土建（含装饰）</w:t>
            </w:r>
          </w:p>
        </w:tc>
        <w:tc>
          <w:tcPr>
            <w:tcW w:w="1020" w:type="dxa"/>
            <w:tcBorders>
              <w:top w:val="single" w:sz="4" w:space="0" w:color="auto"/>
              <w:left w:val="nil"/>
              <w:bottom w:val="single" w:sz="4" w:space="0" w:color="auto"/>
              <w:right w:val="single" w:sz="4" w:space="0" w:color="auto"/>
            </w:tcBorders>
            <w:noWrap/>
            <w:vAlign w:val="center"/>
            <w:hideMark/>
          </w:tcPr>
          <w:p w14:paraId="2BFE087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4B98744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253D1F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46C5813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1FC15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ED25BA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7138C7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安装工程</w:t>
            </w:r>
          </w:p>
        </w:tc>
        <w:tc>
          <w:tcPr>
            <w:tcW w:w="1020" w:type="dxa"/>
            <w:tcBorders>
              <w:top w:val="single" w:sz="4" w:space="0" w:color="auto"/>
              <w:left w:val="nil"/>
              <w:bottom w:val="single" w:sz="4" w:space="0" w:color="auto"/>
              <w:right w:val="single" w:sz="4" w:space="0" w:color="auto"/>
            </w:tcBorders>
            <w:noWrap/>
            <w:vAlign w:val="center"/>
            <w:hideMark/>
          </w:tcPr>
          <w:p w14:paraId="540130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4CC024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007974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4A9A3E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B00B1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4A0A6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2218B4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noWrap/>
            <w:vAlign w:val="center"/>
            <w:hideMark/>
          </w:tcPr>
          <w:p w14:paraId="3BE8A4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66EAFD6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08C42FB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E446B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1CD56C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D87E3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1321D7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noWrap/>
            <w:vAlign w:val="center"/>
            <w:hideMark/>
          </w:tcPr>
          <w:p w14:paraId="5AA279A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262231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51778DE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9680A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75D1F1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A7FD01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045FB8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67467E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67CEC0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B25557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28C9E9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nil"/>
              <w:bottom w:val="single" w:sz="4" w:space="0" w:color="auto"/>
              <w:right w:val="single" w:sz="4" w:space="0" w:color="auto"/>
            </w:tcBorders>
            <w:vAlign w:val="center"/>
            <w:hideMark/>
          </w:tcPr>
          <w:p w14:paraId="17AC79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EC470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管理区</w:t>
            </w:r>
          </w:p>
        </w:tc>
        <w:tc>
          <w:tcPr>
            <w:tcW w:w="3100" w:type="dxa"/>
            <w:tcBorders>
              <w:top w:val="single" w:sz="4" w:space="0" w:color="auto"/>
              <w:left w:val="nil"/>
              <w:bottom w:val="single" w:sz="4" w:space="0" w:color="auto"/>
              <w:right w:val="single" w:sz="4" w:space="0" w:color="auto"/>
            </w:tcBorders>
            <w:vAlign w:val="center"/>
            <w:hideMark/>
          </w:tcPr>
          <w:p w14:paraId="610FA2F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2FEBE84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83A99A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0D8DA9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24B853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2.1</w:t>
            </w:r>
          </w:p>
        </w:tc>
        <w:tc>
          <w:tcPr>
            <w:tcW w:w="1080" w:type="dxa"/>
            <w:tcBorders>
              <w:top w:val="single" w:sz="4" w:space="0" w:color="auto"/>
              <w:left w:val="nil"/>
              <w:bottom w:val="single" w:sz="4" w:space="0" w:color="auto"/>
              <w:right w:val="single" w:sz="4" w:space="0" w:color="auto"/>
            </w:tcBorders>
            <w:vAlign w:val="center"/>
            <w:hideMark/>
          </w:tcPr>
          <w:p w14:paraId="5643C0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046006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3100" w:type="dxa"/>
            <w:tcBorders>
              <w:top w:val="single" w:sz="4" w:space="0" w:color="auto"/>
              <w:left w:val="nil"/>
              <w:bottom w:val="single" w:sz="4" w:space="0" w:color="auto"/>
              <w:right w:val="single" w:sz="4" w:space="0" w:color="auto"/>
            </w:tcBorders>
            <w:noWrap/>
            <w:vAlign w:val="center"/>
            <w:hideMark/>
          </w:tcPr>
          <w:p w14:paraId="188B59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34FFC44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31A3E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CED8B3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A45F52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8D9772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9BE26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5ED81A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清表</w:t>
            </w:r>
          </w:p>
        </w:tc>
        <w:tc>
          <w:tcPr>
            <w:tcW w:w="1020" w:type="dxa"/>
            <w:tcBorders>
              <w:top w:val="single" w:sz="4" w:space="0" w:color="auto"/>
              <w:left w:val="nil"/>
              <w:bottom w:val="single" w:sz="4" w:space="0" w:color="auto"/>
              <w:right w:val="single" w:sz="4" w:space="0" w:color="auto"/>
            </w:tcBorders>
            <w:noWrap/>
            <w:vAlign w:val="center"/>
            <w:hideMark/>
          </w:tcPr>
          <w:p w14:paraId="2375C3F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77EC3D0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6B441A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002587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50933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D0BDC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4B1FA2D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土方开挖</w:t>
            </w:r>
          </w:p>
        </w:tc>
        <w:tc>
          <w:tcPr>
            <w:tcW w:w="1020" w:type="dxa"/>
            <w:tcBorders>
              <w:top w:val="single" w:sz="4" w:space="0" w:color="auto"/>
              <w:left w:val="nil"/>
              <w:bottom w:val="single" w:sz="4" w:space="0" w:color="auto"/>
              <w:right w:val="single" w:sz="4" w:space="0" w:color="auto"/>
            </w:tcBorders>
            <w:noWrap/>
            <w:vAlign w:val="center"/>
            <w:hideMark/>
          </w:tcPr>
          <w:p w14:paraId="17B7C34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7FCBC0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6178852"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C474E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68E07A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1C7A7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53603EF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石方开挖</w:t>
            </w:r>
          </w:p>
        </w:tc>
        <w:tc>
          <w:tcPr>
            <w:tcW w:w="1020" w:type="dxa"/>
            <w:tcBorders>
              <w:top w:val="single" w:sz="4" w:space="0" w:color="auto"/>
              <w:left w:val="nil"/>
              <w:bottom w:val="single" w:sz="4" w:space="0" w:color="auto"/>
              <w:right w:val="single" w:sz="4" w:space="0" w:color="auto"/>
            </w:tcBorders>
            <w:noWrap/>
            <w:vAlign w:val="center"/>
            <w:hideMark/>
          </w:tcPr>
          <w:p w14:paraId="2E5D62A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4F9D717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1C28542"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FD5AF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center"/>
            <w:hideMark/>
          </w:tcPr>
          <w:p w14:paraId="33C112F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10100B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E846F4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淤泥开挖</w:t>
            </w:r>
          </w:p>
        </w:tc>
        <w:tc>
          <w:tcPr>
            <w:tcW w:w="1020" w:type="dxa"/>
            <w:tcBorders>
              <w:top w:val="single" w:sz="4" w:space="0" w:color="auto"/>
              <w:left w:val="nil"/>
              <w:bottom w:val="single" w:sz="4" w:space="0" w:color="auto"/>
              <w:right w:val="single" w:sz="4" w:space="0" w:color="auto"/>
            </w:tcBorders>
            <w:noWrap/>
            <w:vAlign w:val="center"/>
            <w:hideMark/>
          </w:tcPr>
          <w:p w14:paraId="69ADBCA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492A2B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EEC602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E7F38A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1AC31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5F42A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431C08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土方回填（利用）</w:t>
            </w:r>
          </w:p>
        </w:tc>
        <w:tc>
          <w:tcPr>
            <w:tcW w:w="1020" w:type="dxa"/>
            <w:tcBorders>
              <w:top w:val="single" w:sz="4" w:space="0" w:color="auto"/>
              <w:left w:val="nil"/>
              <w:bottom w:val="single" w:sz="4" w:space="0" w:color="auto"/>
              <w:right w:val="single" w:sz="4" w:space="0" w:color="auto"/>
            </w:tcBorders>
            <w:noWrap/>
            <w:vAlign w:val="center"/>
            <w:hideMark/>
          </w:tcPr>
          <w:p w14:paraId="2587556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53E54D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6766A6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D32BD0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E8B444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FC67C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0C95DE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石方回填（利用）</w:t>
            </w:r>
          </w:p>
        </w:tc>
        <w:tc>
          <w:tcPr>
            <w:tcW w:w="1020" w:type="dxa"/>
            <w:tcBorders>
              <w:top w:val="single" w:sz="4" w:space="0" w:color="auto"/>
              <w:left w:val="nil"/>
              <w:bottom w:val="single" w:sz="4" w:space="0" w:color="auto"/>
              <w:right w:val="single" w:sz="4" w:space="0" w:color="auto"/>
            </w:tcBorders>
            <w:noWrap/>
            <w:vAlign w:val="center"/>
            <w:hideMark/>
          </w:tcPr>
          <w:p w14:paraId="6C8F4BE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505EF8A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B19A55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7DCA05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5FF5E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0E2DA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19DF3FB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土方回填（外购）</w:t>
            </w:r>
          </w:p>
        </w:tc>
        <w:tc>
          <w:tcPr>
            <w:tcW w:w="1020" w:type="dxa"/>
            <w:tcBorders>
              <w:top w:val="single" w:sz="4" w:space="0" w:color="auto"/>
              <w:left w:val="nil"/>
              <w:bottom w:val="single" w:sz="4" w:space="0" w:color="auto"/>
              <w:right w:val="single" w:sz="4" w:space="0" w:color="auto"/>
            </w:tcBorders>
            <w:noWrap/>
            <w:vAlign w:val="center"/>
            <w:hideMark/>
          </w:tcPr>
          <w:p w14:paraId="249BBF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0600E3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599B927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1E8A9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5AC060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36F8A7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391ED3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石方回填（外购）</w:t>
            </w:r>
          </w:p>
        </w:tc>
        <w:tc>
          <w:tcPr>
            <w:tcW w:w="1020" w:type="dxa"/>
            <w:tcBorders>
              <w:top w:val="single" w:sz="4" w:space="0" w:color="auto"/>
              <w:left w:val="nil"/>
              <w:bottom w:val="single" w:sz="4" w:space="0" w:color="auto"/>
              <w:right w:val="single" w:sz="4" w:space="0" w:color="auto"/>
            </w:tcBorders>
            <w:noWrap/>
            <w:vAlign w:val="center"/>
            <w:hideMark/>
          </w:tcPr>
          <w:p w14:paraId="6E9F67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74436C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47D1668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04E84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F4E13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14442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02A8DB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连砂石回填</w:t>
            </w:r>
          </w:p>
        </w:tc>
        <w:tc>
          <w:tcPr>
            <w:tcW w:w="1020" w:type="dxa"/>
            <w:tcBorders>
              <w:top w:val="single" w:sz="4" w:space="0" w:color="auto"/>
              <w:left w:val="nil"/>
              <w:bottom w:val="single" w:sz="4" w:space="0" w:color="auto"/>
              <w:right w:val="single" w:sz="4" w:space="0" w:color="auto"/>
            </w:tcBorders>
            <w:noWrap/>
            <w:vAlign w:val="center"/>
            <w:hideMark/>
          </w:tcPr>
          <w:p w14:paraId="23061B9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3C5C9BC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9533C0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7563F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2D691E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CA7A5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1691933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余方弃置（土石方）</w:t>
            </w:r>
          </w:p>
        </w:tc>
        <w:tc>
          <w:tcPr>
            <w:tcW w:w="1020" w:type="dxa"/>
            <w:tcBorders>
              <w:top w:val="single" w:sz="4" w:space="0" w:color="auto"/>
              <w:left w:val="nil"/>
              <w:bottom w:val="single" w:sz="4" w:space="0" w:color="auto"/>
              <w:right w:val="single" w:sz="4" w:space="0" w:color="auto"/>
            </w:tcBorders>
            <w:noWrap/>
            <w:vAlign w:val="center"/>
            <w:hideMark/>
          </w:tcPr>
          <w:p w14:paraId="69C9F06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0318CBE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77950E3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931B9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396D0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BCB43E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0FF7F1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余方弃置（淤泥）</w:t>
            </w:r>
          </w:p>
        </w:tc>
        <w:tc>
          <w:tcPr>
            <w:tcW w:w="1020" w:type="dxa"/>
            <w:tcBorders>
              <w:top w:val="single" w:sz="4" w:space="0" w:color="auto"/>
              <w:left w:val="nil"/>
              <w:bottom w:val="single" w:sz="4" w:space="0" w:color="auto"/>
              <w:right w:val="single" w:sz="4" w:space="0" w:color="auto"/>
            </w:tcBorders>
            <w:noWrap/>
            <w:vAlign w:val="center"/>
            <w:hideMark/>
          </w:tcPr>
          <w:p w14:paraId="35F298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36C9D24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100C396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C4F29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2.2</w:t>
            </w:r>
          </w:p>
        </w:tc>
        <w:tc>
          <w:tcPr>
            <w:tcW w:w="1080" w:type="dxa"/>
            <w:tcBorders>
              <w:top w:val="single" w:sz="4" w:space="0" w:color="auto"/>
              <w:left w:val="nil"/>
              <w:bottom w:val="single" w:sz="4" w:space="0" w:color="auto"/>
              <w:right w:val="single" w:sz="4" w:space="0" w:color="auto"/>
            </w:tcBorders>
            <w:vAlign w:val="center"/>
            <w:hideMark/>
          </w:tcPr>
          <w:p w14:paraId="73FF8A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D60D0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总平面布置</w:t>
            </w:r>
          </w:p>
        </w:tc>
        <w:tc>
          <w:tcPr>
            <w:tcW w:w="3100" w:type="dxa"/>
            <w:tcBorders>
              <w:top w:val="single" w:sz="4" w:space="0" w:color="auto"/>
              <w:left w:val="nil"/>
              <w:bottom w:val="single" w:sz="4" w:space="0" w:color="auto"/>
              <w:right w:val="single" w:sz="4" w:space="0" w:color="auto"/>
            </w:tcBorders>
            <w:vAlign w:val="center"/>
            <w:hideMark/>
          </w:tcPr>
          <w:p w14:paraId="7635F5B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0F1FAF9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DA00C7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655349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003196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1F18C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AB4A51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3F2F2C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拆除工程</w:t>
            </w:r>
          </w:p>
        </w:tc>
        <w:tc>
          <w:tcPr>
            <w:tcW w:w="1020" w:type="dxa"/>
            <w:tcBorders>
              <w:top w:val="single" w:sz="4" w:space="0" w:color="auto"/>
              <w:left w:val="nil"/>
              <w:bottom w:val="single" w:sz="4" w:space="0" w:color="auto"/>
              <w:right w:val="single" w:sz="4" w:space="0" w:color="auto"/>
            </w:tcBorders>
            <w:noWrap/>
            <w:vAlign w:val="center"/>
            <w:hideMark/>
          </w:tcPr>
          <w:p w14:paraId="0FC2FC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6506C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参照第4章 道路工程中“拆除工程”计列</w:t>
            </w:r>
          </w:p>
        </w:tc>
      </w:tr>
      <w:tr w:rsidR="00B036D7" w:rsidRPr="00B036D7" w14:paraId="5F6B4CF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5DCFECF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CC34E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BB0CF0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0902162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道路工程</w:t>
            </w:r>
          </w:p>
        </w:tc>
        <w:tc>
          <w:tcPr>
            <w:tcW w:w="1020" w:type="dxa"/>
            <w:tcBorders>
              <w:top w:val="single" w:sz="4" w:space="0" w:color="auto"/>
              <w:left w:val="nil"/>
              <w:bottom w:val="single" w:sz="4" w:space="0" w:color="auto"/>
              <w:right w:val="single" w:sz="4" w:space="0" w:color="auto"/>
            </w:tcBorders>
            <w:noWrap/>
            <w:vAlign w:val="center"/>
            <w:hideMark/>
          </w:tcPr>
          <w:p w14:paraId="3017D5B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1D6FA7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参照第4章 道路工程中“路面工程”计列</w:t>
            </w:r>
          </w:p>
        </w:tc>
      </w:tr>
      <w:tr w:rsidR="00B036D7" w:rsidRPr="00B036D7" w14:paraId="4E34A0A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2739CF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85A247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5350C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F2956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围墙</w:t>
            </w:r>
          </w:p>
        </w:tc>
        <w:tc>
          <w:tcPr>
            <w:tcW w:w="1020" w:type="dxa"/>
            <w:tcBorders>
              <w:top w:val="single" w:sz="4" w:space="0" w:color="auto"/>
              <w:left w:val="nil"/>
              <w:bottom w:val="single" w:sz="4" w:space="0" w:color="auto"/>
              <w:right w:val="single" w:sz="4" w:space="0" w:color="auto"/>
            </w:tcBorders>
            <w:noWrap/>
            <w:vAlign w:val="center"/>
            <w:hideMark/>
          </w:tcPr>
          <w:p w14:paraId="1FE88E9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37B24C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高度、做法、基础埋深</w:t>
            </w:r>
          </w:p>
        </w:tc>
      </w:tr>
      <w:tr w:rsidR="00B036D7" w:rsidRPr="00B036D7" w14:paraId="7254353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40400A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89A0C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8E3C0B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24656E8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大门</w:t>
            </w:r>
          </w:p>
        </w:tc>
        <w:tc>
          <w:tcPr>
            <w:tcW w:w="1020" w:type="dxa"/>
            <w:tcBorders>
              <w:top w:val="single" w:sz="4" w:space="0" w:color="auto"/>
              <w:left w:val="nil"/>
              <w:bottom w:val="single" w:sz="4" w:space="0" w:color="auto"/>
              <w:right w:val="single" w:sz="4" w:space="0" w:color="auto"/>
            </w:tcBorders>
            <w:noWrap/>
            <w:vAlign w:val="center"/>
            <w:hideMark/>
          </w:tcPr>
          <w:p w14:paraId="624EB59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vAlign w:val="center"/>
            <w:hideMark/>
          </w:tcPr>
          <w:p w14:paraId="00986B2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做法、尺寸、材质</w:t>
            </w:r>
          </w:p>
        </w:tc>
      </w:tr>
      <w:tr w:rsidR="00B036D7" w:rsidRPr="00B036D7" w14:paraId="1B47979B"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238BAF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0E89D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6E809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7EB54B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w:t>
            </w:r>
          </w:p>
        </w:tc>
        <w:tc>
          <w:tcPr>
            <w:tcW w:w="1020" w:type="dxa"/>
            <w:tcBorders>
              <w:top w:val="single" w:sz="4" w:space="0" w:color="auto"/>
              <w:left w:val="nil"/>
              <w:bottom w:val="single" w:sz="4" w:space="0" w:color="auto"/>
              <w:right w:val="single" w:sz="4" w:space="0" w:color="auto"/>
            </w:tcBorders>
            <w:noWrap/>
            <w:vAlign w:val="center"/>
            <w:hideMark/>
          </w:tcPr>
          <w:p w14:paraId="0C17CE0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0846B2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草坪、灌木、乔木</w:t>
            </w:r>
          </w:p>
        </w:tc>
      </w:tr>
      <w:tr w:rsidR="00B036D7" w:rsidRPr="00B036D7" w14:paraId="401FAA8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48FE35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F102AE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A4B04F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5B0B174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边坡防护</w:t>
            </w:r>
          </w:p>
        </w:tc>
        <w:tc>
          <w:tcPr>
            <w:tcW w:w="1020" w:type="dxa"/>
            <w:tcBorders>
              <w:top w:val="single" w:sz="4" w:space="0" w:color="auto"/>
              <w:left w:val="nil"/>
              <w:bottom w:val="single" w:sz="4" w:space="0" w:color="auto"/>
              <w:right w:val="single" w:sz="4" w:space="0" w:color="auto"/>
            </w:tcBorders>
            <w:noWrap/>
            <w:vAlign w:val="center"/>
            <w:hideMark/>
          </w:tcPr>
          <w:p w14:paraId="5389EA6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CF2F7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1667CF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9DECBC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33B472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424E1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75D8D4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生活管线敷设</w:t>
            </w:r>
          </w:p>
        </w:tc>
        <w:tc>
          <w:tcPr>
            <w:tcW w:w="1020" w:type="dxa"/>
            <w:tcBorders>
              <w:top w:val="single" w:sz="4" w:space="0" w:color="auto"/>
              <w:left w:val="nil"/>
              <w:bottom w:val="single" w:sz="4" w:space="0" w:color="auto"/>
              <w:right w:val="single" w:sz="4" w:space="0" w:color="auto"/>
            </w:tcBorders>
            <w:noWrap/>
            <w:vAlign w:val="center"/>
            <w:hideMark/>
          </w:tcPr>
          <w:p w14:paraId="1A62FD1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6293F68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雨污水管线、给水管线</w:t>
            </w:r>
          </w:p>
        </w:tc>
      </w:tr>
      <w:tr w:rsidR="00B036D7" w:rsidRPr="00B036D7" w14:paraId="7A724A1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3D46E8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7A16C1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6BB8A0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3AB6E9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noWrap/>
            <w:vAlign w:val="center"/>
            <w:hideMark/>
          </w:tcPr>
          <w:p w14:paraId="42BE38E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1698AE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44EB405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D91180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2532C3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BD32C5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0F59E07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noWrap/>
            <w:vAlign w:val="center"/>
            <w:hideMark/>
          </w:tcPr>
          <w:p w14:paraId="06046E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730FEC5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5E0431F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00F349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260BA6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3DADF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3ECE366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080A186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6574B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2D567C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1FDD4E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2.3</w:t>
            </w:r>
          </w:p>
        </w:tc>
        <w:tc>
          <w:tcPr>
            <w:tcW w:w="1080" w:type="dxa"/>
            <w:tcBorders>
              <w:top w:val="single" w:sz="4" w:space="0" w:color="auto"/>
              <w:left w:val="nil"/>
              <w:bottom w:val="single" w:sz="4" w:space="0" w:color="auto"/>
              <w:right w:val="single" w:sz="4" w:space="0" w:color="auto"/>
            </w:tcBorders>
            <w:vAlign w:val="center"/>
            <w:hideMark/>
          </w:tcPr>
          <w:p w14:paraId="61DD8B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B42F7B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XXX建筑物</w:t>
            </w:r>
          </w:p>
        </w:tc>
        <w:tc>
          <w:tcPr>
            <w:tcW w:w="3100" w:type="dxa"/>
            <w:tcBorders>
              <w:top w:val="single" w:sz="4" w:space="0" w:color="auto"/>
              <w:left w:val="nil"/>
              <w:bottom w:val="single" w:sz="4" w:space="0" w:color="auto"/>
              <w:right w:val="single" w:sz="4" w:space="0" w:color="auto"/>
            </w:tcBorders>
            <w:noWrap/>
            <w:vAlign w:val="center"/>
            <w:hideMark/>
          </w:tcPr>
          <w:p w14:paraId="2326A30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1C48A16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963C0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30CF0E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FFADEE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64766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C2476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DE390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土建（含装饰）</w:t>
            </w:r>
          </w:p>
        </w:tc>
        <w:tc>
          <w:tcPr>
            <w:tcW w:w="1020" w:type="dxa"/>
            <w:tcBorders>
              <w:top w:val="single" w:sz="4" w:space="0" w:color="auto"/>
              <w:left w:val="nil"/>
              <w:bottom w:val="single" w:sz="4" w:space="0" w:color="auto"/>
              <w:right w:val="single" w:sz="4" w:space="0" w:color="auto"/>
            </w:tcBorders>
            <w:noWrap/>
            <w:vAlign w:val="center"/>
            <w:hideMark/>
          </w:tcPr>
          <w:p w14:paraId="4E3CA2C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073E7B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7AF6309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28161D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89281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78744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B67B8A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安装费</w:t>
            </w:r>
          </w:p>
        </w:tc>
        <w:tc>
          <w:tcPr>
            <w:tcW w:w="1020" w:type="dxa"/>
            <w:tcBorders>
              <w:top w:val="single" w:sz="4" w:space="0" w:color="auto"/>
              <w:left w:val="nil"/>
              <w:bottom w:val="single" w:sz="4" w:space="0" w:color="auto"/>
              <w:right w:val="single" w:sz="4" w:space="0" w:color="auto"/>
            </w:tcBorders>
            <w:noWrap/>
            <w:vAlign w:val="center"/>
            <w:hideMark/>
          </w:tcPr>
          <w:p w14:paraId="0523B76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463F06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5B7E40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1B2B3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F8DA05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74E31A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5DD2D4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noWrap/>
            <w:vAlign w:val="center"/>
            <w:hideMark/>
          </w:tcPr>
          <w:p w14:paraId="7C2F9C6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4990DE9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0F88A64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AB2C71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center"/>
            <w:hideMark/>
          </w:tcPr>
          <w:p w14:paraId="078C973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7912AD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57252D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noWrap/>
            <w:vAlign w:val="center"/>
            <w:hideMark/>
          </w:tcPr>
          <w:p w14:paraId="48413F9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0A30DC8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7EFE102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8606C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62102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B6A0AD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5E2FD8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6C84A44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79F8D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F3E96C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3BEA84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2.4</w:t>
            </w:r>
          </w:p>
        </w:tc>
        <w:tc>
          <w:tcPr>
            <w:tcW w:w="1080" w:type="dxa"/>
            <w:tcBorders>
              <w:top w:val="single" w:sz="4" w:space="0" w:color="auto"/>
              <w:left w:val="nil"/>
              <w:bottom w:val="single" w:sz="4" w:space="0" w:color="auto"/>
              <w:right w:val="single" w:sz="4" w:space="0" w:color="auto"/>
            </w:tcBorders>
            <w:vAlign w:val="center"/>
            <w:hideMark/>
          </w:tcPr>
          <w:p w14:paraId="744B36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47538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XXX构筑物</w:t>
            </w:r>
          </w:p>
        </w:tc>
        <w:tc>
          <w:tcPr>
            <w:tcW w:w="3100" w:type="dxa"/>
            <w:tcBorders>
              <w:top w:val="single" w:sz="4" w:space="0" w:color="auto"/>
              <w:left w:val="nil"/>
              <w:bottom w:val="single" w:sz="4" w:space="0" w:color="auto"/>
              <w:right w:val="single" w:sz="4" w:space="0" w:color="auto"/>
            </w:tcBorders>
            <w:vAlign w:val="center"/>
            <w:hideMark/>
          </w:tcPr>
          <w:p w14:paraId="200120F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665B100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E83BEE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F2CDA64"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0F2A3BD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247474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3865F4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3501597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土建（含装饰）</w:t>
            </w:r>
          </w:p>
        </w:tc>
        <w:tc>
          <w:tcPr>
            <w:tcW w:w="1020" w:type="dxa"/>
            <w:tcBorders>
              <w:top w:val="single" w:sz="4" w:space="0" w:color="auto"/>
              <w:left w:val="nil"/>
              <w:bottom w:val="single" w:sz="4" w:space="0" w:color="auto"/>
              <w:right w:val="single" w:sz="4" w:space="0" w:color="auto"/>
            </w:tcBorders>
            <w:noWrap/>
            <w:vAlign w:val="center"/>
            <w:hideMark/>
          </w:tcPr>
          <w:p w14:paraId="0FD2190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0A17D40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EC2A6A8"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06C318B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5986E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3DC1F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EB0394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安装工程</w:t>
            </w:r>
          </w:p>
        </w:tc>
        <w:tc>
          <w:tcPr>
            <w:tcW w:w="1020" w:type="dxa"/>
            <w:tcBorders>
              <w:top w:val="single" w:sz="4" w:space="0" w:color="auto"/>
              <w:left w:val="nil"/>
              <w:bottom w:val="single" w:sz="4" w:space="0" w:color="auto"/>
              <w:right w:val="single" w:sz="4" w:space="0" w:color="auto"/>
            </w:tcBorders>
            <w:noWrap/>
            <w:vAlign w:val="center"/>
            <w:hideMark/>
          </w:tcPr>
          <w:p w14:paraId="799133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526BDB2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1E0A2F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C8045C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002FA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D57AE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7DF233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noWrap/>
            <w:vAlign w:val="center"/>
            <w:hideMark/>
          </w:tcPr>
          <w:p w14:paraId="0656389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34C5C34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3B5B8C0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1D92F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3F2DF4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76DA2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23ECE5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noWrap/>
            <w:vAlign w:val="center"/>
            <w:hideMark/>
          </w:tcPr>
          <w:p w14:paraId="521C9BC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2E923D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5ADD900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2175BA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5240C9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3036D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559511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52CE07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50E910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A43FEC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0EC47E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2.5</w:t>
            </w:r>
          </w:p>
        </w:tc>
        <w:tc>
          <w:tcPr>
            <w:tcW w:w="1080" w:type="dxa"/>
            <w:tcBorders>
              <w:top w:val="single" w:sz="4" w:space="0" w:color="auto"/>
              <w:left w:val="nil"/>
              <w:bottom w:val="single" w:sz="4" w:space="0" w:color="auto"/>
              <w:right w:val="single" w:sz="4" w:space="0" w:color="auto"/>
            </w:tcBorders>
            <w:vAlign w:val="center"/>
            <w:hideMark/>
          </w:tcPr>
          <w:p w14:paraId="038E07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AB85E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电气设备工程</w:t>
            </w:r>
          </w:p>
        </w:tc>
        <w:tc>
          <w:tcPr>
            <w:tcW w:w="3100" w:type="dxa"/>
            <w:tcBorders>
              <w:top w:val="single" w:sz="4" w:space="0" w:color="auto"/>
              <w:left w:val="nil"/>
              <w:bottom w:val="single" w:sz="4" w:space="0" w:color="auto"/>
              <w:right w:val="single" w:sz="4" w:space="0" w:color="auto"/>
            </w:tcBorders>
            <w:vAlign w:val="center"/>
            <w:hideMark/>
          </w:tcPr>
          <w:p w14:paraId="0E176B1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3374E1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60433C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849A98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D9251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14E0F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AB152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0FB5384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低压配电柜</w:t>
            </w:r>
          </w:p>
        </w:tc>
        <w:tc>
          <w:tcPr>
            <w:tcW w:w="1020" w:type="dxa"/>
            <w:tcBorders>
              <w:top w:val="single" w:sz="4" w:space="0" w:color="auto"/>
              <w:left w:val="nil"/>
              <w:bottom w:val="single" w:sz="4" w:space="0" w:color="auto"/>
              <w:right w:val="single" w:sz="4" w:space="0" w:color="auto"/>
            </w:tcBorders>
            <w:noWrap/>
            <w:vAlign w:val="center"/>
            <w:hideMark/>
          </w:tcPr>
          <w:p w14:paraId="363C091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38351A9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62D2022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CFAAE3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7FA30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42735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F3B3F4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10KV中置式开关柜</w:t>
            </w:r>
          </w:p>
        </w:tc>
        <w:tc>
          <w:tcPr>
            <w:tcW w:w="1020" w:type="dxa"/>
            <w:tcBorders>
              <w:top w:val="single" w:sz="4" w:space="0" w:color="auto"/>
              <w:left w:val="nil"/>
              <w:bottom w:val="single" w:sz="4" w:space="0" w:color="auto"/>
              <w:right w:val="single" w:sz="4" w:space="0" w:color="auto"/>
            </w:tcBorders>
            <w:noWrap/>
            <w:vAlign w:val="center"/>
            <w:hideMark/>
          </w:tcPr>
          <w:p w14:paraId="4EF70B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76818B8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3FE9BDD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DA9327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F01BD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0D828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4F934BE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60D42EF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719B2B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504EBF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523E2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CB9FC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629D4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5DCB78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电缆及其配套保护管</w:t>
            </w:r>
          </w:p>
        </w:tc>
        <w:tc>
          <w:tcPr>
            <w:tcW w:w="1020" w:type="dxa"/>
            <w:tcBorders>
              <w:top w:val="single" w:sz="4" w:space="0" w:color="auto"/>
              <w:left w:val="nil"/>
              <w:bottom w:val="single" w:sz="4" w:space="0" w:color="auto"/>
              <w:right w:val="single" w:sz="4" w:space="0" w:color="auto"/>
            </w:tcBorders>
            <w:noWrap/>
            <w:vAlign w:val="center"/>
            <w:hideMark/>
          </w:tcPr>
          <w:p w14:paraId="61EB81F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vAlign w:val="center"/>
            <w:hideMark/>
          </w:tcPr>
          <w:p w14:paraId="22E638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电力电缆、控制电缆</w:t>
            </w:r>
          </w:p>
        </w:tc>
      </w:tr>
      <w:tr w:rsidR="00B036D7" w:rsidRPr="00B036D7" w14:paraId="09490251" w14:textId="77777777" w:rsidTr="005B2FD4">
        <w:trPr>
          <w:trHeight w:val="820"/>
        </w:trPr>
        <w:tc>
          <w:tcPr>
            <w:tcW w:w="900" w:type="dxa"/>
            <w:tcBorders>
              <w:top w:val="single" w:sz="4" w:space="0" w:color="auto"/>
              <w:left w:val="single" w:sz="4" w:space="0" w:color="auto"/>
              <w:bottom w:val="single" w:sz="4" w:space="0" w:color="auto"/>
              <w:right w:val="single" w:sz="4" w:space="0" w:color="auto"/>
            </w:tcBorders>
            <w:vAlign w:val="center"/>
            <w:hideMark/>
          </w:tcPr>
          <w:p w14:paraId="58DD144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nil"/>
              <w:bottom w:val="single" w:sz="4" w:space="0" w:color="auto"/>
              <w:right w:val="single" w:sz="4" w:space="0" w:color="auto"/>
            </w:tcBorders>
            <w:vAlign w:val="center"/>
            <w:hideMark/>
          </w:tcPr>
          <w:p w14:paraId="345F04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C373C3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渗沥液处理站</w:t>
            </w:r>
          </w:p>
        </w:tc>
        <w:tc>
          <w:tcPr>
            <w:tcW w:w="3100" w:type="dxa"/>
            <w:tcBorders>
              <w:top w:val="single" w:sz="4" w:space="0" w:color="auto"/>
              <w:left w:val="nil"/>
              <w:bottom w:val="single" w:sz="4" w:space="0" w:color="auto"/>
              <w:right w:val="single" w:sz="4" w:space="0" w:color="auto"/>
            </w:tcBorders>
            <w:vAlign w:val="center"/>
            <w:hideMark/>
          </w:tcPr>
          <w:p w14:paraId="2E0D574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50D9339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元/（渗沥液处理规模m</w:t>
            </w:r>
            <w:r w:rsidRPr="00B036D7">
              <w:rPr>
                <w:rFonts w:ascii="宋体" w:eastAsia="宋体" w:hAnsi="宋体" w:cs="宋体" w:hint="eastAsia"/>
                <w:kern w:val="0"/>
                <w:sz w:val="20"/>
                <w:szCs w:val="20"/>
                <w:vertAlign w:val="superscript"/>
              </w:rPr>
              <w:t>3</w:t>
            </w:r>
            <w:r w:rsidRPr="00B036D7">
              <w:rPr>
                <w:rFonts w:ascii="宋体" w:eastAsia="宋体" w:hAnsi="宋体" w:cs="宋体" w:hint="eastAsia"/>
                <w:kern w:val="0"/>
                <w:sz w:val="20"/>
                <w:szCs w:val="20"/>
              </w:rPr>
              <w:t>/d）</w:t>
            </w:r>
          </w:p>
        </w:tc>
        <w:tc>
          <w:tcPr>
            <w:tcW w:w="6866" w:type="dxa"/>
            <w:tcBorders>
              <w:top w:val="single" w:sz="4" w:space="0" w:color="auto"/>
              <w:left w:val="nil"/>
              <w:bottom w:val="single" w:sz="4" w:space="0" w:color="auto"/>
              <w:right w:val="single" w:sz="4" w:space="0" w:color="auto"/>
            </w:tcBorders>
            <w:vAlign w:val="center"/>
            <w:hideMark/>
          </w:tcPr>
          <w:p w14:paraId="379C7BE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DFDD27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0EA8AE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nil"/>
              <w:bottom w:val="single" w:sz="4" w:space="0" w:color="auto"/>
              <w:right w:val="single" w:sz="4" w:space="0" w:color="auto"/>
            </w:tcBorders>
            <w:vAlign w:val="center"/>
            <w:hideMark/>
          </w:tcPr>
          <w:p w14:paraId="50DFC9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452C5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垃圾收运系统</w:t>
            </w:r>
          </w:p>
        </w:tc>
        <w:tc>
          <w:tcPr>
            <w:tcW w:w="3100" w:type="dxa"/>
            <w:tcBorders>
              <w:top w:val="single" w:sz="4" w:space="0" w:color="auto"/>
              <w:left w:val="nil"/>
              <w:bottom w:val="single" w:sz="4" w:space="0" w:color="auto"/>
              <w:right w:val="single" w:sz="4" w:space="0" w:color="auto"/>
            </w:tcBorders>
            <w:vAlign w:val="center"/>
            <w:hideMark/>
          </w:tcPr>
          <w:p w14:paraId="668277E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363E3EC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CFAD6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834FDE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D7F4F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819FD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82D577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E802E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压缩设备</w:t>
            </w:r>
          </w:p>
        </w:tc>
        <w:tc>
          <w:tcPr>
            <w:tcW w:w="1020" w:type="dxa"/>
            <w:tcBorders>
              <w:top w:val="single" w:sz="4" w:space="0" w:color="auto"/>
              <w:left w:val="nil"/>
              <w:bottom w:val="single" w:sz="4" w:space="0" w:color="auto"/>
              <w:right w:val="single" w:sz="4" w:space="0" w:color="auto"/>
            </w:tcBorders>
            <w:noWrap/>
            <w:vAlign w:val="center"/>
            <w:hideMark/>
          </w:tcPr>
          <w:p w14:paraId="367AD0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vAlign w:val="center"/>
            <w:hideMark/>
          </w:tcPr>
          <w:p w14:paraId="208E252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73254D9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3FC3BA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E88BE1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EF09B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F79D5E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收集设备</w:t>
            </w:r>
          </w:p>
        </w:tc>
        <w:tc>
          <w:tcPr>
            <w:tcW w:w="1020" w:type="dxa"/>
            <w:tcBorders>
              <w:top w:val="single" w:sz="4" w:space="0" w:color="auto"/>
              <w:left w:val="nil"/>
              <w:bottom w:val="single" w:sz="4" w:space="0" w:color="auto"/>
              <w:right w:val="single" w:sz="4" w:space="0" w:color="auto"/>
            </w:tcBorders>
            <w:noWrap/>
            <w:vAlign w:val="center"/>
            <w:hideMark/>
          </w:tcPr>
          <w:p w14:paraId="0010135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元/个</w:t>
            </w:r>
          </w:p>
        </w:tc>
        <w:tc>
          <w:tcPr>
            <w:tcW w:w="6866" w:type="dxa"/>
            <w:tcBorders>
              <w:top w:val="single" w:sz="4" w:space="0" w:color="auto"/>
              <w:left w:val="nil"/>
              <w:bottom w:val="single" w:sz="4" w:space="0" w:color="auto"/>
              <w:right w:val="single" w:sz="4" w:space="0" w:color="auto"/>
            </w:tcBorders>
            <w:vAlign w:val="center"/>
            <w:hideMark/>
          </w:tcPr>
          <w:p w14:paraId="03C3371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3C51C5C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91D7D7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B6466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5B93B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E2241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运输车辆</w:t>
            </w:r>
          </w:p>
        </w:tc>
        <w:tc>
          <w:tcPr>
            <w:tcW w:w="1020" w:type="dxa"/>
            <w:tcBorders>
              <w:top w:val="single" w:sz="4" w:space="0" w:color="auto"/>
              <w:left w:val="nil"/>
              <w:bottom w:val="single" w:sz="4" w:space="0" w:color="auto"/>
              <w:right w:val="single" w:sz="4" w:space="0" w:color="auto"/>
            </w:tcBorders>
            <w:noWrap/>
            <w:vAlign w:val="center"/>
            <w:hideMark/>
          </w:tcPr>
          <w:p w14:paraId="4327F6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vAlign w:val="center"/>
            <w:hideMark/>
          </w:tcPr>
          <w:p w14:paraId="6F26BDF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78D8C28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81D4D9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737769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5CCA6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471CE9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vAlign w:val="center"/>
            <w:hideMark/>
          </w:tcPr>
          <w:p w14:paraId="3B44FAA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05004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215488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EAC4A4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5</w:t>
            </w:r>
          </w:p>
        </w:tc>
        <w:tc>
          <w:tcPr>
            <w:tcW w:w="1080" w:type="dxa"/>
            <w:tcBorders>
              <w:top w:val="single" w:sz="4" w:space="0" w:color="auto"/>
              <w:left w:val="nil"/>
              <w:bottom w:val="single" w:sz="4" w:space="0" w:color="auto"/>
              <w:right w:val="single" w:sz="4" w:space="0" w:color="auto"/>
            </w:tcBorders>
            <w:vAlign w:val="center"/>
            <w:hideMark/>
          </w:tcPr>
          <w:p w14:paraId="22AA625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D8B16D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场外配套工程</w:t>
            </w:r>
          </w:p>
        </w:tc>
        <w:tc>
          <w:tcPr>
            <w:tcW w:w="3100" w:type="dxa"/>
            <w:tcBorders>
              <w:top w:val="single" w:sz="4" w:space="0" w:color="auto"/>
              <w:left w:val="nil"/>
              <w:bottom w:val="single" w:sz="4" w:space="0" w:color="auto"/>
              <w:right w:val="single" w:sz="4" w:space="0" w:color="auto"/>
            </w:tcBorders>
            <w:vAlign w:val="center"/>
            <w:hideMark/>
          </w:tcPr>
          <w:p w14:paraId="5BF9212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7F78F12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DC7B91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35DFBF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58B54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5.1</w:t>
            </w:r>
          </w:p>
        </w:tc>
        <w:tc>
          <w:tcPr>
            <w:tcW w:w="1080" w:type="dxa"/>
            <w:tcBorders>
              <w:top w:val="single" w:sz="4" w:space="0" w:color="auto"/>
              <w:left w:val="nil"/>
              <w:bottom w:val="single" w:sz="4" w:space="0" w:color="auto"/>
              <w:right w:val="single" w:sz="4" w:space="0" w:color="auto"/>
            </w:tcBorders>
            <w:vAlign w:val="center"/>
            <w:hideMark/>
          </w:tcPr>
          <w:p w14:paraId="1D422C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EAA2C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取水井</w:t>
            </w:r>
          </w:p>
        </w:tc>
        <w:tc>
          <w:tcPr>
            <w:tcW w:w="3100" w:type="dxa"/>
            <w:tcBorders>
              <w:top w:val="single" w:sz="4" w:space="0" w:color="auto"/>
              <w:left w:val="nil"/>
              <w:bottom w:val="single" w:sz="4" w:space="0" w:color="auto"/>
              <w:right w:val="single" w:sz="4" w:space="0" w:color="auto"/>
            </w:tcBorders>
            <w:vAlign w:val="center"/>
            <w:hideMark/>
          </w:tcPr>
          <w:p w14:paraId="318AB8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31C37B6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vAlign w:val="center"/>
            <w:hideMark/>
          </w:tcPr>
          <w:p w14:paraId="3362E0F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1B34C84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797F31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5.2</w:t>
            </w:r>
          </w:p>
        </w:tc>
        <w:tc>
          <w:tcPr>
            <w:tcW w:w="1080" w:type="dxa"/>
            <w:tcBorders>
              <w:top w:val="single" w:sz="4" w:space="0" w:color="auto"/>
              <w:left w:val="nil"/>
              <w:bottom w:val="single" w:sz="4" w:space="0" w:color="auto"/>
              <w:right w:val="single" w:sz="4" w:space="0" w:color="auto"/>
            </w:tcBorders>
            <w:vAlign w:val="center"/>
            <w:hideMark/>
          </w:tcPr>
          <w:p w14:paraId="1B55BAC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2EA72A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厂外给水管道</w:t>
            </w:r>
          </w:p>
        </w:tc>
        <w:tc>
          <w:tcPr>
            <w:tcW w:w="3100" w:type="dxa"/>
            <w:tcBorders>
              <w:top w:val="single" w:sz="4" w:space="0" w:color="auto"/>
              <w:left w:val="nil"/>
              <w:bottom w:val="single" w:sz="4" w:space="0" w:color="auto"/>
              <w:right w:val="single" w:sz="4" w:space="0" w:color="auto"/>
            </w:tcBorders>
            <w:vAlign w:val="center"/>
            <w:hideMark/>
          </w:tcPr>
          <w:p w14:paraId="373C4F4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1FBA008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3DB31B8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6E277AA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2F39C9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5.3</w:t>
            </w:r>
          </w:p>
        </w:tc>
        <w:tc>
          <w:tcPr>
            <w:tcW w:w="1080" w:type="dxa"/>
            <w:tcBorders>
              <w:top w:val="single" w:sz="4" w:space="0" w:color="auto"/>
              <w:left w:val="nil"/>
              <w:bottom w:val="single" w:sz="4" w:space="0" w:color="auto"/>
              <w:right w:val="single" w:sz="4" w:space="0" w:color="auto"/>
            </w:tcBorders>
            <w:vAlign w:val="center"/>
            <w:hideMark/>
          </w:tcPr>
          <w:p w14:paraId="66CB160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81A29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厂外排水管线</w:t>
            </w:r>
          </w:p>
        </w:tc>
        <w:tc>
          <w:tcPr>
            <w:tcW w:w="3100" w:type="dxa"/>
            <w:tcBorders>
              <w:top w:val="single" w:sz="4" w:space="0" w:color="auto"/>
              <w:left w:val="nil"/>
              <w:bottom w:val="single" w:sz="4" w:space="0" w:color="auto"/>
              <w:right w:val="single" w:sz="4" w:space="0" w:color="auto"/>
            </w:tcBorders>
            <w:vAlign w:val="center"/>
            <w:hideMark/>
          </w:tcPr>
          <w:p w14:paraId="3EA584E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6EE8800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6885C0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41CA1B8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B98AD3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5.4</w:t>
            </w:r>
          </w:p>
        </w:tc>
        <w:tc>
          <w:tcPr>
            <w:tcW w:w="1080" w:type="dxa"/>
            <w:tcBorders>
              <w:top w:val="single" w:sz="4" w:space="0" w:color="auto"/>
              <w:left w:val="nil"/>
              <w:bottom w:val="single" w:sz="4" w:space="0" w:color="auto"/>
              <w:right w:val="single" w:sz="4" w:space="0" w:color="auto"/>
            </w:tcBorders>
            <w:vAlign w:val="center"/>
            <w:hideMark/>
          </w:tcPr>
          <w:p w14:paraId="2B39BCF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11353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厂外输电线路</w:t>
            </w:r>
          </w:p>
        </w:tc>
        <w:tc>
          <w:tcPr>
            <w:tcW w:w="3100" w:type="dxa"/>
            <w:tcBorders>
              <w:top w:val="single" w:sz="4" w:space="0" w:color="auto"/>
              <w:left w:val="nil"/>
              <w:bottom w:val="single" w:sz="4" w:space="0" w:color="auto"/>
              <w:right w:val="single" w:sz="4" w:space="0" w:color="auto"/>
            </w:tcBorders>
            <w:vAlign w:val="center"/>
            <w:hideMark/>
          </w:tcPr>
          <w:p w14:paraId="3D784F4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4B869D4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064C8D0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18A5C25"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18F04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（二）</w:t>
            </w:r>
          </w:p>
        </w:tc>
        <w:tc>
          <w:tcPr>
            <w:tcW w:w="1080" w:type="dxa"/>
            <w:tcBorders>
              <w:top w:val="single" w:sz="4" w:space="0" w:color="auto"/>
              <w:left w:val="nil"/>
              <w:bottom w:val="single" w:sz="4" w:space="0" w:color="auto"/>
              <w:right w:val="single" w:sz="4" w:space="0" w:color="auto"/>
            </w:tcBorders>
            <w:vAlign w:val="center"/>
            <w:hideMark/>
          </w:tcPr>
          <w:p w14:paraId="66B70D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生活垃圾焚烧厂</w:t>
            </w:r>
          </w:p>
        </w:tc>
        <w:tc>
          <w:tcPr>
            <w:tcW w:w="1766" w:type="dxa"/>
            <w:tcBorders>
              <w:top w:val="single" w:sz="4" w:space="0" w:color="auto"/>
              <w:left w:val="nil"/>
              <w:bottom w:val="single" w:sz="4" w:space="0" w:color="auto"/>
              <w:right w:val="single" w:sz="4" w:space="0" w:color="auto"/>
            </w:tcBorders>
            <w:vAlign w:val="center"/>
            <w:hideMark/>
          </w:tcPr>
          <w:p w14:paraId="17A0E95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323D37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607567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万元/(t/d)</w:t>
            </w:r>
          </w:p>
        </w:tc>
        <w:tc>
          <w:tcPr>
            <w:tcW w:w="6866" w:type="dxa"/>
            <w:tcBorders>
              <w:top w:val="single" w:sz="4" w:space="0" w:color="auto"/>
              <w:left w:val="nil"/>
              <w:bottom w:val="single" w:sz="4" w:space="0" w:color="auto"/>
              <w:right w:val="single" w:sz="4" w:space="0" w:color="auto"/>
            </w:tcBorders>
            <w:vAlign w:val="center"/>
            <w:hideMark/>
          </w:tcPr>
          <w:p w14:paraId="130CEA6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86ED1C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3FDDDA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vAlign w:val="center"/>
            <w:hideMark/>
          </w:tcPr>
          <w:p w14:paraId="1D2CD37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BBA46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建筑工程</w:t>
            </w:r>
          </w:p>
        </w:tc>
        <w:tc>
          <w:tcPr>
            <w:tcW w:w="3100" w:type="dxa"/>
            <w:tcBorders>
              <w:top w:val="single" w:sz="4" w:space="0" w:color="auto"/>
              <w:left w:val="nil"/>
              <w:bottom w:val="single" w:sz="4" w:space="0" w:color="auto"/>
              <w:right w:val="single" w:sz="4" w:space="0" w:color="auto"/>
            </w:tcBorders>
            <w:vAlign w:val="center"/>
            <w:hideMark/>
          </w:tcPr>
          <w:p w14:paraId="142A43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346AF25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5E0B43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D71EA6E"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6E72049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w:t>
            </w:r>
          </w:p>
        </w:tc>
        <w:tc>
          <w:tcPr>
            <w:tcW w:w="1080" w:type="dxa"/>
            <w:tcBorders>
              <w:top w:val="single" w:sz="4" w:space="0" w:color="auto"/>
              <w:left w:val="nil"/>
              <w:bottom w:val="single" w:sz="4" w:space="0" w:color="auto"/>
              <w:right w:val="single" w:sz="4" w:space="0" w:color="auto"/>
            </w:tcBorders>
            <w:vAlign w:val="center"/>
            <w:hideMark/>
          </w:tcPr>
          <w:p w14:paraId="27283F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E130F4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C3DD76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主厂房</w:t>
            </w:r>
          </w:p>
        </w:tc>
        <w:tc>
          <w:tcPr>
            <w:tcW w:w="1020" w:type="dxa"/>
            <w:tcBorders>
              <w:top w:val="single" w:sz="4" w:space="0" w:color="auto"/>
              <w:left w:val="nil"/>
              <w:bottom w:val="single" w:sz="4" w:space="0" w:color="auto"/>
              <w:right w:val="single" w:sz="4" w:space="0" w:color="auto"/>
            </w:tcBorders>
            <w:noWrap/>
            <w:vAlign w:val="center"/>
            <w:hideMark/>
          </w:tcPr>
          <w:p w14:paraId="7B7C941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754AB0E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7C21585D"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263B6DA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1.2</w:t>
            </w:r>
          </w:p>
        </w:tc>
        <w:tc>
          <w:tcPr>
            <w:tcW w:w="1080" w:type="dxa"/>
            <w:tcBorders>
              <w:top w:val="single" w:sz="4" w:space="0" w:color="auto"/>
              <w:left w:val="nil"/>
              <w:bottom w:val="single" w:sz="4" w:space="0" w:color="auto"/>
              <w:right w:val="single" w:sz="4" w:space="0" w:color="auto"/>
            </w:tcBorders>
            <w:vAlign w:val="center"/>
            <w:hideMark/>
          </w:tcPr>
          <w:p w14:paraId="50EB7F6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5829DE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EF095D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XXX建筑物</w:t>
            </w:r>
          </w:p>
        </w:tc>
        <w:tc>
          <w:tcPr>
            <w:tcW w:w="1020" w:type="dxa"/>
            <w:tcBorders>
              <w:top w:val="single" w:sz="4" w:space="0" w:color="auto"/>
              <w:left w:val="nil"/>
              <w:bottom w:val="single" w:sz="4" w:space="0" w:color="auto"/>
              <w:right w:val="single" w:sz="4" w:space="0" w:color="auto"/>
            </w:tcBorders>
            <w:noWrap/>
            <w:vAlign w:val="center"/>
            <w:hideMark/>
          </w:tcPr>
          <w:p w14:paraId="5EB01F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25C11A7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100CF32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2647E1C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1.3</w:t>
            </w:r>
          </w:p>
        </w:tc>
        <w:tc>
          <w:tcPr>
            <w:tcW w:w="1080" w:type="dxa"/>
            <w:tcBorders>
              <w:top w:val="single" w:sz="4" w:space="0" w:color="auto"/>
              <w:left w:val="nil"/>
              <w:bottom w:val="single" w:sz="4" w:space="0" w:color="auto"/>
              <w:right w:val="single" w:sz="4" w:space="0" w:color="auto"/>
            </w:tcBorders>
            <w:vAlign w:val="center"/>
            <w:hideMark/>
          </w:tcPr>
          <w:p w14:paraId="2EAD11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07E26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29B6A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XXX构筑物</w:t>
            </w:r>
          </w:p>
        </w:tc>
        <w:tc>
          <w:tcPr>
            <w:tcW w:w="1020" w:type="dxa"/>
            <w:tcBorders>
              <w:top w:val="single" w:sz="4" w:space="0" w:color="auto"/>
              <w:left w:val="nil"/>
              <w:bottom w:val="single" w:sz="4" w:space="0" w:color="auto"/>
              <w:right w:val="single" w:sz="4" w:space="0" w:color="auto"/>
            </w:tcBorders>
            <w:noWrap/>
            <w:vAlign w:val="center"/>
            <w:hideMark/>
          </w:tcPr>
          <w:p w14:paraId="5F59AB9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0E19D4F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114EAA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BD8378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1.4</w:t>
            </w:r>
          </w:p>
        </w:tc>
        <w:tc>
          <w:tcPr>
            <w:tcW w:w="1080" w:type="dxa"/>
            <w:tcBorders>
              <w:top w:val="single" w:sz="4" w:space="0" w:color="auto"/>
              <w:left w:val="nil"/>
              <w:bottom w:val="single" w:sz="4" w:space="0" w:color="auto"/>
              <w:right w:val="single" w:sz="4" w:space="0" w:color="auto"/>
            </w:tcBorders>
            <w:vAlign w:val="center"/>
            <w:hideMark/>
          </w:tcPr>
          <w:p w14:paraId="10D7A1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B5487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4E8BD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XXX构建筑物一体</w:t>
            </w:r>
          </w:p>
        </w:tc>
        <w:tc>
          <w:tcPr>
            <w:tcW w:w="1020" w:type="dxa"/>
            <w:tcBorders>
              <w:top w:val="single" w:sz="4" w:space="0" w:color="auto"/>
              <w:left w:val="nil"/>
              <w:bottom w:val="single" w:sz="4" w:space="0" w:color="auto"/>
              <w:right w:val="single" w:sz="4" w:space="0" w:color="auto"/>
            </w:tcBorders>
            <w:vAlign w:val="center"/>
            <w:hideMark/>
          </w:tcPr>
          <w:p w14:paraId="5FAB349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60D236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EFC7354"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1A7A211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1.5</w:t>
            </w:r>
          </w:p>
        </w:tc>
        <w:tc>
          <w:tcPr>
            <w:tcW w:w="1080" w:type="dxa"/>
            <w:tcBorders>
              <w:top w:val="single" w:sz="4" w:space="0" w:color="auto"/>
              <w:left w:val="nil"/>
              <w:bottom w:val="single" w:sz="4" w:space="0" w:color="auto"/>
              <w:right w:val="single" w:sz="4" w:space="0" w:color="auto"/>
            </w:tcBorders>
            <w:vAlign w:val="center"/>
            <w:hideMark/>
          </w:tcPr>
          <w:p w14:paraId="5A5554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69ED2A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603D8E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垃圾坡道</w:t>
            </w:r>
          </w:p>
        </w:tc>
        <w:tc>
          <w:tcPr>
            <w:tcW w:w="1020" w:type="dxa"/>
            <w:tcBorders>
              <w:top w:val="single" w:sz="4" w:space="0" w:color="auto"/>
              <w:left w:val="nil"/>
              <w:bottom w:val="single" w:sz="4" w:space="0" w:color="auto"/>
              <w:right w:val="single" w:sz="4" w:space="0" w:color="auto"/>
            </w:tcBorders>
            <w:noWrap/>
            <w:vAlign w:val="center"/>
            <w:hideMark/>
          </w:tcPr>
          <w:p w14:paraId="3CA53BB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29F1740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274808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5E127F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1.6</w:t>
            </w:r>
          </w:p>
        </w:tc>
        <w:tc>
          <w:tcPr>
            <w:tcW w:w="1080" w:type="dxa"/>
            <w:tcBorders>
              <w:top w:val="single" w:sz="4" w:space="0" w:color="auto"/>
              <w:left w:val="nil"/>
              <w:bottom w:val="single" w:sz="4" w:space="0" w:color="auto"/>
              <w:right w:val="single" w:sz="4" w:space="0" w:color="auto"/>
            </w:tcBorders>
            <w:vAlign w:val="center"/>
            <w:hideMark/>
          </w:tcPr>
          <w:p w14:paraId="49C82A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F0966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6B72EC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烟囱</w:t>
            </w:r>
          </w:p>
        </w:tc>
        <w:tc>
          <w:tcPr>
            <w:tcW w:w="1020" w:type="dxa"/>
            <w:tcBorders>
              <w:top w:val="single" w:sz="4" w:space="0" w:color="auto"/>
              <w:left w:val="nil"/>
              <w:bottom w:val="single" w:sz="4" w:space="0" w:color="auto"/>
              <w:right w:val="single" w:sz="4" w:space="0" w:color="auto"/>
            </w:tcBorders>
            <w:vAlign w:val="center"/>
            <w:hideMark/>
          </w:tcPr>
          <w:p w14:paraId="7C8BA65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1479746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4AFD9B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A74338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1.7</w:t>
            </w:r>
          </w:p>
        </w:tc>
        <w:tc>
          <w:tcPr>
            <w:tcW w:w="1080" w:type="dxa"/>
            <w:tcBorders>
              <w:top w:val="single" w:sz="4" w:space="0" w:color="auto"/>
              <w:left w:val="nil"/>
              <w:bottom w:val="single" w:sz="4" w:space="0" w:color="auto"/>
              <w:right w:val="single" w:sz="4" w:space="0" w:color="auto"/>
            </w:tcBorders>
            <w:vAlign w:val="center"/>
            <w:hideMark/>
          </w:tcPr>
          <w:p w14:paraId="76E8C1F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A66F6D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B18F16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1020" w:type="dxa"/>
            <w:tcBorders>
              <w:top w:val="single" w:sz="4" w:space="0" w:color="auto"/>
              <w:left w:val="nil"/>
              <w:bottom w:val="single" w:sz="4" w:space="0" w:color="auto"/>
              <w:right w:val="single" w:sz="4" w:space="0" w:color="auto"/>
            </w:tcBorders>
            <w:vAlign w:val="center"/>
            <w:hideMark/>
          </w:tcPr>
          <w:p w14:paraId="46F2891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182DE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49AF89E"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193FCEE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1.8</w:t>
            </w:r>
          </w:p>
        </w:tc>
        <w:tc>
          <w:tcPr>
            <w:tcW w:w="1080" w:type="dxa"/>
            <w:tcBorders>
              <w:top w:val="single" w:sz="4" w:space="0" w:color="auto"/>
              <w:left w:val="nil"/>
              <w:bottom w:val="single" w:sz="4" w:space="0" w:color="auto"/>
              <w:right w:val="single" w:sz="4" w:space="0" w:color="auto"/>
            </w:tcBorders>
            <w:vAlign w:val="center"/>
            <w:hideMark/>
          </w:tcPr>
          <w:p w14:paraId="3FF0EE7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8F881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092AF4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总平面布置</w:t>
            </w:r>
          </w:p>
        </w:tc>
        <w:tc>
          <w:tcPr>
            <w:tcW w:w="1020" w:type="dxa"/>
            <w:tcBorders>
              <w:top w:val="single" w:sz="4" w:space="0" w:color="auto"/>
              <w:left w:val="nil"/>
              <w:bottom w:val="single" w:sz="4" w:space="0" w:color="auto"/>
              <w:right w:val="single" w:sz="4" w:space="0" w:color="auto"/>
            </w:tcBorders>
            <w:noWrap/>
            <w:vAlign w:val="center"/>
            <w:hideMark/>
          </w:tcPr>
          <w:p w14:paraId="665ACE7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44AFBA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DC95BF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8407B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1.9</w:t>
            </w:r>
          </w:p>
        </w:tc>
        <w:tc>
          <w:tcPr>
            <w:tcW w:w="1080" w:type="dxa"/>
            <w:tcBorders>
              <w:top w:val="single" w:sz="4" w:space="0" w:color="auto"/>
              <w:left w:val="nil"/>
              <w:bottom w:val="single" w:sz="4" w:space="0" w:color="auto"/>
              <w:right w:val="single" w:sz="4" w:space="0" w:color="auto"/>
            </w:tcBorders>
            <w:vAlign w:val="center"/>
            <w:hideMark/>
          </w:tcPr>
          <w:p w14:paraId="0CD736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7448C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BD27F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w:t>
            </w:r>
          </w:p>
        </w:tc>
        <w:tc>
          <w:tcPr>
            <w:tcW w:w="1020" w:type="dxa"/>
            <w:tcBorders>
              <w:top w:val="single" w:sz="4" w:space="0" w:color="auto"/>
              <w:left w:val="nil"/>
              <w:bottom w:val="single" w:sz="4" w:space="0" w:color="auto"/>
              <w:right w:val="single" w:sz="4" w:space="0" w:color="auto"/>
            </w:tcBorders>
            <w:vAlign w:val="center"/>
            <w:hideMark/>
          </w:tcPr>
          <w:p w14:paraId="3579159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13E4A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DBBDAC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0DAE2D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1.10</w:t>
            </w:r>
          </w:p>
        </w:tc>
        <w:tc>
          <w:tcPr>
            <w:tcW w:w="1080" w:type="dxa"/>
            <w:tcBorders>
              <w:top w:val="single" w:sz="4" w:space="0" w:color="auto"/>
              <w:left w:val="nil"/>
              <w:bottom w:val="single" w:sz="4" w:space="0" w:color="auto"/>
              <w:right w:val="single" w:sz="4" w:space="0" w:color="auto"/>
            </w:tcBorders>
            <w:vAlign w:val="center"/>
            <w:hideMark/>
          </w:tcPr>
          <w:p w14:paraId="283DF1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B5680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085FE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w:t>
            </w:r>
          </w:p>
        </w:tc>
        <w:tc>
          <w:tcPr>
            <w:tcW w:w="1020" w:type="dxa"/>
            <w:tcBorders>
              <w:top w:val="single" w:sz="4" w:space="0" w:color="auto"/>
              <w:left w:val="nil"/>
              <w:bottom w:val="single" w:sz="4" w:space="0" w:color="auto"/>
              <w:right w:val="single" w:sz="4" w:space="0" w:color="auto"/>
            </w:tcBorders>
            <w:vAlign w:val="center"/>
            <w:hideMark/>
          </w:tcPr>
          <w:p w14:paraId="5F766C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D38F9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E9FBC0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AC433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1.11</w:t>
            </w:r>
          </w:p>
        </w:tc>
        <w:tc>
          <w:tcPr>
            <w:tcW w:w="1080" w:type="dxa"/>
            <w:tcBorders>
              <w:top w:val="single" w:sz="4" w:space="0" w:color="auto"/>
              <w:left w:val="nil"/>
              <w:bottom w:val="single" w:sz="4" w:space="0" w:color="auto"/>
              <w:right w:val="single" w:sz="4" w:space="0" w:color="auto"/>
            </w:tcBorders>
            <w:vAlign w:val="center"/>
            <w:hideMark/>
          </w:tcPr>
          <w:p w14:paraId="33EAF7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81B04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F999D7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基坑支护工程</w:t>
            </w:r>
          </w:p>
        </w:tc>
        <w:tc>
          <w:tcPr>
            <w:tcW w:w="1020" w:type="dxa"/>
            <w:tcBorders>
              <w:top w:val="single" w:sz="4" w:space="0" w:color="auto"/>
              <w:left w:val="nil"/>
              <w:bottom w:val="single" w:sz="4" w:space="0" w:color="auto"/>
              <w:right w:val="single" w:sz="4" w:space="0" w:color="auto"/>
            </w:tcBorders>
            <w:vAlign w:val="center"/>
            <w:hideMark/>
          </w:tcPr>
          <w:p w14:paraId="6339D69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CEB015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参照第23章 地基处理及基坑支护工程计列</w:t>
            </w:r>
          </w:p>
        </w:tc>
      </w:tr>
      <w:tr w:rsidR="00B036D7" w:rsidRPr="00B036D7" w14:paraId="0A1E31B2"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70FC31D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61066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E292C5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5C96D0F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挂网喷混凝土</w:t>
            </w:r>
          </w:p>
        </w:tc>
        <w:tc>
          <w:tcPr>
            <w:tcW w:w="1020" w:type="dxa"/>
            <w:tcBorders>
              <w:top w:val="single" w:sz="4" w:space="0" w:color="auto"/>
              <w:left w:val="nil"/>
              <w:bottom w:val="single" w:sz="4" w:space="0" w:color="auto"/>
              <w:right w:val="single" w:sz="4" w:space="0" w:color="auto"/>
            </w:tcBorders>
            <w:noWrap/>
            <w:vAlign w:val="center"/>
            <w:hideMark/>
          </w:tcPr>
          <w:p w14:paraId="20DC230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3839527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6DE764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3653A8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D84189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FB09C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6573519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noWrap/>
            <w:vAlign w:val="center"/>
            <w:hideMark/>
          </w:tcPr>
          <w:p w14:paraId="140E3C3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0128D77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A5F800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F6D36C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BDC18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5AE37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1794C4E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4151C4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8E1D2C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65AED6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CC013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1.12</w:t>
            </w:r>
          </w:p>
        </w:tc>
        <w:tc>
          <w:tcPr>
            <w:tcW w:w="1080" w:type="dxa"/>
            <w:tcBorders>
              <w:top w:val="single" w:sz="4" w:space="0" w:color="auto"/>
              <w:left w:val="nil"/>
              <w:bottom w:val="single" w:sz="4" w:space="0" w:color="auto"/>
              <w:right w:val="single" w:sz="4" w:space="0" w:color="auto"/>
            </w:tcBorders>
            <w:vAlign w:val="center"/>
            <w:hideMark/>
          </w:tcPr>
          <w:p w14:paraId="3FC8E3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8D6449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F12611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地基处理工程</w:t>
            </w:r>
          </w:p>
        </w:tc>
        <w:tc>
          <w:tcPr>
            <w:tcW w:w="1020" w:type="dxa"/>
            <w:tcBorders>
              <w:top w:val="single" w:sz="4" w:space="0" w:color="auto"/>
              <w:left w:val="nil"/>
              <w:bottom w:val="single" w:sz="4" w:space="0" w:color="auto"/>
              <w:right w:val="single" w:sz="4" w:space="0" w:color="auto"/>
            </w:tcBorders>
            <w:vAlign w:val="center"/>
            <w:hideMark/>
          </w:tcPr>
          <w:p w14:paraId="2F24BD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F7F012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参照第23章 地基处理及基坑支护工程计列</w:t>
            </w:r>
          </w:p>
        </w:tc>
      </w:tr>
      <w:tr w:rsidR="00B036D7" w:rsidRPr="00B036D7" w14:paraId="28021EB5"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vAlign w:val="center"/>
            <w:hideMark/>
          </w:tcPr>
          <w:p w14:paraId="5952A53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2</w:t>
            </w:r>
          </w:p>
        </w:tc>
        <w:tc>
          <w:tcPr>
            <w:tcW w:w="1080" w:type="dxa"/>
            <w:tcBorders>
              <w:top w:val="single" w:sz="4" w:space="0" w:color="auto"/>
              <w:left w:val="nil"/>
              <w:bottom w:val="single" w:sz="4" w:space="0" w:color="auto"/>
              <w:right w:val="single" w:sz="4" w:space="0" w:color="auto"/>
            </w:tcBorders>
            <w:vAlign w:val="center"/>
            <w:hideMark/>
          </w:tcPr>
          <w:p w14:paraId="529A1C0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D3236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设备购置及安装工程</w:t>
            </w:r>
          </w:p>
        </w:tc>
        <w:tc>
          <w:tcPr>
            <w:tcW w:w="3100" w:type="dxa"/>
            <w:tcBorders>
              <w:top w:val="single" w:sz="4" w:space="0" w:color="auto"/>
              <w:left w:val="nil"/>
              <w:bottom w:val="single" w:sz="4" w:space="0" w:color="auto"/>
              <w:right w:val="single" w:sz="4" w:space="0" w:color="auto"/>
            </w:tcBorders>
            <w:vAlign w:val="center"/>
            <w:hideMark/>
          </w:tcPr>
          <w:p w14:paraId="0A72CC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710F309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EC8CA3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E9D060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460DC4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2F0219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145202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3F050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接收及储存系统</w:t>
            </w:r>
          </w:p>
        </w:tc>
        <w:tc>
          <w:tcPr>
            <w:tcW w:w="1020" w:type="dxa"/>
            <w:tcBorders>
              <w:top w:val="single" w:sz="4" w:space="0" w:color="auto"/>
              <w:left w:val="nil"/>
              <w:bottom w:val="single" w:sz="4" w:space="0" w:color="auto"/>
              <w:right w:val="single" w:sz="4" w:space="0" w:color="auto"/>
            </w:tcBorders>
            <w:vAlign w:val="center"/>
            <w:hideMark/>
          </w:tcPr>
          <w:p w14:paraId="5548D15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593B53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295B95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8FD3A1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5A9A45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813B6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74F9B4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预处理及输送系统</w:t>
            </w:r>
          </w:p>
        </w:tc>
        <w:tc>
          <w:tcPr>
            <w:tcW w:w="1020" w:type="dxa"/>
            <w:tcBorders>
              <w:top w:val="single" w:sz="4" w:space="0" w:color="auto"/>
              <w:left w:val="nil"/>
              <w:bottom w:val="single" w:sz="4" w:space="0" w:color="auto"/>
              <w:right w:val="single" w:sz="4" w:space="0" w:color="auto"/>
            </w:tcBorders>
            <w:vAlign w:val="center"/>
            <w:hideMark/>
          </w:tcPr>
          <w:p w14:paraId="54052BB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56AF0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4F9071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4F35C1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72024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71A074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C9528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焚烧系统</w:t>
            </w:r>
          </w:p>
        </w:tc>
        <w:tc>
          <w:tcPr>
            <w:tcW w:w="1020" w:type="dxa"/>
            <w:tcBorders>
              <w:top w:val="single" w:sz="4" w:space="0" w:color="auto"/>
              <w:left w:val="nil"/>
              <w:bottom w:val="single" w:sz="4" w:space="0" w:color="auto"/>
              <w:right w:val="single" w:sz="4" w:space="0" w:color="auto"/>
            </w:tcBorders>
            <w:vAlign w:val="center"/>
            <w:hideMark/>
          </w:tcPr>
          <w:p w14:paraId="112F241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88943C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B0C6AC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091341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D87A4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7B9F1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36581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余能利用系统</w:t>
            </w:r>
          </w:p>
        </w:tc>
        <w:tc>
          <w:tcPr>
            <w:tcW w:w="1020" w:type="dxa"/>
            <w:tcBorders>
              <w:top w:val="single" w:sz="4" w:space="0" w:color="auto"/>
              <w:left w:val="nil"/>
              <w:bottom w:val="single" w:sz="4" w:space="0" w:color="auto"/>
              <w:right w:val="single" w:sz="4" w:space="0" w:color="auto"/>
            </w:tcBorders>
            <w:vAlign w:val="center"/>
            <w:hideMark/>
          </w:tcPr>
          <w:p w14:paraId="182A6E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EDB385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962D8B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668DE4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02369E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9A1F01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485BA1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烟气净化系统</w:t>
            </w:r>
          </w:p>
        </w:tc>
        <w:tc>
          <w:tcPr>
            <w:tcW w:w="1020" w:type="dxa"/>
            <w:tcBorders>
              <w:top w:val="single" w:sz="4" w:space="0" w:color="auto"/>
              <w:left w:val="nil"/>
              <w:bottom w:val="single" w:sz="4" w:space="0" w:color="auto"/>
              <w:right w:val="single" w:sz="4" w:space="0" w:color="auto"/>
            </w:tcBorders>
            <w:vAlign w:val="center"/>
            <w:hideMark/>
          </w:tcPr>
          <w:p w14:paraId="2941D74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DEBC7F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297E93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020049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75C421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95F1E4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11A5C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灰渣处理系统</w:t>
            </w:r>
          </w:p>
        </w:tc>
        <w:tc>
          <w:tcPr>
            <w:tcW w:w="1020" w:type="dxa"/>
            <w:tcBorders>
              <w:top w:val="single" w:sz="4" w:space="0" w:color="auto"/>
              <w:left w:val="nil"/>
              <w:bottom w:val="single" w:sz="4" w:space="0" w:color="auto"/>
              <w:right w:val="single" w:sz="4" w:space="0" w:color="auto"/>
            </w:tcBorders>
            <w:vAlign w:val="center"/>
            <w:hideMark/>
          </w:tcPr>
          <w:p w14:paraId="7B5D21F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EED59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3FCB92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8DBE3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6C538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71727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E430A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渗沥液和臭气处理系统</w:t>
            </w:r>
          </w:p>
        </w:tc>
        <w:tc>
          <w:tcPr>
            <w:tcW w:w="1020" w:type="dxa"/>
            <w:tcBorders>
              <w:top w:val="single" w:sz="4" w:space="0" w:color="auto"/>
              <w:left w:val="nil"/>
              <w:bottom w:val="single" w:sz="4" w:space="0" w:color="auto"/>
              <w:right w:val="single" w:sz="4" w:space="0" w:color="auto"/>
            </w:tcBorders>
            <w:vAlign w:val="center"/>
            <w:hideMark/>
          </w:tcPr>
          <w:p w14:paraId="0CF2C69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8BA73E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0331FA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15830B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F528A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C8A6B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55896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电气设备工程</w:t>
            </w:r>
          </w:p>
        </w:tc>
        <w:tc>
          <w:tcPr>
            <w:tcW w:w="1020" w:type="dxa"/>
            <w:tcBorders>
              <w:top w:val="single" w:sz="4" w:space="0" w:color="auto"/>
              <w:left w:val="nil"/>
              <w:bottom w:val="single" w:sz="4" w:space="0" w:color="auto"/>
              <w:right w:val="single" w:sz="4" w:space="0" w:color="auto"/>
            </w:tcBorders>
            <w:vAlign w:val="center"/>
            <w:hideMark/>
          </w:tcPr>
          <w:p w14:paraId="3288684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615DF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D87666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451424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C6848A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7B812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BBDA2D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仪表自控系统</w:t>
            </w:r>
          </w:p>
        </w:tc>
        <w:tc>
          <w:tcPr>
            <w:tcW w:w="1020" w:type="dxa"/>
            <w:tcBorders>
              <w:top w:val="single" w:sz="4" w:space="0" w:color="auto"/>
              <w:left w:val="nil"/>
              <w:bottom w:val="single" w:sz="4" w:space="0" w:color="auto"/>
              <w:right w:val="single" w:sz="4" w:space="0" w:color="auto"/>
            </w:tcBorders>
            <w:vAlign w:val="center"/>
            <w:hideMark/>
          </w:tcPr>
          <w:p w14:paraId="351DFD8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A933C9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CAA312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E718F6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59775E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E91FE3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1D1AC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安防监控系统</w:t>
            </w:r>
          </w:p>
        </w:tc>
        <w:tc>
          <w:tcPr>
            <w:tcW w:w="1020" w:type="dxa"/>
            <w:tcBorders>
              <w:top w:val="single" w:sz="4" w:space="0" w:color="auto"/>
              <w:left w:val="nil"/>
              <w:bottom w:val="single" w:sz="4" w:space="0" w:color="auto"/>
              <w:right w:val="single" w:sz="4" w:space="0" w:color="auto"/>
            </w:tcBorders>
            <w:vAlign w:val="center"/>
            <w:hideMark/>
          </w:tcPr>
          <w:p w14:paraId="53D7E4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C7201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696223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82CC17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806EE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CFFA4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6552A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给水排水</w:t>
            </w:r>
          </w:p>
        </w:tc>
        <w:tc>
          <w:tcPr>
            <w:tcW w:w="1020" w:type="dxa"/>
            <w:tcBorders>
              <w:top w:val="single" w:sz="4" w:space="0" w:color="auto"/>
              <w:left w:val="nil"/>
              <w:bottom w:val="single" w:sz="4" w:space="0" w:color="auto"/>
              <w:right w:val="single" w:sz="4" w:space="0" w:color="auto"/>
            </w:tcBorders>
            <w:vAlign w:val="center"/>
            <w:hideMark/>
          </w:tcPr>
          <w:p w14:paraId="3C4C05B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B83B3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AB0DBA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8AB17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6AFB2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D701C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106B0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供暖通风与空气调节</w:t>
            </w:r>
          </w:p>
        </w:tc>
        <w:tc>
          <w:tcPr>
            <w:tcW w:w="1020" w:type="dxa"/>
            <w:tcBorders>
              <w:top w:val="single" w:sz="4" w:space="0" w:color="auto"/>
              <w:left w:val="nil"/>
              <w:bottom w:val="single" w:sz="4" w:space="0" w:color="auto"/>
              <w:right w:val="single" w:sz="4" w:space="0" w:color="auto"/>
            </w:tcBorders>
            <w:vAlign w:val="center"/>
            <w:hideMark/>
          </w:tcPr>
          <w:p w14:paraId="58A4020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6EDC5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BB7CDC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DE887B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CAC3C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68F130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9D9AF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消防</w:t>
            </w:r>
          </w:p>
        </w:tc>
        <w:tc>
          <w:tcPr>
            <w:tcW w:w="1020" w:type="dxa"/>
            <w:tcBorders>
              <w:top w:val="single" w:sz="4" w:space="0" w:color="auto"/>
              <w:left w:val="nil"/>
              <w:bottom w:val="single" w:sz="4" w:space="0" w:color="auto"/>
              <w:right w:val="single" w:sz="4" w:space="0" w:color="auto"/>
            </w:tcBorders>
            <w:vAlign w:val="center"/>
            <w:hideMark/>
          </w:tcPr>
          <w:p w14:paraId="7F2E0DD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4D71E7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99954A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55D7D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E999CF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628995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E8F42C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其他辅助设施</w:t>
            </w:r>
          </w:p>
        </w:tc>
        <w:tc>
          <w:tcPr>
            <w:tcW w:w="1020" w:type="dxa"/>
            <w:tcBorders>
              <w:top w:val="single" w:sz="4" w:space="0" w:color="auto"/>
              <w:left w:val="nil"/>
              <w:bottom w:val="single" w:sz="4" w:space="0" w:color="auto"/>
              <w:right w:val="single" w:sz="4" w:space="0" w:color="auto"/>
            </w:tcBorders>
            <w:vAlign w:val="center"/>
            <w:hideMark/>
          </w:tcPr>
          <w:p w14:paraId="49025B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A841EA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2E5D71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A51259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nil"/>
              <w:bottom w:val="single" w:sz="4" w:space="0" w:color="auto"/>
              <w:right w:val="single" w:sz="4" w:space="0" w:color="auto"/>
            </w:tcBorders>
            <w:vAlign w:val="center"/>
            <w:hideMark/>
          </w:tcPr>
          <w:p w14:paraId="261B0D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6E2FC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垃圾收运系统</w:t>
            </w:r>
          </w:p>
        </w:tc>
        <w:tc>
          <w:tcPr>
            <w:tcW w:w="3100" w:type="dxa"/>
            <w:tcBorders>
              <w:top w:val="single" w:sz="4" w:space="0" w:color="auto"/>
              <w:left w:val="nil"/>
              <w:bottom w:val="single" w:sz="4" w:space="0" w:color="auto"/>
              <w:right w:val="single" w:sz="4" w:space="0" w:color="auto"/>
            </w:tcBorders>
            <w:vAlign w:val="center"/>
            <w:hideMark/>
          </w:tcPr>
          <w:p w14:paraId="7D0897D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4DB4FCE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355F0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ADCBFB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6788C8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9B4F4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E09972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0F9983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压缩设备</w:t>
            </w:r>
          </w:p>
        </w:tc>
        <w:tc>
          <w:tcPr>
            <w:tcW w:w="1020" w:type="dxa"/>
            <w:tcBorders>
              <w:top w:val="single" w:sz="4" w:space="0" w:color="auto"/>
              <w:left w:val="nil"/>
              <w:bottom w:val="single" w:sz="4" w:space="0" w:color="auto"/>
              <w:right w:val="single" w:sz="4" w:space="0" w:color="auto"/>
            </w:tcBorders>
            <w:noWrap/>
            <w:vAlign w:val="center"/>
            <w:hideMark/>
          </w:tcPr>
          <w:p w14:paraId="6250CA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vAlign w:val="center"/>
            <w:hideMark/>
          </w:tcPr>
          <w:p w14:paraId="506AC38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216CAE5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1B341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4D7F43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BC114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932205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收集设备</w:t>
            </w:r>
          </w:p>
        </w:tc>
        <w:tc>
          <w:tcPr>
            <w:tcW w:w="1020" w:type="dxa"/>
            <w:tcBorders>
              <w:top w:val="single" w:sz="4" w:space="0" w:color="auto"/>
              <w:left w:val="nil"/>
              <w:bottom w:val="single" w:sz="4" w:space="0" w:color="auto"/>
              <w:right w:val="single" w:sz="4" w:space="0" w:color="auto"/>
            </w:tcBorders>
            <w:noWrap/>
            <w:vAlign w:val="center"/>
            <w:hideMark/>
          </w:tcPr>
          <w:p w14:paraId="431025E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元/个</w:t>
            </w:r>
          </w:p>
        </w:tc>
        <w:tc>
          <w:tcPr>
            <w:tcW w:w="6866" w:type="dxa"/>
            <w:tcBorders>
              <w:top w:val="single" w:sz="4" w:space="0" w:color="auto"/>
              <w:left w:val="nil"/>
              <w:bottom w:val="single" w:sz="4" w:space="0" w:color="auto"/>
              <w:right w:val="single" w:sz="4" w:space="0" w:color="auto"/>
            </w:tcBorders>
            <w:vAlign w:val="center"/>
            <w:hideMark/>
          </w:tcPr>
          <w:p w14:paraId="5D8A65B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6D8EDA0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169146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74164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2C2FAB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D18CD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运输车辆</w:t>
            </w:r>
          </w:p>
        </w:tc>
        <w:tc>
          <w:tcPr>
            <w:tcW w:w="1020" w:type="dxa"/>
            <w:tcBorders>
              <w:top w:val="single" w:sz="4" w:space="0" w:color="auto"/>
              <w:left w:val="nil"/>
              <w:bottom w:val="single" w:sz="4" w:space="0" w:color="auto"/>
              <w:right w:val="single" w:sz="4" w:space="0" w:color="auto"/>
            </w:tcBorders>
            <w:noWrap/>
            <w:vAlign w:val="center"/>
            <w:hideMark/>
          </w:tcPr>
          <w:p w14:paraId="4B86950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vAlign w:val="center"/>
            <w:hideMark/>
          </w:tcPr>
          <w:p w14:paraId="0510B8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361FFD3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C4F2FE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4EDD0B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26DCD5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596C0F1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vAlign w:val="center"/>
            <w:hideMark/>
          </w:tcPr>
          <w:p w14:paraId="218B1E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12867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5959A7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44245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nil"/>
              <w:bottom w:val="single" w:sz="4" w:space="0" w:color="auto"/>
              <w:right w:val="single" w:sz="4" w:space="0" w:color="auto"/>
            </w:tcBorders>
            <w:vAlign w:val="center"/>
            <w:hideMark/>
          </w:tcPr>
          <w:p w14:paraId="7D6F537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2E31F9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厂外配套工程</w:t>
            </w:r>
          </w:p>
        </w:tc>
        <w:tc>
          <w:tcPr>
            <w:tcW w:w="3100" w:type="dxa"/>
            <w:tcBorders>
              <w:top w:val="single" w:sz="4" w:space="0" w:color="auto"/>
              <w:left w:val="nil"/>
              <w:bottom w:val="single" w:sz="4" w:space="0" w:color="auto"/>
              <w:right w:val="single" w:sz="4" w:space="0" w:color="auto"/>
            </w:tcBorders>
            <w:vAlign w:val="center"/>
            <w:hideMark/>
          </w:tcPr>
          <w:p w14:paraId="4E4049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1350F6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3FABF9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520E44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752A19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80CFA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4E7CE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BF71D9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厂外给水管道</w:t>
            </w:r>
          </w:p>
        </w:tc>
        <w:tc>
          <w:tcPr>
            <w:tcW w:w="1020" w:type="dxa"/>
            <w:tcBorders>
              <w:top w:val="single" w:sz="4" w:space="0" w:color="auto"/>
              <w:left w:val="nil"/>
              <w:bottom w:val="single" w:sz="4" w:space="0" w:color="auto"/>
              <w:right w:val="single" w:sz="4" w:space="0" w:color="auto"/>
            </w:tcBorders>
            <w:noWrap/>
            <w:vAlign w:val="center"/>
            <w:hideMark/>
          </w:tcPr>
          <w:p w14:paraId="023723F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186C7DC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26FC4E8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9E1504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center"/>
            <w:hideMark/>
          </w:tcPr>
          <w:p w14:paraId="43D0A1C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5DA68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6ED3B4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厂外排水管线</w:t>
            </w:r>
          </w:p>
        </w:tc>
        <w:tc>
          <w:tcPr>
            <w:tcW w:w="1020" w:type="dxa"/>
            <w:tcBorders>
              <w:top w:val="single" w:sz="4" w:space="0" w:color="auto"/>
              <w:left w:val="nil"/>
              <w:bottom w:val="single" w:sz="4" w:space="0" w:color="auto"/>
              <w:right w:val="single" w:sz="4" w:space="0" w:color="auto"/>
            </w:tcBorders>
            <w:noWrap/>
            <w:vAlign w:val="center"/>
            <w:hideMark/>
          </w:tcPr>
          <w:p w14:paraId="260751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01CCC05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66721F7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85C96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31376C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CC034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49940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厂外输电线路</w:t>
            </w:r>
          </w:p>
        </w:tc>
        <w:tc>
          <w:tcPr>
            <w:tcW w:w="1020" w:type="dxa"/>
            <w:tcBorders>
              <w:top w:val="single" w:sz="4" w:space="0" w:color="auto"/>
              <w:left w:val="nil"/>
              <w:bottom w:val="single" w:sz="4" w:space="0" w:color="auto"/>
              <w:right w:val="single" w:sz="4" w:space="0" w:color="auto"/>
            </w:tcBorders>
            <w:noWrap/>
            <w:vAlign w:val="center"/>
            <w:hideMark/>
          </w:tcPr>
          <w:p w14:paraId="6650D73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465C854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21BF6B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32E82F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A63B41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E00DF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28CEE1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天然气管线</w:t>
            </w:r>
          </w:p>
        </w:tc>
        <w:tc>
          <w:tcPr>
            <w:tcW w:w="1020" w:type="dxa"/>
            <w:tcBorders>
              <w:top w:val="single" w:sz="4" w:space="0" w:color="auto"/>
              <w:left w:val="nil"/>
              <w:bottom w:val="single" w:sz="4" w:space="0" w:color="auto"/>
              <w:right w:val="single" w:sz="4" w:space="0" w:color="auto"/>
            </w:tcBorders>
            <w:noWrap/>
            <w:vAlign w:val="center"/>
            <w:hideMark/>
          </w:tcPr>
          <w:p w14:paraId="0397390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5B73BC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A392E6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5D4F8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6413E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0110DE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94F306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电力上网</w:t>
            </w:r>
          </w:p>
        </w:tc>
        <w:tc>
          <w:tcPr>
            <w:tcW w:w="1020" w:type="dxa"/>
            <w:tcBorders>
              <w:top w:val="single" w:sz="4" w:space="0" w:color="auto"/>
              <w:left w:val="nil"/>
              <w:bottom w:val="single" w:sz="4" w:space="0" w:color="auto"/>
              <w:right w:val="single" w:sz="4" w:space="0" w:color="auto"/>
            </w:tcBorders>
            <w:noWrap/>
            <w:vAlign w:val="center"/>
            <w:hideMark/>
          </w:tcPr>
          <w:p w14:paraId="7DFFF4C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5F5EFDB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695B360"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EB4F63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（三）</w:t>
            </w:r>
          </w:p>
        </w:tc>
        <w:tc>
          <w:tcPr>
            <w:tcW w:w="1080" w:type="dxa"/>
            <w:tcBorders>
              <w:top w:val="single" w:sz="4" w:space="0" w:color="auto"/>
              <w:left w:val="nil"/>
              <w:bottom w:val="single" w:sz="4" w:space="0" w:color="auto"/>
              <w:right w:val="single" w:sz="4" w:space="0" w:color="auto"/>
            </w:tcBorders>
            <w:vAlign w:val="center"/>
            <w:hideMark/>
          </w:tcPr>
          <w:p w14:paraId="5F57421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厨余垃圾处理工程</w:t>
            </w:r>
          </w:p>
        </w:tc>
        <w:tc>
          <w:tcPr>
            <w:tcW w:w="1766" w:type="dxa"/>
            <w:tcBorders>
              <w:top w:val="single" w:sz="4" w:space="0" w:color="auto"/>
              <w:left w:val="nil"/>
              <w:bottom w:val="single" w:sz="4" w:space="0" w:color="auto"/>
              <w:right w:val="single" w:sz="4" w:space="0" w:color="auto"/>
            </w:tcBorders>
            <w:vAlign w:val="center"/>
            <w:hideMark/>
          </w:tcPr>
          <w:p w14:paraId="318EAA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92CAA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519DA17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万元/(t/d)</w:t>
            </w:r>
          </w:p>
        </w:tc>
        <w:tc>
          <w:tcPr>
            <w:tcW w:w="6866" w:type="dxa"/>
            <w:tcBorders>
              <w:top w:val="single" w:sz="4" w:space="0" w:color="auto"/>
              <w:left w:val="nil"/>
              <w:bottom w:val="single" w:sz="4" w:space="0" w:color="auto"/>
              <w:right w:val="single" w:sz="4" w:space="0" w:color="auto"/>
            </w:tcBorders>
            <w:vAlign w:val="center"/>
            <w:hideMark/>
          </w:tcPr>
          <w:p w14:paraId="2747550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ECDAEE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80F4EC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vAlign w:val="center"/>
            <w:hideMark/>
          </w:tcPr>
          <w:p w14:paraId="2E4F02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80FEA3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建筑工程</w:t>
            </w:r>
          </w:p>
        </w:tc>
        <w:tc>
          <w:tcPr>
            <w:tcW w:w="3100" w:type="dxa"/>
            <w:tcBorders>
              <w:top w:val="single" w:sz="4" w:space="0" w:color="auto"/>
              <w:left w:val="nil"/>
              <w:bottom w:val="single" w:sz="4" w:space="0" w:color="auto"/>
              <w:right w:val="single" w:sz="4" w:space="0" w:color="auto"/>
            </w:tcBorders>
            <w:vAlign w:val="center"/>
            <w:hideMark/>
          </w:tcPr>
          <w:p w14:paraId="059A4E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0BB20A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8598E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5CD933C"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23BAED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w:t>
            </w:r>
          </w:p>
        </w:tc>
        <w:tc>
          <w:tcPr>
            <w:tcW w:w="1080" w:type="dxa"/>
            <w:tcBorders>
              <w:top w:val="single" w:sz="4" w:space="0" w:color="auto"/>
              <w:left w:val="nil"/>
              <w:bottom w:val="single" w:sz="4" w:space="0" w:color="auto"/>
              <w:right w:val="single" w:sz="4" w:space="0" w:color="auto"/>
            </w:tcBorders>
            <w:vAlign w:val="center"/>
            <w:hideMark/>
          </w:tcPr>
          <w:p w14:paraId="552A498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25329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B60074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主厂房</w:t>
            </w:r>
          </w:p>
        </w:tc>
        <w:tc>
          <w:tcPr>
            <w:tcW w:w="1020" w:type="dxa"/>
            <w:tcBorders>
              <w:top w:val="single" w:sz="4" w:space="0" w:color="auto"/>
              <w:left w:val="nil"/>
              <w:bottom w:val="single" w:sz="4" w:space="0" w:color="auto"/>
              <w:right w:val="single" w:sz="4" w:space="0" w:color="auto"/>
            </w:tcBorders>
            <w:noWrap/>
            <w:vAlign w:val="center"/>
            <w:hideMark/>
          </w:tcPr>
          <w:p w14:paraId="0E041DC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4EF69C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55D1B99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1A964F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1.2</w:t>
            </w:r>
          </w:p>
        </w:tc>
        <w:tc>
          <w:tcPr>
            <w:tcW w:w="1080" w:type="dxa"/>
            <w:tcBorders>
              <w:top w:val="single" w:sz="4" w:space="0" w:color="auto"/>
              <w:left w:val="nil"/>
              <w:bottom w:val="single" w:sz="4" w:space="0" w:color="auto"/>
              <w:right w:val="single" w:sz="4" w:space="0" w:color="auto"/>
            </w:tcBorders>
            <w:vAlign w:val="center"/>
            <w:hideMark/>
          </w:tcPr>
          <w:p w14:paraId="1385C70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E309E9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A412B9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XXX建筑物</w:t>
            </w:r>
          </w:p>
        </w:tc>
        <w:tc>
          <w:tcPr>
            <w:tcW w:w="1020" w:type="dxa"/>
            <w:tcBorders>
              <w:top w:val="single" w:sz="4" w:space="0" w:color="auto"/>
              <w:left w:val="nil"/>
              <w:bottom w:val="single" w:sz="4" w:space="0" w:color="auto"/>
              <w:right w:val="single" w:sz="4" w:space="0" w:color="auto"/>
            </w:tcBorders>
            <w:noWrap/>
            <w:vAlign w:val="center"/>
            <w:hideMark/>
          </w:tcPr>
          <w:p w14:paraId="31335D0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1A84057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12D233CA"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69C97AC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1.3</w:t>
            </w:r>
          </w:p>
        </w:tc>
        <w:tc>
          <w:tcPr>
            <w:tcW w:w="1080" w:type="dxa"/>
            <w:tcBorders>
              <w:top w:val="single" w:sz="4" w:space="0" w:color="auto"/>
              <w:left w:val="nil"/>
              <w:bottom w:val="single" w:sz="4" w:space="0" w:color="auto"/>
              <w:right w:val="single" w:sz="4" w:space="0" w:color="auto"/>
            </w:tcBorders>
            <w:vAlign w:val="center"/>
            <w:hideMark/>
          </w:tcPr>
          <w:p w14:paraId="7178AC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D83E2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7A18B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XXX构筑物</w:t>
            </w:r>
          </w:p>
        </w:tc>
        <w:tc>
          <w:tcPr>
            <w:tcW w:w="1020" w:type="dxa"/>
            <w:tcBorders>
              <w:top w:val="single" w:sz="4" w:space="0" w:color="auto"/>
              <w:left w:val="nil"/>
              <w:bottom w:val="single" w:sz="4" w:space="0" w:color="auto"/>
              <w:right w:val="single" w:sz="4" w:space="0" w:color="auto"/>
            </w:tcBorders>
            <w:noWrap/>
            <w:vAlign w:val="center"/>
            <w:hideMark/>
          </w:tcPr>
          <w:p w14:paraId="5B5E4A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4B583AB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8BA15C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51978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1.4</w:t>
            </w:r>
          </w:p>
        </w:tc>
        <w:tc>
          <w:tcPr>
            <w:tcW w:w="1080" w:type="dxa"/>
            <w:tcBorders>
              <w:top w:val="single" w:sz="4" w:space="0" w:color="auto"/>
              <w:left w:val="nil"/>
              <w:bottom w:val="single" w:sz="4" w:space="0" w:color="auto"/>
              <w:right w:val="single" w:sz="4" w:space="0" w:color="auto"/>
            </w:tcBorders>
            <w:vAlign w:val="center"/>
            <w:hideMark/>
          </w:tcPr>
          <w:p w14:paraId="5D36F9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0FBA71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14687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XXX构建筑物一体</w:t>
            </w:r>
          </w:p>
        </w:tc>
        <w:tc>
          <w:tcPr>
            <w:tcW w:w="1020" w:type="dxa"/>
            <w:tcBorders>
              <w:top w:val="single" w:sz="4" w:space="0" w:color="auto"/>
              <w:left w:val="nil"/>
              <w:bottom w:val="single" w:sz="4" w:space="0" w:color="auto"/>
              <w:right w:val="single" w:sz="4" w:space="0" w:color="auto"/>
            </w:tcBorders>
            <w:vAlign w:val="center"/>
            <w:hideMark/>
          </w:tcPr>
          <w:p w14:paraId="39C671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D0BCCB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D2352F8"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35E21FB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1.5</w:t>
            </w:r>
          </w:p>
        </w:tc>
        <w:tc>
          <w:tcPr>
            <w:tcW w:w="1080" w:type="dxa"/>
            <w:tcBorders>
              <w:top w:val="single" w:sz="4" w:space="0" w:color="auto"/>
              <w:left w:val="nil"/>
              <w:bottom w:val="single" w:sz="4" w:space="0" w:color="auto"/>
              <w:right w:val="single" w:sz="4" w:space="0" w:color="auto"/>
            </w:tcBorders>
            <w:vAlign w:val="center"/>
            <w:hideMark/>
          </w:tcPr>
          <w:p w14:paraId="3EE7F1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3248C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C3B72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垃圾坡道</w:t>
            </w:r>
          </w:p>
        </w:tc>
        <w:tc>
          <w:tcPr>
            <w:tcW w:w="1020" w:type="dxa"/>
            <w:tcBorders>
              <w:top w:val="single" w:sz="4" w:space="0" w:color="auto"/>
              <w:left w:val="nil"/>
              <w:bottom w:val="single" w:sz="4" w:space="0" w:color="auto"/>
              <w:right w:val="single" w:sz="4" w:space="0" w:color="auto"/>
            </w:tcBorders>
            <w:noWrap/>
            <w:vAlign w:val="center"/>
            <w:hideMark/>
          </w:tcPr>
          <w:p w14:paraId="5FA023D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1D8BF4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EA51D5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F32A7C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1.6</w:t>
            </w:r>
          </w:p>
        </w:tc>
        <w:tc>
          <w:tcPr>
            <w:tcW w:w="1080" w:type="dxa"/>
            <w:tcBorders>
              <w:top w:val="single" w:sz="4" w:space="0" w:color="auto"/>
              <w:left w:val="nil"/>
              <w:bottom w:val="single" w:sz="4" w:space="0" w:color="auto"/>
              <w:right w:val="single" w:sz="4" w:space="0" w:color="auto"/>
            </w:tcBorders>
            <w:vAlign w:val="center"/>
            <w:hideMark/>
          </w:tcPr>
          <w:p w14:paraId="055BFD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512264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45261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1020" w:type="dxa"/>
            <w:tcBorders>
              <w:top w:val="single" w:sz="4" w:space="0" w:color="auto"/>
              <w:left w:val="nil"/>
              <w:bottom w:val="single" w:sz="4" w:space="0" w:color="auto"/>
              <w:right w:val="single" w:sz="4" w:space="0" w:color="auto"/>
            </w:tcBorders>
            <w:vAlign w:val="center"/>
            <w:hideMark/>
          </w:tcPr>
          <w:p w14:paraId="3783CAE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60B681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5D2635E"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6F6344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1.7</w:t>
            </w:r>
          </w:p>
        </w:tc>
        <w:tc>
          <w:tcPr>
            <w:tcW w:w="1080" w:type="dxa"/>
            <w:tcBorders>
              <w:top w:val="single" w:sz="4" w:space="0" w:color="auto"/>
              <w:left w:val="nil"/>
              <w:bottom w:val="single" w:sz="4" w:space="0" w:color="auto"/>
              <w:right w:val="single" w:sz="4" w:space="0" w:color="auto"/>
            </w:tcBorders>
            <w:vAlign w:val="center"/>
            <w:hideMark/>
          </w:tcPr>
          <w:p w14:paraId="4E36C8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6C1E9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8236C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总平面布置</w:t>
            </w:r>
          </w:p>
        </w:tc>
        <w:tc>
          <w:tcPr>
            <w:tcW w:w="1020" w:type="dxa"/>
            <w:tcBorders>
              <w:top w:val="single" w:sz="4" w:space="0" w:color="auto"/>
              <w:left w:val="nil"/>
              <w:bottom w:val="single" w:sz="4" w:space="0" w:color="auto"/>
              <w:right w:val="single" w:sz="4" w:space="0" w:color="auto"/>
            </w:tcBorders>
            <w:noWrap/>
            <w:vAlign w:val="center"/>
            <w:hideMark/>
          </w:tcPr>
          <w:p w14:paraId="0202AB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3B84844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75E777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33AEF0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1.8</w:t>
            </w:r>
          </w:p>
        </w:tc>
        <w:tc>
          <w:tcPr>
            <w:tcW w:w="1080" w:type="dxa"/>
            <w:tcBorders>
              <w:top w:val="single" w:sz="4" w:space="0" w:color="auto"/>
              <w:left w:val="nil"/>
              <w:bottom w:val="single" w:sz="4" w:space="0" w:color="auto"/>
              <w:right w:val="single" w:sz="4" w:space="0" w:color="auto"/>
            </w:tcBorders>
            <w:vAlign w:val="center"/>
            <w:hideMark/>
          </w:tcPr>
          <w:p w14:paraId="16EFDB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ACDF4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A35EC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w:t>
            </w:r>
          </w:p>
        </w:tc>
        <w:tc>
          <w:tcPr>
            <w:tcW w:w="1020" w:type="dxa"/>
            <w:tcBorders>
              <w:top w:val="single" w:sz="4" w:space="0" w:color="auto"/>
              <w:left w:val="nil"/>
              <w:bottom w:val="single" w:sz="4" w:space="0" w:color="auto"/>
              <w:right w:val="single" w:sz="4" w:space="0" w:color="auto"/>
            </w:tcBorders>
            <w:vAlign w:val="center"/>
            <w:hideMark/>
          </w:tcPr>
          <w:p w14:paraId="21B4B2B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C3990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984ACB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E1A79E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1.9</w:t>
            </w:r>
          </w:p>
        </w:tc>
        <w:tc>
          <w:tcPr>
            <w:tcW w:w="1080" w:type="dxa"/>
            <w:tcBorders>
              <w:top w:val="single" w:sz="4" w:space="0" w:color="auto"/>
              <w:left w:val="nil"/>
              <w:bottom w:val="single" w:sz="4" w:space="0" w:color="auto"/>
              <w:right w:val="single" w:sz="4" w:space="0" w:color="auto"/>
            </w:tcBorders>
            <w:vAlign w:val="center"/>
            <w:hideMark/>
          </w:tcPr>
          <w:p w14:paraId="18C48DE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784CD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CBC634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w:t>
            </w:r>
          </w:p>
        </w:tc>
        <w:tc>
          <w:tcPr>
            <w:tcW w:w="1020" w:type="dxa"/>
            <w:tcBorders>
              <w:top w:val="single" w:sz="4" w:space="0" w:color="auto"/>
              <w:left w:val="nil"/>
              <w:bottom w:val="single" w:sz="4" w:space="0" w:color="auto"/>
              <w:right w:val="single" w:sz="4" w:space="0" w:color="auto"/>
            </w:tcBorders>
            <w:vAlign w:val="center"/>
            <w:hideMark/>
          </w:tcPr>
          <w:p w14:paraId="7238E9D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C70AC0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A2CFB0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1E29AF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1.10</w:t>
            </w:r>
          </w:p>
        </w:tc>
        <w:tc>
          <w:tcPr>
            <w:tcW w:w="1080" w:type="dxa"/>
            <w:tcBorders>
              <w:top w:val="single" w:sz="4" w:space="0" w:color="auto"/>
              <w:left w:val="nil"/>
              <w:bottom w:val="single" w:sz="4" w:space="0" w:color="auto"/>
              <w:right w:val="single" w:sz="4" w:space="0" w:color="auto"/>
            </w:tcBorders>
            <w:vAlign w:val="center"/>
            <w:hideMark/>
          </w:tcPr>
          <w:p w14:paraId="7D60795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91C80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5809C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基坑支护工程</w:t>
            </w:r>
          </w:p>
        </w:tc>
        <w:tc>
          <w:tcPr>
            <w:tcW w:w="1020" w:type="dxa"/>
            <w:tcBorders>
              <w:top w:val="single" w:sz="4" w:space="0" w:color="auto"/>
              <w:left w:val="nil"/>
              <w:bottom w:val="single" w:sz="4" w:space="0" w:color="auto"/>
              <w:right w:val="single" w:sz="4" w:space="0" w:color="auto"/>
            </w:tcBorders>
            <w:vAlign w:val="center"/>
            <w:hideMark/>
          </w:tcPr>
          <w:p w14:paraId="420A44F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F05BCE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参照第23章 地基处理及基坑支护工程计列</w:t>
            </w:r>
          </w:p>
        </w:tc>
      </w:tr>
      <w:tr w:rsidR="00B036D7" w:rsidRPr="00B036D7" w14:paraId="46359B92"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6AA81BB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E3BBD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4E1D40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46900C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挂网喷混凝土</w:t>
            </w:r>
          </w:p>
        </w:tc>
        <w:tc>
          <w:tcPr>
            <w:tcW w:w="1020" w:type="dxa"/>
            <w:tcBorders>
              <w:top w:val="single" w:sz="4" w:space="0" w:color="auto"/>
              <w:left w:val="nil"/>
              <w:bottom w:val="single" w:sz="4" w:space="0" w:color="auto"/>
              <w:right w:val="single" w:sz="4" w:space="0" w:color="auto"/>
            </w:tcBorders>
            <w:noWrap/>
            <w:vAlign w:val="center"/>
            <w:hideMark/>
          </w:tcPr>
          <w:p w14:paraId="1F38889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56DBB8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9B19C0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19E083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6AE914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20751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0DDF509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noWrap/>
            <w:vAlign w:val="center"/>
            <w:hideMark/>
          </w:tcPr>
          <w:p w14:paraId="4B24442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4957004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3FA9A3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DBB66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968564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2C2ED3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3B13F1E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07344CB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C6EDBF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3CDB03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FFBA61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1.11</w:t>
            </w:r>
          </w:p>
        </w:tc>
        <w:tc>
          <w:tcPr>
            <w:tcW w:w="1080" w:type="dxa"/>
            <w:tcBorders>
              <w:top w:val="single" w:sz="4" w:space="0" w:color="auto"/>
              <w:left w:val="nil"/>
              <w:bottom w:val="single" w:sz="4" w:space="0" w:color="auto"/>
              <w:right w:val="single" w:sz="4" w:space="0" w:color="auto"/>
            </w:tcBorders>
            <w:vAlign w:val="center"/>
            <w:hideMark/>
          </w:tcPr>
          <w:p w14:paraId="7420C12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7A024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5AC03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地基处理工程</w:t>
            </w:r>
          </w:p>
        </w:tc>
        <w:tc>
          <w:tcPr>
            <w:tcW w:w="1020" w:type="dxa"/>
            <w:tcBorders>
              <w:top w:val="single" w:sz="4" w:space="0" w:color="auto"/>
              <w:left w:val="nil"/>
              <w:bottom w:val="single" w:sz="4" w:space="0" w:color="auto"/>
              <w:right w:val="single" w:sz="4" w:space="0" w:color="auto"/>
            </w:tcBorders>
            <w:vAlign w:val="center"/>
            <w:hideMark/>
          </w:tcPr>
          <w:p w14:paraId="73189CB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241DD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参照第23章 地基处理及基坑支护工程计列</w:t>
            </w:r>
          </w:p>
        </w:tc>
      </w:tr>
      <w:tr w:rsidR="00B036D7" w:rsidRPr="00B036D7" w14:paraId="5C75AB34"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vAlign w:val="center"/>
            <w:hideMark/>
          </w:tcPr>
          <w:p w14:paraId="04EE8E7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nil"/>
              <w:bottom w:val="single" w:sz="4" w:space="0" w:color="auto"/>
              <w:right w:val="single" w:sz="4" w:space="0" w:color="auto"/>
            </w:tcBorders>
            <w:vAlign w:val="center"/>
            <w:hideMark/>
          </w:tcPr>
          <w:p w14:paraId="4EDC4C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472084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设备购置及安装工程</w:t>
            </w:r>
          </w:p>
        </w:tc>
        <w:tc>
          <w:tcPr>
            <w:tcW w:w="3100" w:type="dxa"/>
            <w:tcBorders>
              <w:top w:val="single" w:sz="4" w:space="0" w:color="auto"/>
              <w:left w:val="nil"/>
              <w:bottom w:val="single" w:sz="4" w:space="0" w:color="auto"/>
              <w:right w:val="single" w:sz="4" w:space="0" w:color="auto"/>
            </w:tcBorders>
            <w:vAlign w:val="center"/>
            <w:hideMark/>
          </w:tcPr>
          <w:p w14:paraId="55B46F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0615F9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409F1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56B5B8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935C6A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center"/>
            <w:hideMark/>
          </w:tcPr>
          <w:p w14:paraId="0F12C9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ECB6B6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CE55E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接收及储存系统</w:t>
            </w:r>
          </w:p>
        </w:tc>
        <w:tc>
          <w:tcPr>
            <w:tcW w:w="1020" w:type="dxa"/>
            <w:tcBorders>
              <w:top w:val="single" w:sz="4" w:space="0" w:color="auto"/>
              <w:left w:val="nil"/>
              <w:bottom w:val="single" w:sz="4" w:space="0" w:color="auto"/>
              <w:right w:val="single" w:sz="4" w:space="0" w:color="auto"/>
            </w:tcBorders>
            <w:vAlign w:val="center"/>
            <w:hideMark/>
          </w:tcPr>
          <w:p w14:paraId="465A26C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B8DAE7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334754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2A348C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D2AA7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85B15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955A2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预处理及输送系统</w:t>
            </w:r>
          </w:p>
        </w:tc>
        <w:tc>
          <w:tcPr>
            <w:tcW w:w="1020" w:type="dxa"/>
            <w:tcBorders>
              <w:top w:val="single" w:sz="4" w:space="0" w:color="auto"/>
              <w:left w:val="nil"/>
              <w:bottom w:val="single" w:sz="4" w:space="0" w:color="auto"/>
              <w:right w:val="single" w:sz="4" w:space="0" w:color="auto"/>
            </w:tcBorders>
            <w:vAlign w:val="center"/>
            <w:hideMark/>
          </w:tcPr>
          <w:p w14:paraId="555271C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6E2BB3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313625F"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vAlign w:val="center"/>
            <w:hideMark/>
          </w:tcPr>
          <w:p w14:paraId="1E8533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706AA1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5B803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F7B97B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综合处理系统（好氧、厌氧和饲料化等）</w:t>
            </w:r>
          </w:p>
        </w:tc>
        <w:tc>
          <w:tcPr>
            <w:tcW w:w="1020" w:type="dxa"/>
            <w:tcBorders>
              <w:top w:val="single" w:sz="4" w:space="0" w:color="auto"/>
              <w:left w:val="nil"/>
              <w:bottom w:val="single" w:sz="4" w:space="0" w:color="auto"/>
              <w:right w:val="single" w:sz="4" w:space="0" w:color="auto"/>
            </w:tcBorders>
            <w:vAlign w:val="center"/>
            <w:hideMark/>
          </w:tcPr>
          <w:p w14:paraId="1377B0D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1C87A9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10FE258"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vAlign w:val="center"/>
            <w:hideMark/>
          </w:tcPr>
          <w:p w14:paraId="09B1B1D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100BB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430BB5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C90416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资源化产品（有机肥、沼液、沼气等）利用系统</w:t>
            </w:r>
          </w:p>
        </w:tc>
        <w:tc>
          <w:tcPr>
            <w:tcW w:w="1020" w:type="dxa"/>
            <w:tcBorders>
              <w:top w:val="single" w:sz="4" w:space="0" w:color="auto"/>
              <w:left w:val="nil"/>
              <w:bottom w:val="single" w:sz="4" w:space="0" w:color="auto"/>
              <w:right w:val="single" w:sz="4" w:space="0" w:color="auto"/>
            </w:tcBorders>
            <w:vAlign w:val="center"/>
            <w:hideMark/>
          </w:tcPr>
          <w:p w14:paraId="352A5D0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540C6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5DCDF1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96B046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993B42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271F84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94E399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污水和臭气处理系统</w:t>
            </w:r>
          </w:p>
        </w:tc>
        <w:tc>
          <w:tcPr>
            <w:tcW w:w="1020" w:type="dxa"/>
            <w:tcBorders>
              <w:top w:val="single" w:sz="4" w:space="0" w:color="auto"/>
              <w:left w:val="nil"/>
              <w:bottom w:val="single" w:sz="4" w:space="0" w:color="auto"/>
              <w:right w:val="single" w:sz="4" w:space="0" w:color="auto"/>
            </w:tcBorders>
            <w:vAlign w:val="center"/>
            <w:hideMark/>
          </w:tcPr>
          <w:p w14:paraId="7903E86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5F7935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2BE081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567C8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983D1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107521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0E60F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电气设备工程</w:t>
            </w:r>
          </w:p>
        </w:tc>
        <w:tc>
          <w:tcPr>
            <w:tcW w:w="1020" w:type="dxa"/>
            <w:tcBorders>
              <w:top w:val="single" w:sz="4" w:space="0" w:color="auto"/>
              <w:left w:val="nil"/>
              <w:bottom w:val="single" w:sz="4" w:space="0" w:color="auto"/>
              <w:right w:val="single" w:sz="4" w:space="0" w:color="auto"/>
            </w:tcBorders>
            <w:vAlign w:val="center"/>
            <w:hideMark/>
          </w:tcPr>
          <w:p w14:paraId="54FB1EF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0E0FFB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689204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F49053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F59E4E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6B018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CAFE17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仪表自控系统</w:t>
            </w:r>
          </w:p>
        </w:tc>
        <w:tc>
          <w:tcPr>
            <w:tcW w:w="1020" w:type="dxa"/>
            <w:tcBorders>
              <w:top w:val="single" w:sz="4" w:space="0" w:color="auto"/>
              <w:left w:val="nil"/>
              <w:bottom w:val="single" w:sz="4" w:space="0" w:color="auto"/>
              <w:right w:val="single" w:sz="4" w:space="0" w:color="auto"/>
            </w:tcBorders>
            <w:vAlign w:val="center"/>
            <w:hideMark/>
          </w:tcPr>
          <w:p w14:paraId="32688D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FFC20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6E7EF4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5A85CD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6FFB45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AB786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DBACAE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安防监控系统</w:t>
            </w:r>
          </w:p>
        </w:tc>
        <w:tc>
          <w:tcPr>
            <w:tcW w:w="1020" w:type="dxa"/>
            <w:tcBorders>
              <w:top w:val="single" w:sz="4" w:space="0" w:color="auto"/>
              <w:left w:val="nil"/>
              <w:bottom w:val="single" w:sz="4" w:space="0" w:color="auto"/>
              <w:right w:val="single" w:sz="4" w:space="0" w:color="auto"/>
            </w:tcBorders>
            <w:vAlign w:val="center"/>
            <w:hideMark/>
          </w:tcPr>
          <w:p w14:paraId="3206B96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702F11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10E90B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AD41E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6AA04E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389F5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E97EC5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给水排水</w:t>
            </w:r>
          </w:p>
        </w:tc>
        <w:tc>
          <w:tcPr>
            <w:tcW w:w="1020" w:type="dxa"/>
            <w:tcBorders>
              <w:top w:val="single" w:sz="4" w:space="0" w:color="auto"/>
              <w:left w:val="nil"/>
              <w:bottom w:val="single" w:sz="4" w:space="0" w:color="auto"/>
              <w:right w:val="single" w:sz="4" w:space="0" w:color="auto"/>
            </w:tcBorders>
            <w:vAlign w:val="center"/>
            <w:hideMark/>
          </w:tcPr>
          <w:p w14:paraId="5553D9B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CD34B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863781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6D1C51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88402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B623E8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30585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供暖通风与空气调节</w:t>
            </w:r>
          </w:p>
        </w:tc>
        <w:tc>
          <w:tcPr>
            <w:tcW w:w="1020" w:type="dxa"/>
            <w:tcBorders>
              <w:top w:val="single" w:sz="4" w:space="0" w:color="auto"/>
              <w:left w:val="nil"/>
              <w:bottom w:val="single" w:sz="4" w:space="0" w:color="auto"/>
              <w:right w:val="single" w:sz="4" w:space="0" w:color="auto"/>
            </w:tcBorders>
            <w:vAlign w:val="center"/>
            <w:hideMark/>
          </w:tcPr>
          <w:p w14:paraId="05D2075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570ED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817F1F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B0322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25677F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A459A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B5609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消防</w:t>
            </w:r>
          </w:p>
        </w:tc>
        <w:tc>
          <w:tcPr>
            <w:tcW w:w="1020" w:type="dxa"/>
            <w:tcBorders>
              <w:top w:val="single" w:sz="4" w:space="0" w:color="auto"/>
              <w:left w:val="nil"/>
              <w:bottom w:val="single" w:sz="4" w:space="0" w:color="auto"/>
              <w:right w:val="single" w:sz="4" w:space="0" w:color="auto"/>
            </w:tcBorders>
            <w:vAlign w:val="center"/>
            <w:hideMark/>
          </w:tcPr>
          <w:p w14:paraId="7EBE5B4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7BFE74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E3CCA8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9A9AD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D6D1B4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DBB959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06650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其他辅助设施</w:t>
            </w:r>
          </w:p>
        </w:tc>
        <w:tc>
          <w:tcPr>
            <w:tcW w:w="1020" w:type="dxa"/>
            <w:tcBorders>
              <w:top w:val="single" w:sz="4" w:space="0" w:color="auto"/>
              <w:left w:val="nil"/>
              <w:bottom w:val="single" w:sz="4" w:space="0" w:color="auto"/>
              <w:right w:val="single" w:sz="4" w:space="0" w:color="auto"/>
            </w:tcBorders>
            <w:vAlign w:val="center"/>
            <w:hideMark/>
          </w:tcPr>
          <w:p w14:paraId="5029CF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EFDEB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ED20AA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D31628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nil"/>
              <w:bottom w:val="single" w:sz="4" w:space="0" w:color="auto"/>
              <w:right w:val="single" w:sz="4" w:space="0" w:color="auto"/>
            </w:tcBorders>
            <w:vAlign w:val="center"/>
            <w:hideMark/>
          </w:tcPr>
          <w:p w14:paraId="0A9E6AB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A7141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垃圾收运系统</w:t>
            </w:r>
          </w:p>
        </w:tc>
        <w:tc>
          <w:tcPr>
            <w:tcW w:w="3100" w:type="dxa"/>
            <w:tcBorders>
              <w:top w:val="single" w:sz="4" w:space="0" w:color="auto"/>
              <w:left w:val="nil"/>
              <w:bottom w:val="single" w:sz="4" w:space="0" w:color="auto"/>
              <w:right w:val="single" w:sz="4" w:space="0" w:color="auto"/>
            </w:tcBorders>
            <w:vAlign w:val="center"/>
            <w:hideMark/>
          </w:tcPr>
          <w:p w14:paraId="65ECB2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447DA25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2CA1D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985308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AF07F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759B22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714D7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5A454E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收集设备</w:t>
            </w:r>
          </w:p>
        </w:tc>
        <w:tc>
          <w:tcPr>
            <w:tcW w:w="1020" w:type="dxa"/>
            <w:tcBorders>
              <w:top w:val="single" w:sz="4" w:space="0" w:color="auto"/>
              <w:left w:val="nil"/>
              <w:bottom w:val="single" w:sz="4" w:space="0" w:color="auto"/>
              <w:right w:val="single" w:sz="4" w:space="0" w:color="auto"/>
            </w:tcBorders>
            <w:noWrap/>
            <w:vAlign w:val="center"/>
            <w:hideMark/>
          </w:tcPr>
          <w:p w14:paraId="2C592DE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元/个</w:t>
            </w:r>
          </w:p>
        </w:tc>
        <w:tc>
          <w:tcPr>
            <w:tcW w:w="6866" w:type="dxa"/>
            <w:tcBorders>
              <w:top w:val="single" w:sz="4" w:space="0" w:color="auto"/>
              <w:left w:val="nil"/>
              <w:bottom w:val="single" w:sz="4" w:space="0" w:color="auto"/>
              <w:right w:val="single" w:sz="4" w:space="0" w:color="auto"/>
            </w:tcBorders>
            <w:vAlign w:val="center"/>
            <w:hideMark/>
          </w:tcPr>
          <w:p w14:paraId="7443D6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4A4A24F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5A4198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374A3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CA563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FE2F66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运输车辆</w:t>
            </w:r>
          </w:p>
        </w:tc>
        <w:tc>
          <w:tcPr>
            <w:tcW w:w="1020" w:type="dxa"/>
            <w:tcBorders>
              <w:top w:val="single" w:sz="4" w:space="0" w:color="auto"/>
              <w:left w:val="nil"/>
              <w:bottom w:val="single" w:sz="4" w:space="0" w:color="auto"/>
              <w:right w:val="single" w:sz="4" w:space="0" w:color="auto"/>
            </w:tcBorders>
            <w:noWrap/>
            <w:vAlign w:val="center"/>
            <w:hideMark/>
          </w:tcPr>
          <w:p w14:paraId="5112B52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vAlign w:val="center"/>
            <w:hideMark/>
          </w:tcPr>
          <w:p w14:paraId="55BCE28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30427BD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978D0C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AED385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997D6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2108CA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vAlign w:val="center"/>
            <w:hideMark/>
          </w:tcPr>
          <w:p w14:paraId="6952C94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80058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30EE42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19630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nil"/>
              <w:bottom w:val="single" w:sz="4" w:space="0" w:color="auto"/>
              <w:right w:val="single" w:sz="4" w:space="0" w:color="auto"/>
            </w:tcBorders>
            <w:vAlign w:val="center"/>
            <w:hideMark/>
          </w:tcPr>
          <w:p w14:paraId="79BEB5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45120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厂外配套工程</w:t>
            </w:r>
          </w:p>
        </w:tc>
        <w:tc>
          <w:tcPr>
            <w:tcW w:w="3100" w:type="dxa"/>
            <w:tcBorders>
              <w:top w:val="single" w:sz="4" w:space="0" w:color="auto"/>
              <w:left w:val="nil"/>
              <w:bottom w:val="single" w:sz="4" w:space="0" w:color="auto"/>
              <w:right w:val="single" w:sz="4" w:space="0" w:color="auto"/>
            </w:tcBorders>
            <w:vAlign w:val="center"/>
            <w:hideMark/>
          </w:tcPr>
          <w:p w14:paraId="5761B8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5AF27E9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3EE967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9860F9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D53FB0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9D2C2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57857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4C7C6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厂外给水管道</w:t>
            </w:r>
          </w:p>
        </w:tc>
        <w:tc>
          <w:tcPr>
            <w:tcW w:w="1020" w:type="dxa"/>
            <w:tcBorders>
              <w:top w:val="single" w:sz="4" w:space="0" w:color="auto"/>
              <w:left w:val="nil"/>
              <w:bottom w:val="single" w:sz="4" w:space="0" w:color="auto"/>
              <w:right w:val="single" w:sz="4" w:space="0" w:color="auto"/>
            </w:tcBorders>
            <w:noWrap/>
            <w:vAlign w:val="center"/>
            <w:hideMark/>
          </w:tcPr>
          <w:p w14:paraId="2F119AB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5168B8C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74EAE45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7104D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7742C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ECC699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2FC7E3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厂外排水管线</w:t>
            </w:r>
          </w:p>
        </w:tc>
        <w:tc>
          <w:tcPr>
            <w:tcW w:w="1020" w:type="dxa"/>
            <w:tcBorders>
              <w:top w:val="single" w:sz="4" w:space="0" w:color="auto"/>
              <w:left w:val="nil"/>
              <w:bottom w:val="single" w:sz="4" w:space="0" w:color="auto"/>
              <w:right w:val="single" w:sz="4" w:space="0" w:color="auto"/>
            </w:tcBorders>
            <w:noWrap/>
            <w:vAlign w:val="center"/>
            <w:hideMark/>
          </w:tcPr>
          <w:p w14:paraId="6B83813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2F01D8E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6A51673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247CA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73C26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9AF9B6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0E8EDA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厂外输电线路</w:t>
            </w:r>
          </w:p>
        </w:tc>
        <w:tc>
          <w:tcPr>
            <w:tcW w:w="1020" w:type="dxa"/>
            <w:tcBorders>
              <w:top w:val="single" w:sz="4" w:space="0" w:color="auto"/>
              <w:left w:val="nil"/>
              <w:bottom w:val="single" w:sz="4" w:space="0" w:color="auto"/>
              <w:right w:val="single" w:sz="4" w:space="0" w:color="auto"/>
            </w:tcBorders>
            <w:noWrap/>
            <w:vAlign w:val="center"/>
            <w:hideMark/>
          </w:tcPr>
          <w:p w14:paraId="52F1B41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1D97F9A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172B8EB"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FF08F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（四）</w:t>
            </w:r>
          </w:p>
        </w:tc>
        <w:tc>
          <w:tcPr>
            <w:tcW w:w="1080" w:type="dxa"/>
            <w:tcBorders>
              <w:top w:val="single" w:sz="4" w:space="0" w:color="auto"/>
              <w:left w:val="nil"/>
              <w:bottom w:val="single" w:sz="4" w:space="0" w:color="auto"/>
              <w:right w:val="single" w:sz="4" w:space="0" w:color="auto"/>
            </w:tcBorders>
            <w:vAlign w:val="center"/>
            <w:hideMark/>
          </w:tcPr>
          <w:p w14:paraId="5AB9482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建筑垃圾处理厂</w:t>
            </w:r>
          </w:p>
        </w:tc>
        <w:tc>
          <w:tcPr>
            <w:tcW w:w="1766" w:type="dxa"/>
            <w:tcBorders>
              <w:top w:val="single" w:sz="4" w:space="0" w:color="auto"/>
              <w:left w:val="nil"/>
              <w:bottom w:val="single" w:sz="4" w:space="0" w:color="auto"/>
              <w:right w:val="single" w:sz="4" w:space="0" w:color="auto"/>
            </w:tcBorders>
            <w:vAlign w:val="center"/>
            <w:hideMark/>
          </w:tcPr>
          <w:p w14:paraId="111166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3A8F6E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6415444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万元/(万t/年)</w:t>
            </w:r>
          </w:p>
        </w:tc>
        <w:tc>
          <w:tcPr>
            <w:tcW w:w="6866" w:type="dxa"/>
            <w:tcBorders>
              <w:top w:val="single" w:sz="4" w:space="0" w:color="auto"/>
              <w:left w:val="nil"/>
              <w:bottom w:val="single" w:sz="4" w:space="0" w:color="auto"/>
              <w:right w:val="single" w:sz="4" w:space="0" w:color="auto"/>
            </w:tcBorders>
            <w:vAlign w:val="center"/>
            <w:hideMark/>
          </w:tcPr>
          <w:p w14:paraId="1EE9266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54FC0F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92D137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vAlign w:val="center"/>
            <w:hideMark/>
          </w:tcPr>
          <w:p w14:paraId="3150C56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2B2B07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建筑工程</w:t>
            </w:r>
          </w:p>
        </w:tc>
        <w:tc>
          <w:tcPr>
            <w:tcW w:w="3100" w:type="dxa"/>
            <w:tcBorders>
              <w:top w:val="single" w:sz="4" w:space="0" w:color="auto"/>
              <w:left w:val="nil"/>
              <w:bottom w:val="single" w:sz="4" w:space="0" w:color="auto"/>
              <w:right w:val="single" w:sz="4" w:space="0" w:color="auto"/>
            </w:tcBorders>
            <w:vAlign w:val="center"/>
            <w:hideMark/>
          </w:tcPr>
          <w:p w14:paraId="1C2915E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6F3A3A1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7D3D9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29EF8D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5FAB6DC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w:t>
            </w:r>
          </w:p>
        </w:tc>
        <w:tc>
          <w:tcPr>
            <w:tcW w:w="1080" w:type="dxa"/>
            <w:tcBorders>
              <w:top w:val="single" w:sz="4" w:space="0" w:color="auto"/>
              <w:left w:val="nil"/>
              <w:bottom w:val="single" w:sz="4" w:space="0" w:color="auto"/>
              <w:right w:val="single" w:sz="4" w:space="0" w:color="auto"/>
            </w:tcBorders>
            <w:vAlign w:val="center"/>
            <w:hideMark/>
          </w:tcPr>
          <w:p w14:paraId="4E9FF45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96C8C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45D02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主厂房</w:t>
            </w:r>
          </w:p>
        </w:tc>
        <w:tc>
          <w:tcPr>
            <w:tcW w:w="1020" w:type="dxa"/>
            <w:tcBorders>
              <w:top w:val="single" w:sz="4" w:space="0" w:color="auto"/>
              <w:left w:val="nil"/>
              <w:bottom w:val="single" w:sz="4" w:space="0" w:color="auto"/>
              <w:right w:val="single" w:sz="4" w:space="0" w:color="auto"/>
            </w:tcBorders>
            <w:noWrap/>
            <w:vAlign w:val="center"/>
            <w:hideMark/>
          </w:tcPr>
          <w:p w14:paraId="7F469F5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535B5A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32ACEAB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57BC318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1.2</w:t>
            </w:r>
          </w:p>
        </w:tc>
        <w:tc>
          <w:tcPr>
            <w:tcW w:w="1080" w:type="dxa"/>
            <w:tcBorders>
              <w:top w:val="single" w:sz="4" w:space="0" w:color="auto"/>
              <w:left w:val="nil"/>
              <w:bottom w:val="single" w:sz="4" w:space="0" w:color="auto"/>
              <w:right w:val="single" w:sz="4" w:space="0" w:color="auto"/>
            </w:tcBorders>
            <w:vAlign w:val="center"/>
            <w:hideMark/>
          </w:tcPr>
          <w:p w14:paraId="69C6074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D12F25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AE78D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XXX建筑物</w:t>
            </w:r>
          </w:p>
        </w:tc>
        <w:tc>
          <w:tcPr>
            <w:tcW w:w="1020" w:type="dxa"/>
            <w:tcBorders>
              <w:top w:val="single" w:sz="4" w:space="0" w:color="auto"/>
              <w:left w:val="nil"/>
              <w:bottom w:val="single" w:sz="4" w:space="0" w:color="auto"/>
              <w:right w:val="single" w:sz="4" w:space="0" w:color="auto"/>
            </w:tcBorders>
            <w:noWrap/>
            <w:vAlign w:val="center"/>
            <w:hideMark/>
          </w:tcPr>
          <w:p w14:paraId="701F0F1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7293FF1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144201F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2EB664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1.3</w:t>
            </w:r>
          </w:p>
        </w:tc>
        <w:tc>
          <w:tcPr>
            <w:tcW w:w="1080" w:type="dxa"/>
            <w:tcBorders>
              <w:top w:val="single" w:sz="4" w:space="0" w:color="auto"/>
              <w:left w:val="nil"/>
              <w:bottom w:val="single" w:sz="4" w:space="0" w:color="auto"/>
              <w:right w:val="single" w:sz="4" w:space="0" w:color="auto"/>
            </w:tcBorders>
            <w:vAlign w:val="center"/>
            <w:hideMark/>
          </w:tcPr>
          <w:p w14:paraId="2638590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ABD60A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E31B61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XXX构筑物</w:t>
            </w:r>
          </w:p>
        </w:tc>
        <w:tc>
          <w:tcPr>
            <w:tcW w:w="1020" w:type="dxa"/>
            <w:tcBorders>
              <w:top w:val="single" w:sz="4" w:space="0" w:color="auto"/>
              <w:left w:val="nil"/>
              <w:bottom w:val="single" w:sz="4" w:space="0" w:color="auto"/>
              <w:right w:val="single" w:sz="4" w:space="0" w:color="auto"/>
            </w:tcBorders>
            <w:noWrap/>
            <w:vAlign w:val="center"/>
            <w:hideMark/>
          </w:tcPr>
          <w:p w14:paraId="44237EE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20C72E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B15524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351D68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1.4</w:t>
            </w:r>
          </w:p>
        </w:tc>
        <w:tc>
          <w:tcPr>
            <w:tcW w:w="1080" w:type="dxa"/>
            <w:tcBorders>
              <w:top w:val="single" w:sz="4" w:space="0" w:color="auto"/>
              <w:left w:val="nil"/>
              <w:bottom w:val="single" w:sz="4" w:space="0" w:color="auto"/>
              <w:right w:val="single" w:sz="4" w:space="0" w:color="auto"/>
            </w:tcBorders>
            <w:vAlign w:val="center"/>
            <w:hideMark/>
          </w:tcPr>
          <w:p w14:paraId="35A051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25E1F7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FEA31C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XXX构建筑物一体</w:t>
            </w:r>
          </w:p>
        </w:tc>
        <w:tc>
          <w:tcPr>
            <w:tcW w:w="1020" w:type="dxa"/>
            <w:tcBorders>
              <w:top w:val="single" w:sz="4" w:space="0" w:color="auto"/>
              <w:left w:val="nil"/>
              <w:bottom w:val="single" w:sz="4" w:space="0" w:color="auto"/>
              <w:right w:val="single" w:sz="4" w:space="0" w:color="auto"/>
            </w:tcBorders>
            <w:vAlign w:val="center"/>
            <w:hideMark/>
          </w:tcPr>
          <w:p w14:paraId="6683C0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7747E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4934BB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C03450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1.5</w:t>
            </w:r>
          </w:p>
        </w:tc>
        <w:tc>
          <w:tcPr>
            <w:tcW w:w="1080" w:type="dxa"/>
            <w:tcBorders>
              <w:top w:val="single" w:sz="4" w:space="0" w:color="auto"/>
              <w:left w:val="nil"/>
              <w:bottom w:val="single" w:sz="4" w:space="0" w:color="auto"/>
              <w:right w:val="single" w:sz="4" w:space="0" w:color="auto"/>
            </w:tcBorders>
            <w:vAlign w:val="center"/>
            <w:hideMark/>
          </w:tcPr>
          <w:p w14:paraId="247C6E3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49D2F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D2A094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1020" w:type="dxa"/>
            <w:tcBorders>
              <w:top w:val="single" w:sz="4" w:space="0" w:color="auto"/>
              <w:left w:val="nil"/>
              <w:bottom w:val="single" w:sz="4" w:space="0" w:color="auto"/>
              <w:right w:val="single" w:sz="4" w:space="0" w:color="auto"/>
            </w:tcBorders>
            <w:vAlign w:val="center"/>
            <w:hideMark/>
          </w:tcPr>
          <w:p w14:paraId="40B2EBF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B144B2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9F714B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61CC88B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1.6</w:t>
            </w:r>
          </w:p>
        </w:tc>
        <w:tc>
          <w:tcPr>
            <w:tcW w:w="1080" w:type="dxa"/>
            <w:tcBorders>
              <w:top w:val="single" w:sz="4" w:space="0" w:color="auto"/>
              <w:left w:val="nil"/>
              <w:bottom w:val="single" w:sz="4" w:space="0" w:color="auto"/>
              <w:right w:val="single" w:sz="4" w:space="0" w:color="auto"/>
            </w:tcBorders>
            <w:vAlign w:val="center"/>
            <w:hideMark/>
          </w:tcPr>
          <w:p w14:paraId="7EA4C6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265615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653FF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总平面布置</w:t>
            </w:r>
          </w:p>
        </w:tc>
        <w:tc>
          <w:tcPr>
            <w:tcW w:w="1020" w:type="dxa"/>
            <w:tcBorders>
              <w:top w:val="single" w:sz="4" w:space="0" w:color="auto"/>
              <w:left w:val="nil"/>
              <w:bottom w:val="single" w:sz="4" w:space="0" w:color="auto"/>
              <w:right w:val="single" w:sz="4" w:space="0" w:color="auto"/>
            </w:tcBorders>
            <w:noWrap/>
            <w:vAlign w:val="center"/>
            <w:hideMark/>
          </w:tcPr>
          <w:p w14:paraId="6F7CBFF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1FDE307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C6F81D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6E15F4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1.7</w:t>
            </w:r>
          </w:p>
        </w:tc>
        <w:tc>
          <w:tcPr>
            <w:tcW w:w="1080" w:type="dxa"/>
            <w:tcBorders>
              <w:top w:val="single" w:sz="4" w:space="0" w:color="auto"/>
              <w:left w:val="nil"/>
              <w:bottom w:val="single" w:sz="4" w:space="0" w:color="auto"/>
              <w:right w:val="single" w:sz="4" w:space="0" w:color="auto"/>
            </w:tcBorders>
            <w:vAlign w:val="center"/>
            <w:hideMark/>
          </w:tcPr>
          <w:p w14:paraId="0F11219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F42DF9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389A5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w:t>
            </w:r>
          </w:p>
        </w:tc>
        <w:tc>
          <w:tcPr>
            <w:tcW w:w="1020" w:type="dxa"/>
            <w:tcBorders>
              <w:top w:val="single" w:sz="4" w:space="0" w:color="auto"/>
              <w:left w:val="nil"/>
              <w:bottom w:val="single" w:sz="4" w:space="0" w:color="auto"/>
              <w:right w:val="single" w:sz="4" w:space="0" w:color="auto"/>
            </w:tcBorders>
            <w:vAlign w:val="center"/>
            <w:hideMark/>
          </w:tcPr>
          <w:p w14:paraId="32B0A7F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E292B5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2405CE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CD3FC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1.8</w:t>
            </w:r>
          </w:p>
        </w:tc>
        <w:tc>
          <w:tcPr>
            <w:tcW w:w="1080" w:type="dxa"/>
            <w:tcBorders>
              <w:top w:val="single" w:sz="4" w:space="0" w:color="auto"/>
              <w:left w:val="nil"/>
              <w:bottom w:val="single" w:sz="4" w:space="0" w:color="auto"/>
              <w:right w:val="single" w:sz="4" w:space="0" w:color="auto"/>
            </w:tcBorders>
            <w:vAlign w:val="center"/>
            <w:hideMark/>
          </w:tcPr>
          <w:p w14:paraId="1B786ED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641D1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60944F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w:t>
            </w:r>
          </w:p>
        </w:tc>
        <w:tc>
          <w:tcPr>
            <w:tcW w:w="1020" w:type="dxa"/>
            <w:tcBorders>
              <w:top w:val="single" w:sz="4" w:space="0" w:color="auto"/>
              <w:left w:val="nil"/>
              <w:bottom w:val="single" w:sz="4" w:space="0" w:color="auto"/>
              <w:right w:val="single" w:sz="4" w:space="0" w:color="auto"/>
            </w:tcBorders>
            <w:vAlign w:val="center"/>
            <w:hideMark/>
          </w:tcPr>
          <w:p w14:paraId="3CA74E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96D541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C2E89E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A392D0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1.9</w:t>
            </w:r>
          </w:p>
        </w:tc>
        <w:tc>
          <w:tcPr>
            <w:tcW w:w="1080" w:type="dxa"/>
            <w:tcBorders>
              <w:top w:val="single" w:sz="4" w:space="0" w:color="auto"/>
              <w:left w:val="nil"/>
              <w:bottom w:val="single" w:sz="4" w:space="0" w:color="auto"/>
              <w:right w:val="single" w:sz="4" w:space="0" w:color="auto"/>
            </w:tcBorders>
            <w:vAlign w:val="center"/>
            <w:hideMark/>
          </w:tcPr>
          <w:p w14:paraId="6E819C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D6703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3F00E9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基坑支护工程</w:t>
            </w:r>
          </w:p>
        </w:tc>
        <w:tc>
          <w:tcPr>
            <w:tcW w:w="1020" w:type="dxa"/>
            <w:tcBorders>
              <w:top w:val="single" w:sz="4" w:space="0" w:color="auto"/>
              <w:left w:val="nil"/>
              <w:bottom w:val="single" w:sz="4" w:space="0" w:color="auto"/>
              <w:right w:val="single" w:sz="4" w:space="0" w:color="auto"/>
            </w:tcBorders>
            <w:vAlign w:val="center"/>
            <w:hideMark/>
          </w:tcPr>
          <w:p w14:paraId="5B6C653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874996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参照第23章 地基处理及基坑支护工程计列</w:t>
            </w:r>
          </w:p>
        </w:tc>
      </w:tr>
      <w:tr w:rsidR="00B036D7" w:rsidRPr="00B036D7" w14:paraId="04B12FD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006DD3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0526C3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50DE3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40DABE7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挂网喷混凝土</w:t>
            </w:r>
          </w:p>
        </w:tc>
        <w:tc>
          <w:tcPr>
            <w:tcW w:w="1020" w:type="dxa"/>
            <w:tcBorders>
              <w:top w:val="single" w:sz="4" w:space="0" w:color="auto"/>
              <w:left w:val="nil"/>
              <w:bottom w:val="single" w:sz="4" w:space="0" w:color="auto"/>
              <w:right w:val="single" w:sz="4" w:space="0" w:color="auto"/>
            </w:tcBorders>
            <w:noWrap/>
            <w:vAlign w:val="center"/>
            <w:hideMark/>
          </w:tcPr>
          <w:p w14:paraId="22C92EE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1B180C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6A8E70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C84B9C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AD8A28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3DFB9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48D2025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noWrap/>
            <w:vAlign w:val="center"/>
            <w:hideMark/>
          </w:tcPr>
          <w:p w14:paraId="3BB1CC9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2F0324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81690D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8B2F3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4298D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92EDF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662DF94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0CC244A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3CFDB2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EF3125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4BFCB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1.10</w:t>
            </w:r>
          </w:p>
        </w:tc>
        <w:tc>
          <w:tcPr>
            <w:tcW w:w="1080" w:type="dxa"/>
            <w:tcBorders>
              <w:top w:val="single" w:sz="4" w:space="0" w:color="auto"/>
              <w:left w:val="nil"/>
              <w:bottom w:val="single" w:sz="4" w:space="0" w:color="auto"/>
              <w:right w:val="single" w:sz="4" w:space="0" w:color="auto"/>
            </w:tcBorders>
            <w:vAlign w:val="center"/>
            <w:hideMark/>
          </w:tcPr>
          <w:p w14:paraId="4CEC9C7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C3C83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89E52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地基处理工程</w:t>
            </w:r>
          </w:p>
        </w:tc>
        <w:tc>
          <w:tcPr>
            <w:tcW w:w="1020" w:type="dxa"/>
            <w:tcBorders>
              <w:top w:val="single" w:sz="4" w:space="0" w:color="auto"/>
              <w:left w:val="nil"/>
              <w:bottom w:val="single" w:sz="4" w:space="0" w:color="auto"/>
              <w:right w:val="single" w:sz="4" w:space="0" w:color="auto"/>
            </w:tcBorders>
            <w:vAlign w:val="center"/>
            <w:hideMark/>
          </w:tcPr>
          <w:p w14:paraId="5CDC2A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563565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参照第23章 地基处理及基坑支护工程计列</w:t>
            </w:r>
          </w:p>
        </w:tc>
      </w:tr>
      <w:tr w:rsidR="00B036D7" w:rsidRPr="00B036D7" w14:paraId="51BF35F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E13F7F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nil"/>
              <w:bottom w:val="single" w:sz="4" w:space="0" w:color="auto"/>
              <w:right w:val="single" w:sz="4" w:space="0" w:color="auto"/>
            </w:tcBorders>
            <w:vAlign w:val="center"/>
            <w:hideMark/>
          </w:tcPr>
          <w:p w14:paraId="3F1D70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78375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设备及安装工程</w:t>
            </w:r>
          </w:p>
        </w:tc>
        <w:tc>
          <w:tcPr>
            <w:tcW w:w="3100" w:type="dxa"/>
            <w:tcBorders>
              <w:top w:val="single" w:sz="4" w:space="0" w:color="auto"/>
              <w:left w:val="nil"/>
              <w:bottom w:val="single" w:sz="4" w:space="0" w:color="auto"/>
              <w:right w:val="single" w:sz="4" w:space="0" w:color="auto"/>
            </w:tcBorders>
            <w:vAlign w:val="center"/>
            <w:hideMark/>
          </w:tcPr>
          <w:p w14:paraId="3934B5B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362D100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9CD3D8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C8B03A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F864CB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E3A49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D1124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5A4E1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接收及暂存系统</w:t>
            </w:r>
          </w:p>
        </w:tc>
        <w:tc>
          <w:tcPr>
            <w:tcW w:w="1020" w:type="dxa"/>
            <w:tcBorders>
              <w:top w:val="single" w:sz="4" w:space="0" w:color="auto"/>
              <w:left w:val="nil"/>
              <w:bottom w:val="single" w:sz="4" w:space="0" w:color="auto"/>
              <w:right w:val="single" w:sz="4" w:space="0" w:color="auto"/>
            </w:tcBorders>
            <w:vAlign w:val="center"/>
            <w:hideMark/>
          </w:tcPr>
          <w:p w14:paraId="21663D3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A46788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F333D4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C17D60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97A21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D6BF6E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1EB766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预处理及输送系统</w:t>
            </w:r>
          </w:p>
        </w:tc>
        <w:tc>
          <w:tcPr>
            <w:tcW w:w="1020" w:type="dxa"/>
            <w:tcBorders>
              <w:top w:val="single" w:sz="4" w:space="0" w:color="auto"/>
              <w:left w:val="nil"/>
              <w:bottom w:val="single" w:sz="4" w:space="0" w:color="auto"/>
              <w:right w:val="single" w:sz="4" w:space="0" w:color="auto"/>
            </w:tcBorders>
            <w:vAlign w:val="center"/>
            <w:hideMark/>
          </w:tcPr>
          <w:p w14:paraId="412909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E690D6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FF2FE41"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vAlign w:val="center"/>
            <w:hideMark/>
          </w:tcPr>
          <w:p w14:paraId="6BC263A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B759A3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9AA11C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C78414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综合处理系统（制骨、制砂、制砖等）</w:t>
            </w:r>
          </w:p>
        </w:tc>
        <w:tc>
          <w:tcPr>
            <w:tcW w:w="1020" w:type="dxa"/>
            <w:tcBorders>
              <w:top w:val="single" w:sz="4" w:space="0" w:color="auto"/>
              <w:left w:val="nil"/>
              <w:bottom w:val="single" w:sz="4" w:space="0" w:color="auto"/>
              <w:right w:val="single" w:sz="4" w:space="0" w:color="auto"/>
            </w:tcBorders>
            <w:vAlign w:val="center"/>
            <w:hideMark/>
          </w:tcPr>
          <w:p w14:paraId="0C6C252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BDAB23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6EDE05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810F8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E1A2E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D68637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8BD481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产品储存系统</w:t>
            </w:r>
          </w:p>
        </w:tc>
        <w:tc>
          <w:tcPr>
            <w:tcW w:w="1020" w:type="dxa"/>
            <w:tcBorders>
              <w:top w:val="single" w:sz="4" w:space="0" w:color="auto"/>
              <w:left w:val="nil"/>
              <w:bottom w:val="single" w:sz="4" w:space="0" w:color="auto"/>
              <w:right w:val="single" w:sz="4" w:space="0" w:color="auto"/>
            </w:tcBorders>
            <w:vAlign w:val="center"/>
            <w:hideMark/>
          </w:tcPr>
          <w:p w14:paraId="40827A9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8A6829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BFF0D5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EC3FD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FD3F7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1C6AD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E0BBE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除尘降噪和污水处理系统</w:t>
            </w:r>
          </w:p>
        </w:tc>
        <w:tc>
          <w:tcPr>
            <w:tcW w:w="1020" w:type="dxa"/>
            <w:tcBorders>
              <w:top w:val="single" w:sz="4" w:space="0" w:color="auto"/>
              <w:left w:val="nil"/>
              <w:bottom w:val="single" w:sz="4" w:space="0" w:color="auto"/>
              <w:right w:val="single" w:sz="4" w:space="0" w:color="auto"/>
            </w:tcBorders>
            <w:vAlign w:val="center"/>
            <w:hideMark/>
          </w:tcPr>
          <w:p w14:paraId="239D1CA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D60F7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3E4721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2B0B3C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center"/>
            <w:hideMark/>
          </w:tcPr>
          <w:p w14:paraId="3FEDB1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CAD74A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560B7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电气设备工程</w:t>
            </w:r>
          </w:p>
        </w:tc>
        <w:tc>
          <w:tcPr>
            <w:tcW w:w="1020" w:type="dxa"/>
            <w:tcBorders>
              <w:top w:val="single" w:sz="4" w:space="0" w:color="auto"/>
              <w:left w:val="nil"/>
              <w:bottom w:val="single" w:sz="4" w:space="0" w:color="auto"/>
              <w:right w:val="single" w:sz="4" w:space="0" w:color="auto"/>
            </w:tcBorders>
            <w:vAlign w:val="center"/>
            <w:hideMark/>
          </w:tcPr>
          <w:p w14:paraId="2A7185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01EAD1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4A7A5A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DFA223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00073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C55FA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9769E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仪表自控系统</w:t>
            </w:r>
          </w:p>
        </w:tc>
        <w:tc>
          <w:tcPr>
            <w:tcW w:w="1020" w:type="dxa"/>
            <w:tcBorders>
              <w:top w:val="single" w:sz="4" w:space="0" w:color="auto"/>
              <w:left w:val="nil"/>
              <w:bottom w:val="single" w:sz="4" w:space="0" w:color="auto"/>
              <w:right w:val="single" w:sz="4" w:space="0" w:color="auto"/>
            </w:tcBorders>
            <w:vAlign w:val="center"/>
            <w:hideMark/>
          </w:tcPr>
          <w:p w14:paraId="16BD4DC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75CF81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74663C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E8A391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7BD80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C08B05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461A6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安防监控系统</w:t>
            </w:r>
          </w:p>
        </w:tc>
        <w:tc>
          <w:tcPr>
            <w:tcW w:w="1020" w:type="dxa"/>
            <w:tcBorders>
              <w:top w:val="single" w:sz="4" w:space="0" w:color="auto"/>
              <w:left w:val="nil"/>
              <w:bottom w:val="single" w:sz="4" w:space="0" w:color="auto"/>
              <w:right w:val="single" w:sz="4" w:space="0" w:color="auto"/>
            </w:tcBorders>
            <w:vAlign w:val="center"/>
            <w:hideMark/>
          </w:tcPr>
          <w:p w14:paraId="31457B4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197CAA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A0A814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26E8D7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63666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00332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5AB50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给水排水</w:t>
            </w:r>
          </w:p>
        </w:tc>
        <w:tc>
          <w:tcPr>
            <w:tcW w:w="1020" w:type="dxa"/>
            <w:tcBorders>
              <w:top w:val="single" w:sz="4" w:space="0" w:color="auto"/>
              <w:left w:val="nil"/>
              <w:bottom w:val="single" w:sz="4" w:space="0" w:color="auto"/>
              <w:right w:val="single" w:sz="4" w:space="0" w:color="auto"/>
            </w:tcBorders>
            <w:vAlign w:val="center"/>
            <w:hideMark/>
          </w:tcPr>
          <w:p w14:paraId="283D73B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88CBB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17F764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00F195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E4B61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CE403E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275C4A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供暖通风与空气调节</w:t>
            </w:r>
          </w:p>
        </w:tc>
        <w:tc>
          <w:tcPr>
            <w:tcW w:w="1020" w:type="dxa"/>
            <w:tcBorders>
              <w:top w:val="single" w:sz="4" w:space="0" w:color="auto"/>
              <w:left w:val="nil"/>
              <w:bottom w:val="single" w:sz="4" w:space="0" w:color="auto"/>
              <w:right w:val="single" w:sz="4" w:space="0" w:color="auto"/>
            </w:tcBorders>
            <w:vAlign w:val="center"/>
            <w:hideMark/>
          </w:tcPr>
          <w:p w14:paraId="0B06F71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54209D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5B8E5C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1EA974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FBB66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35EBE6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4BC7C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消防</w:t>
            </w:r>
          </w:p>
        </w:tc>
        <w:tc>
          <w:tcPr>
            <w:tcW w:w="1020" w:type="dxa"/>
            <w:tcBorders>
              <w:top w:val="single" w:sz="4" w:space="0" w:color="auto"/>
              <w:left w:val="nil"/>
              <w:bottom w:val="single" w:sz="4" w:space="0" w:color="auto"/>
              <w:right w:val="single" w:sz="4" w:space="0" w:color="auto"/>
            </w:tcBorders>
            <w:vAlign w:val="center"/>
            <w:hideMark/>
          </w:tcPr>
          <w:p w14:paraId="5DEEA18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6B7D6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6664C7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1547CB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141DF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72D31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BD2D7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其他辅助设施</w:t>
            </w:r>
          </w:p>
        </w:tc>
        <w:tc>
          <w:tcPr>
            <w:tcW w:w="1020" w:type="dxa"/>
            <w:tcBorders>
              <w:top w:val="single" w:sz="4" w:space="0" w:color="auto"/>
              <w:left w:val="nil"/>
              <w:bottom w:val="single" w:sz="4" w:space="0" w:color="auto"/>
              <w:right w:val="single" w:sz="4" w:space="0" w:color="auto"/>
            </w:tcBorders>
            <w:vAlign w:val="center"/>
            <w:hideMark/>
          </w:tcPr>
          <w:p w14:paraId="5290C59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6FA2B9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0DDC15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D90558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nil"/>
              <w:bottom w:val="single" w:sz="4" w:space="0" w:color="auto"/>
              <w:right w:val="single" w:sz="4" w:space="0" w:color="auto"/>
            </w:tcBorders>
            <w:vAlign w:val="center"/>
            <w:hideMark/>
          </w:tcPr>
          <w:p w14:paraId="552F311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E7BB0D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厂外配套工程</w:t>
            </w:r>
          </w:p>
        </w:tc>
        <w:tc>
          <w:tcPr>
            <w:tcW w:w="3100" w:type="dxa"/>
            <w:tcBorders>
              <w:top w:val="single" w:sz="4" w:space="0" w:color="auto"/>
              <w:left w:val="nil"/>
              <w:bottom w:val="single" w:sz="4" w:space="0" w:color="auto"/>
              <w:right w:val="single" w:sz="4" w:space="0" w:color="auto"/>
            </w:tcBorders>
            <w:vAlign w:val="center"/>
            <w:hideMark/>
          </w:tcPr>
          <w:p w14:paraId="3A3C5F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391871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9D3E3F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C2EB80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64FFB0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55D369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40542C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8DEF3E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厂外给水管道</w:t>
            </w:r>
          </w:p>
        </w:tc>
        <w:tc>
          <w:tcPr>
            <w:tcW w:w="1020" w:type="dxa"/>
            <w:tcBorders>
              <w:top w:val="single" w:sz="4" w:space="0" w:color="auto"/>
              <w:left w:val="nil"/>
              <w:bottom w:val="single" w:sz="4" w:space="0" w:color="auto"/>
              <w:right w:val="single" w:sz="4" w:space="0" w:color="auto"/>
            </w:tcBorders>
            <w:noWrap/>
            <w:vAlign w:val="center"/>
            <w:hideMark/>
          </w:tcPr>
          <w:p w14:paraId="7C3ECB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10190D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5933ED0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756F35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DC2CBD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512D2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E2302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厂外排水管线</w:t>
            </w:r>
          </w:p>
        </w:tc>
        <w:tc>
          <w:tcPr>
            <w:tcW w:w="1020" w:type="dxa"/>
            <w:tcBorders>
              <w:top w:val="single" w:sz="4" w:space="0" w:color="auto"/>
              <w:left w:val="nil"/>
              <w:bottom w:val="single" w:sz="4" w:space="0" w:color="auto"/>
              <w:right w:val="single" w:sz="4" w:space="0" w:color="auto"/>
            </w:tcBorders>
            <w:noWrap/>
            <w:vAlign w:val="center"/>
            <w:hideMark/>
          </w:tcPr>
          <w:p w14:paraId="1031F4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6780F49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3616C7F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8189A1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2DBD32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63F2E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0ED36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厂外输电线路</w:t>
            </w:r>
          </w:p>
        </w:tc>
        <w:tc>
          <w:tcPr>
            <w:tcW w:w="1020" w:type="dxa"/>
            <w:tcBorders>
              <w:top w:val="single" w:sz="4" w:space="0" w:color="auto"/>
              <w:left w:val="nil"/>
              <w:bottom w:val="single" w:sz="4" w:space="0" w:color="auto"/>
              <w:right w:val="single" w:sz="4" w:space="0" w:color="auto"/>
            </w:tcBorders>
            <w:noWrap/>
            <w:vAlign w:val="center"/>
            <w:hideMark/>
          </w:tcPr>
          <w:p w14:paraId="474BD0D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429701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8CC594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3031E6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（五）</w:t>
            </w:r>
          </w:p>
        </w:tc>
        <w:tc>
          <w:tcPr>
            <w:tcW w:w="1080" w:type="dxa"/>
            <w:tcBorders>
              <w:top w:val="single" w:sz="4" w:space="0" w:color="auto"/>
              <w:left w:val="nil"/>
              <w:bottom w:val="single" w:sz="4" w:space="0" w:color="auto"/>
              <w:right w:val="single" w:sz="4" w:space="0" w:color="auto"/>
            </w:tcBorders>
            <w:vAlign w:val="center"/>
            <w:hideMark/>
          </w:tcPr>
          <w:p w14:paraId="49B272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粪便处理工程</w:t>
            </w:r>
          </w:p>
        </w:tc>
        <w:tc>
          <w:tcPr>
            <w:tcW w:w="1766" w:type="dxa"/>
            <w:tcBorders>
              <w:top w:val="single" w:sz="4" w:space="0" w:color="auto"/>
              <w:left w:val="nil"/>
              <w:bottom w:val="single" w:sz="4" w:space="0" w:color="auto"/>
              <w:right w:val="single" w:sz="4" w:space="0" w:color="auto"/>
            </w:tcBorders>
            <w:vAlign w:val="center"/>
            <w:hideMark/>
          </w:tcPr>
          <w:p w14:paraId="5DDB54C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24FFF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12126D9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万元/(t/d)</w:t>
            </w:r>
          </w:p>
        </w:tc>
        <w:tc>
          <w:tcPr>
            <w:tcW w:w="6866" w:type="dxa"/>
            <w:tcBorders>
              <w:top w:val="single" w:sz="4" w:space="0" w:color="auto"/>
              <w:left w:val="nil"/>
              <w:bottom w:val="single" w:sz="4" w:space="0" w:color="auto"/>
              <w:right w:val="single" w:sz="4" w:space="0" w:color="auto"/>
            </w:tcBorders>
            <w:vAlign w:val="center"/>
            <w:hideMark/>
          </w:tcPr>
          <w:p w14:paraId="68023C3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3D4B4D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289D01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vAlign w:val="center"/>
            <w:hideMark/>
          </w:tcPr>
          <w:p w14:paraId="4C00A6E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01077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建筑工程</w:t>
            </w:r>
          </w:p>
        </w:tc>
        <w:tc>
          <w:tcPr>
            <w:tcW w:w="3100" w:type="dxa"/>
            <w:tcBorders>
              <w:top w:val="single" w:sz="4" w:space="0" w:color="auto"/>
              <w:left w:val="nil"/>
              <w:bottom w:val="single" w:sz="4" w:space="0" w:color="auto"/>
              <w:right w:val="single" w:sz="4" w:space="0" w:color="auto"/>
            </w:tcBorders>
            <w:vAlign w:val="center"/>
            <w:hideMark/>
          </w:tcPr>
          <w:p w14:paraId="22D041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2A7BD86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C2A0A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4C578A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32297B6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w:t>
            </w:r>
          </w:p>
        </w:tc>
        <w:tc>
          <w:tcPr>
            <w:tcW w:w="1080" w:type="dxa"/>
            <w:tcBorders>
              <w:top w:val="single" w:sz="4" w:space="0" w:color="auto"/>
              <w:left w:val="nil"/>
              <w:bottom w:val="single" w:sz="4" w:space="0" w:color="auto"/>
              <w:right w:val="single" w:sz="4" w:space="0" w:color="auto"/>
            </w:tcBorders>
            <w:vAlign w:val="center"/>
            <w:hideMark/>
          </w:tcPr>
          <w:p w14:paraId="7C6F47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4059F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6C4F3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主厂房</w:t>
            </w:r>
          </w:p>
        </w:tc>
        <w:tc>
          <w:tcPr>
            <w:tcW w:w="1020" w:type="dxa"/>
            <w:tcBorders>
              <w:top w:val="single" w:sz="4" w:space="0" w:color="auto"/>
              <w:left w:val="nil"/>
              <w:bottom w:val="single" w:sz="4" w:space="0" w:color="auto"/>
              <w:right w:val="single" w:sz="4" w:space="0" w:color="auto"/>
            </w:tcBorders>
            <w:noWrap/>
            <w:vAlign w:val="center"/>
            <w:hideMark/>
          </w:tcPr>
          <w:p w14:paraId="7CB8953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504150C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6DFE2289"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56B270A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1.2</w:t>
            </w:r>
          </w:p>
        </w:tc>
        <w:tc>
          <w:tcPr>
            <w:tcW w:w="1080" w:type="dxa"/>
            <w:tcBorders>
              <w:top w:val="single" w:sz="4" w:space="0" w:color="auto"/>
              <w:left w:val="nil"/>
              <w:bottom w:val="single" w:sz="4" w:space="0" w:color="auto"/>
              <w:right w:val="single" w:sz="4" w:space="0" w:color="auto"/>
            </w:tcBorders>
            <w:vAlign w:val="center"/>
            <w:hideMark/>
          </w:tcPr>
          <w:p w14:paraId="169812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30F76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33514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XXX建筑物</w:t>
            </w:r>
          </w:p>
        </w:tc>
        <w:tc>
          <w:tcPr>
            <w:tcW w:w="1020" w:type="dxa"/>
            <w:tcBorders>
              <w:top w:val="single" w:sz="4" w:space="0" w:color="auto"/>
              <w:left w:val="nil"/>
              <w:bottom w:val="single" w:sz="4" w:space="0" w:color="auto"/>
              <w:right w:val="single" w:sz="4" w:space="0" w:color="auto"/>
            </w:tcBorders>
            <w:noWrap/>
            <w:vAlign w:val="center"/>
            <w:hideMark/>
          </w:tcPr>
          <w:p w14:paraId="0665497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76C13AE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28A969D2"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497FC1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1.3</w:t>
            </w:r>
          </w:p>
        </w:tc>
        <w:tc>
          <w:tcPr>
            <w:tcW w:w="1080" w:type="dxa"/>
            <w:tcBorders>
              <w:top w:val="single" w:sz="4" w:space="0" w:color="auto"/>
              <w:left w:val="nil"/>
              <w:bottom w:val="single" w:sz="4" w:space="0" w:color="auto"/>
              <w:right w:val="single" w:sz="4" w:space="0" w:color="auto"/>
            </w:tcBorders>
            <w:vAlign w:val="center"/>
            <w:hideMark/>
          </w:tcPr>
          <w:p w14:paraId="4533171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408FD7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7F13FC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XXX构筑物</w:t>
            </w:r>
          </w:p>
        </w:tc>
        <w:tc>
          <w:tcPr>
            <w:tcW w:w="1020" w:type="dxa"/>
            <w:tcBorders>
              <w:top w:val="single" w:sz="4" w:space="0" w:color="auto"/>
              <w:left w:val="nil"/>
              <w:bottom w:val="single" w:sz="4" w:space="0" w:color="auto"/>
              <w:right w:val="single" w:sz="4" w:space="0" w:color="auto"/>
            </w:tcBorders>
            <w:noWrap/>
            <w:vAlign w:val="center"/>
            <w:hideMark/>
          </w:tcPr>
          <w:p w14:paraId="7D27DAC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7D00F4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063490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64D5F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1.4</w:t>
            </w:r>
          </w:p>
        </w:tc>
        <w:tc>
          <w:tcPr>
            <w:tcW w:w="1080" w:type="dxa"/>
            <w:tcBorders>
              <w:top w:val="single" w:sz="4" w:space="0" w:color="auto"/>
              <w:left w:val="nil"/>
              <w:bottom w:val="single" w:sz="4" w:space="0" w:color="auto"/>
              <w:right w:val="single" w:sz="4" w:space="0" w:color="auto"/>
            </w:tcBorders>
            <w:vAlign w:val="center"/>
            <w:hideMark/>
          </w:tcPr>
          <w:p w14:paraId="6148280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83515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79116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XXX构建筑物一体</w:t>
            </w:r>
          </w:p>
        </w:tc>
        <w:tc>
          <w:tcPr>
            <w:tcW w:w="1020" w:type="dxa"/>
            <w:tcBorders>
              <w:top w:val="single" w:sz="4" w:space="0" w:color="auto"/>
              <w:left w:val="nil"/>
              <w:bottom w:val="single" w:sz="4" w:space="0" w:color="auto"/>
              <w:right w:val="single" w:sz="4" w:space="0" w:color="auto"/>
            </w:tcBorders>
            <w:vAlign w:val="center"/>
            <w:hideMark/>
          </w:tcPr>
          <w:p w14:paraId="3413A19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029D87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918CC7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4BF5FAC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1.5</w:t>
            </w:r>
          </w:p>
        </w:tc>
        <w:tc>
          <w:tcPr>
            <w:tcW w:w="1080" w:type="dxa"/>
            <w:tcBorders>
              <w:top w:val="single" w:sz="4" w:space="0" w:color="auto"/>
              <w:left w:val="nil"/>
              <w:bottom w:val="single" w:sz="4" w:space="0" w:color="auto"/>
              <w:right w:val="single" w:sz="4" w:space="0" w:color="auto"/>
            </w:tcBorders>
            <w:vAlign w:val="center"/>
            <w:hideMark/>
          </w:tcPr>
          <w:p w14:paraId="36A328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C5EE9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03288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垃圾坡道</w:t>
            </w:r>
          </w:p>
        </w:tc>
        <w:tc>
          <w:tcPr>
            <w:tcW w:w="1020" w:type="dxa"/>
            <w:tcBorders>
              <w:top w:val="single" w:sz="4" w:space="0" w:color="auto"/>
              <w:left w:val="nil"/>
              <w:bottom w:val="single" w:sz="4" w:space="0" w:color="auto"/>
              <w:right w:val="single" w:sz="4" w:space="0" w:color="auto"/>
            </w:tcBorders>
            <w:noWrap/>
            <w:vAlign w:val="center"/>
            <w:hideMark/>
          </w:tcPr>
          <w:p w14:paraId="3DAF9F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159891A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B0E4E7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768194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1.6</w:t>
            </w:r>
          </w:p>
        </w:tc>
        <w:tc>
          <w:tcPr>
            <w:tcW w:w="1080" w:type="dxa"/>
            <w:tcBorders>
              <w:top w:val="single" w:sz="4" w:space="0" w:color="auto"/>
              <w:left w:val="nil"/>
              <w:bottom w:val="single" w:sz="4" w:space="0" w:color="auto"/>
              <w:right w:val="single" w:sz="4" w:space="0" w:color="auto"/>
            </w:tcBorders>
            <w:vAlign w:val="center"/>
            <w:hideMark/>
          </w:tcPr>
          <w:p w14:paraId="1F9E161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EC2B9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F51D1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1020" w:type="dxa"/>
            <w:tcBorders>
              <w:top w:val="single" w:sz="4" w:space="0" w:color="auto"/>
              <w:left w:val="nil"/>
              <w:bottom w:val="single" w:sz="4" w:space="0" w:color="auto"/>
              <w:right w:val="single" w:sz="4" w:space="0" w:color="auto"/>
            </w:tcBorders>
            <w:vAlign w:val="center"/>
            <w:hideMark/>
          </w:tcPr>
          <w:p w14:paraId="60E9F7C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AD2FB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C7616B9"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4EE5795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1.7</w:t>
            </w:r>
          </w:p>
        </w:tc>
        <w:tc>
          <w:tcPr>
            <w:tcW w:w="1080" w:type="dxa"/>
            <w:tcBorders>
              <w:top w:val="single" w:sz="4" w:space="0" w:color="auto"/>
              <w:left w:val="nil"/>
              <w:bottom w:val="single" w:sz="4" w:space="0" w:color="auto"/>
              <w:right w:val="single" w:sz="4" w:space="0" w:color="auto"/>
            </w:tcBorders>
            <w:vAlign w:val="center"/>
            <w:hideMark/>
          </w:tcPr>
          <w:p w14:paraId="546D8C7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9B3C8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1189FA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总平面布置</w:t>
            </w:r>
          </w:p>
        </w:tc>
        <w:tc>
          <w:tcPr>
            <w:tcW w:w="1020" w:type="dxa"/>
            <w:tcBorders>
              <w:top w:val="single" w:sz="4" w:space="0" w:color="auto"/>
              <w:left w:val="nil"/>
              <w:bottom w:val="single" w:sz="4" w:space="0" w:color="auto"/>
              <w:right w:val="single" w:sz="4" w:space="0" w:color="auto"/>
            </w:tcBorders>
            <w:noWrap/>
            <w:vAlign w:val="center"/>
            <w:hideMark/>
          </w:tcPr>
          <w:p w14:paraId="38B15D1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074C7D7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EE0B3D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9527E8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1.8</w:t>
            </w:r>
          </w:p>
        </w:tc>
        <w:tc>
          <w:tcPr>
            <w:tcW w:w="1080" w:type="dxa"/>
            <w:tcBorders>
              <w:top w:val="single" w:sz="4" w:space="0" w:color="auto"/>
              <w:left w:val="nil"/>
              <w:bottom w:val="single" w:sz="4" w:space="0" w:color="auto"/>
              <w:right w:val="single" w:sz="4" w:space="0" w:color="auto"/>
            </w:tcBorders>
            <w:vAlign w:val="center"/>
            <w:hideMark/>
          </w:tcPr>
          <w:p w14:paraId="6CCD4AF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AC2206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460EEB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w:t>
            </w:r>
          </w:p>
        </w:tc>
        <w:tc>
          <w:tcPr>
            <w:tcW w:w="1020" w:type="dxa"/>
            <w:tcBorders>
              <w:top w:val="single" w:sz="4" w:space="0" w:color="auto"/>
              <w:left w:val="nil"/>
              <w:bottom w:val="single" w:sz="4" w:space="0" w:color="auto"/>
              <w:right w:val="single" w:sz="4" w:space="0" w:color="auto"/>
            </w:tcBorders>
            <w:vAlign w:val="center"/>
            <w:hideMark/>
          </w:tcPr>
          <w:p w14:paraId="35B20B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A61395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7AAF85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D6009A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1.9</w:t>
            </w:r>
          </w:p>
        </w:tc>
        <w:tc>
          <w:tcPr>
            <w:tcW w:w="1080" w:type="dxa"/>
            <w:tcBorders>
              <w:top w:val="single" w:sz="4" w:space="0" w:color="auto"/>
              <w:left w:val="nil"/>
              <w:bottom w:val="single" w:sz="4" w:space="0" w:color="auto"/>
              <w:right w:val="single" w:sz="4" w:space="0" w:color="auto"/>
            </w:tcBorders>
            <w:vAlign w:val="center"/>
            <w:hideMark/>
          </w:tcPr>
          <w:p w14:paraId="085F67F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F246B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330DE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w:t>
            </w:r>
          </w:p>
        </w:tc>
        <w:tc>
          <w:tcPr>
            <w:tcW w:w="1020" w:type="dxa"/>
            <w:tcBorders>
              <w:top w:val="single" w:sz="4" w:space="0" w:color="auto"/>
              <w:left w:val="nil"/>
              <w:bottom w:val="single" w:sz="4" w:space="0" w:color="auto"/>
              <w:right w:val="single" w:sz="4" w:space="0" w:color="auto"/>
            </w:tcBorders>
            <w:vAlign w:val="center"/>
            <w:hideMark/>
          </w:tcPr>
          <w:p w14:paraId="44E66AF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6A374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5F3470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5071AF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1.10</w:t>
            </w:r>
          </w:p>
        </w:tc>
        <w:tc>
          <w:tcPr>
            <w:tcW w:w="1080" w:type="dxa"/>
            <w:tcBorders>
              <w:top w:val="single" w:sz="4" w:space="0" w:color="auto"/>
              <w:left w:val="nil"/>
              <w:bottom w:val="single" w:sz="4" w:space="0" w:color="auto"/>
              <w:right w:val="single" w:sz="4" w:space="0" w:color="auto"/>
            </w:tcBorders>
            <w:vAlign w:val="center"/>
            <w:hideMark/>
          </w:tcPr>
          <w:p w14:paraId="0CA185D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B9941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1804E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基坑支护工程</w:t>
            </w:r>
          </w:p>
        </w:tc>
        <w:tc>
          <w:tcPr>
            <w:tcW w:w="1020" w:type="dxa"/>
            <w:tcBorders>
              <w:top w:val="single" w:sz="4" w:space="0" w:color="auto"/>
              <w:left w:val="nil"/>
              <w:bottom w:val="single" w:sz="4" w:space="0" w:color="auto"/>
              <w:right w:val="single" w:sz="4" w:space="0" w:color="auto"/>
            </w:tcBorders>
            <w:vAlign w:val="center"/>
            <w:hideMark/>
          </w:tcPr>
          <w:p w14:paraId="225D779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6C2458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参照第23章 地基处理及基坑支护工程计列</w:t>
            </w:r>
          </w:p>
        </w:tc>
      </w:tr>
      <w:tr w:rsidR="00B036D7" w:rsidRPr="00B036D7" w14:paraId="76F33582"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30F8CDD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3FE1D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6B05B4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46AA4F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挂网喷混凝土</w:t>
            </w:r>
          </w:p>
        </w:tc>
        <w:tc>
          <w:tcPr>
            <w:tcW w:w="1020" w:type="dxa"/>
            <w:tcBorders>
              <w:top w:val="single" w:sz="4" w:space="0" w:color="auto"/>
              <w:left w:val="nil"/>
              <w:bottom w:val="single" w:sz="4" w:space="0" w:color="auto"/>
              <w:right w:val="single" w:sz="4" w:space="0" w:color="auto"/>
            </w:tcBorders>
            <w:noWrap/>
            <w:vAlign w:val="center"/>
            <w:hideMark/>
          </w:tcPr>
          <w:p w14:paraId="0EBB3DE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404375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0FA0E6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B58A7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3141E3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5D8A64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136F10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noWrap/>
            <w:vAlign w:val="center"/>
            <w:hideMark/>
          </w:tcPr>
          <w:p w14:paraId="26CEBB1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63ED484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90BA2F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4084E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DB87B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96ECE9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5AF7FF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770ADA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6781D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B7C752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E770B3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1.11</w:t>
            </w:r>
          </w:p>
        </w:tc>
        <w:tc>
          <w:tcPr>
            <w:tcW w:w="1080" w:type="dxa"/>
            <w:tcBorders>
              <w:top w:val="single" w:sz="4" w:space="0" w:color="auto"/>
              <w:left w:val="nil"/>
              <w:bottom w:val="single" w:sz="4" w:space="0" w:color="auto"/>
              <w:right w:val="single" w:sz="4" w:space="0" w:color="auto"/>
            </w:tcBorders>
            <w:vAlign w:val="center"/>
            <w:hideMark/>
          </w:tcPr>
          <w:p w14:paraId="47F6D7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3ABFBD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7E9B8F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地基处理工程</w:t>
            </w:r>
          </w:p>
        </w:tc>
        <w:tc>
          <w:tcPr>
            <w:tcW w:w="1020" w:type="dxa"/>
            <w:tcBorders>
              <w:top w:val="single" w:sz="4" w:space="0" w:color="auto"/>
              <w:left w:val="nil"/>
              <w:bottom w:val="single" w:sz="4" w:space="0" w:color="auto"/>
              <w:right w:val="single" w:sz="4" w:space="0" w:color="auto"/>
            </w:tcBorders>
            <w:vAlign w:val="center"/>
            <w:hideMark/>
          </w:tcPr>
          <w:p w14:paraId="3C6A46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41BD9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参照第23章 地基处理及基坑支护工程计列</w:t>
            </w:r>
          </w:p>
        </w:tc>
      </w:tr>
      <w:tr w:rsidR="00B036D7" w:rsidRPr="00B036D7" w14:paraId="6B3E06DD"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vAlign w:val="center"/>
            <w:hideMark/>
          </w:tcPr>
          <w:p w14:paraId="00A76F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nil"/>
              <w:bottom w:val="single" w:sz="4" w:space="0" w:color="auto"/>
              <w:right w:val="single" w:sz="4" w:space="0" w:color="auto"/>
            </w:tcBorders>
            <w:vAlign w:val="center"/>
            <w:hideMark/>
          </w:tcPr>
          <w:p w14:paraId="32697D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3F3775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设备购置及安装工程</w:t>
            </w:r>
          </w:p>
        </w:tc>
        <w:tc>
          <w:tcPr>
            <w:tcW w:w="3100" w:type="dxa"/>
            <w:tcBorders>
              <w:top w:val="single" w:sz="4" w:space="0" w:color="auto"/>
              <w:left w:val="nil"/>
              <w:bottom w:val="single" w:sz="4" w:space="0" w:color="auto"/>
              <w:right w:val="single" w:sz="4" w:space="0" w:color="auto"/>
            </w:tcBorders>
            <w:vAlign w:val="center"/>
            <w:hideMark/>
          </w:tcPr>
          <w:p w14:paraId="7E3559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5FBA10E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026CA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38BBF9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59A2C9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6ACAE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9B475A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B11C0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接收及储存系统</w:t>
            </w:r>
          </w:p>
        </w:tc>
        <w:tc>
          <w:tcPr>
            <w:tcW w:w="1020" w:type="dxa"/>
            <w:tcBorders>
              <w:top w:val="single" w:sz="4" w:space="0" w:color="auto"/>
              <w:left w:val="nil"/>
              <w:bottom w:val="single" w:sz="4" w:space="0" w:color="auto"/>
              <w:right w:val="single" w:sz="4" w:space="0" w:color="auto"/>
            </w:tcBorders>
            <w:vAlign w:val="center"/>
            <w:hideMark/>
          </w:tcPr>
          <w:p w14:paraId="03151FB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C6D98C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CC3D33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3423A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EC0C7C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4BC9E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3135E4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预处理及输送系统</w:t>
            </w:r>
          </w:p>
        </w:tc>
        <w:tc>
          <w:tcPr>
            <w:tcW w:w="1020" w:type="dxa"/>
            <w:tcBorders>
              <w:top w:val="single" w:sz="4" w:space="0" w:color="auto"/>
              <w:left w:val="nil"/>
              <w:bottom w:val="single" w:sz="4" w:space="0" w:color="auto"/>
              <w:right w:val="single" w:sz="4" w:space="0" w:color="auto"/>
            </w:tcBorders>
            <w:vAlign w:val="center"/>
            <w:hideMark/>
          </w:tcPr>
          <w:p w14:paraId="591488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3B75EF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9B6484D"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vAlign w:val="center"/>
            <w:hideMark/>
          </w:tcPr>
          <w:p w14:paraId="6F8A03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CAF53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D247F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C352A6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综合处理系统（絮凝脱水、厌氧消化等）</w:t>
            </w:r>
          </w:p>
        </w:tc>
        <w:tc>
          <w:tcPr>
            <w:tcW w:w="1020" w:type="dxa"/>
            <w:tcBorders>
              <w:top w:val="single" w:sz="4" w:space="0" w:color="auto"/>
              <w:left w:val="nil"/>
              <w:bottom w:val="single" w:sz="4" w:space="0" w:color="auto"/>
              <w:right w:val="single" w:sz="4" w:space="0" w:color="auto"/>
            </w:tcBorders>
            <w:vAlign w:val="center"/>
            <w:hideMark/>
          </w:tcPr>
          <w:p w14:paraId="2EA7B0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23AED8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796C2B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100951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E64EC3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0C62DA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DD14FC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残渣处理系统</w:t>
            </w:r>
          </w:p>
        </w:tc>
        <w:tc>
          <w:tcPr>
            <w:tcW w:w="1020" w:type="dxa"/>
            <w:tcBorders>
              <w:top w:val="single" w:sz="4" w:space="0" w:color="auto"/>
              <w:left w:val="nil"/>
              <w:bottom w:val="single" w:sz="4" w:space="0" w:color="auto"/>
              <w:right w:val="single" w:sz="4" w:space="0" w:color="auto"/>
            </w:tcBorders>
            <w:vAlign w:val="center"/>
            <w:hideMark/>
          </w:tcPr>
          <w:p w14:paraId="01EF754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A728CF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5F366B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DB8AEE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11BF9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941009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DBFA7E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滤清液处理系统</w:t>
            </w:r>
          </w:p>
        </w:tc>
        <w:tc>
          <w:tcPr>
            <w:tcW w:w="1020" w:type="dxa"/>
            <w:tcBorders>
              <w:top w:val="single" w:sz="4" w:space="0" w:color="auto"/>
              <w:left w:val="nil"/>
              <w:bottom w:val="single" w:sz="4" w:space="0" w:color="auto"/>
              <w:right w:val="single" w:sz="4" w:space="0" w:color="auto"/>
            </w:tcBorders>
            <w:vAlign w:val="center"/>
            <w:hideMark/>
          </w:tcPr>
          <w:p w14:paraId="5C99DC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59EBE3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D838D9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5B78F0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DF713F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AC631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0580B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臭气处理系统</w:t>
            </w:r>
          </w:p>
        </w:tc>
        <w:tc>
          <w:tcPr>
            <w:tcW w:w="1020" w:type="dxa"/>
            <w:tcBorders>
              <w:top w:val="single" w:sz="4" w:space="0" w:color="auto"/>
              <w:left w:val="nil"/>
              <w:bottom w:val="single" w:sz="4" w:space="0" w:color="auto"/>
              <w:right w:val="single" w:sz="4" w:space="0" w:color="auto"/>
            </w:tcBorders>
            <w:vAlign w:val="center"/>
            <w:hideMark/>
          </w:tcPr>
          <w:p w14:paraId="0CB7091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4E4184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AFD772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ADADB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9277A5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A8C20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CD9454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电气设备工程</w:t>
            </w:r>
          </w:p>
        </w:tc>
        <w:tc>
          <w:tcPr>
            <w:tcW w:w="1020" w:type="dxa"/>
            <w:tcBorders>
              <w:top w:val="single" w:sz="4" w:space="0" w:color="auto"/>
              <w:left w:val="nil"/>
              <w:bottom w:val="single" w:sz="4" w:space="0" w:color="auto"/>
              <w:right w:val="single" w:sz="4" w:space="0" w:color="auto"/>
            </w:tcBorders>
            <w:vAlign w:val="center"/>
            <w:hideMark/>
          </w:tcPr>
          <w:p w14:paraId="06445C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7AA4A9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F8B226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8D1C2C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22A267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611378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D8B3F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仪表自控系统</w:t>
            </w:r>
          </w:p>
        </w:tc>
        <w:tc>
          <w:tcPr>
            <w:tcW w:w="1020" w:type="dxa"/>
            <w:tcBorders>
              <w:top w:val="single" w:sz="4" w:space="0" w:color="auto"/>
              <w:left w:val="nil"/>
              <w:bottom w:val="single" w:sz="4" w:space="0" w:color="auto"/>
              <w:right w:val="single" w:sz="4" w:space="0" w:color="auto"/>
            </w:tcBorders>
            <w:vAlign w:val="center"/>
            <w:hideMark/>
          </w:tcPr>
          <w:p w14:paraId="6201E21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D4AF4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CA74D7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7B3FA7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E9CD61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1CEEE6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A9DA7E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安防监控系统</w:t>
            </w:r>
          </w:p>
        </w:tc>
        <w:tc>
          <w:tcPr>
            <w:tcW w:w="1020" w:type="dxa"/>
            <w:tcBorders>
              <w:top w:val="single" w:sz="4" w:space="0" w:color="auto"/>
              <w:left w:val="nil"/>
              <w:bottom w:val="single" w:sz="4" w:space="0" w:color="auto"/>
              <w:right w:val="single" w:sz="4" w:space="0" w:color="auto"/>
            </w:tcBorders>
            <w:vAlign w:val="center"/>
            <w:hideMark/>
          </w:tcPr>
          <w:p w14:paraId="5D3F671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462C83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A14C65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95432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E1AFD9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C7FF55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3F479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给水排水</w:t>
            </w:r>
          </w:p>
        </w:tc>
        <w:tc>
          <w:tcPr>
            <w:tcW w:w="1020" w:type="dxa"/>
            <w:tcBorders>
              <w:top w:val="single" w:sz="4" w:space="0" w:color="auto"/>
              <w:left w:val="nil"/>
              <w:bottom w:val="single" w:sz="4" w:space="0" w:color="auto"/>
              <w:right w:val="single" w:sz="4" w:space="0" w:color="auto"/>
            </w:tcBorders>
            <w:vAlign w:val="center"/>
            <w:hideMark/>
          </w:tcPr>
          <w:p w14:paraId="44F6591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9C4484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C5AD2E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A0A0AE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E5190E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A306B8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E99AE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供暖通风与空气调节</w:t>
            </w:r>
          </w:p>
        </w:tc>
        <w:tc>
          <w:tcPr>
            <w:tcW w:w="1020" w:type="dxa"/>
            <w:tcBorders>
              <w:top w:val="single" w:sz="4" w:space="0" w:color="auto"/>
              <w:left w:val="nil"/>
              <w:bottom w:val="single" w:sz="4" w:space="0" w:color="auto"/>
              <w:right w:val="single" w:sz="4" w:space="0" w:color="auto"/>
            </w:tcBorders>
            <w:vAlign w:val="center"/>
            <w:hideMark/>
          </w:tcPr>
          <w:p w14:paraId="78C26E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62108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964DFC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35A81A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22C95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3813A2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FA1EB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消防</w:t>
            </w:r>
          </w:p>
        </w:tc>
        <w:tc>
          <w:tcPr>
            <w:tcW w:w="1020" w:type="dxa"/>
            <w:tcBorders>
              <w:top w:val="single" w:sz="4" w:space="0" w:color="auto"/>
              <w:left w:val="nil"/>
              <w:bottom w:val="single" w:sz="4" w:space="0" w:color="auto"/>
              <w:right w:val="single" w:sz="4" w:space="0" w:color="auto"/>
            </w:tcBorders>
            <w:vAlign w:val="center"/>
            <w:hideMark/>
          </w:tcPr>
          <w:p w14:paraId="61DB141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C9E210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C4B87E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DE8D86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8C22F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CABAD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13C52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其他辅助设施</w:t>
            </w:r>
          </w:p>
        </w:tc>
        <w:tc>
          <w:tcPr>
            <w:tcW w:w="1020" w:type="dxa"/>
            <w:tcBorders>
              <w:top w:val="single" w:sz="4" w:space="0" w:color="auto"/>
              <w:left w:val="nil"/>
              <w:bottom w:val="single" w:sz="4" w:space="0" w:color="auto"/>
              <w:right w:val="single" w:sz="4" w:space="0" w:color="auto"/>
            </w:tcBorders>
            <w:vAlign w:val="center"/>
            <w:hideMark/>
          </w:tcPr>
          <w:p w14:paraId="2227D7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D93059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5DF98A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8A91BA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nil"/>
              <w:bottom w:val="single" w:sz="4" w:space="0" w:color="auto"/>
              <w:right w:val="single" w:sz="4" w:space="0" w:color="auto"/>
            </w:tcBorders>
            <w:vAlign w:val="center"/>
            <w:hideMark/>
          </w:tcPr>
          <w:p w14:paraId="4A96D01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6BA47A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垃圾收运系统</w:t>
            </w:r>
          </w:p>
        </w:tc>
        <w:tc>
          <w:tcPr>
            <w:tcW w:w="3100" w:type="dxa"/>
            <w:tcBorders>
              <w:top w:val="single" w:sz="4" w:space="0" w:color="auto"/>
              <w:left w:val="nil"/>
              <w:bottom w:val="single" w:sz="4" w:space="0" w:color="auto"/>
              <w:right w:val="single" w:sz="4" w:space="0" w:color="auto"/>
            </w:tcBorders>
            <w:vAlign w:val="center"/>
            <w:hideMark/>
          </w:tcPr>
          <w:p w14:paraId="035B426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5F0E81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A84DB5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DD03D8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DF04F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718869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2F14F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E79A9F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收集设备</w:t>
            </w:r>
          </w:p>
        </w:tc>
        <w:tc>
          <w:tcPr>
            <w:tcW w:w="1020" w:type="dxa"/>
            <w:tcBorders>
              <w:top w:val="single" w:sz="4" w:space="0" w:color="auto"/>
              <w:left w:val="nil"/>
              <w:bottom w:val="single" w:sz="4" w:space="0" w:color="auto"/>
              <w:right w:val="single" w:sz="4" w:space="0" w:color="auto"/>
            </w:tcBorders>
            <w:noWrap/>
            <w:vAlign w:val="center"/>
            <w:hideMark/>
          </w:tcPr>
          <w:p w14:paraId="3C79EA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元/个</w:t>
            </w:r>
          </w:p>
        </w:tc>
        <w:tc>
          <w:tcPr>
            <w:tcW w:w="6866" w:type="dxa"/>
            <w:tcBorders>
              <w:top w:val="single" w:sz="4" w:space="0" w:color="auto"/>
              <w:left w:val="nil"/>
              <w:bottom w:val="single" w:sz="4" w:space="0" w:color="auto"/>
              <w:right w:val="single" w:sz="4" w:space="0" w:color="auto"/>
            </w:tcBorders>
            <w:vAlign w:val="center"/>
            <w:hideMark/>
          </w:tcPr>
          <w:p w14:paraId="2C32A4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12B5354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8D5BB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center"/>
            <w:hideMark/>
          </w:tcPr>
          <w:p w14:paraId="2A7440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8E6C2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7C933A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运输车辆</w:t>
            </w:r>
          </w:p>
        </w:tc>
        <w:tc>
          <w:tcPr>
            <w:tcW w:w="1020" w:type="dxa"/>
            <w:tcBorders>
              <w:top w:val="single" w:sz="4" w:space="0" w:color="auto"/>
              <w:left w:val="nil"/>
              <w:bottom w:val="single" w:sz="4" w:space="0" w:color="auto"/>
              <w:right w:val="single" w:sz="4" w:space="0" w:color="auto"/>
            </w:tcBorders>
            <w:noWrap/>
            <w:vAlign w:val="center"/>
            <w:hideMark/>
          </w:tcPr>
          <w:p w14:paraId="5CCEB46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vAlign w:val="center"/>
            <w:hideMark/>
          </w:tcPr>
          <w:p w14:paraId="00ECACF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5189A0B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CC90C8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7F27D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CC2DA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2A37C0F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vAlign w:val="center"/>
            <w:hideMark/>
          </w:tcPr>
          <w:p w14:paraId="37F1AEE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DD0779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04EFEC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7E889A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nil"/>
              <w:bottom w:val="single" w:sz="4" w:space="0" w:color="auto"/>
              <w:right w:val="single" w:sz="4" w:space="0" w:color="auto"/>
            </w:tcBorders>
            <w:vAlign w:val="center"/>
            <w:hideMark/>
          </w:tcPr>
          <w:p w14:paraId="1EF532A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FA4A4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厂外配套工程</w:t>
            </w:r>
          </w:p>
        </w:tc>
        <w:tc>
          <w:tcPr>
            <w:tcW w:w="3100" w:type="dxa"/>
            <w:tcBorders>
              <w:top w:val="single" w:sz="4" w:space="0" w:color="auto"/>
              <w:left w:val="nil"/>
              <w:bottom w:val="single" w:sz="4" w:space="0" w:color="auto"/>
              <w:right w:val="single" w:sz="4" w:space="0" w:color="auto"/>
            </w:tcBorders>
            <w:vAlign w:val="center"/>
            <w:hideMark/>
          </w:tcPr>
          <w:p w14:paraId="2A3A5F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1C70C0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C8E0B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59376C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19125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84B5BF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E13731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B33E0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厂外给水管道</w:t>
            </w:r>
          </w:p>
        </w:tc>
        <w:tc>
          <w:tcPr>
            <w:tcW w:w="1020" w:type="dxa"/>
            <w:tcBorders>
              <w:top w:val="single" w:sz="4" w:space="0" w:color="auto"/>
              <w:left w:val="nil"/>
              <w:bottom w:val="single" w:sz="4" w:space="0" w:color="auto"/>
              <w:right w:val="single" w:sz="4" w:space="0" w:color="auto"/>
            </w:tcBorders>
            <w:noWrap/>
            <w:vAlign w:val="center"/>
            <w:hideMark/>
          </w:tcPr>
          <w:p w14:paraId="303294B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1F8111C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66AC932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53F88D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17108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851AF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0B4A5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厂外排水管线</w:t>
            </w:r>
          </w:p>
        </w:tc>
        <w:tc>
          <w:tcPr>
            <w:tcW w:w="1020" w:type="dxa"/>
            <w:tcBorders>
              <w:top w:val="single" w:sz="4" w:space="0" w:color="auto"/>
              <w:left w:val="nil"/>
              <w:bottom w:val="single" w:sz="4" w:space="0" w:color="auto"/>
              <w:right w:val="single" w:sz="4" w:space="0" w:color="auto"/>
            </w:tcBorders>
            <w:noWrap/>
            <w:vAlign w:val="center"/>
            <w:hideMark/>
          </w:tcPr>
          <w:p w14:paraId="6D4FC95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28EB51C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7268F8A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596664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5DDCE0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9371E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2A249B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厂外输电线路</w:t>
            </w:r>
          </w:p>
        </w:tc>
        <w:tc>
          <w:tcPr>
            <w:tcW w:w="1020" w:type="dxa"/>
            <w:tcBorders>
              <w:top w:val="single" w:sz="4" w:space="0" w:color="auto"/>
              <w:left w:val="nil"/>
              <w:bottom w:val="single" w:sz="4" w:space="0" w:color="auto"/>
              <w:right w:val="single" w:sz="4" w:space="0" w:color="auto"/>
            </w:tcBorders>
            <w:noWrap/>
            <w:vAlign w:val="center"/>
            <w:hideMark/>
          </w:tcPr>
          <w:p w14:paraId="16F1E4C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58E2086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EEFDBC8"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019444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（六）</w:t>
            </w:r>
          </w:p>
        </w:tc>
        <w:tc>
          <w:tcPr>
            <w:tcW w:w="1080" w:type="dxa"/>
            <w:tcBorders>
              <w:top w:val="single" w:sz="4" w:space="0" w:color="auto"/>
              <w:left w:val="nil"/>
              <w:bottom w:val="single" w:sz="4" w:space="0" w:color="auto"/>
              <w:right w:val="single" w:sz="4" w:space="0" w:color="auto"/>
            </w:tcBorders>
            <w:vAlign w:val="center"/>
            <w:hideMark/>
          </w:tcPr>
          <w:p w14:paraId="245DA8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大件垃圾处理工程</w:t>
            </w:r>
          </w:p>
        </w:tc>
        <w:tc>
          <w:tcPr>
            <w:tcW w:w="1766" w:type="dxa"/>
            <w:tcBorders>
              <w:top w:val="single" w:sz="4" w:space="0" w:color="auto"/>
              <w:left w:val="nil"/>
              <w:bottom w:val="single" w:sz="4" w:space="0" w:color="auto"/>
              <w:right w:val="single" w:sz="4" w:space="0" w:color="auto"/>
            </w:tcBorders>
            <w:vAlign w:val="center"/>
            <w:hideMark/>
          </w:tcPr>
          <w:p w14:paraId="380F18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63251E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437C04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万元/(万t/年)</w:t>
            </w:r>
          </w:p>
        </w:tc>
        <w:tc>
          <w:tcPr>
            <w:tcW w:w="6866" w:type="dxa"/>
            <w:tcBorders>
              <w:top w:val="single" w:sz="4" w:space="0" w:color="auto"/>
              <w:left w:val="nil"/>
              <w:bottom w:val="single" w:sz="4" w:space="0" w:color="auto"/>
              <w:right w:val="single" w:sz="4" w:space="0" w:color="auto"/>
            </w:tcBorders>
            <w:vAlign w:val="center"/>
            <w:hideMark/>
          </w:tcPr>
          <w:p w14:paraId="07D69A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C28675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2CF75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vAlign w:val="center"/>
            <w:hideMark/>
          </w:tcPr>
          <w:p w14:paraId="4BE433E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CA78B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建筑工程</w:t>
            </w:r>
          </w:p>
        </w:tc>
        <w:tc>
          <w:tcPr>
            <w:tcW w:w="3100" w:type="dxa"/>
            <w:tcBorders>
              <w:top w:val="single" w:sz="4" w:space="0" w:color="auto"/>
              <w:left w:val="nil"/>
              <w:bottom w:val="single" w:sz="4" w:space="0" w:color="auto"/>
              <w:right w:val="single" w:sz="4" w:space="0" w:color="auto"/>
            </w:tcBorders>
            <w:vAlign w:val="center"/>
            <w:hideMark/>
          </w:tcPr>
          <w:p w14:paraId="128EF1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10E0260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21F0C5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BA04279"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3511BF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w:t>
            </w:r>
          </w:p>
        </w:tc>
        <w:tc>
          <w:tcPr>
            <w:tcW w:w="1080" w:type="dxa"/>
            <w:tcBorders>
              <w:top w:val="single" w:sz="4" w:space="0" w:color="auto"/>
              <w:left w:val="nil"/>
              <w:bottom w:val="single" w:sz="4" w:space="0" w:color="auto"/>
              <w:right w:val="single" w:sz="4" w:space="0" w:color="auto"/>
            </w:tcBorders>
            <w:vAlign w:val="center"/>
            <w:hideMark/>
          </w:tcPr>
          <w:p w14:paraId="04DBB1C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B4058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E851AE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主厂房</w:t>
            </w:r>
          </w:p>
        </w:tc>
        <w:tc>
          <w:tcPr>
            <w:tcW w:w="1020" w:type="dxa"/>
            <w:tcBorders>
              <w:top w:val="single" w:sz="4" w:space="0" w:color="auto"/>
              <w:left w:val="nil"/>
              <w:bottom w:val="single" w:sz="4" w:space="0" w:color="auto"/>
              <w:right w:val="single" w:sz="4" w:space="0" w:color="auto"/>
            </w:tcBorders>
            <w:noWrap/>
            <w:vAlign w:val="center"/>
            <w:hideMark/>
          </w:tcPr>
          <w:p w14:paraId="036629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01621A8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4DD3F79C"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3E22F3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1.2</w:t>
            </w:r>
          </w:p>
        </w:tc>
        <w:tc>
          <w:tcPr>
            <w:tcW w:w="1080" w:type="dxa"/>
            <w:tcBorders>
              <w:top w:val="single" w:sz="4" w:space="0" w:color="auto"/>
              <w:left w:val="nil"/>
              <w:bottom w:val="single" w:sz="4" w:space="0" w:color="auto"/>
              <w:right w:val="single" w:sz="4" w:space="0" w:color="auto"/>
            </w:tcBorders>
            <w:vAlign w:val="center"/>
            <w:hideMark/>
          </w:tcPr>
          <w:p w14:paraId="5DF1B3A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C85A1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D7E51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XXX建筑物</w:t>
            </w:r>
          </w:p>
        </w:tc>
        <w:tc>
          <w:tcPr>
            <w:tcW w:w="1020" w:type="dxa"/>
            <w:tcBorders>
              <w:top w:val="single" w:sz="4" w:space="0" w:color="auto"/>
              <w:left w:val="nil"/>
              <w:bottom w:val="single" w:sz="4" w:space="0" w:color="auto"/>
              <w:right w:val="single" w:sz="4" w:space="0" w:color="auto"/>
            </w:tcBorders>
            <w:noWrap/>
            <w:vAlign w:val="center"/>
            <w:hideMark/>
          </w:tcPr>
          <w:p w14:paraId="020D10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4A4B825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22AC60C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57CEE86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1.3</w:t>
            </w:r>
          </w:p>
        </w:tc>
        <w:tc>
          <w:tcPr>
            <w:tcW w:w="1080" w:type="dxa"/>
            <w:tcBorders>
              <w:top w:val="single" w:sz="4" w:space="0" w:color="auto"/>
              <w:left w:val="nil"/>
              <w:bottom w:val="single" w:sz="4" w:space="0" w:color="auto"/>
              <w:right w:val="single" w:sz="4" w:space="0" w:color="auto"/>
            </w:tcBorders>
            <w:vAlign w:val="center"/>
            <w:hideMark/>
          </w:tcPr>
          <w:p w14:paraId="37B66AE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C2FA4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AD48B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XXX构筑物</w:t>
            </w:r>
          </w:p>
        </w:tc>
        <w:tc>
          <w:tcPr>
            <w:tcW w:w="1020" w:type="dxa"/>
            <w:tcBorders>
              <w:top w:val="single" w:sz="4" w:space="0" w:color="auto"/>
              <w:left w:val="nil"/>
              <w:bottom w:val="single" w:sz="4" w:space="0" w:color="auto"/>
              <w:right w:val="single" w:sz="4" w:space="0" w:color="auto"/>
            </w:tcBorders>
            <w:noWrap/>
            <w:vAlign w:val="center"/>
            <w:hideMark/>
          </w:tcPr>
          <w:p w14:paraId="46FF3A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486696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2D7C03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A0942B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1.4</w:t>
            </w:r>
          </w:p>
        </w:tc>
        <w:tc>
          <w:tcPr>
            <w:tcW w:w="1080" w:type="dxa"/>
            <w:tcBorders>
              <w:top w:val="single" w:sz="4" w:space="0" w:color="auto"/>
              <w:left w:val="nil"/>
              <w:bottom w:val="single" w:sz="4" w:space="0" w:color="auto"/>
              <w:right w:val="single" w:sz="4" w:space="0" w:color="auto"/>
            </w:tcBorders>
            <w:vAlign w:val="center"/>
            <w:hideMark/>
          </w:tcPr>
          <w:p w14:paraId="6050C4C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59950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5BA81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XXX构建筑物一体</w:t>
            </w:r>
          </w:p>
        </w:tc>
        <w:tc>
          <w:tcPr>
            <w:tcW w:w="1020" w:type="dxa"/>
            <w:tcBorders>
              <w:top w:val="single" w:sz="4" w:space="0" w:color="auto"/>
              <w:left w:val="nil"/>
              <w:bottom w:val="single" w:sz="4" w:space="0" w:color="auto"/>
              <w:right w:val="single" w:sz="4" w:space="0" w:color="auto"/>
            </w:tcBorders>
            <w:vAlign w:val="center"/>
            <w:hideMark/>
          </w:tcPr>
          <w:p w14:paraId="4F08EE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4BF882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DB28EE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9F5318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1.5</w:t>
            </w:r>
          </w:p>
        </w:tc>
        <w:tc>
          <w:tcPr>
            <w:tcW w:w="1080" w:type="dxa"/>
            <w:tcBorders>
              <w:top w:val="single" w:sz="4" w:space="0" w:color="auto"/>
              <w:left w:val="nil"/>
              <w:bottom w:val="single" w:sz="4" w:space="0" w:color="auto"/>
              <w:right w:val="single" w:sz="4" w:space="0" w:color="auto"/>
            </w:tcBorders>
            <w:vAlign w:val="center"/>
            <w:hideMark/>
          </w:tcPr>
          <w:p w14:paraId="1E7AE3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B872F5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C3150C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1020" w:type="dxa"/>
            <w:tcBorders>
              <w:top w:val="single" w:sz="4" w:space="0" w:color="auto"/>
              <w:left w:val="nil"/>
              <w:bottom w:val="single" w:sz="4" w:space="0" w:color="auto"/>
              <w:right w:val="single" w:sz="4" w:space="0" w:color="auto"/>
            </w:tcBorders>
            <w:vAlign w:val="center"/>
            <w:hideMark/>
          </w:tcPr>
          <w:p w14:paraId="4AF42F6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4CBE8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49409D7"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76211B7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1.6</w:t>
            </w:r>
          </w:p>
        </w:tc>
        <w:tc>
          <w:tcPr>
            <w:tcW w:w="1080" w:type="dxa"/>
            <w:tcBorders>
              <w:top w:val="single" w:sz="4" w:space="0" w:color="auto"/>
              <w:left w:val="nil"/>
              <w:bottom w:val="single" w:sz="4" w:space="0" w:color="auto"/>
              <w:right w:val="single" w:sz="4" w:space="0" w:color="auto"/>
            </w:tcBorders>
            <w:vAlign w:val="center"/>
            <w:hideMark/>
          </w:tcPr>
          <w:p w14:paraId="6F27A5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F0A060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E95193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总平面布置</w:t>
            </w:r>
          </w:p>
        </w:tc>
        <w:tc>
          <w:tcPr>
            <w:tcW w:w="1020" w:type="dxa"/>
            <w:tcBorders>
              <w:top w:val="single" w:sz="4" w:space="0" w:color="auto"/>
              <w:left w:val="nil"/>
              <w:bottom w:val="single" w:sz="4" w:space="0" w:color="auto"/>
              <w:right w:val="single" w:sz="4" w:space="0" w:color="auto"/>
            </w:tcBorders>
            <w:noWrap/>
            <w:vAlign w:val="center"/>
            <w:hideMark/>
          </w:tcPr>
          <w:p w14:paraId="58F576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5BDA665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D65407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E4A63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1.7</w:t>
            </w:r>
          </w:p>
        </w:tc>
        <w:tc>
          <w:tcPr>
            <w:tcW w:w="1080" w:type="dxa"/>
            <w:tcBorders>
              <w:top w:val="single" w:sz="4" w:space="0" w:color="auto"/>
              <w:left w:val="nil"/>
              <w:bottom w:val="single" w:sz="4" w:space="0" w:color="auto"/>
              <w:right w:val="single" w:sz="4" w:space="0" w:color="auto"/>
            </w:tcBorders>
            <w:vAlign w:val="center"/>
            <w:hideMark/>
          </w:tcPr>
          <w:p w14:paraId="26E4BD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040A0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A49E13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w:t>
            </w:r>
          </w:p>
        </w:tc>
        <w:tc>
          <w:tcPr>
            <w:tcW w:w="1020" w:type="dxa"/>
            <w:tcBorders>
              <w:top w:val="single" w:sz="4" w:space="0" w:color="auto"/>
              <w:left w:val="nil"/>
              <w:bottom w:val="single" w:sz="4" w:space="0" w:color="auto"/>
              <w:right w:val="single" w:sz="4" w:space="0" w:color="auto"/>
            </w:tcBorders>
            <w:vAlign w:val="center"/>
            <w:hideMark/>
          </w:tcPr>
          <w:p w14:paraId="3F515BB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F391E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F1C065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0662C0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1.8</w:t>
            </w:r>
          </w:p>
        </w:tc>
        <w:tc>
          <w:tcPr>
            <w:tcW w:w="1080" w:type="dxa"/>
            <w:tcBorders>
              <w:top w:val="single" w:sz="4" w:space="0" w:color="auto"/>
              <w:left w:val="nil"/>
              <w:bottom w:val="single" w:sz="4" w:space="0" w:color="auto"/>
              <w:right w:val="single" w:sz="4" w:space="0" w:color="auto"/>
            </w:tcBorders>
            <w:vAlign w:val="center"/>
            <w:hideMark/>
          </w:tcPr>
          <w:p w14:paraId="1AB407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79DDA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DDB57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w:t>
            </w:r>
          </w:p>
        </w:tc>
        <w:tc>
          <w:tcPr>
            <w:tcW w:w="1020" w:type="dxa"/>
            <w:tcBorders>
              <w:top w:val="single" w:sz="4" w:space="0" w:color="auto"/>
              <w:left w:val="nil"/>
              <w:bottom w:val="single" w:sz="4" w:space="0" w:color="auto"/>
              <w:right w:val="single" w:sz="4" w:space="0" w:color="auto"/>
            </w:tcBorders>
            <w:vAlign w:val="center"/>
            <w:hideMark/>
          </w:tcPr>
          <w:p w14:paraId="72A646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FF683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29DE16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12B54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1.9</w:t>
            </w:r>
          </w:p>
        </w:tc>
        <w:tc>
          <w:tcPr>
            <w:tcW w:w="1080" w:type="dxa"/>
            <w:tcBorders>
              <w:top w:val="single" w:sz="4" w:space="0" w:color="auto"/>
              <w:left w:val="nil"/>
              <w:bottom w:val="single" w:sz="4" w:space="0" w:color="auto"/>
              <w:right w:val="single" w:sz="4" w:space="0" w:color="auto"/>
            </w:tcBorders>
            <w:vAlign w:val="center"/>
            <w:hideMark/>
          </w:tcPr>
          <w:p w14:paraId="06435B0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107BD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108A2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基坑支护工程</w:t>
            </w:r>
          </w:p>
        </w:tc>
        <w:tc>
          <w:tcPr>
            <w:tcW w:w="1020" w:type="dxa"/>
            <w:tcBorders>
              <w:top w:val="single" w:sz="4" w:space="0" w:color="auto"/>
              <w:left w:val="nil"/>
              <w:bottom w:val="single" w:sz="4" w:space="0" w:color="auto"/>
              <w:right w:val="single" w:sz="4" w:space="0" w:color="auto"/>
            </w:tcBorders>
            <w:vAlign w:val="center"/>
            <w:hideMark/>
          </w:tcPr>
          <w:p w14:paraId="4344A5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B9F201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参照第23章 地基处理及基坑支护工程计列</w:t>
            </w:r>
          </w:p>
        </w:tc>
      </w:tr>
      <w:tr w:rsidR="00B036D7" w:rsidRPr="00B036D7" w14:paraId="79D0985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5DDBF85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AD3F57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07D46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310770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挂网喷混凝土</w:t>
            </w:r>
          </w:p>
        </w:tc>
        <w:tc>
          <w:tcPr>
            <w:tcW w:w="1020" w:type="dxa"/>
            <w:tcBorders>
              <w:top w:val="single" w:sz="4" w:space="0" w:color="auto"/>
              <w:left w:val="nil"/>
              <w:bottom w:val="single" w:sz="4" w:space="0" w:color="auto"/>
              <w:right w:val="single" w:sz="4" w:space="0" w:color="auto"/>
            </w:tcBorders>
            <w:noWrap/>
            <w:vAlign w:val="center"/>
            <w:hideMark/>
          </w:tcPr>
          <w:p w14:paraId="0574A97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6795D3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ACCD6D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270F9C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32C104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C7A4A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5A7DFD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noWrap/>
            <w:vAlign w:val="center"/>
            <w:hideMark/>
          </w:tcPr>
          <w:p w14:paraId="2E75787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6B9C6B4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7B83D7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F5AD1B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A2D45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5D2492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4F4C4A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3CC2F25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DD74D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57C633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21BE09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1.10</w:t>
            </w:r>
          </w:p>
        </w:tc>
        <w:tc>
          <w:tcPr>
            <w:tcW w:w="1080" w:type="dxa"/>
            <w:tcBorders>
              <w:top w:val="single" w:sz="4" w:space="0" w:color="auto"/>
              <w:left w:val="nil"/>
              <w:bottom w:val="single" w:sz="4" w:space="0" w:color="auto"/>
              <w:right w:val="single" w:sz="4" w:space="0" w:color="auto"/>
            </w:tcBorders>
            <w:vAlign w:val="center"/>
            <w:hideMark/>
          </w:tcPr>
          <w:p w14:paraId="2282F3B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4CB9F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2A16F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地基处理工程</w:t>
            </w:r>
          </w:p>
        </w:tc>
        <w:tc>
          <w:tcPr>
            <w:tcW w:w="1020" w:type="dxa"/>
            <w:tcBorders>
              <w:top w:val="single" w:sz="4" w:space="0" w:color="auto"/>
              <w:left w:val="nil"/>
              <w:bottom w:val="single" w:sz="4" w:space="0" w:color="auto"/>
              <w:right w:val="single" w:sz="4" w:space="0" w:color="auto"/>
            </w:tcBorders>
            <w:vAlign w:val="center"/>
            <w:hideMark/>
          </w:tcPr>
          <w:p w14:paraId="6647AF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735C9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参照第23章 地基处理及基坑支护工程计列</w:t>
            </w:r>
          </w:p>
        </w:tc>
      </w:tr>
      <w:tr w:rsidR="00B036D7" w:rsidRPr="00B036D7" w14:paraId="456E194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FF7E76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nil"/>
              <w:bottom w:val="single" w:sz="4" w:space="0" w:color="auto"/>
              <w:right w:val="single" w:sz="4" w:space="0" w:color="auto"/>
            </w:tcBorders>
            <w:vAlign w:val="center"/>
            <w:hideMark/>
          </w:tcPr>
          <w:p w14:paraId="44768A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29C0BA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设备及安装工程</w:t>
            </w:r>
          </w:p>
        </w:tc>
        <w:tc>
          <w:tcPr>
            <w:tcW w:w="3100" w:type="dxa"/>
            <w:tcBorders>
              <w:top w:val="single" w:sz="4" w:space="0" w:color="auto"/>
              <w:left w:val="nil"/>
              <w:bottom w:val="single" w:sz="4" w:space="0" w:color="auto"/>
              <w:right w:val="single" w:sz="4" w:space="0" w:color="auto"/>
            </w:tcBorders>
            <w:vAlign w:val="center"/>
            <w:hideMark/>
          </w:tcPr>
          <w:p w14:paraId="07784FE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2D9E0DE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38877F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D5032A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BCD035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center"/>
            <w:hideMark/>
          </w:tcPr>
          <w:p w14:paraId="7305600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04163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797D9C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接收及储存系统</w:t>
            </w:r>
          </w:p>
        </w:tc>
        <w:tc>
          <w:tcPr>
            <w:tcW w:w="1020" w:type="dxa"/>
            <w:tcBorders>
              <w:top w:val="single" w:sz="4" w:space="0" w:color="auto"/>
              <w:left w:val="nil"/>
              <w:bottom w:val="single" w:sz="4" w:space="0" w:color="auto"/>
              <w:right w:val="single" w:sz="4" w:space="0" w:color="auto"/>
            </w:tcBorders>
            <w:vAlign w:val="center"/>
            <w:hideMark/>
          </w:tcPr>
          <w:p w14:paraId="778B5DC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89A2A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FFC91A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8B3D6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630690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A3A79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046A2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预处理及输送系统</w:t>
            </w:r>
          </w:p>
        </w:tc>
        <w:tc>
          <w:tcPr>
            <w:tcW w:w="1020" w:type="dxa"/>
            <w:tcBorders>
              <w:top w:val="single" w:sz="4" w:space="0" w:color="auto"/>
              <w:left w:val="nil"/>
              <w:bottom w:val="single" w:sz="4" w:space="0" w:color="auto"/>
              <w:right w:val="single" w:sz="4" w:space="0" w:color="auto"/>
            </w:tcBorders>
            <w:vAlign w:val="center"/>
            <w:hideMark/>
          </w:tcPr>
          <w:p w14:paraId="30E0D0A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BB0FD9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D4D61EB"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vAlign w:val="center"/>
            <w:hideMark/>
          </w:tcPr>
          <w:p w14:paraId="676D3FD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536D21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32715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D7931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综合处理系统（再使用、拆解、破碎等）</w:t>
            </w:r>
          </w:p>
        </w:tc>
        <w:tc>
          <w:tcPr>
            <w:tcW w:w="1020" w:type="dxa"/>
            <w:tcBorders>
              <w:top w:val="single" w:sz="4" w:space="0" w:color="auto"/>
              <w:left w:val="nil"/>
              <w:bottom w:val="single" w:sz="4" w:space="0" w:color="auto"/>
              <w:right w:val="single" w:sz="4" w:space="0" w:color="auto"/>
            </w:tcBorders>
            <w:vAlign w:val="center"/>
            <w:hideMark/>
          </w:tcPr>
          <w:p w14:paraId="7D75660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BD88AB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4C158C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CB2685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35A72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FDA2F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05129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再生利用系统</w:t>
            </w:r>
          </w:p>
        </w:tc>
        <w:tc>
          <w:tcPr>
            <w:tcW w:w="1020" w:type="dxa"/>
            <w:tcBorders>
              <w:top w:val="single" w:sz="4" w:space="0" w:color="auto"/>
              <w:left w:val="nil"/>
              <w:bottom w:val="single" w:sz="4" w:space="0" w:color="auto"/>
              <w:right w:val="single" w:sz="4" w:space="0" w:color="auto"/>
            </w:tcBorders>
            <w:vAlign w:val="center"/>
            <w:hideMark/>
          </w:tcPr>
          <w:p w14:paraId="14A9E87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5478B8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1EB0E3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87842E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8AB8BF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82603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572BDC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除尘降噪和污水处理系统</w:t>
            </w:r>
          </w:p>
        </w:tc>
        <w:tc>
          <w:tcPr>
            <w:tcW w:w="1020" w:type="dxa"/>
            <w:tcBorders>
              <w:top w:val="single" w:sz="4" w:space="0" w:color="auto"/>
              <w:left w:val="nil"/>
              <w:bottom w:val="single" w:sz="4" w:space="0" w:color="auto"/>
              <w:right w:val="single" w:sz="4" w:space="0" w:color="auto"/>
            </w:tcBorders>
            <w:vAlign w:val="center"/>
            <w:hideMark/>
          </w:tcPr>
          <w:p w14:paraId="2DE8154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B83FF6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299A9A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18DBD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59E8B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E5CD9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B1484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电气设备工程</w:t>
            </w:r>
          </w:p>
        </w:tc>
        <w:tc>
          <w:tcPr>
            <w:tcW w:w="1020" w:type="dxa"/>
            <w:tcBorders>
              <w:top w:val="single" w:sz="4" w:space="0" w:color="auto"/>
              <w:left w:val="nil"/>
              <w:bottom w:val="single" w:sz="4" w:space="0" w:color="auto"/>
              <w:right w:val="single" w:sz="4" w:space="0" w:color="auto"/>
            </w:tcBorders>
            <w:vAlign w:val="center"/>
            <w:hideMark/>
          </w:tcPr>
          <w:p w14:paraId="4D3555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22864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950193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C0D9E4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17D7E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66CDDF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98CE2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仪表自控系统</w:t>
            </w:r>
          </w:p>
        </w:tc>
        <w:tc>
          <w:tcPr>
            <w:tcW w:w="1020" w:type="dxa"/>
            <w:tcBorders>
              <w:top w:val="single" w:sz="4" w:space="0" w:color="auto"/>
              <w:left w:val="nil"/>
              <w:bottom w:val="single" w:sz="4" w:space="0" w:color="auto"/>
              <w:right w:val="single" w:sz="4" w:space="0" w:color="auto"/>
            </w:tcBorders>
            <w:vAlign w:val="center"/>
            <w:hideMark/>
          </w:tcPr>
          <w:p w14:paraId="4CDC9C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6626F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6AB072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0E352B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BE89E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612B0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5F82D7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安防监控系统</w:t>
            </w:r>
          </w:p>
        </w:tc>
        <w:tc>
          <w:tcPr>
            <w:tcW w:w="1020" w:type="dxa"/>
            <w:tcBorders>
              <w:top w:val="single" w:sz="4" w:space="0" w:color="auto"/>
              <w:left w:val="nil"/>
              <w:bottom w:val="single" w:sz="4" w:space="0" w:color="auto"/>
              <w:right w:val="single" w:sz="4" w:space="0" w:color="auto"/>
            </w:tcBorders>
            <w:vAlign w:val="center"/>
            <w:hideMark/>
          </w:tcPr>
          <w:p w14:paraId="1CF4690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76CDEC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70B402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A3D557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E0517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450CB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A93EA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给水排水</w:t>
            </w:r>
          </w:p>
        </w:tc>
        <w:tc>
          <w:tcPr>
            <w:tcW w:w="1020" w:type="dxa"/>
            <w:tcBorders>
              <w:top w:val="single" w:sz="4" w:space="0" w:color="auto"/>
              <w:left w:val="nil"/>
              <w:bottom w:val="single" w:sz="4" w:space="0" w:color="auto"/>
              <w:right w:val="single" w:sz="4" w:space="0" w:color="auto"/>
            </w:tcBorders>
            <w:vAlign w:val="center"/>
            <w:hideMark/>
          </w:tcPr>
          <w:p w14:paraId="478859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4D052F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11AD08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5A990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50D17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24739A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17AE1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供暖通风与空气调节</w:t>
            </w:r>
          </w:p>
        </w:tc>
        <w:tc>
          <w:tcPr>
            <w:tcW w:w="1020" w:type="dxa"/>
            <w:tcBorders>
              <w:top w:val="single" w:sz="4" w:space="0" w:color="auto"/>
              <w:left w:val="nil"/>
              <w:bottom w:val="single" w:sz="4" w:space="0" w:color="auto"/>
              <w:right w:val="single" w:sz="4" w:space="0" w:color="auto"/>
            </w:tcBorders>
            <w:vAlign w:val="center"/>
            <w:hideMark/>
          </w:tcPr>
          <w:p w14:paraId="3230A4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F1B305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90B946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CBD963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03996E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C5ECF3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C41679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消防</w:t>
            </w:r>
          </w:p>
        </w:tc>
        <w:tc>
          <w:tcPr>
            <w:tcW w:w="1020" w:type="dxa"/>
            <w:tcBorders>
              <w:top w:val="single" w:sz="4" w:space="0" w:color="auto"/>
              <w:left w:val="nil"/>
              <w:bottom w:val="single" w:sz="4" w:space="0" w:color="auto"/>
              <w:right w:val="single" w:sz="4" w:space="0" w:color="auto"/>
            </w:tcBorders>
            <w:vAlign w:val="center"/>
            <w:hideMark/>
          </w:tcPr>
          <w:p w14:paraId="0431206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BB4902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5C04D2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C499B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EE9B8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75E6BB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C57EF8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其他辅助设施</w:t>
            </w:r>
          </w:p>
        </w:tc>
        <w:tc>
          <w:tcPr>
            <w:tcW w:w="1020" w:type="dxa"/>
            <w:tcBorders>
              <w:top w:val="single" w:sz="4" w:space="0" w:color="auto"/>
              <w:left w:val="nil"/>
              <w:bottom w:val="single" w:sz="4" w:space="0" w:color="auto"/>
              <w:right w:val="single" w:sz="4" w:space="0" w:color="auto"/>
            </w:tcBorders>
            <w:vAlign w:val="center"/>
            <w:hideMark/>
          </w:tcPr>
          <w:p w14:paraId="548DCF8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F608AF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5EE51C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D5B6FD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nil"/>
              <w:bottom w:val="single" w:sz="4" w:space="0" w:color="auto"/>
              <w:right w:val="single" w:sz="4" w:space="0" w:color="auto"/>
            </w:tcBorders>
            <w:vAlign w:val="center"/>
            <w:hideMark/>
          </w:tcPr>
          <w:p w14:paraId="07DF1D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5758B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厂外配套工程</w:t>
            </w:r>
          </w:p>
        </w:tc>
        <w:tc>
          <w:tcPr>
            <w:tcW w:w="3100" w:type="dxa"/>
            <w:tcBorders>
              <w:top w:val="single" w:sz="4" w:space="0" w:color="auto"/>
              <w:left w:val="nil"/>
              <w:bottom w:val="single" w:sz="4" w:space="0" w:color="auto"/>
              <w:right w:val="single" w:sz="4" w:space="0" w:color="auto"/>
            </w:tcBorders>
            <w:vAlign w:val="center"/>
            <w:hideMark/>
          </w:tcPr>
          <w:p w14:paraId="596E6DC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7C77475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6F87D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192B49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2C4C00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1067F0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1438D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787FC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厂外给水管道</w:t>
            </w:r>
          </w:p>
        </w:tc>
        <w:tc>
          <w:tcPr>
            <w:tcW w:w="1020" w:type="dxa"/>
            <w:tcBorders>
              <w:top w:val="single" w:sz="4" w:space="0" w:color="auto"/>
              <w:left w:val="nil"/>
              <w:bottom w:val="single" w:sz="4" w:space="0" w:color="auto"/>
              <w:right w:val="single" w:sz="4" w:space="0" w:color="auto"/>
            </w:tcBorders>
            <w:noWrap/>
            <w:vAlign w:val="center"/>
            <w:hideMark/>
          </w:tcPr>
          <w:p w14:paraId="76FB0C3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18103A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2E5BE89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427E6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9CEBC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B20E1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76CFFF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厂外排水管线</w:t>
            </w:r>
          </w:p>
        </w:tc>
        <w:tc>
          <w:tcPr>
            <w:tcW w:w="1020" w:type="dxa"/>
            <w:tcBorders>
              <w:top w:val="single" w:sz="4" w:space="0" w:color="auto"/>
              <w:left w:val="nil"/>
              <w:bottom w:val="single" w:sz="4" w:space="0" w:color="auto"/>
              <w:right w:val="single" w:sz="4" w:space="0" w:color="auto"/>
            </w:tcBorders>
            <w:noWrap/>
            <w:vAlign w:val="center"/>
            <w:hideMark/>
          </w:tcPr>
          <w:p w14:paraId="7BA5037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0482F0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362A877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6F6008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68027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D7519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0705BD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厂外输电线路</w:t>
            </w:r>
          </w:p>
        </w:tc>
        <w:tc>
          <w:tcPr>
            <w:tcW w:w="1020" w:type="dxa"/>
            <w:tcBorders>
              <w:top w:val="single" w:sz="4" w:space="0" w:color="auto"/>
              <w:left w:val="nil"/>
              <w:bottom w:val="single" w:sz="4" w:space="0" w:color="auto"/>
              <w:right w:val="single" w:sz="4" w:space="0" w:color="auto"/>
            </w:tcBorders>
            <w:noWrap/>
            <w:vAlign w:val="center"/>
            <w:hideMark/>
          </w:tcPr>
          <w:p w14:paraId="7180DA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775294F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A279C9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89B23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（七）</w:t>
            </w:r>
          </w:p>
        </w:tc>
        <w:tc>
          <w:tcPr>
            <w:tcW w:w="1080" w:type="dxa"/>
            <w:tcBorders>
              <w:top w:val="single" w:sz="4" w:space="0" w:color="auto"/>
              <w:left w:val="nil"/>
              <w:bottom w:val="single" w:sz="4" w:space="0" w:color="auto"/>
              <w:right w:val="single" w:sz="4" w:space="0" w:color="auto"/>
            </w:tcBorders>
            <w:vAlign w:val="center"/>
            <w:hideMark/>
          </w:tcPr>
          <w:p w14:paraId="129B1A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垃圾转运站</w:t>
            </w:r>
          </w:p>
        </w:tc>
        <w:tc>
          <w:tcPr>
            <w:tcW w:w="1766" w:type="dxa"/>
            <w:tcBorders>
              <w:top w:val="single" w:sz="4" w:space="0" w:color="auto"/>
              <w:left w:val="nil"/>
              <w:bottom w:val="single" w:sz="4" w:space="0" w:color="auto"/>
              <w:right w:val="single" w:sz="4" w:space="0" w:color="auto"/>
            </w:tcBorders>
            <w:vAlign w:val="center"/>
            <w:hideMark/>
          </w:tcPr>
          <w:p w14:paraId="63650B6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674552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27F46D8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万元/(t/d)</w:t>
            </w:r>
          </w:p>
        </w:tc>
        <w:tc>
          <w:tcPr>
            <w:tcW w:w="6866" w:type="dxa"/>
            <w:tcBorders>
              <w:top w:val="single" w:sz="4" w:space="0" w:color="auto"/>
              <w:left w:val="nil"/>
              <w:bottom w:val="single" w:sz="4" w:space="0" w:color="auto"/>
              <w:right w:val="single" w:sz="4" w:space="0" w:color="auto"/>
            </w:tcBorders>
            <w:vAlign w:val="center"/>
            <w:hideMark/>
          </w:tcPr>
          <w:p w14:paraId="67198C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79166F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3CB039E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vAlign w:val="center"/>
            <w:hideMark/>
          </w:tcPr>
          <w:p w14:paraId="4FAA51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3FEA1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3100" w:type="dxa"/>
            <w:tcBorders>
              <w:top w:val="single" w:sz="4" w:space="0" w:color="auto"/>
              <w:left w:val="nil"/>
              <w:bottom w:val="single" w:sz="4" w:space="0" w:color="auto"/>
              <w:right w:val="single" w:sz="4" w:space="0" w:color="auto"/>
            </w:tcBorders>
            <w:vAlign w:val="center"/>
            <w:hideMark/>
          </w:tcPr>
          <w:p w14:paraId="6A74C5D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1CD68E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6E1F73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E31288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02752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F9D19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8E97B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3035C7E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清表</w:t>
            </w:r>
          </w:p>
        </w:tc>
        <w:tc>
          <w:tcPr>
            <w:tcW w:w="1020" w:type="dxa"/>
            <w:tcBorders>
              <w:top w:val="single" w:sz="4" w:space="0" w:color="auto"/>
              <w:left w:val="nil"/>
              <w:bottom w:val="single" w:sz="4" w:space="0" w:color="auto"/>
              <w:right w:val="single" w:sz="4" w:space="0" w:color="auto"/>
            </w:tcBorders>
            <w:noWrap/>
            <w:vAlign w:val="center"/>
            <w:hideMark/>
          </w:tcPr>
          <w:p w14:paraId="1A42061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vAlign w:val="bottom"/>
            <w:hideMark/>
          </w:tcPr>
          <w:p w14:paraId="71F063C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D58287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EEBBA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46DE1D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67D0E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2691F8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土方开挖</w:t>
            </w:r>
          </w:p>
        </w:tc>
        <w:tc>
          <w:tcPr>
            <w:tcW w:w="1020" w:type="dxa"/>
            <w:tcBorders>
              <w:top w:val="single" w:sz="4" w:space="0" w:color="auto"/>
              <w:left w:val="nil"/>
              <w:bottom w:val="single" w:sz="4" w:space="0" w:color="auto"/>
              <w:right w:val="single" w:sz="4" w:space="0" w:color="auto"/>
            </w:tcBorders>
            <w:noWrap/>
            <w:vAlign w:val="center"/>
            <w:hideMark/>
          </w:tcPr>
          <w:p w14:paraId="48F6005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bottom"/>
            <w:hideMark/>
          </w:tcPr>
          <w:p w14:paraId="2076EC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428141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A1589D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756D04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88225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13D98F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石方开挖</w:t>
            </w:r>
          </w:p>
        </w:tc>
        <w:tc>
          <w:tcPr>
            <w:tcW w:w="1020" w:type="dxa"/>
            <w:tcBorders>
              <w:top w:val="single" w:sz="4" w:space="0" w:color="auto"/>
              <w:left w:val="nil"/>
              <w:bottom w:val="single" w:sz="4" w:space="0" w:color="auto"/>
              <w:right w:val="single" w:sz="4" w:space="0" w:color="auto"/>
            </w:tcBorders>
            <w:noWrap/>
            <w:vAlign w:val="center"/>
            <w:hideMark/>
          </w:tcPr>
          <w:p w14:paraId="1C55E0E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bottom"/>
            <w:hideMark/>
          </w:tcPr>
          <w:p w14:paraId="25A0C81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385266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09756A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center"/>
            <w:hideMark/>
          </w:tcPr>
          <w:p w14:paraId="38E403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E5A021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7E0F80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淤泥开挖</w:t>
            </w:r>
          </w:p>
        </w:tc>
        <w:tc>
          <w:tcPr>
            <w:tcW w:w="1020" w:type="dxa"/>
            <w:tcBorders>
              <w:top w:val="single" w:sz="4" w:space="0" w:color="auto"/>
              <w:left w:val="nil"/>
              <w:bottom w:val="single" w:sz="4" w:space="0" w:color="auto"/>
              <w:right w:val="single" w:sz="4" w:space="0" w:color="auto"/>
            </w:tcBorders>
            <w:noWrap/>
            <w:vAlign w:val="center"/>
            <w:hideMark/>
          </w:tcPr>
          <w:p w14:paraId="33CF0A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bottom"/>
            <w:hideMark/>
          </w:tcPr>
          <w:p w14:paraId="28C473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65FA86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61E147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B038F5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29ED7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32B823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土方回填（利用）</w:t>
            </w:r>
          </w:p>
        </w:tc>
        <w:tc>
          <w:tcPr>
            <w:tcW w:w="1020" w:type="dxa"/>
            <w:tcBorders>
              <w:top w:val="single" w:sz="4" w:space="0" w:color="auto"/>
              <w:left w:val="nil"/>
              <w:bottom w:val="single" w:sz="4" w:space="0" w:color="auto"/>
              <w:right w:val="single" w:sz="4" w:space="0" w:color="auto"/>
            </w:tcBorders>
            <w:noWrap/>
            <w:vAlign w:val="center"/>
            <w:hideMark/>
          </w:tcPr>
          <w:p w14:paraId="5D3AECF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bottom"/>
            <w:hideMark/>
          </w:tcPr>
          <w:p w14:paraId="38A0A8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5CD50A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ECC2EC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A2BDE2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FF5CD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33EC44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石方回填（利用）</w:t>
            </w:r>
          </w:p>
        </w:tc>
        <w:tc>
          <w:tcPr>
            <w:tcW w:w="1020" w:type="dxa"/>
            <w:tcBorders>
              <w:top w:val="single" w:sz="4" w:space="0" w:color="auto"/>
              <w:left w:val="nil"/>
              <w:bottom w:val="single" w:sz="4" w:space="0" w:color="auto"/>
              <w:right w:val="single" w:sz="4" w:space="0" w:color="auto"/>
            </w:tcBorders>
            <w:noWrap/>
            <w:vAlign w:val="center"/>
            <w:hideMark/>
          </w:tcPr>
          <w:p w14:paraId="0A1135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bottom"/>
            <w:hideMark/>
          </w:tcPr>
          <w:p w14:paraId="514B6E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C41F73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09B7D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81EA3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A83C7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6C7E56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土方回填（外购）</w:t>
            </w:r>
          </w:p>
        </w:tc>
        <w:tc>
          <w:tcPr>
            <w:tcW w:w="1020" w:type="dxa"/>
            <w:tcBorders>
              <w:top w:val="single" w:sz="4" w:space="0" w:color="auto"/>
              <w:left w:val="nil"/>
              <w:bottom w:val="single" w:sz="4" w:space="0" w:color="auto"/>
              <w:right w:val="single" w:sz="4" w:space="0" w:color="auto"/>
            </w:tcBorders>
            <w:noWrap/>
            <w:vAlign w:val="center"/>
            <w:hideMark/>
          </w:tcPr>
          <w:p w14:paraId="45B939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bottom"/>
            <w:hideMark/>
          </w:tcPr>
          <w:p w14:paraId="6DF0DC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0D0A6E2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9B6759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7C8FB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454884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79FCE21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石方回填（外购）</w:t>
            </w:r>
          </w:p>
        </w:tc>
        <w:tc>
          <w:tcPr>
            <w:tcW w:w="1020" w:type="dxa"/>
            <w:tcBorders>
              <w:top w:val="single" w:sz="4" w:space="0" w:color="auto"/>
              <w:left w:val="nil"/>
              <w:bottom w:val="single" w:sz="4" w:space="0" w:color="auto"/>
              <w:right w:val="single" w:sz="4" w:space="0" w:color="auto"/>
            </w:tcBorders>
            <w:noWrap/>
            <w:vAlign w:val="center"/>
            <w:hideMark/>
          </w:tcPr>
          <w:p w14:paraId="757B2F9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bottom"/>
            <w:hideMark/>
          </w:tcPr>
          <w:p w14:paraId="11DE024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4A857BB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431B5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207F57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660F5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30B25C9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连砂石回填</w:t>
            </w:r>
          </w:p>
        </w:tc>
        <w:tc>
          <w:tcPr>
            <w:tcW w:w="1020" w:type="dxa"/>
            <w:tcBorders>
              <w:top w:val="single" w:sz="4" w:space="0" w:color="auto"/>
              <w:left w:val="nil"/>
              <w:bottom w:val="single" w:sz="4" w:space="0" w:color="auto"/>
              <w:right w:val="single" w:sz="4" w:space="0" w:color="auto"/>
            </w:tcBorders>
            <w:noWrap/>
            <w:vAlign w:val="center"/>
            <w:hideMark/>
          </w:tcPr>
          <w:p w14:paraId="4596B1D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bottom"/>
            <w:hideMark/>
          </w:tcPr>
          <w:p w14:paraId="413287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FE03D2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DE7EE1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5A728E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8D7FEE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515AC2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余方弃置（土石方）</w:t>
            </w:r>
          </w:p>
        </w:tc>
        <w:tc>
          <w:tcPr>
            <w:tcW w:w="1020" w:type="dxa"/>
            <w:tcBorders>
              <w:top w:val="single" w:sz="4" w:space="0" w:color="auto"/>
              <w:left w:val="nil"/>
              <w:bottom w:val="single" w:sz="4" w:space="0" w:color="auto"/>
              <w:right w:val="single" w:sz="4" w:space="0" w:color="auto"/>
            </w:tcBorders>
            <w:noWrap/>
            <w:vAlign w:val="center"/>
            <w:hideMark/>
          </w:tcPr>
          <w:p w14:paraId="21E3A50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bottom"/>
            <w:hideMark/>
          </w:tcPr>
          <w:p w14:paraId="353DD3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6270E40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897485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EBE90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FC279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72CF0A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余方弃置（淤泥）</w:t>
            </w:r>
          </w:p>
        </w:tc>
        <w:tc>
          <w:tcPr>
            <w:tcW w:w="1020" w:type="dxa"/>
            <w:tcBorders>
              <w:top w:val="single" w:sz="4" w:space="0" w:color="auto"/>
              <w:left w:val="nil"/>
              <w:bottom w:val="single" w:sz="4" w:space="0" w:color="auto"/>
              <w:right w:val="single" w:sz="4" w:space="0" w:color="auto"/>
            </w:tcBorders>
            <w:noWrap/>
            <w:vAlign w:val="center"/>
            <w:hideMark/>
          </w:tcPr>
          <w:p w14:paraId="0BCCC2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bottom"/>
            <w:hideMark/>
          </w:tcPr>
          <w:p w14:paraId="4951CE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5522AAD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FE8F62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nil"/>
              <w:bottom w:val="single" w:sz="4" w:space="0" w:color="auto"/>
              <w:right w:val="single" w:sz="4" w:space="0" w:color="auto"/>
            </w:tcBorders>
            <w:vAlign w:val="center"/>
            <w:hideMark/>
          </w:tcPr>
          <w:p w14:paraId="4738EC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DC552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总平面布置</w:t>
            </w:r>
          </w:p>
        </w:tc>
        <w:tc>
          <w:tcPr>
            <w:tcW w:w="3100" w:type="dxa"/>
            <w:tcBorders>
              <w:top w:val="single" w:sz="4" w:space="0" w:color="auto"/>
              <w:left w:val="nil"/>
              <w:bottom w:val="single" w:sz="4" w:space="0" w:color="auto"/>
              <w:right w:val="single" w:sz="4" w:space="0" w:color="auto"/>
            </w:tcBorders>
            <w:vAlign w:val="center"/>
            <w:hideMark/>
          </w:tcPr>
          <w:p w14:paraId="45FD71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26F13F5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016C8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3B6387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E015E7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592AD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7156F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3C6BB6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拆除工程</w:t>
            </w:r>
          </w:p>
        </w:tc>
        <w:tc>
          <w:tcPr>
            <w:tcW w:w="1020" w:type="dxa"/>
            <w:tcBorders>
              <w:top w:val="single" w:sz="4" w:space="0" w:color="auto"/>
              <w:left w:val="nil"/>
              <w:bottom w:val="single" w:sz="4" w:space="0" w:color="auto"/>
              <w:right w:val="single" w:sz="4" w:space="0" w:color="auto"/>
            </w:tcBorders>
            <w:noWrap/>
            <w:vAlign w:val="center"/>
            <w:hideMark/>
          </w:tcPr>
          <w:p w14:paraId="0B3B3E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ADB220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参照第4章 道路工程中“拆除工程”计列</w:t>
            </w:r>
          </w:p>
        </w:tc>
      </w:tr>
      <w:tr w:rsidR="00B036D7" w:rsidRPr="00B036D7" w14:paraId="7F93CF2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40A1353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383BF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05830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024F6B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道路工程</w:t>
            </w:r>
          </w:p>
        </w:tc>
        <w:tc>
          <w:tcPr>
            <w:tcW w:w="1020" w:type="dxa"/>
            <w:tcBorders>
              <w:top w:val="single" w:sz="4" w:space="0" w:color="auto"/>
              <w:left w:val="nil"/>
              <w:bottom w:val="single" w:sz="4" w:space="0" w:color="auto"/>
              <w:right w:val="single" w:sz="4" w:space="0" w:color="auto"/>
            </w:tcBorders>
            <w:noWrap/>
            <w:vAlign w:val="center"/>
            <w:hideMark/>
          </w:tcPr>
          <w:p w14:paraId="3BE98DB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09EDB70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参照第4章 道路工程中“路面工程”计列</w:t>
            </w:r>
          </w:p>
        </w:tc>
      </w:tr>
      <w:tr w:rsidR="00B036D7" w:rsidRPr="00B036D7" w14:paraId="0ACD9FD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47EE0C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28356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3A28B7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7DCC23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围墙</w:t>
            </w:r>
          </w:p>
        </w:tc>
        <w:tc>
          <w:tcPr>
            <w:tcW w:w="1020" w:type="dxa"/>
            <w:tcBorders>
              <w:top w:val="single" w:sz="4" w:space="0" w:color="auto"/>
              <w:left w:val="nil"/>
              <w:bottom w:val="single" w:sz="4" w:space="0" w:color="auto"/>
              <w:right w:val="single" w:sz="4" w:space="0" w:color="auto"/>
            </w:tcBorders>
            <w:noWrap/>
            <w:vAlign w:val="center"/>
            <w:hideMark/>
          </w:tcPr>
          <w:p w14:paraId="1B74069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4D2E786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高度、做法、基础埋深</w:t>
            </w:r>
          </w:p>
        </w:tc>
      </w:tr>
      <w:tr w:rsidR="00B036D7" w:rsidRPr="00B036D7" w14:paraId="7FE253F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D7A038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CE709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656B0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26CC527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大门</w:t>
            </w:r>
          </w:p>
        </w:tc>
        <w:tc>
          <w:tcPr>
            <w:tcW w:w="1020" w:type="dxa"/>
            <w:tcBorders>
              <w:top w:val="single" w:sz="4" w:space="0" w:color="auto"/>
              <w:left w:val="nil"/>
              <w:bottom w:val="single" w:sz="4" w:space="0" w:color="auto"/>
              <w:right w:val="single" w:sz="4" w:space="0" w:color="auto"/>
            </w:tcBorders>
            <w:noWrap/>
            <w:vAlign w:val="center"/>
            <w:hideMark/>
          </w:tcPr>
          <w:p w14:paraId="0783CDC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vAlign w:val="center"/>
            <w:hideMark/>
          </w:tcPr>
          <w:p w14:paraId="667A60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做法、尺寸、材质</w:t>
            </w:r>
          </w:p>
        </w:tc>
      </w:tr>
      <w:tr w:rsidR="00B036D7" w:rsidRPr="00B036D7" w14:paraId="4F4D2B6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28BB79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B2E37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7018E4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11BC6DB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w:t>
            </w:r>
          </w:p>
        </w:tc>
        <w:tc>
          <w:tcPr>
            <w:tcW w:w="1020" w:type="dxa"/>
            <w:tcBorders>
              <w:top w:val="single" w:sz="4" w:space="0" w:color="auto"/>
              <w:left w:val="nil"/>
              <w:bottom w:val="single" w:sz="4" w:space="0" w:color="auto"/>
              <w:right w:val="single" w:sz="4" w:space="0" w:color="auto"/>
            </w:tcBorders>
            <w:noWrap/>
            <w:vAlign w:val="center"/>
            <w:hideMark/>
          </w:tcPr>
          <w:p w14:paraId="04C924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337CA18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草坪、灌木、乔木</w:t>
            </w:r>
          </w:p>
        </w:tc>
      </w:tr>
      <w:tr w:rsidR="00B036D7" w:rsidRPr="00B036D7" w14:paraId="528DD42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E860DB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7C816E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2230FA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061B756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边坡防护</w:t>
            </w:r>
          </w:p>
        </w:tc>
        <w:tc>
          <w:tcPr>
            <w:tcW w:w="1020" w:type="dxa"/>
            <w:tcBorders>
              <w:top w:val="single" w:sz="4" w:space="0" w:color="auto"/>
              <w:left w:val="nil"/>
              <w:bottom w:val="single" w:sz="4" w:space="0" w:color="auto"/>
              <w:right w:val="single" w:sz="4" w:space="0" w:color="auto"/>
            </w:tcBorders>
            <w:noWrap/>
            <w:vAlign w:val="center"/>
            <w:hideMark/>
          </w:tcPr>
          <w:p w14:paraId="667473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C75140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6336AF3"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61038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74615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6BA062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198A04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生活管线敷设</w:t>
            </w:r>
          </w:p>
        </w:tc>
        <w:tc>
          <w:tcPr>
            <w:tcW w:w="1020" w:type="dxa"/>
            <w:tcBorders>
              <w:top w:val="single" w:sz="4" w:space="0" w:color="auto"/>
              <w:left w:val="nil"/>
              <w:bottom w:val="single" w:sz="4" w:space="0" w:color="auto"/>
              <w:right w:val="single" w:sz="4" w:space="0" w:color="auto"/>
            </w:tcBorders>
            <w:noWrap/>
            <w:vAlign w:val="center"/>
            <w:hideMark/>
          </w:tcPr>
          <w:p w14:paraId="5EEE586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78C2DA0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雨污水管线、给水管线</w:t>
            </w:r>
          </w:p>
        </w:tc>
      </w:tr>
      <w:tr w:rsidR="00B036D7" w:rsidRPr="00B036D7" w14:paraId="7C368CD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D9AEA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B2FBF3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1C6EE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17C60D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24025A0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94376F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9D032D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3C6AC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nil"/>
              <w:bottom w:val="single" w:sz="4" w:space="0" w:color="auto"/>
              <w:right w:val="single" w:sz="4" w:space="0" w:color="auto"/>
            </w:tcBorders>
            <w:vAlign w:val="center"/>
            <w:hideMark/>
          </w:tcPr>
          <w:p w14:paraId="07C8866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2D802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转运车间</w:t>
            </w:r>
          </w:p>
        </w:tc>
        <w:tc>
          <w:tcPr>
            <w:tcW w:w="3100" w:type="dxa"/>
            <w:tcBorders>
              <w:top w:val="single" w:sz="4" w:space="0" w:color="auto"/>
              <w:left w:val="nil"/>
              <w:bottom w:val="single" w:sz="4" w:space="0" w:color="auto"/>
              <w:right w:val="single" w:sz="4" w:space="0" w:color="auto"/>
            </w:tcBorders>
            <w:noWrap/>
            <w:vAlign w:val="center"/>
            <w:hideMark/>
          </w:tcPr>
          <w:p w14:paraId="23D237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52B8958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E4E38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096FA6D"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33BEC5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3.1</w:t>
            </w:r>
          </w:p>
        </w:tc>
        <w:tc>
          <w:tcPr>
            <w:tcW w:w="1080" w:type="dxa"/>
            <w:tcBorders>
              <w:top w:val="single" w:sz="4" w:space="0" w:color="auto"/>
              <w:left w:val="nil"/>
              <w:bottom w:val="single" w:sz="4" w:space="0" w:color="auto"/>
              <w:right w:val="single" w:sz="4" w:space="0" w:color="auto"/>
            </w:tcBorders>
            <w:vAlign w:val="center"/>
            <w:hideMark/>
          </w:tcPr>
          <w:p w14:paraId="5CE614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19FFA8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7159F4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土建（含装饰）</w:t>
            </w:r>
          </w:p>
        </w:tc>
        <w:tc>
          <w:tcPr>
            <w:tcW w:w="1020" w:type="dxa"/>
            <w:tcBorders>
              <w:top w:val="single" w:sz="4" w:space="0" w:color="auto"/>
              <w:left w:val="nil"/>
              <w:bottom w:val="single" w:sz="4" w:space="0" w:color="auto"/>
              <w:right w:val="single" w:sz="4" w:space="0" w:color="auto"/>
            </w:tcBorders>
            <w:noWrap/>
            <w:vAlign w:val="center"/>
            <w:hideMark/>
          </w:tcPr>
          <w:p w14:paraId="230AFFE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7807716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6F3619CC"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B11F87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3.2</w:t>
            </w:r>
          </w:p>
        </w:tc>
        <w:tc>
          <w:tcPr>
            <w:tcW w:w="1080" w:type="dxa"/>
            <w:tcBorders>
              <w:top w:val="single" w:sz="4" w:space="0" w:color="auto"/>
              <w:left w:val="nil"/>
              <w:bottom w:val="single" w:sz="4" w:space="0" w:color="auto"/>
              <w:right w:val="single" w:sz="4" w:space="0" w:color="auto"/>
            </w:tcBorders>
            <w:vAlign w:val="center"/>
            <w:hideMark/>
          </w:tcPr>
          <w:p w14:paraId="0B7506E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395BA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42312A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安装费</w:t>
            </w:r>
          </w:p>
        </w:tc>
        <w:tc>
          <w:tcPr>
            <w:tcW w:w="1020" w:type="dxa"/>
            <w:tcBorders>
              <w:top w:val="single" w:sz="4" w:space="0" w:color="auto"/>
              <w:left w:val="nil"/>
              <w:bottom w:val="single" w:sz="4" w:space="0" w:color="auto"/>
              <w:right w:val="single" w:sz="4" w:space="0" w:color="auto"/>
            </w:tcBorders>
            <w:noWrap/>
            <w:vAlign w:val="center"/>
            <w:hideMark/>
          </w:tcPr>
          <w:p w14:paraId="733696D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10462CE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B88EDB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9888C9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3.3</w:t>
            </w:r>
          </w:p>
        </w:tc>
        <w:tc>
          <w:tcPr>
            <w:tcW w:w="1080" w:type="dxa"/>
            <w:tcBorders>
              <w:top w:val="single" w:sz="4" w:space="0" w:color="auto"/>
              <w:left w:val="nil"/>
              <w:bottom w:val="single" w:sz="4" w:space="0" w:color="auto"/>
              <w:right w:val="single" w:sz="4" w:space="0" w:color="auto"/>
            </w:tcBorders>
            <w:vAlign w:val="center"/>
            <w:hideMark/>
          </w:tcPr>
          <w:p w14:paraId="568548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22A0F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329FFB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转运站设备</w:t>
            </w:r>
          </w:p>
        </w:tc>
        <w:tc>
          <w:tcPr>
            <w:tcW w:w="1020" w:type="dxa"/>
            <w:tcBorders>
              <w:top w:val="single" w:sz="4" w:space="0" w:color="auto"/>
              <w:left w:val="nil"/>
              <w:bottom w:val="single" w:sz="4" w:space="0" w:color="auto"/>
              <w:right w:val="single" w:sz="4" w:space="0" w:color="auto"/>
            </w:tcBorders>
            <w:noWrap/>
            <w:vAlign w:val="center"/>
            <w:hideMark/>
          </w:tcPr>
          <w:p w14:paraId="3E8260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AC3FB3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43FA51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F14F1B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18A61C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4D52C9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211D546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卸料系统</w:t>
            </w:r>
          </w:p>
        </w:tc>
        <w:tc>
          <w:tcPr>
            <w:tcW w:w="1020" w:type="dxa"/>
            <w:tcBorders>
              <w:top w:val="single" w:sz="4" w:space="0" w:color="auto"/>
              <w:left w:val="nil"/>
              <w:bottom w:val="single" w:sz="4" w:space="0" w:color="auto"/>
              <w:right w:val="single" w:sz="4" w:space="0" w:color="auto"/>
            </w:tcBorders>
            <w:noWrap/>
            <w:vAlign w:val="center"/>
            <w:hideMark/>
          </w:tcPr>
          <w:p w14:paraId="7D3BFDA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17F1B1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E34947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8AC30E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0DBF37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11756D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76ADD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压缩系统</w:t>
            </w:r>
          </w:p>
        </w:tc>
        <w:tc>
          <w:tcPr>
            <w:tcW w:w="1020" w:type="dxa"/>
            <w:tcBorders>
              <w:top w:val="single" w:sz="4" w:space="0" w:color="auto"/>
              <w:left w:val="nil"/>
              <w:bottom w:val="single" w:sz="4" w:space="0" w:color="auto"/>
              <w:right w:val="single" w:sz="4" w:space="0" w:color="auto"/>
            </w:tcBorders>
            <w:noWrap/>
            <w:vAlign w:val="center"/>
            <w:hideMark/>
          </w:tcPr>
          <w:p w14:paraId="09B02ED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701E17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BBDCCA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231409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center"/>
            <w:hideMark/>
          </w:tcPr>
          <w:p w14:paraId="268808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BB9CA1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318AE72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渗沥液和臭气处理系统</w:t>
            </w:r>
          </w:p>
        </w:tc>
        <w:tc>
          <w:tcPr>
            <w:tcW w:w="1020" w:type="dxa"/>
            <w:tcBorders>
              <w:top w:val="single" w:sz="4" w:space="0" w:color="auto"/>
              <w:left w:val="nil"/>
              <w:bottom w:val="single" w:sz="4" w:space="0" w:color="auto"/>
              <w:right w:val="single" w:sz="4" w:space="0" w:color="auto"/>
            </w:tcBorders>
            <w:noWrap/>
            <w:vAlign w:val="center"/>
            <w:hideMark/>
          </w:tcPr>
          <w:p w14:paraId="38D2238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0AA990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DFE700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B6203F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nil"/>
              <w:bottom w:val="single" w:sz="4" w:space="0" w:color="auto"/>
              <w:right w:val="single" w:sz="4" w:space="0" w:color="auto"/>
            </w:tcBorders>
            <w:vAlign w:val="center"/>
            <w:hideMark/>
          </w:tcPr>
          <w:p w14:paraId="1A3E92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D7B20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XXX建筑物</w:t>
            </w:r>
          </w:p>
        </w:tc>
        <w:tc>
          <w:tcPr>
            <w:tcW w:w="3100" w:type="dxa"/>
            <w:tcBorders>
              <w:top w:val="single" w:sz="4" w:space="0" w:color="auto"/>
              <w:left w:val="nil"/>
              <w:bottom w:val="single" w:sz="4" w:space="0" w:color="auto"/>
              <w:right w:val="single" w:sz="4" w:space="0" w:color="auto"/>
            </w:tcBorders>
            <w:noWrap/>
            <w:vAlign w:val="center"/>
            <w:hideMark/>
          </w:tcPr>
          <w:p w14:paraId="279B431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0A68B8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E701C6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DCD814E"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51BFF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E3043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C8F919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AD103F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土建（含装饰）</w:t>
            </w:r>
          </w:p>
        </w:tc>
        <w:tc>
          <w:tcPr>
            <w:tcW w:w="1020" w:type="dxa"/>
            <w:tcBorders>
              <w:top w:val="single" w:sz="4" w:space="0" w:color="auto"/>
              <w:left w:val="nil"/>
              <w:bottom w:val="single" w:sz="4" w:space="0" w:color="auto"/>
              <w:right w:val="single" w:sz="4" w:space="0" w:color="auto"/>
            </w:tcBorders>
            <w:noWrap/>
            <w:vAlign w:val="center"/>
            <w:hideMark/>
          </w:tcPr>
          <w:p w14:paraId="6F9187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3CF5D3D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5D8A43A2"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FE653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2287C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63DA68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762A42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安装费</w:t>
            </w:r>
          </w:p>
        </w:tc>
        <w:tc>
          <w:tcPr>
            <w:tcW w:w="1020" w:type="dxa"/>
            <w:tcBorders>
              <w:top w:val="single" w:sz="4" w:space="0" w:color="auto"/>
              <w:left w:val="nil"/>
              <w:bottom w:val="single" w:sz="4" w:space="0" w:color="auto"/>
              <w:right w:val="single" w:sz="4" w:space="0" w:color="auto"/>
            </w:tcBorders>
            <w:noWrap/>
            <w:vAlign w:val="center"/>
            <w:hideMark/>
          </w:tcPr>
          <w:p w14:paraId="4E57C0D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178ED4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0B58C3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C5194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5</w:t>
            </w:r>
          </w:p>
        </w:tc>
        <w:tc>
          <w:tcPr>
            <w:tcW w:w="1080" w:type="dxa"/>
            <w:tcBorders>
              <w:top w:val="single" w:sz="4" w:space="0" w:color="auto"/>
              <w:left w:val="nil"/>
              <w:bottom w:val="single" w:sz="4" w:space="0" w:color="auto"/>
              <w:right w:val="single" w:sz="4" w:space="0" w:color="auto"/>
            </w:tcBorders>
            <w:vAlign w:val="center"/>
            <w:hideMark/>
          </w:tcPr>
          <w:p w14:paraId="00A822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D308E8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XXX构筑物</w:t>
            </w:r>
          </w:p>
        </w:tc>
        <w:tc>
          <w:tcPr>
            <w:tcW w:w="3100" w:type="dxa"/>
            <w:tcBorders>
              <w:top w:val="single" w:sz="4" w:space="0" w:color="auto"/>
              <w:left w:val="nil"/>
              <w:bottom w:val="single" w:sz="4" w:space="0" w:color="auto"/>
              <w:right w:val="single" w:sz="4" w:space="0" w:color="auto"/>
            </w:tcBorders>
            <w:noWrap/>
            <w:vAlign w:val="center"/>
            <w:hideMark/>
          </w:tcPr>
          <w:p w14:paraId="5AD846B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361D4A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1CB256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C1704C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FCFE1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51969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AFBD1F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59B275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土建费（含装饰）</w:t>
            </w:r>
          </w:p>
        </w:tc>
        <w:tc>
          <w:tcPr>
            <w:tcW w:w="1020" w:type="dxa"/>
            <w:tcBorders>
              <w:top w:val="single" w:sz="4" w:space="0" w:color="auto"/>
              <w:left w:val="nil"/>
              <w:bottom w:val="single" w:sz="4" w:space="0" w:color="auto"/>
              <w:right w:val="single" w:sz="4" w:space="0" w:color="auto"/>
            </w:tcBorders>
            <w:noWrap/>
            <w:vAlign w:val="center"/>
            <w:hideMark/>
          </w:tcPr>
          <w:p w14:paraId="2E5C272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205807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EBF303E"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A20686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851B37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15E04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1EE1F49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安装费</w:t>
            </w:r>
          </w:p>
        </w:tc>
        <w:tc>
          <w:tcPr>
            <w:tcW w:w="1020" w:type="dxa"/>
            <w:tcBorders>
              <w:top w:val="single" w:sz="4" w:space="0" w:color="auto"/>
              <w:left w:val="nil"/>
              <w:bottom w:val="single" w:sz="4" w:space="0" w:color="auto"/>
              <w:right w:val="single" w:sz="4" w:space="0" w:color="auto"/>
            </w:tcBorders>
            <w:noWrap/>
            <w:vAlign w:val="center"/>
            <w:hideMark/>
          </w:tcPr>
          <w:p w14:paraId="5D70E4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4EE8A99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473995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7AA965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6</w:t>
            </w:r>
          </w:p>
        </w:tc>
        <w:tc>
          <w:tcPr>
            <w:tcW w:w="1080" w:type="dxa"/>
            <w:tcBorders>
              <w:top w:val="single" w:sz="4" w:space="0" w:color="auto"/>
              <w:left w:val="nil"/>
              <w:bottom w:val="single" w:sz="4" w:space="0" w:color="auto"/>
              <w:right w:val="single" w:sz="4" w:space="0" w:color="auto"/>
            </w:tcBorders>
            <w:vAlign w:val="center"/>
            <w:hideMark/>
          </w:tcPr>
          <w:p w14:paraId="065542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FD574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电气工程</w:t>
            </w:r>
          </w:p>
        </w:tc>
        <w:tc>
          <w:tcPr>
            <w:tcW w:w="3100" w:type="dxa"/>
            <w:tcBorders>
              <w:top w:val="single" w:sz="4" w:space="0" w:color="auto"/>
              <w:left w:val="nil"/>
              <w:bottom w:val="single" w:sz="4" w:space="0" w:color="auto"/>
              <w:right w:val="single" w:sz="4" w:space="0" w:color="auto"/>
            </w:tcBorders>
            <w:vAlign w:val="center"/>
            <w:hideMark/>
          </w:tcPr>
          <w:p w14:paraId="0AD1EEB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32BEB9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9D466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593F4C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1CE9C0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E44E1A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391C27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09DD76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低压配电柜</w:t>
            </w:r>
          </w:p>
        </w:tc>
        <w:tc>
          <w:tcPr>
            <w:tcW w:w="1020" w:type="dxa"/>
            <w:tcBorders>
              <w:top w:val="single" w:sz="4" w:space="0" w:color="auto"/>
              <w:left w:val="nil"/>
              <w:bottom w:val="single" w:sz="4" w:space="0" w:color="auto"/>
              <w:right w:val="single" w:sz="4" w:space="0" w:color="auto"/>
            </w:tcBorders>
            <w:noWrap/>
            <w:vAlign w:val="center"/>
            <w:hideMark/>
          </w:tcPr>
          <w:p w14:paraId="100A1E0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6F2F531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5F76D66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821173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88516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4AD3A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749D0D8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10KV中置式开关柜</w:t>
            </w:r>
          </w:p>
        </w:tc>
        <w:tc>
          <w:tcPr>
            <w:tcW w:w="1020" w:type="dxa"/>
            <w:tcBorders>
              <w:top w:val="single" w:sz="4" w:space="0" w:color="auto"/>
              <w:left w:val="nil"/>
              <w:bottom w:val="single" w:sz="4" w:space="0" w:color="auto"/>
              <w:right w:val="single" w:sz="4" w:space="0" w:color="auto"/>
            </w:tcBorders>
            <w:noWrap/>
            <w:vAlign w:val="center"/>
            <w:hideMark/>
          </w:tcPr>
          <w:p w14:paraId="481C338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7CF1B34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21B9BD8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D0CD95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0FB56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51FCF4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105F28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2D95940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E5C9B2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8698AA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DA8B60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C5B86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E3E0E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0DCD7B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电缆及其配套保护管</w:t>
            </w:r>
          </w:p>
        </w:tc>
        <w:tc>
          <w:tcPr>
            <w:tcW w:w="1020" w:type="dxa"/>
            <w:tcBorders>
              <w:top w:val="single" w:sz="4" w:space="0" w:color="auto"/>
              <w:left w:val="nil"/>
              <w:bottom w:val="single" w:sz="4" w:space="0" w:color="auto"/>
              <w:right w:val="single" w:sz="4" w:space="0" w:color="auto"/>
            </w:tcBorders>
            <w:noWrap/>
            <w:vAlign w:val="center"/>
            <w:hideMark/>
          </w:tcPr>
          <w:p w14:paraId="1F0E363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vAlign w:val="center"/>
            <w:hideMark/>
          </w:tcPr>
          <w:p w14:paraId="7F4300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电力电缆、控制电缆</w:t>
            </w:r>
          </w:p>
        </w:tc>
      </w:tr>
      <w:tr w:rsidR="00B036D7" w:rsidRPr="00B036D7" w14:paraId="45DA957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3F9AC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7</w:t>
            </w:r>
          </w:p>
        </w:tc>
        <w:tc>
          <w:tcPr>
            <w:tcW w:w="1080" w:type="dxa"/>
            <w:tcBorders>
              <w:top w:val="single" w:sz="4" w:space="0" w:color="auto"/>
              <w:left w:val="nil"/>
              <w:bottom w:val="single" w:sz="4" w:space="0" w:color="auto"/>
              <w:right w:val="single" w:sz="4" w:space="0" w:color="auto"/>
            </w:tcBorders>
            <w:vAlign w:val="center"/>
            <w:hideMark/>
          </w:tcPr>
          <w:p w14:paraId="6C59619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C019EF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垃圾收运系统</w:t>
            </w:r>
          </w:p>
        </w:tc>
        <w:tc>
          <w:tcPr>
            <w:tcW w:w="3100" w:type="dxa"/>
            <w:tcBorders>
              <w:top w:val="single" w:sz="4" w:space="0" w:color="auto"/>
              <w:left w:val="nil"/>
              <w:bottom w:val="single" w:sz="4" w:space="0" w:color="auto"/>
              <w:right w:val="single" w:sz="4" w:space="0" w:color="auto"/>
            </w:tcBorders>
            <w:vAlign w:val="center"/>
            <w:hideMark/>
          </w:tcPr>
          <w:p w14:paraId="253C64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18D8919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755E9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83E5C4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DA4550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45F28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1A404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C4EEF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收集设备</w:t>
            </w:r>
          </w:p>
        </w:tc>
        <w:tc>
          <w:tcPr>
            <w:tcW w:w="1020" w:type="dxa"/>
            <w:tcBorders>
              <w:top w:val="single" w:sz="4" w:space="0" w:color="auto"/>
              <w:left w:val="nil"/>
              <w:bottom w:val="single" w:sz="4" w:space="0" w:color="auto"/>
              <w:right w:val="single" w:sz="4" w:space="0" w:color="auto"/>
            </w:tcBorders>
            <w:noWrap/>
            <w:vAlign w:val="center"/>
            <w:hideMark/>
          </w:tcPr>
          <w:p w14:paraId="2B3407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元/个</w:t>
            </w:r>
          </w:p>
        </w:tc>
        <w:tc>
          <w:tcPr>
            <w:tcW w:w="6866" w:type="dxa"/>
            <w:tcBorders>
              <w:top w:val="single" w:sz="4" w:space="0" w:color="auto"/>
              <w:left w:val="nil"/>
              <w:bottom w:val="single" w:sz="4" w:space="0" w:color="auto"/>
              <w:right w:val="single" w:sz="4" w:space="0" w:color="auto"/>
            </w:tcBorders>
            <w:vAlign w:val="center"/>
            <w:hideMark/>
          </w:tcPr>
          <w:p w14:paraId="0610A9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77B7BED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B66130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5F52FE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A3BF0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87B170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运输车辆</w:t>
            </w:r>
          </w:p>
        </w:tc>
        <w:tc>
          <w:tcPr>
            <w:tcW w:w="1020" w:type="dxa"/>
            <w:tcBorders>
              <w:top w:val="single" w:sz="4" w:space="0" w:color="auto"/>
              <w:left w:val="nil"/>
              <w:bottom w:val="single" w:sz="4" w:space="0" w:color="auto"/>
              <w:right w:val="single" w:sz="4" w:space="0" w:color="auto"/>
            </w:tcBorders>
            <w:noWrap/>
            <w:vAlign w:val="center"/>
            <w:hideMark/>
          </w:tcPr>
          <w:p w14:paraId="752FC9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vAlign w:val="center"/>
            <w:hideMark/>
          </w:tcPr>
          <w:p w14:paraId="4544B3E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16689EA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F2181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3785A4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B2B67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2B28A5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vAlign w:val="center"/>
            <w:hideMark/>
          </w:tcPr>
          <w:p w14:paraId="5156E75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DF54B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3231E7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69A6D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8</w:t>
            </w:r>
          </w:p>
        </w:tc>
        <w:tc>
          <w:tcPr>
            <w:tcW w:w="1080" w:type="dxa"/>
            <w:tcBorders>
              <w:top w:val="single" w:sz="4" w:space="0" w:color="auto"/>
              <w:left w:val="nil"/>
              <w:bottom w:val="single" w:sz="4" w:space="0" w:color="auto"/>
              <w:right w:val="single" w:sz="4" w:space="0" w:color="auto"/>
            </w:tcBorders>
            <w:vAlign w:val="center"/>
            <w:hideMark/>
          </w:tcPr>
          <w:p w14:paraId="2D56F23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B9684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厂外配套工程</w:t>
            </w:r>
          </w:p>
        </w:tc>
        <w:tc>
          <w:tcPr>
            <w:tcW w:w="3100" w:type="dxa"/>
            <w:tcBorders>
              <w:top w:val="single" w:sz="4" w:space="0" w:color="auto"/>
              <w:left w:val="nil"/>
              <w:bottom w:val="single" w:sz="4" w:space="0" w:color="auto"/>
              <w:right w:val="single" w:sz="4" w:space="0" w:color="auto"/>
            </w:tcBorders>
            <w:vAlign w:val="center"/>
            <w:hideMark/>
          </w:tcPr>
          <w:p w14:paraId="585BFF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5C6DC4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A0B00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CDCD64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55575B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A9161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655F6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AD374E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厂外给水管道</w:t>
            </w:r>
          </w:p>
        </w:tc>
        <w:tc>
          <w:tcPr>
            <w:tcW w:w="1020" w:type="dxa"/>
            <w:tcBorders>
              <w:top w:val="single" w:sz="4" w:space="0" w:color="auto"/>
              <w:left w:val="nil"/>
              <w:bottom w:val="single" w:sz="4" w:space="0" w:color="auto"/>
              <w:right w:val="single" w:sz="4" w:space="0" w:color="auto"/>
            </w:tcBorders>
            <w:noWrap/>
            <w:vAlign w:val="center"/>
            <w:hideMark/>
          </w:tcPr>
          <w:p w14:paraId="3D394C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5A3922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55C9182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F14E4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F971D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35527E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4E88A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厂外排水管线</w:t>
            </w:r>
          </w:p>
        </w:tc>
        <w:tc>
          <w:tcPr>
            <w:tcW w:w="1020" w:type="dxa"/>
            <w:tcBorders>
              <w:top w:val="single" w:sz="4" w:space="0" w:color="auto"/>
              <w:left w:val="nil"/>
              <w:bottom w:val="single" w:sz="4" w:space="0" w:color="auto"/>
              <w:right w:val="single" w:sz="4" w:space="0" w:color="auto"/>
            </w:tcBorders>
            <w:noWrap/>
            <w:vAlign w:val="center"/>
            <w:hideMark/>
          </w:tcPr>
          <w:p w14:paraId="781B27C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44D260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5035EB5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EB1382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FC35CA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4C52B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B28BB7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厂外输电线路</w:t>
            </w:r>
          </w:p>
        </w:tc>
        <w:tc>
          <w:tcPr>
            <w:tcW w:w="1020" w:type="dxa"/>
            <w:tcBorders>
              <w:top w:val="single" w:sz="4" w:space="0" w:color="auto"/>
              <w:left w:val="nil"/>
              <w:bottom w:val="single" w:sz="4" w:space="0" w:color="auto"/>
              <w:right w:val="single" w:sz="4" w:space="0" w:color="auto"/>
            </w:tcBorders>
            <w:noWrap/>
            <w:vAlign w:val="center"/>
            <w:hideMark/>
          </w:tcPr>
          <w:p w14:paraId="54AC087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66CC8C7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83A725A"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F92BD0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（八）</w:t>
            </w:r>
          </w:p>
        </w:tc>
        <w:tc>
          <w:tcPr>
            <w:tcW w:w="1080" w:type="dxa"/>
            <w:tcBorders>
              <w:top w:val="single" w:sz="4" w:space="0" w:color="auto"/>
              <w:left w:val="nil"/>
              <w:bottom w:val="single" w:sz="4" w:space="0" w:color="auto"/>
              <w:right w:val="single" w:sz="4" w:space="0" w:color="auto"/>
            </w:tcBorders>
            <w:vAlign w:val="center"/>
            <w:hideMark/>
          </w:tcPr>
          <w:p w14:paraId="7B6A8D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可回收垃圾分拣中心</w:t>
            </w:r>
          </w:p>
        </w:tc>
        <w:tc>
          <w:tcPr>
            <w:tcW w:w="1766" w:type="dxa"/>
            <w:tcBorders>
              <w:top w:val="single" w:sz="4" w:space="0" w:color="auto"/>
              <w:left w:val="nil"/>
              <w:bottom w:val="single" w:sz="4" w:space="0" w:color="auto"/>
              <w:right w:val="single" w:sz="4" w:space="0" w:color="auto"/>
            </w:tcBorders>
            <w:vAlign w:val="center"/>
            <w:hideMark/>
          </w:tcPr>
          <w:p w14:paraId="41C3978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79823A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729BA35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万元/(t/d)</w:t>
            </w:r>
          </w:p>
        </w:tc>
        <w:tc>
          <w:tcPr>
            <w:tcW w:w="6866" w:type="dxa"/>
            <w:tcBorders>
              <w:top w:val="single" w:sz="4" w:space="0" w:color="auto"/>
              <w:left w:val="nil"/>
              <w:bottom w:val="single" w:sz="4" w:space="0" w:color="auto"/>
              <w:right w:val="single" w:sz="4" w:space="0" w:color="auto"/>
            </w:tcBorders>
            <w:vAlign w:val="center"/>
            <w:hideMark/>
          </w:tcPr>
          <w:p w14:paraId="57D52D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08B1AB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5419C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1</w:t>
            </w:r>
          </w:p>
        </w:tc>
        <w:tc>
          <w:tcPr>
            <w:tcW w:w="1080" w:type="dxa"/>
            <w:tcBorders>
              <w:top w:val="single" w:sz="4" w:space="0" w:color="auto"/>
              <w:left w:val="nil"/>
              <w:bottom w:val="single" w:sz="4" w:space="0" w:color="auto"/>
              <w:right w:val="single" w:sz="4" w:space="0" w:color="auto"/>
            </w:tcBorders>
            <w:vAlign w:val="center"/>
            <w:hideMark/>
          </w:tcPr>
          <w:p w14:paraId="2111F82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96A407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建筑工程</w:t>
            </w:r>
          </w:p>
        </w:tc>
        <w:tc>
          <w:tcPr>
            <w:tcW w:w="3100" w:type="dxa"/>
            <w:tcBorders>
              <w:top w:val="single" w:sz="4" w:space="0" w:color="auto"/>
              <w:left w:val="nil"/>
              <w:bottom w:val="single" w:sz="4" w:space="0" w:color="auto"/>
              <w:right w:val="single" w:sz="4" w:space="0" w:color="auto"/>
            </w:tcBorders>
            <w:vAlign w:val="center"/>
            <w:hideMark/>
          </w:tcPr>
          <w:p w14:paraId="0C3813F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5E61979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1010E3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EEF5D4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738CA3F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w:t>
            </w:r>
          </w:p>
        </w:tc>
        <w:tc>
          <w:tcPr>
            <w:tcW w:w="1080" w:type="dxa"/>
            <w:tcBorders>
              <w:top w:val="single" w:sz="4" w:space="0" w:color="auto"/>
              <w:left w:val="nil"/>
              <w:bottom w:val="single" w:sz="4" w:space="0" w:color="auto"/>
              <w:right w:val="single" w:sz="4" w:space="0" w:color="auto"/>
            </w:tcBorders>
            <w:vAlign w:val="center"/>
            <w:hideMark/>
          </w:tcPr>
          <w:p w14:paraId="757A16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7C358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C285A3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主厂房</w:t>
            </w:r>
          </w:p>
        </w:tc>
        <w:tc>
          <w:tcPr>
            <w:tcW w:w="1020" w:type="dxa"/>
            <w:tcBorders>
              <w:top w:val="single" w:sz="4" w:space="0" w:color="auto"/>
              <w:left w:val="nil"/>
              <w:bottom w:val="single" w:sz="4" w:space="0" w:color="auto"/>
              <w:right w:val="single" w:sz="4" w:space="0" w:color="auto"/>
            </w:tcBorders>
            <w:noWrap/>
            <w:vAlign w:val="center"/>
            <w:hideMark/>
          </w:tcPr>
          <w:p w14:paraId="431986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4542637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5879E7DE"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5FD9F6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1.2</w:t>
            </w:r>
          </w:p>
        </w:tc>
        <w:tc>
          <w:tcPr>
            <w:tcW w:w="1080" w:type="dxa"/>
            <w:tcBorders>
              <w:top w:val="single" w:sz="4" w:space="0" w:color="auto"/>
              <w:left w:val="nil"/>
              <w:bottom w:val="single" w:sz="4" w:space="0" w:color="auto"/>
              <w:right w:val="single" w:sz="4" w:space="0" w:color="auto"/>
            </w:tcBorders>
            <w:vAlign w:val="center"/>
            <w:hideMark/>
          </w:tcPr>
          <w:p w14:paraId="47BF91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B4489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F64129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XXX建筑物</w:t>
            </w:r>
          </w:p>
        </w:tc>
        <w:tc>
          <w:tcPr>
            <w:tcW w:w="1020" w:type="dxa"/>
            <w:tcBorders>
              <w:top w:val="single" w:sz="4" w:space="0" w:color="auto"/>
              <w:left w:val="nil"/>
              <w:bottom w:val="single" w:sz="4" w:space="0" w:color="auto"/>
              <w:right w:val="single" w:sz="4" w:space="0" w:color="auto"/>
            </w:tcBorders>
            <w:noWrap/>
            <w:vAlign w:val="center"/>
            <w:hideMark/>
          </w:tcPr>
          <w:p w14:paraId="2D29ED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3C9919A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62D5E8F4"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57C1256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1.3</w:t>
            </w:r>
          </w:p>
        </w:tc>
        <w:tc>
          <w:tcPr>
            <w:tcW w:w="1080" w:type="dxa"/>
            <w:tcBorders>
              <w:top w:val="single" w:sz="4" w:space="0" w:color="auto"/>
              <w:left w:val="nil"/>
              <w:bottom w:val="single" w:sz="4" w:space="0" w:color="auto"/>
              <w:right w:val="single" w:sz="4" w:space="0" w:color="auto"/>
            </w:tcBorders>
            <w:vAlign w:val="center"/>
            <w:hideMark/>
          </w:tcPr>
          <w:p w14:paraId="27C601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24192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893EEA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XXX构筑物</w:t>
            </w:r>
          </w:p>
        </w:tc>
        <w:tc>
          <w:tcPr>
            <w:tcW w:w="1020" w:type="dxa"/>
            <w:tcBorders>
              <w:top w:val="single" w:sz="4" w:space="0" w:color="auto"/>
              <w:left w:val="nil"/>
              <w:bottom w:val="single" w:sz="4" w:space="0" w:color="auto"/>
              <w:right w:val="single" w:sz="4" w:space="0" w:color="auto"/>
            </w:tcBorders>
            <w:noWrap/>
            <w:vAlign w:val="center"/>
            <w:hideMark/>
          </w:tcPr>
          <w:p w14:paraId="3E38257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0B01E5B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702DB4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356CC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1.4</w:t>
            </w:r>
          </w:p>
        </w:tc>
        <w:tc>
          <w:tcPr>
            <w:tcW w:w="1080" w:type="dxa"/>
            <w:tcBorders>
              <w:top w:val="single" w:sz="4" w:space="0" w:color="auto"/>
              <w:left w:val="nil"/>
              <w:bottom w:val="single" w:sz="4" w:space="0" w:color="auto"/>
              <w:right w:val="single" w:sz="4" w:space="0" w:color="auto"/>
            </w:tcBorders>
            <w:vAlign w:val="center"/>
            <w:hideMark/>
          </w:tcPr>
          <w:p w14:paraId="73E3DD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7C85E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CEF45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XXX构建筑物一体</w:t>
            </w:r>
          </w:p>
        </w:tc>
        <w:tc>
          <w:tcPr>
            <w:tcW w:w="1020" w:type="dxa"/>
            <w:tcBorders>
              <w:top w:val="single" w:sz="4" w:space="0" w:color="auto"/>
              <w:left w:val="nil"/>
              <w:bottom w:val="single" w:sz="4" w:space="0" w:color="auto"/>
              <w:right w:val="single" w:sz="4" w:space="0" w:color="auto"/>
            </w:tcBorders>
            <w:vAlign w:val="center"/>
            <w:hideMark/>
          </w:tcPr>
          <w:p w14:paraId="724C11A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B4F29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E35C75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23A457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1.5</w:t>
            </w:r>
          </w:p>
        </w:tc>
        <w:tc>
          <w:tcPr>
            <w:tcW w:w="1080" w:type="dxa"/>
            <w:tcBorders>
              <w:top w:val="single" w:sz="4" w:space="0" w:color="auto"/>
              <w:left w:val="nil"/>
              <w:bottom w:val="single" w:sz="4" w:space="0" w:color="auto"/>
              <w:right w:val="single" w:sz="4" w:space="0" w:color="auto"/>
            </w:tcBorders>
            <w:vAlign w:val="center"/>
            <w:hideMark/>
          </w:tcPr>
          <w:p w14:paraId="72ACFA3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10733E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C5EA9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垃圾坡道</w:t>
            </w:r>
          </w:p>
        </w:tc>
        <w:tc>
          <w:tcPr>
            <w:tcW w:w="1020" w:type="dxa"/>
            <w:tcBorders>
              <w:top w:val="single" w:sz="4" w:space="0" w:color="auto"/>
              <w:left w:val="nil"/>
              <w:bottom w:val="single" w:sz="4" w:space="0" w:color="auto"/>
              <w:right w:val="single" w:sz="4" w:space="0" w:color="auto"/>
            </w:tcBorders>
            <w:noWrap/>
            <w:vAlign w:val="center"/>
            <w:hideMark/>
          </w:tcPr>
          <w:p w14:paraId="1687BE2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70977A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06A267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02C3B3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1.6</w:t>
            </w:r>
          </w:p>
        </w:tc>
        <w:tc>
          <w:tcPr>
            <w:tcW w:w="1080" w:type="dxa"/>
            <w:tcBorders>
              <w:top w:val="single" w:sz="4" w:space="0" w:color="auto"/>
              <w:left w:val="nil"/>
              <w:bottom w:val="single" w:sz="4" w:space="0" w:color="auto"/>
              <w:right w:val="single" w:sz="4" w:space="0" w:color="auto"/>
            </w:tcBorders>
            <w:vAlign w:val="center"/>
            <w:hideMark/>
          </w:tcPr>
          <w:p w14:paraId="6BE900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4D665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FF68B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1020" w:type="dxa"/>
            <w:tcBorders>
              <w:top w:val="single" w:sz="4" w:space="0" w:color="auto"/>
              <w:left w:val="nil"/>
              <w:bottom w:val="single" w:sz="4" w:space="0" w:color="auto"/>
              <w:right w:val="single" w:sz="4" w:space="0" w:color="auto"/>
            </w:tcBorders>
            <w:vAlign w:val="center"/>
            <w:hideMark/>
          </w:tcPr>
          <w:p w14:paraId="0051E1F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056E3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F7B8C7E"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0353772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1.7</w:t>
            </w:r>
          </w:p>
        </w:tc>
        <w:tc>
          <w:tcPr>
            <w:tcW w:w="1080" w:type="dxa"/>
            <w:tcBorders>
              <w:top w:val="single" w:sz="4" w:space="0" w:color="auto"/>
              <w:left w:val="nil"/>
              <w:bottom w:val="single" w:sz="4" w:space="0" w:color="auto"/>
              <w:right w:val="single" w:sz="4" w:space="0" w:color="auto"/>
            </w:tcBorders>
            <w:vAlign w:val="center"/>
            <w:hideMark/>
          </w:tcPr>
          <w:p w14:paraId="340FFD8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47DCC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91CA6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总平面布置</w:t>
            </w:r>
          </w:p>
        </w:tc>
        <w:tc>
          <w:tcPr>
            <w:tcW w:w="1020" w:type="dxa"/>
            <w:tcBorders>
              <w:top w:val="single" w:sz="4" w:space="0" w:color="auto"/>
              <w:left w:val="nil"/>
              <w:bottom w:val="single" w:sz="4" w:space="0" w:color="auto"/>
              <w:right w:val="single" w:sz="4" w:space="0" w:color="auto"/>
            </w:tcBorders>
            <w:noWrap/>
            <w:vAlign w:val="center"/>
            <w:hideMark/>
          </w:tcPr>
          <w:p w14:paraId="6B3CE4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1A05E6F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4B72A0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1C99F0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1.8</w:t>
            </w:r>
          </w:p>
        </w:tc>
        <w:tc>
          <w:tcPr>
            <w:tcW w:w="1080" w:type="dxa"/>
            <w:tcBorders>
              <w:top w:val="single" w:sz="4" w:space="0" w:color="auto"/>
              <w:left w:val="nil"/>
              <w:bottom w:val="single" w:sz="4" w:space="0" w:color="auto"/>
              <w:right w:val="single" w:sz="4" w:space="0" w:color="auto"/>
            </w:tcBorders>
            <w:vAlign w:val="center"/>
            <w:hideMark/>
          </w:tcPr>
          <w:p w14:paraId="5EE6C7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66F332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30991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w:t>
            </w:r>
          </w:p>
        </w:tc>
        <w:tc>
          <w:tcPr>
            <w:tcW w:w="1020" w:type="dxa"/>
            <w:tcBorders>
              <w:top w:val="single" w:sz="4" w:space="0" w:color="auto"/>
              <w:left w:val="nil"/>
              <w:bottom w:val="single" w:sz="4" w:space="0" w:color="auto"/>
              <w:right w:val="single" w:sz="4" w:space="0" w:color="auto"/>
            </w:tcBorders>
            <w:vAlign w:val="center"/>
            <w:hideMark/>
          </w:tcPr>
          <w:p w14:paraId="211B94B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A247C0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BCA033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1D52B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1.9</w:t>
            </w:r>
          </w:p>
        </w:tc>
        <w:tc>
          <w:tcPr>
            <w:tcW w:w="1080" w:type="dxa"/>
            <w:tcBorders>
              <w:top w:val="single" w:sz="4" w:space="0" w:color="auto"/>
              <w:left w:val="nil"/>
              <w:bottom w:val="single" w:sz="4" w:space="0" w:color="auto"/>
              <w:right w:val="single" w:sz="4" w:space="0" w:color="auto"/>
            </w:tcBorders>
            <w:vAlign w:val="center"/>
            <w:hideMark/>
          </w:tcPr>
          <w:p w14:paraId="09E68A9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C5F4E2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F46B1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w:t>
            </w:r>
          </w:p>
        </w:tc>
        <w:tc>
          <w:tcPr>
            <w:tcW w:w="1020" w:type="dxa"/>
            <w:tcBorders>
              <w:top w:val="single" w:sz="4" w:space="0" w:color="auto"/>
              <w:left w:val="nil"/>
              <w:bottom w:val="single" w:sz="4" w:space="0" w:color="auto"/>
              <w:right w:val="single" w:sz="4" w:space="0" w:color="auto"/>
            </w:tcBorders>
            <w:vAlign w:val="center"/>
            <w:hideMark/>
          </w:tcPr>
          <w:p w14:paraId="7622815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4C9C65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B7F233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FEB37F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1.10</w:t>
            </w:r>
          </w:p>
        </w:tc>
        <w:tc>
          <w:tcPr>
            <w:tcW w:w="1080" w:type="dxa"/>
            <w:tcBorders>
              <w:top w:val="single" w:sz="4" w:space="0" w:color="auto"/>
              <w:left w:val="nil"/>
              <w:bottom w:val="single" w:sz="4" w:space="0" w:color="auto"/>
              <w:right w:val="single" w:sz="4" w:space="0" w:color="auto"/>
            </w:tcBorders>
            <w:vAlign w:val="center"/>
            <w:hideMark/>
          </w:tcPr>
          <w:p w14:paraId="3DCFD66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961F4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DEFC7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基坑支护工程</w:t>
            </w:r>
          </w:p>
        </w:tc>
        <w:tc>
          <w:tcPr>
            <w:tcW w:w="1020" w:type="dxa"/>
            <w:tcBorders>
              <w:top w:val="single" w:sz="4" w:space="0" w:color="auto"/>
              <w:left w:val="nil"/>
              <w:bottom w:val="single" w:sz="4" w:space="0" w:color="auto"/>
              <w:right w:val="single" w:sz="4" w:space="0" w:color="auto"/>
            </w:tcBorders>
            <w:vAlign w:val="center"/>
            <w:hideMark/>
          </w:tcPr>
          <w:p w14:paraId="22B4F56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33822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参照第23章 地基处理及基坑支护工程计列</w:t>
            </w:r>
          </w:p>
        </w:tc>
      </w:tr>
      <w:tr w:rsidR="00B036D7" w:rsidRPr="00B036D7" w14:paraId="56E9A49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0775D9C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F3186E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A1243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69A748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挂网喷混凝土</w:t>
            </w:r>
          </w:p>
        </w:tc>
        <w:tc>
          <w:tcPr>
            <w:tcW w:w="1020" w:type="dxa"/>
            <w:tcBorders>
              <w:top w:val="single" w:sz="4" w:space="0" w:color="auto"/>
              <w:left w:val="nil"/>
              <w:bottom w:val="single" w:sz="4" w:space="0" w:color="auto"/>
              <w:right w:val="single" w:sz="4" w:space="0" w:color="auto"/>
            </w:tcBorders>
            <w:noWrap/>
            <w:vAlign w:val="center"/>
            <w:hideMark/>
          </w:tcPr>
          <w:p w14:paraId="5196F5B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275DDCB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0F9B7D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C5BE0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BB6648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F3B0C6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0758575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noWrap/>
            <w:vAlign w:val="center"/>
            <w:hideMark/>
          </w:tcPr>
          <w:p w14:paraId="631C53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50B23DC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A69288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70F83A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93BA7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09DFAD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27ACB80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281D18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F3CCBF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F3B41C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F43C7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1.11</w:t>
            </w:r>
          </w:p>
        </w:tc>
        <w:tc>
          <w:tcPr>
            <w:tcW w:w="1080" w:type="dxa"/>
            <w:tcBorders>
              <w:top w:val="single" w:sz="4" w:space="0" w:color="auto"/>
              <w:left w:val="nil"/>
              <w:bottom w:val="single" w:sz="4" w:space="0" w:color="auto"/>
              <w:right w:val="single" w:sz="4" w:space="0" w:color="auto"/>
            </w:tcBorders>
            <w:vAlign w:val="center"/>
            <w:hideMark/>
          </w:tcPr>
          <w:p w14:paraId="363D4C9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8B0E4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52D59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地基处理工程</w:t>
            </w:r>
          </w:p>
        </w:tc>
        <w:tc>
          <w:tcPr>
            <w:tcW w:w="1020" w:type="dxa"/>
            <w:tcBorders>
              <w:top w:val="single" w:sz="4" w:space="0" w:color="auto"/>
              <w:left w:val="nil"/>
              <w:bottom w:val="single" w:sz="4" w:space="0" w:color="auto"/>
              <w:right w:val="single" w:sz="4" w:space="0" w:color="auto"/>
            </w:tcBorders>
            <w:vAlign w:val="center"/>
            <w:hideMark/>
          </w:tcPr>
          <w:p w14:paraId="17D7F8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371C91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参照第23章 地基处理及基坑支护工程计列</w:t>
            </w:r>
          </w:p>
        </w:tc>
      </w:tr>
      <w:tr w:rsidR="00B036D7" w:rsidRPr="00B036D7" w14:paraId="1228AD08"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vAlign w:val="center"/>
            <w:hideMark/>
          </w:tcPr>
          <w:p w14:paraId="2F58514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nil"/>
              <w:bottom w:val="single" w:sz="4" w:space="0" w:color="auto"/>
              <w:right w:val="single" w:sz="4" w:space="0" w:color="auto"/>
            </w:tcBorders>
            <w:vAlign w:val="center"/>
            <w:hideMark/>
          </w:tcPr>
          <w:p w14:paraId="6A3207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C4923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设备购置及安装工程</w:t>
            </w:r>
          </w:p>
        </w:tc>
        <w:tc>
          <w:tcPr>
            <w:tcW w:w="3100" w:type="dxa"/>
            <w:tcBorders>
              <w:top w:val="single" w:sz="4" w:space="0" w:color="auto"/>
              <w:left w:val="nil"/>
              <w:bottom w:val="single" w:sz="4" w:space="0" w:color="auto"/>
              <w:right w:val="single" w:sz="4" w:space="0" w:color="auto"/>
            </w:tcBorders>
            <w:vAlign w:val="center"/>
            <w:hideMark/>
          </w:tcPr>
          <w:p w14:paraId="3CD6940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0EF939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A12E6B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F1FA81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D82BD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B9EA8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0A5C2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2214226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预处理系统</w:t>
            </w:r>
          </w:p>
        </w:tc>
        <w:tc>
          <w:tcPr>
            <w:tcW w:w="1020" w:type="dxa"/>
            <w:tcBorders>
              <w:top w:val="single" w:sz="4" w:space="0" w:color="auto"/>
              <w:left w:val="nil"/>
              <w:bottom w:val="single" w:sz="4" w:space="0" w:color="auto"/>
              <w:right w:val="single" w:sz="4" w:space="0" w:color="auto"/>
            </w:tcBorders>
            <w:vAlign w:val="center"/>
            <w:hideMark/>
          </w:tcPr>
          <w:p w14:paraId="7979BE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E99034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550FCB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C813A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4BD65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0F1277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E8490E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分拣系统</w:t>
            </w:r>
          </w:p>
        </w:tc>
        <w:tc>
          <w:tcPr>
            <w:tcW w:w="1020" w:type="dxa"/>
            <w:tcBorders>
              <w:top w:val="single" w:sz="4" w:space="0" w:color="auto"/>
              <w:left w:val="nil"/>
              <w:bottom w:val="single" w:sz="4" w:space="0" w:color="auto"/>
              <w:right w:val="single" w:sz="4" w:space="0" w:color="auto"/>
            </w:tcBorders>
            <w:vAlign w:val="center"/>
            <w:hideMark/>
          </w:tcPr>
          <w:p w14:paraId="4EB77AA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FE954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010D7F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EFB51B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A7BC36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9036D0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37A8AF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打包系统</w:t>
            </w:r>
          </w:p>
        </w:tc>
        <w:tc>
          <w:tcPr>
            <w:tcW w:w="1020" w:type="dxa"/>
            <w:tcBorders>
              <w:top w:val="single" w:sz="4" w:space="0" w:color="auto"/>
              <w:left w:val="nil"/>
              <w:bottom w:val="single" w:sz="4" w:space="0" w:color="auto"/>
              <w:right w:val="single" w:sz="4" w:space="0" w:color="auto"/>
            </w:tcBorders>
            <w:vAlign w:val="center"/>
            <w:hideMark/>
          </w:tcPr>
          <w:p w14:paraId="1F3330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9CE07E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D1273F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13921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7D65D3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5C370C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55C9918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产品储存（或暂存）系统</w:t>
            </w:r>
          </w:p>
        </w:tc>
        <w:tc>
          <w:tcPr>
            <w:tcW w:w="1020" w:type="dxa"/>
            <w:tcBorders>
              <w:top w:val="single" w:sz="4" w:space="0" w:color="auto"/>
              <w:left w:val="nil"/>
              <w:bottom w:val="single" w:sz="4" w:space="0" w:color="auto"/>
              <w:right w:val="single" w:sz="4" w:space="0" w:color="auto"/>
            </w:tcBorders>
            <w:vAlign w:val="center"/>
            <w:hideMark/>
          </w:tcPr>
          <w:p w14:paraId="30E0B3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75B85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9378A7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7F85EB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E5585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1EE05E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365BA3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污水和臭气处理系统</w:t>
            </w:r>
          </w:p>
        </w:tc>
        <w:tc>
          <w:tcPr>
            <w:tcW w:w="1020" w:type="dxa"/>
            <w:tcBorders>
              <w:top w:val="single" w:sz="4" w:space="0" w:color="auto"/>
              <w:left w:val="nil"/>
              <w:bottom w:val="single" w:sz="4" w:space="0" w:color="auto"/>
              <w:right w:val="single" w:sz="4" w:space="0" w:color="auto"/>
            </w:tcBorders>
            <w:vAlign w:val="center"/>
            <w:hideMark/>
          </w:tcPr>
          <w:p w14:paraId="70A508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63E25A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BAE86E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2C7579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478E2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CA37D3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7089F4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电气设备工程</w:t>
            </w:r>
          </w:p>
        </w:tc>
        <w:tc>
          <w:tcPr>
            <w:tcW w:w="1020" w:type="dxa"/>
            <w:tcBorders>
              <w:top w:val="single" w:sz="4" w:space="0" w:color="auto"/>
              <w:left w:val="nil"/>
              <w:bottom w:val="single" w:sz="4" w:space="0" w:color="auto"/>
              <w:right w:val="single" w:sz="4" w:space="0" w:color="auto"/>
            </w:tcBorders>
            <w:vAlign w:val="center"/>
            <w:hideMark/>
          </w:tcPr>
          <w:p w14:paraId="30D2FB8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9090FC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082654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17933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center"/>
            <w:hideMark/>
          </w:tcPr>
          <w:p w14:paraId="31C596B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434CB3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865E9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仪表自控系统</w:t>
            </w:r>
          </w:p>
        </w:tc>
        <w:tc>
          <w:tcPr>
            <w:tcW w:w="1020" w:type="dxa"/>
            <w:tcBorders>
              <w:top w:val="single" w:sz="4" w:space="0" w:color="auto"/>
              <w:left w:val="nil"/>
              <w:bottom w:val="single" w:sz="4" w:space="0" w:color="auto"/>
              <w:right w:val="single" w:sz="4" w:space="0" w:color="auto"/>
            </w:tcBorders>
            <w:vAlign w:val="center"/>
            <w:hideMark/>
          </w:tcPr>
          <w:p w14:paraId="78C1AD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92D78D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68D5C5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573B74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34ABC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52FD8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787A1C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安防监控系统</w:t>
            </w:r>
          </w:p>
        </w:tc>
        <w:tc>
          <w:tcPr>
            <w:tcW w:w="1020" w:type="dxa"/>
            <w:tcBorders>
              <w:top w:val="single" w:sz="4" w:space="0" w:color="auto"/>
              <w:left w:val="nil"/>
              <w:bottom w:val="single" w:sz="4" w:space="0" w:color="auto"/>
              <w:right w:val="single" w:sz="4" w:space="0" w:color="auto"/>
            </w:tcBorders>
            <w:vAlign w:val="center"/>
            <w:hideMark/>
          </w:tcPr>
          <w:p w14:paraId="29557B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F623B6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B8C86E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81B8C5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3E36A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686FC3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387C8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给水排水</w:t>
            </w:r>
          </w:p>
        </w:tc>
        <w:tc>
          <w:tcPr>
            <w:tcW w:w="1020" w:type="dxa"/>
            <w:tcBorders>
              <w:top w:val="single" w:sz="4" w:space="0" w:color="auto"/>
              <w:left w:val="nil"/>
              <w:bottom w:val="single" w:sz="4" w:space="0" w:color="auto"/>
              <w:right w:val="single" w:sz="4" w:space="0" w:color="auto"/>
            </w:tcBorders>
            <w:vAlign w:val="center"/>
            <w:hideMark/>
          </w:tcPr>
          <w:p w14:paraId="5B2627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1CD499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DA15C9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92071C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CBAF1E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ADE434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BC866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供暖通风与空气调节</w:t>
            </w:r>
          </w:p>
        </w:tc>
        <w:tc>
          <w:tcPr>
            <w:tcW w:w="1020" w:type="dxa"/>
            <w:tcBorders>
              <w:top w:val="single" w:sz="4" w:space="0" w:color="auto"/>
              <w:left w:val="nil"/>
              <w:bottom w:val="single" w:sz="4" w:space="0" w:color="auto"/>
              <w:right w:val="single" w:sz="4" w:space="0" w:color="auto"/>
            </w:tcBorders>
            <w:vAlign w:val="center"/>
            <w:hideMark/>
          </w:tcPr>
          <w:p w14:paraId="720361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6BB61B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CA97E4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26ABB6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3A4BD2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1FA683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E7D3C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消防</w:t>
            </w:r>
          </w:p>
        </w:tc>
        <w:tc>
          <w:tcPr>
            <w:tcW w:w="1020" w:type="dxa"/>
            <w:tcBorders>
              <w:top w:val="single" w:sz="4" w:space="0" w:color="auto"/>
              <w:left w:val="nil"/>
              <w:bottom w:val="single" w:sz="4" w:space="0" w:color="auto"/>
              <w:right w:val="single" w:sz="4" w:space="0" w:color="auto"/>
            </w:tcBorders>
            <w:vAlign w:val="center"/>
            <w:hideMark/>
          </w:tcPr>
          <w:p w14:paraId="258FAC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3DD524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6BF95E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D5F1F0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535F4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1FF61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D3C2F3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其他辅助设施</w:t>
            </w:r>
          </w:p>
        </w:tc>
        <w:tc>
          <w:tcPr>
            <w:tcW w:w="1020" w:type="dxa"/>
            <w:tcBorders>
              <w:top w:val="single" w:sz="4" w:space="0" w:color="auto"/>
              <w:left w:val="nil"/>
              <w:bottom w:val="single" w:sz="4" w:space="0" w:color="auto"/>
              <w:right w:val="single" w:sz="4" w:space="0" w:color="auto"/>
            </w:tcBorders>
            <w:vAlign w:val="center"/>
            <w:hideMark/>
          </w:tcPr>
          <w:p w14:paraId="08EBD0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99D688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21C0A8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EE7763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nil"/>
              <w:bottom w:val="single" w:sz="4" w:space="0" w:color="auto"/>
              <w:right w:val="single" w:sz="4" w:space="0" w:color="auto"/>
            </w:tcBorders>
            <w:vAlign w:val="center"/>
            <w:hideMark/>
          </w:tcPr>
          <w:p w14:paraId="10B01DD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F766C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垃圾收运系统</w:t>
            </w:r>
          </w:p>
        </w:tc>
        <w:tc>
          <w:tcPr>
            <w:tcW w:w="3100" w:type="dxa"/>
            <w:tcBorders>
              <w:top w:val="single" w:sz="4" w:space="0" w:color="auto"/>
              <w:left w:val="nil"/>
              <w:bottom w:val="single" w:sz="4" w:space="0" w:color="auto"/>
              <w:right w:val="single" w:sz="4" w:space="0" w:color="auto"/>
            </w:tcBorders>
            <w:vAlign w:val="center"/>
            <w:hideMark/>
          </w:tcPr>
          <w:p w14:paraId="0D1F9E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1110BD9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A4708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508032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8CBD1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E3D792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75C82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309A2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收集设备</w:t>
            </w:r>
          </w:p>
        </w:tc>
        <w:tc>
          <w:tcPr>
            <w:tcW w:w="1020" w:type="dxa"/>
            <w:tcBorders>
              <w:top w:val="single" w:sz="4" w:space="0" w:color="auto"/>
              <w:left w:val="nil"/>
              <w:bottom w:val="single" w:sz="4" w:space="0" w:color="auto"/>
              <w:right w:val="single" w:sz="4" w:space="0" w:color="auto"/>
            </w:tcBorders>
            <w:noWrap/>
            <w:vAlign w:val="center"/>
            <w:hideMark/>
          </w:tcPr>
          <w:p w14:paraId="239EBC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元/个</w:t>
            </w:r>
          </w:p>
        </w:tc>
        <w:tc>
          <w:tcPr>
            <w:tcW w:w="6866" w:type="dxa"/>
            <w:tcBorders>
              <w:top w:val="single" w:sz="4" w:space="0" w:color="auto"/>
              <w:left w:val="nil"/>
              <w:bottom w:val="single" w:sz="4" w:space="0" w:color="auto"/>
              <w:right w:val="single" w:sz="4" w:space="0" w:color="auto"/>
            </w:tcBorders>
            <w:vAlign w:val="center"/>
            <w:hideMark/>
          </w:tcPr>
          <w:p w14:paraId="1BA6473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421ED6B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F6D725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4C7590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EAF45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51B3E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运输车辆</w:t>
            </w:r>
          </w:p>
        </w:tc>
        <w:tc>
          <w:tcPr>
            <w:tcW w:w="1020" w:type="dxa"/>
            <w:tcBorders>
              <w:top w:val="single" w:sz="4" w:space="0" w:color="auto"/>
              <w:left w:val="nil"/>
              <w:bottom w:val="single" w:sz="4" w:space="0" w:color="auto"/>
              <w:right w:val="single" w:sz="4" w:space="0" w:color="auto"/>
            </w:tcBorders>
            <w:noWrap/>
            <w:vAlign w:val="center"/>
            <w:hideMark/>
          </w:tcPr>
          <w:p w14:paraId="6127D9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vAlign w:val="center"/>
            <w:hideMark/>
          </w:tcPr>
          <w:p w14:paraId="50CC21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18AD986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420C08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7874A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C45889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22965E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vAlign w:val="center"/>
            <w:hideMark/>
          </w:tcPr>
          <w:p w14:paraId="7DB6228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F58B1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EA94CD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56BC64B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nil"/>
              <w:bottom w:val="single" w:sz="4" w:space="0" w:color="auto"/>
              <w:right w:val="single" w:sz="4" w:space="0" w:color="auto"/>
            </w:tcBorders>
            <w:vAlign w:val="center"/>
            <w:hideMark/>
          </w:tcPr>
          <w:p w14:paraId="147063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6B62B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厂外配套工程</w:t>
            </w:r>
          </w:p>
        </w:tc>
        <w:tc>
          <w:tcPr>
            <w:tcW w:w="3100" w:type="dxa"/>
            <w:tcBorders>
              <w:top w:val="single" w:sz="4" w:space="0" w:color="auto"/>
              <w:left w:val="nil"/>
              <w:bottom w:val="single" w:sz="4" w:space="0" w:color="auto"/>
              <w:right w:val="single" w:sz="4" w:space="0" w:color="auto"/>
            </w:tcBorders>
            <w:vAlign w:val="center"/>
            <w:hideMark/>
          </w:tcPr>
          <w:p w14:paraId="05A9F4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641ADBF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57683C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55CBED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1FF5CA1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357BD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81F50C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46A7D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厂外给水管道</w:t>
            </w:r>
          </w:p>
        </w:tc>
        <w:tc>
          <w:tcPr>
            <w:tcW w:w="1020" w:type="dxa"/>
            <w:tcBorders>
              <w:top w:val="single" w:sz="4" w:space="0" w:color="auto"/>
              <w:left w:val="nil"/>
              <w:bottom w:val="single" w:sz="4" w:space="0" w:color="auto"/>
              <w:right w:val="single" w:sz="4" w:space="0" w:color="auto"/>
            </w:tcBorders>
            <w:noWrap/>
            <w:vAlign w:val="center"/>
            <w:hideMark/>
          </w:tcPr>
          <w:p w14:paraId="3460020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6239FAF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2B10507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211853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5312DC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AB71D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4E05564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厂外排水管线</w:t>
            </w:r>
          </w:p>
        </w:tc>
        <w:tc>
          <w:tcPr>
            <w:tcW w:w="1020" w:type="dxa"/>
            <w:tcBorders>
              <w:top w:val="single" w:sz="4" w:space="0" w:color="auto"/>
              <w:left w:val="nil"/>
              <w:bottom w:val="single" w:sz="4" w:space="0" w:color="auto"/>
              <w:right w:val="single" w:sz="4" w:space="0" w:color="auto"/>
            </w:tcBorders>
            <w:noWrap/>
            <w:vAlign w:val="center"/>
            <w:hideMark/>
          </w:tcPr>
          <w:p w14:paraId="3DCCFC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7C0A1D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05C190B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2BEB3A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A3F4B5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93A34E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90B61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厂外输电线路</w:t>
            </w:r>
          </w:p>
        </w:tc>
        <w:tc>
          <w:tcPr>
            <w:tcW w:w="1020" w:type="dxa"/>
            <w:tcBorders>
              <w:top w:val="single" w:sz="4" w:space="0" w:color="auto"/>
              <w:left w:val="nil"/>
              <w:bottom w:val="single" w:sz="4" w:space="0" w:color="auto"/>
              <w:right w:val="single" w:sz="4" w:space="0" w:color="auto"/>
            </w:tcBorders>
            <w:noWrap/>
            <w:vAlign w:val="center"/>
            <w:hideMark/>
          </w:tcPr>
          <w:p w14:paraId="44A2635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24CA73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9F67116" w14:textId="77777777" w:rsidTr="005B2FD4">
        <w:trPr>
          <w:trHeight w:val="82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DDAB2E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（九）</w:t>
            </w:r>
          </w:p>
        </w:tc>
        <w:tc>
          <w:tcPr>
            <w:tcW w:w="1080" w:type="dxa"/>
            <w:tcBorders>
              <w:top w:val="single" w:sz="4" w:space="0" w:color="auto"/>
              <w:left w:val="nil"/>
              <w:bottom w:val="single" w:sz="4" w:space="0" w:color="auto"/>
              <w:right w:val="single" w:sz="4" w:space="0" w:color="auto"/>
            </w:tcBorders>
            <w:vAlign w:val="center"/>
            <w:hideMark/>
          </w:tcPr>
          <w:p w14:paraId="7A0DEE4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渗沥液处理站</w:t>
            </w:r>
          </w:p>
        </w:tc>
        <w:tc>
          <w:tcPr>
            <w:tcW w:w="1766" w:type="dxa"/>
            <w:tcBorders>
              <w:top w:val="single" w:sz="4" w:space="0" w:color="auto"/>
              <w:left w:val="nil"/>
              <w:bottom w:val="single" w:sz="4" w:space="0" w:color="auto"/>
              <w:right w:val="nil"/>
            </w:tcBorders>
            <w:vAlign w:val="bottom"/>
            <w:hideMark/>
          </w:tcPr>
          <w:p w14:paraId="037B1A00" w14:textId="77777777" w:rsidR="001477C0" w:rsidRPr="00B036D7" w:rsidRDefault="001477C0" w:rsidP="001477C0">
            <w:pPr>
              <w:widowControl/>
              <w:jc w:val="left"/>
              <w:rPr>
                <w:rFonts w:ascii="宋体" w:eastAsia="宋体" w:hAnsi="宋体" w:cs="宋体" w:hint="eastAsia"/>
                <w:kern w:val="0"/>
                <w:sz w:val="20"/>
                <w:szCs w:val="20"/>
              </w:rPr>
            </w:pPr>
          </w:p>
        </w:tc>
        <w:tc>
          <w:tcPr>
            <w:tcW w:w="3100" w:type="dxa"/>
            <w:tcBorders>
              <w:top w:val="single" w:sz="4" w:space="0" w:color="auto"/>
              <w:left w:val="single" w:sz="4" w:space="0" w:color="auto"/>
              <w:bottom w:val="single" w:sz="4" w:space="0" w:color="auto"/>
              <w:right w:val="single" w:sz="4" w:space="0" w:color="auto"/>
            </w:tcBorders>
            <w:vAlign w:val="center"/>
            <w:hideMark/>
          </w:tcPr>
          <w:p w14:paraId="24A11D6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53F118F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万元/（渗沥液处理规模m</w:t>
            </w:r>
            <w:r w:rsidRPr="00B036D7">
              <w:rPr>
                <w:rFonts w:ascii="宋体" w:eastAsia="宋体" w:hAnsi="宋体" w:cs="宋体" w:hint="eastAsia"/>
                <w:kern w:val="0"/>
                <w:sz w:val="20"/>
                <w:szCs w:val="20"/>
                <w:vertAlign w:val="superscript"/>
              </w:rPr>
              <w:t>3</w:t>
            </w:r>
            <w:r w:rsidRPr="00B036D7">
              <w:rPr>
                <w:rFonts w:ascii="宋体" w:eastAsia="宋体" w:hAnsi="宋体" w:cs="宋体" w:hint="eastAsia"/>
                <w:kern w:val="0"/>
                <w:sz w:val="20"/>
                <w:szCs w:val="20"/>
              </w:rPr>
              <w:t>/d）</w:t>
            </w:r>
          </w:p>
        </w:tc>
        <w:tc>
          <w:tcPr>
            <w:tcW w:w="6866" w:type="dxa"/>
            <w:tcBorders>
              <w:top w:val="single" w:sz="4" w:space="0" w:color="auto"/>
              <w:left w:val="nil"/>
              <w:bottom w:val="single" w:sz="4" w:space="0" w:color="auto"/>
              <w:right w:val="single" w:sz="4" w:space="0" w:color="auto"/>
            </w:tcBorders>
            <w:vAlign w:val="center"/>
            <w:hideMark/>
          </w:tcPr>
          <w:p w14:paraId="63575F7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FE36DB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E5D217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vAlign w:val="center"/>
            <w:hideMark/>
          </w:tcPr>
          <w:p w14:paraId="05D9050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1A3C0A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土石方工程</w:t>
            </w:r>
          </w:p>
        </w:tc>
        <w:tc>
          <w:tcPr>
            <w:tcW w:w="3100" w:type="dxa"/>
            <w:tcBorders>
              <w:top w:val="single" w:sz="4" w:space="0" w:color="auto"/>
              <w:left w:val="nil"/>
              <w:bottom w:val="single" w:sz="4" w:space="0" w:color="auto"/>
              <w:right w:val="single" w:sz="4" w:space="0" w:color="auto"/>
            </w:tcBorders>
            <w:noWrap/>
            <w:vAlign w:val="center"/>
            <w:hideMark/>
          </w:tcPr>
          <w:p w14:paraId="3221B2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51C827E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6B02E0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1DE8AAB"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2F583F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FD3625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B70300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29EFF5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清表</w:t>
            </w:r>
          </w:p>
        </w:tc>
        <w:tc>
          <w:tcPr>
            <w:tcW w:w="1020" w:type="dxa"/>
            <w:tcBorders>
              <w:top w:val="single" w:sz="4" w:space="0" w:color="auto"/>
              <w:left w:val="nil"/>
              <w:bottom w:val="single" w:sz="4" w:space="0" w:color="auto"/>
              <w:right w:val="single" w:sz="4" w:space="0" w:color="auto"/>
            </w:tcBorders>
            <w:noWrap/>
            <w:vAlign w:val="center"/>
            <w:hideMark/>
          </w:tcPr>
          <w:p w14:paraId="75B0EC5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1F671D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E7F56C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17AB50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B80F2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CEC30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C096B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土方开挖</w:t>
            </w:r>
          </w:p>
        </w:tc>
        <w:tc>
          <w:tcPr>
            <w:tcW w:w="1020" w:type="dxa"/>
            <w:tcBorders>
              <w:top w:val="single" w:sz="4" w:space="0" w:color="auto"/>
              <w:left w:val="nil"/>
              <w:bottom w:val="single" w:sz="4" w:space="0" w:color="auto"/>
              <w:right w:val="single" w:sz="4" w:space="0" w:color="auto"/>
            </w:tcBorders>
            <w:noWrap/>
            <w:vAlign w:val="center"/>
            <w:hideMark/>
          </w:tcPr>
          <w:p w14:paraId="4067712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5B6C8D8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B79AEDC"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62FFF9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A6DC0E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F8DADA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794C2D7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石方开挖</w:t>
            </w:r>
          </w:p>
        </w:tc>
        <w:tc>
          <w:tcPr>
            <w:tcW w:w="1020" w:type="dxa"/>
            <w:tcBorders>
              <w:top w:val="single" w:sz="4" w:space="0" w:color="auto"/>
              <w:left w:val="nil"/>
              <w:bottom w:val="single" w:sz="4" w:space="0" w:color="auto"/>
              <w:right w:val="single" w:sz="4" w:space="0" w:color="auto"/>
            </w:tcBorders>
            <w:noWrap/>
            <w:vAlign w:val="center"/>
            <w:hideMark/>
          </w:tcPr>
          <w:p w14:paraId="7A7A39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3E075CA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2C51B9B"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635F90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F9E4E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7491F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B4B02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淤泥开挖</w:t>
            </w:r>
          </w:p>
        </w:tc>
        <w:tc>
          <w:tcPr>
            <w:tcW w:w="1020" w:type="dxa"/>
            <w:tcBorders>
              <w:top w:val="single" w:sz="4" w:space="0" w:color="auto"/>
              <w:left w:val="nil"/>
              <w:bottom w:val="single" w:sz="4" w:space="0" w:color="auto"/>
              <w:right w:val="single" w:sz="4" w:space="0" w:color="auto"/>
            </w:tcBorders>
            <w:noWrap/>
            <w:vAlign w:val="center"/>
            <w:hideMark/>
          </w:tcPr>
          <w:p w14:paraId="37AA5E3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1DECDC1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F374D20"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EC0BF5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center"/>
            <w:hideMark/>
          </w:tcPr>
          <w:p w14:paraId="4378F8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2DA3BF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593B9A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土方回填（利用）</w:t>
            </w:r>
          </w:p>
        </w:tc>
        <w:tc>
          <w:tcPr>
            <w:tcW w:w="1020" w:type="dxa"/>
            <w:tcBorders>
              <w:top w:val="single" w:sz="4" w:space="0" w:color="auto"/>
              <w:left w:val="nil"/>
              <w:bottom w:val="single" w:sz="4" w:space="0" w:color="auto"/>
              <w:right w:val="single" w:sz="4" w:space="0" w:color="auto"/>
            </w:tcBorders>
            <w:noWrap/>
            <w:vAlign w:val="center"/>
            <w:hideMark/>
          </w:tcPr>
          <w:p w14:paraId="5E9FE8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37A139E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DBA861A"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796A8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9C29BF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9E602F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480D56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石方回填（利用）</w:t>
            </w:r>
          </w:p>
        </w:tc>
        <w:tc>
          <w:tcPr>
            <w:tcW w:w="1020" w:type="dxa"/>
            <w:tcBorders>
              <w:top w:val="single" w:sz="4" w:space="0" w:color="auto"/>
              <w:left w:val="nil"/>
              <w:bottom w:val="single" w:sz="4" w:space="0" w:color="auto"/>
              <w:right w:val="single" w:sz="4" w:space="0" w:color="auto"/>
            </w:tcBorders>
            <w:noWrap/>
            <w:vAlign w:val="center"/>
            <w:hideMark/>
          </w:tcPr>
          <w:p w14:paraId="42BBC4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386249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4A8DD8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7B7631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1616C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196FF1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8C3CA7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土方回填（外购）</w:t>
            </w:r>
          </w:p>
        </w:tc>
        <w:tc>
          <w:tcPr>
            <w:tcW w:w="1020" w:type="dxa"/>
            <w:tcBorders>
              <w:top w:val="single" w:sz="4" w:space="0" w:color="auto"/>
              <w:left w:val="nil"/>
              <w:bottom w:val="single" w:sz="4" w:space="0" w:color="auto"/>
              <w:right w:val="single" w:sz="4" w:space="0" w:color="auto"/>
            </w:tcBorders>
            <w:noWrap/>
            <w:vAlign w:val="center"/>
            <w:hideMark/>
          </w:tcPr>
          <w:p w14:paraId="3A3A879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72716E7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67999B28"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D4719F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BBD2D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3985C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371CC94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石方回填（外购）</w:t>
            </w:r>
          </w:p>
        </w:tc>
        <w:tc>
          <w:tcPr>
            <w:tcW w:w="1020" w:type="dxa"/>
            <w:tcBorders>
              <w:top w:val="single" w:sz="4" w:space="0" w:color="auto"/>
              <w:left w:val="nil"/>
              <w:bottom w:val="single" w:sz="4" w:space="0" w:color="auto"/>
              <w:right w:val="single" w:sz="4" w:space="0" w:color="auto"/>
            </w:tcBorders>
            <w:noWrap/>
            <w:vAlign w:val="center"/>
            <w:hideMark/>
          </w:tcPr>
          <w:p w14:paraId="6663AE0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1918CDB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来源或运距</w:t>
            </w:r>
          </w:p>
        </w:tc>
      </w:tr>
      <w:tr w:rsidR="00B036D7" w:rsidRPr="00B036D7" w14:paraId="0D2A0985"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AE243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531E9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6D63B1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3A6D34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连砂石回填</w:t>
            </w:r>
          </w:p>
        </w:tc>
        <w:tc>
          <w:tcPr>
            <w:tcW w:w="1020" w:type="dxa"/>
            <w:tcBorders>
              <w:top w:val="single" w:sz="4" w:space="0" w:color="auto"/>
              <w:left w:val="nil"/>
              <w:bottom w:val="single" w:sz="4" w:space="0" w:color="auto"/>
              <w:right w:val="single" w:sz="4" w:space="0" w:color="auto"/>
            </w:tcBorders>
            <w:noWrap/>
            <w:vAlign w:val="center"/>
            <w:hideMark/>
          </w:tcPr>
          <w:p w14:paraId="12041B6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429C9C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3BF294D"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0BBF9D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66BEA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512B1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492FE91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余方弃置（土石方）</w:t>
            </w:r>
          </w:p>
        </w:tc>
        <w:tc>
          <w:tcPr>
            <w:tcW w:w="1020" w:type="dxa"/>
            <w:tcBorders>
              <w:top w:val="single" w:sz="4" w:space="0" w:color="auto"/>
              <w:left w:val="nil"/>
              <w:bottom w:val="single" w:sz="4" w:space="0" w:color="auto"/>
              <w:right w:val="single" w:sz="4" w:space="0" w:color="auto"/>
            </w:tcBorders>
            <w:noWrap/>
            <w:vAlign w:val="center"/>
            <w:hideMark/>
          </w:tcPr>
          <w:p w14:paraId="4E0D17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673E152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5A4A7AB8"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7A0538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CB132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4F46E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3041F4A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余方弃置（淤泥）</w:t>
            </w:r>
          </w:p>
        </w:tc>
        <w:tc>
          <w:tcPr>
            <w:tcW w:w="1020" w:type="dxa"/>
            <w:tcBorders>
              <w:top w:val="single" w:sz="4" w:space="0" w:color="auto"/>
              <w:left w:val="nil"/>
              <w:bottom w:val="single" w:sz="4" w:space="0" w:color="auto"/>
              <w:right w:val="single" w:sz="4" w:space="0" w:color="auto"/>
            </w:tcBorders>
            <w:noWrap/>
            <w:vAlign w:val="center"/>
            <w:hideMark/>
          </w:tcPr>
          <w:p w14:paraId="6D53BE4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40B77D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外弃距离</w:t>
            </w:r>
          </w:p>
        </w:tc>
      </w:tr>
      <w:tr w:rsidR="00B036D7" w:rsidRPr="00B036D7" w14:paraId="7C528EF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652CE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nil"/>
              <w:bottom w:val="single" w:sz="4" w:space="0" w:color="auto"/>
              <w:right w:val="single" w:sz="4" w:space="0" w:color="auto"/>
            </w:tcBorders>
            <w:vAlign w:val="center"/>
            <w:hideMark/>
          </w:tcPr>
          <w:p w14:paraId="61C2D6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AA0EA8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总平面布置</w:t>
            </w:r>
          </w:p>
        </w:tc>
        <w:tc>
          <w:tcPr>
            <w:tcW w:w="3100" w:type="dxa"/>
            <w:tcBorders>
              <w:top w:val="single" w:sz="4" w:space="0" w:color="auto"/>
              <w:left w:val="nil"/>
              <w:bottom w:val="single" w:sz="4" w:space="0" w:color="auto"/>
              <w:right w:val="single" w:sz="4" w:space="0" w:color="auto"/>
            </w:tcBorders>
            <w:vAlign w:val="center"/>
            <w:hideMark/>
          </w:tcPr>
          <w:p w14:paraId="5A51074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7190A29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4B9F0A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2EC621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644429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3BBB4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309B4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365101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拆除工程</w:t>
            </w:r>
          </w:p>
        </w:tc>
        <w:tc>
          <w:tcPr>
            <w:tcW w:w="1020" w:type="dxa"/>
            <w:tcBorders>
              <w:top w:val="single" w:sz="4" w:space="0" w:color="auto"/>
              <w:left w:val="nil"/>
              <w:bottom w:val="single" w:sz="4" w:space="0" w:color="auto"/>
              <w:right w:val="single" w:sz="4" w:space="0" w:color="auto"/>
            </w:tcBorders>
            <w:noWrap/>
            <w:vAlign w:val="center"/>
            <w:hideMark/>
          </w:tcPr>
          <w:p w14:paraId="5CB27F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6DEF86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参照第4章 道路工程中“拆除工程”计列</w:t>
            </w:r>
          </w:p>
        </w:tc>
      </w:tr>
      <w:tr w:rsidR="00B036D7" w:rsidRPr="00B036D7" w14:paraId="750B0E3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717B91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C7F30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677041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3EE3CE6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道路工程</w:t>
            </w:r>
          </w:p>
        </w:tc>
        <w:tc>
          <w:tcPr>
            <w:tcW w:w="1020" w:type="dxa"/>
            <w:tcBorders>
              <w:top w:val="single" w:sz="4" w:space="0" w:color="auto"/>
              <w:left w:val="nil"/>
              <w:bottom w:val="single" w:sz="4" w:space="0" w:color="auto"/>
              <w:right w:val="single" w:sz="4" w:space="0" w:color="auto"/>
            </w:tcBorders>
            <w:noWrap/>
            <w:vAlign w:val="center"/>
            <w:hideMark/>
          </w:tcPr>
          <w:p w14:paraId="4472112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670990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参照第4章 道路工程中“路面工程”计列</w:t>
            </w:r>
          </w:p>
        </w:tc>
      </w:tr>
      <w:tr w:rsidR="00B036D7" w:rsidRPr="00B036D7" w14:paraId="02529E8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42E81C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73538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5FBA3AB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066A98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围墙</w:t>
            </w:r>
          </w:p>
        </w:tc>
        <w:tc>
          <w:tcPr>
            <w:tcW w:w="1020" w:type="dxa"/>
            <w:tcBorders>
              <w:top w:val="single" w:sz="4" w:space="0" w:color="auto"/>
              <w:left w:val="nil"/>
              <w:bottom w:val="single" w:sz="4" w:space="0" w:color="auto"/>
              <w:right w:val="single" w:sz="4" w:space="0" w:color="auto"/>
            </w:tcBorders>
            <w:noWrap/>
            <w:vAlign w:val="center"/>
            <w:hideMark/>
          </w:tcPr>
          <w:p w14:paraId="426F1E4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3BE95AF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高度、做法、基础埋深</w:t>
            </w:r>
          </w:p>
        </w:tc>
      </w:tr>
      <w:tr w:rsidR="00B036D7" w:rsidRPr="00B036D7" w14:paraId="31FF431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369865C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F84664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55354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48D051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大门</w:t>
            </w:r>
          </w:p>
        </w:tc>
        <w:tc>
          <w:tcPr>
            <w:tcW w:w="1020" w:type="dxa"/>
            <w:tcBorders>
              <w:top w:val="single" w:sz="4" w:space="0" w:color="auto"/>
              <w:left w:val="nil"/>
              <w:bottom w:val="single" w:sz="4" w:space="0" w:color="auto"/>
              <w:right w:val="single" w:sz="4" w:space="0" w:color="auto"/>
            </w:tcBorders>
            <w:noWrap/>
            <w:vAlign w:val="center"/>
            <w:hideMark/>
          </w:tcPr>
          <w:p w14:paraId="7AC54D9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元/座</w:t>
            </w:r>
          </w:p>
        </w:tc>
        <w:tc>
          <w:tcPr>
            <w:tcW w:w="6866" w:type="dxa"/>
            <w:tcBorders>
              <w:top w:val="single" w:sz="4" w:space="0" w:color="auto"/>
              <w:left w:val="nil"/>
              <w:bottom w:val="single" w:sz="4" w:space="0" w:color="auto"/>
              <w:right w:val="single" w:sz="4" w:space="0" w:color="auto"/>
            </w:tcBorders>
            <w:vAlign w:val="center"/>
            <w:hideMark/>
          </w:tcPr>
          <w:p w14:paraId="7E3E2AD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做法、尺寸、材质</w:t>
            </w:r>
          </w:p>
        </w:tc>
      </w:tr>
      <w:tr w:rsidR="00B036D7" w:rsidRPr="00B036D7" w14:paraId="113DA0F6"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28BE9FD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40752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7FE607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14C6E74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绿化</w:t>
            </w:r>
          </w:p>
        </w:tc>
        <w:tc>
          <w:tcPr>
            <w:tcW w:w="1020" w:type="dxa"/>
            <w:tcBorders>
              <w:top w:val="single" w:sz="4" w:space="0" w:color="auto"/>
              <w:left w:val="nil"/>
              <w:bottom w:val="single" w:sz="4" w:space="0" w:color="auto"/>
              <w:right w:val="single" w:sz="4" w:space="0" w:color="auto"/>
            </w:tcBorders>
            <w:noWrap/>
            <w:vAlign w:val="center"/>
            <w:hideMark/>
          </w:tcPr>
          <w:p w14:paraId="2DA478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19BA0A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草坪、灌木、乔木</w:t>
            </w:r>
          </w:p>
        </w:tc>
      </w:tr>
      <w:tr w:rsidR="00B036D7" w:rsidRPr="00B036D7" w14:paraId="45E39A7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454B73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10575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96C072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105C110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边坡支护工程</w:t>
            </w:r>
          </w:p>
        </w:tc>
        <w:tc>
          <w:tcPr>
            <w:tcW w:w="1020" w:type="dxa"/>
            <w:tcBorders>
              <w:top w:val="single" w:sz="4" w:space="0" w:color="auto"/>
              <w:left w:val="nil"/>
              <w:bottom w:val="single" w:sz="4" w:space="0" w:color="auto"/>
              <w:right w:val="single" w:sz="4" w:space="0" w:color="auto"/>
            </w:tcBorders>
            <w:noWrap/>
            <w:vAlign w:val="center"/>
            <w:hideMark/>
          </w:tcPr>
          <w:p w14:paraId="370719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66684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参照第23章 地基处理及基坑支护工程计列</w:t>
            </w:r>
          </w:p>
        </w:tc>
      </w:tr>
      <w:tr w:rsidR="00B036D7" w:rsidRPr="00B036D7" w14:paraId="2DCD05FC"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7A9C1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67489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FBBD2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738968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生活管线敷设</w:t>
            </w:r>
          </w:p>
        </w:tc>
        <w:tc>
          <w:tcPr>
            <w:tcW w:w="1020" w:type="dxa"/>
            <w:tcBorders>
              <w:top w:val="single" w:sz="4" w:space="0" w:color="auto"/>
              <w:left w:val="nil"/>
              <w:bottom w:val="single" w:sz="4" w:space="0" w:color="auto"/>
              <w:right w:val="single" w:sz="4" w:space="0" w:color="auto"/>
            </w:tcBorders>
            <w:noWrap/>
            <w:vAlign w:val="center"/>
            <w:hideMark/>
          </w:tcPr>
          <w:p w14:paraId="798C2A8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1148B82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雨污水管线、给水管线</w:t>
            </w:r>
          </w:p>
        </w:tc>
      </w:tr>
      <w:tr w:rsidR="00B036D7" w:rsidRPr="00B036D7" w14:paraId="28C554F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D6B644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BF28F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36878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09DE70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noWrap/>
            <w:vAlign w:val="center"/>
            <w:hideMark/>
          </w:tcPr>
          <w:p w14:paraId="3581AF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4B4172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2F49752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558E81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ECD61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81C71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16445AC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XXX设备</w:t>
            </w:r>
          </w:p>
        </w:tc>
        <w:tc>
          <w:tcPr>
            <w:tcW w:w="1020" w:type="dxa"/>
            <w:tcBorders>
              <w:top w:val="single" w:sz="4" w:space="0" w:color="auto"/>
              <w:left w:val="nil"/>
              <w:bottom w:val="single" w:sz="4" w:space="0" w:color="auto"/>
              <w:right w:val="single" w:sz="4" w:space="0" w:color="auto"/>
            </w:tcBorders>
            <w:noWrap/>
            <w:vAlign w:val="center"/>
            <w:hideMark/>
          </w:tcPr>
          <w:p w14:paraId="575AFBC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5878D9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6241BF1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01F480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B1B3A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EB1EA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2A774EC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3E157C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9490B4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E35D72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F4BAB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3</w:t>
            </w:r>
          </w:p>
        </w:tc>
        <w:tc>
          <w:tcPr>
            <w:tcW w:w="1080" w:type="dxa"/>
            <w:tcBorders>
              <w:top w:val="single" w:sz="4" w:space="0" w:color="auto"/>
              <w:left w:val="nil"/>
              <w:bottom w:val="single" w:sz="4" w:space="0" w:color="auto"/>
              <w:right w:val="single" w:sz="4" w:space="0" w:color="auto"/>
            </w:tcBorders>
            <w:vAlign w:val="center"/>
            <w:hideMark/>
          </w:tcPr>
          <w:p w14:paraId="650782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C2D99C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XXX构筑物</w:t>
            </w:r>
          </w:p>
        </w:tc>
        <w:tc>
          <w:tcPr>
            <w:tcW w:w="3100" w:type="dxa"/>
            <w:tcBorders>
              <w:top w:val="single" w:sz="4" w:space="0" w:color="auto"/>
              <w:left w:val="nil"/>
              <w:bottom w:val="single" w:sz="4" w:space="0" w:color="auto"/>
              <w:right w:val="single" w:sz="4" w:space="0" w:color="auto"/>
            </w:tcBorders>
            <w:noWrap/>
            <w:vAlign w:val="center"/>
            <w:hideMark/>
          </w:tcPr>
          <w:p w14:paraId="2C70C9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7DEB15C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EAEAD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4817E9F"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28B1A0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D716C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356D0A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48F6F3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土建费（含装饰）</w:t>
            </w:r>
          </w:p>
        </w:tc>
        <w:tc>
          <w:tcPr>
            <w:tcW w:w="1020" w:type="dxa"/>
            <w:tcBorders>
              <w:top w:val="single" w:sz="4" w:space="0" w:color="auto"/>
              <w:left w:val="nil"/>
              <w:bottom w:val="single" w:sz="4" w:space="0" w:color="auto"/>
              <w:right w:val="single" w:sz="4" w:space="0" w:color="auto"/>
            </w:tcBorders>
            <w:noWrap/>
            <w:vAlign w:val="center"/>
            <w:hideMark/>
          </w:tcPr>
          <w:p w14:paraId="6DAB1F3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58DA94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02B299D"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6E389B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226A6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FCD08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77CD396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安装费</w:t>
            </w:r>
          </w:p>
        </w:tc>
        <w:tc>
          <w:tcPr>
            <w:tcW w:w="1020" w:type="dxa"/>
            <w:tcBorders>
              <w:top w:val="single" w:sz="4" w:space="0" w:color="auto"/>
              <w:left w:val="nil"/>
              <w:bottom w:val="single" w:sz="4" w:space="0" w:color="auto"/>
              <w:right w:val="single" w:sz="4" w:space="0" w:color="auto"/>
            </w:tcBorders>
            <w:noWrap/>
            <w:vAlign w:val="center"/>
            <w:hideMark/>
          </w:tcPr>
          <w:p w14:paraId="1720D35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3</w:t>
            </w:r>
          </w:p>
        </w:tc>
        <w:tc>
          <w:tcPr>
            <w:tcW w:w="6866" w:type="dxa"/>
            <w:tcBorders>
              <w:top w:val="single" w:sz="4" w:space="0" w:color="auto"/>
              <w:left w:val="nil"/>
              <w:bottom w:val="single" w:sz="4" w:space="0" w:color="auto"/>
              <w:right w:val="single" w:sz="4" w:space="0" w:color="auto"/>
            </w:tcBorders>
            <w:vAlign w:val="center"/>
            <w:hideMark/>
          </w:tcPr>
          <w:p w14:paraId="61590BE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2BF570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2E82D7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4</w:t>
            </w:r>
          </w:p>
        </w:tc>
        <w:tc>
          <w:tcPr>
            <w:tcW w:w="1080" w:type="dxa"/>
            <w:tcBorders>
              <w:top w:val="single" w:sz="4" w:space="0" w:color="auto"/>
              <w:left w:val="nil"/>
              <w:bottom w:val="single" w:sz="4" w:space="0" w:color="auto"/>
              <w:right w:val="single" w:sz="4" w:space="0" w:color="auto"/>
            </w:tcBorders>
            <w:vAlign w:val="center"/>
            <w:hideMark/>
          </w:tcPr>
          <w:p w14:paraId="20245E3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E3EF16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XXX建筑物</w:t>
            </w:r>
          </w:p>
        </w:tc>
        <w:tc>
          <w:tcPr>
            <w:tcW w:w="3100" w:type="dxa"/>
            <w:tcBorders>
              <w:top w:val="single" w:sz="4" w:space="0" w:color="auto"/>
              <w:left w:val="nil"/>
              <w:bottom w:val="single" w:sz="4" w:space="0" w:color="auto"/>
              <w:right w:val="single" w:sz="4" w:space="0" w:color="auto"/>
            </w:tcBorders>
            <w:noWrap/>
            <w:vAlign w:val="center"/>
            <w:hideMark/>
          </w:tcPr>
          <w:p w14:paraId="3FBF8DE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32B2B09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C2CEE5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76D4641"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17A1A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449507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BA17F7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3DA49B2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土建费（含装饰）</w:t>
            </w:r>
          </w:p>
        </w:tc>
        <w:tc>
          <w:tcPr>
            <w:tcW w:w="1020" w:type="dxa"/>
            <w:tcBorders>
              <w:top w:val="single" w:sz="4" w:space="0" w:color="auto"/>
              <w:left w:val="nil"/>
              <w:bottom w:val="single" w:sz="4" w:space="0" w:color="auto"/>
              <w:right w:val="single" w:sz="4" w:space="0" w:color="auto"/>
            </w:tcBorders>
            <w:noWrap/>
            <w:vAlign w:val="center"/>
            <w:hideMark/>
          </w:tcPr>
          <w:p w14:paraId="6EE1F3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6D37F9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结构形式、层数、层高、总高度</w:t>
            </w:r>
          </w:p>
        </w:tc>
      </w:tr>
      <w:tr w:rsidR="00B036D7" w:rsidRPr="00B036D7" w14:paraId="026923C9" w14:textId="77777777" w:rsidTr="005B2FD4">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62CEFB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center"/>
            <w:hideMark/>
          </w:tcPr>
          <w:p w14:paraId="14F56A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5FC84A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37A1C1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安装费</w:t>
            </w:r>
          </w:p>
        </w:tc>
        <w:tc>
          <w:tcPr>
            <w:tcW w:w="1020" w:type="dxa"/>
            <w:tcBorders>
              <w:top w:val="single" w:sz="4" w:space="0" w:color="auto"/>
              <w:left w:val="nil"/>
              <w:bottom w:val="single" w:sz="4" w:space="0" w:color="auto"/>
              <w:right w:val="single" w:sz="4" w:space="0" w:color="auto"/>
            </w:tcBorders>
            <w:noWrap/>
            <w:vAlign w:val="center"/>
            <w:hideMark/>
          </w:tcPr>
          <w:p w14:paraId="5E93756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r w:rsidRPr="00B036D7">
              <w:rPr>
                <w:rFonts w:ascii="宋体" w:eastAsia="宋体" w:hAnsi="宋体" w:cs="宋体" w:hint="eastAsia"/>
                <w:kern w:val="0"/>
                <w:sz w:val="20"/>
                <w:szCs w:val="20"/>
                <w:vertAlign w:val="superscript"/>
              </w:rPr>
              <w:t>2</w:t>
            </w:r>
          </w:p>
        </w:tc>
        <w:tc>
          <w:tcPr>
            <w:tcW w:w="6866" w:type="dxa"/>
            <w:tcBorders>
              <w:top w:val="single" w:sz="4" w:space="0" w:color="auto"/>
              <w:left w:val="nil"/>
              <w:bottom w:val="single" w:sz="4" w:space="0" w:color="auto"/>
              <w:right w:val="single" w:sz="4" w:space="0" w:color="auto"/>
            </w:tcBorders>
            <w:vAlign w:val="center"/>
            <w:hideMark/>
          </w:tcPr>
          <w:p w14:paraId="5A0B668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C3E7982" w14:textId="77777777" w:rsidTr="005B2FD4">
        <w:trPr>
          <w:trHeight w:val="78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68E88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5</w:t>
            </w:r>
          </w:p>
        </w:tc>
        <w:tc>
          <w:tcPr>
            <w:tcW w:w="1080" w:type="dxa"/>
            <w:tcBorders>
              <w:top w:val="single" w:sz="4" w:space="0" w:color="auto"/>
              <w:left w:val="nil"/>
              <w:bottom w:val="single" w:sz="4" w:space="0" w:color="auto"/>
              <w:right w:val="single" w:sz="4" w:space="0" w:color="auto"/>
            </w:tcBorders>
            <w:vAlign w:val="center"/>
            <w:hideMark/>
          </w:tcPr>
          <w:p w14:paraId="750CC1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555537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渗沥液处理设备设备购置及安装工程</w:t>
            </w:r>
          </w:p>
        </w:tc>
        <w:tc>
          <w:tcPr>
            <w:tcW w:w="3100" w:type="dxa"/>
            <w:tcBorders>
              <w:top w:val="single" w:sz="4" w:space="0" w:color="auto"/>
              <w:left w:val="nil"/>
              <w:bottom w:val="single" w:sz="4" w:space="0" w:color="auto"/>
              <w:right w:val="single" w:sz="4" w:space="0" w:color="auto"/>
            </w:tcBorders>
            <w:noWrap/>
            <w:vAlign w:val="bottom"/>
            <w:hideMark/>
          </w:tcPr>
          <w:p w14:paraId="356F48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092A376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39CAA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419FA9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3C83D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3F6D5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F586B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3E1394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输送系统</w:t>
            </w:r>
          </w:p>
        </w:tc>
        <w:tc>
          <w:tcPr>
            <w:tcW w:w="1020" w:type="dxa"/>
            <w:tcBorders>
              <w:top w:val="single" w:sz="4" w:space="0" w:color="auto"/>
              <w:left w:val="nil"/>
              <w:bottom w:val="single" w:sz="4" w:space="0" w:color="auto"/>
              <w:right w:val="single" w:sz="4" w:space="0" w:color="auto"/>
            </w:tcBorders>
            <w:noWrap/>
            <w:vAlign w:val="center"/>
            <w:hideMark/>
          </w:tcPr>
          <w:p w14:paraId="103BA51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B38261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D52B3F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3AEB86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0E57A4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E90990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2C4AC9C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预处理系统</w:t>
            </w:r>
          </w:p>
        </w:tc>
        <w:tc>
          <w:tcPr>
            <w:tcW w:w="1020" w:type="dxa"/>
            <w:tcBorders>
              <w:top w:val="single" w:sz="4" w:space="0" w:color="auto"/>
              <w:left w:val="nil"/>
              <w:bottom w:val="single" w:sz="4" w:space="0" w:color="auto"/>
              <w:right w:val="single" w:sz="4" w:space="0" w:color="auto"/>
            </w:tcBorders>
            <w:noWrap/>
            <w:vAlign w:val="center"/>
            <w:hideMark/>
          </w:tcPr>
          <w:p w14:paraId="4C2CA2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76D75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CEF2E6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8CE9F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9BDBE8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F43A6A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315C109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综合处理系统</w:t>
            </w:r>
          </w:p>
        </w:tc>
        <w:tc>
          <w:tcPr>
            <w:tcW w:w="1020" w:type="dxa"/>
            <w:tcBorders>
              <w:top w:val="single" w:sz="4" w:space="0" w:color="auto"/>
              <w:left w:val="nil"/>
              <w:bottom w:val="single" w:sz="4" w:space="0" w:color="auto"/>
              <w:right w:val="single" w:sz="4" w:space="0" w:color="auto"/>
            </w:tcBorders>
            <w:noWrap/>
            <w:vAlign w:val="center"/>
            <w:hideMark/>
          </w:tcPr>
          <w:p w14:paraId="33F4F0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6B79C2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4CA04B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ED33CB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8CE28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7EFE5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5945798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深度处理系统</w:t>
            </w:r>
          </w:p>
        </w:tc>
        <w:tc>
          <w:tcPr>
            <w:tcW w:w="1020" w:type="dxa"/>
            <w:tcBorders>
              <w:top w:val="single" w:sz="4" w:space="0" w:color="auto"/>
              <w:left w:val="nil"/>
              <w:bottom w:val="single" w:sz="4" w:space="0" w:color="auto"/>
              <w:right w:val="single" w:sz="4" w:space="0" w:color="auto"/>
            </w:tcBorders>
            <w:noWrap/>
            <w:vAlign w:val="center"/>
            <w:hideMark/>
          </w:tcPr>
          <w:p w14:paraId="595347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AF143F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3D9C7E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523EF8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EA891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3E80FA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38AC5F2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污泥或浓缩液处理系统</w:t>
            </w:r>
          </w:p>
        </w:tc>
        <w:tc>
          <w:tcPr>
            <w:tcW w:w="1020" w:type="dxa"/>
            <w:tcBorders>
              <w:top w:val="single" w:sz="4" w:space="0" w:color="auto"/>
              <w:left w:val="nil"/>
              <w:bottom w:val="single" w:sz="4" w:space="0" w:color="auto"/>
              <w:right w:val="single" w:sz="4" w:space="0" w:color="auto"/>
            </w:tcBorders>
            <w:noWrap/>
            <w:vAlign w:val="center"/>
            <w:hideMark/>
          </w:tcPr>
          <w:p w14:paraId="47CBB9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D9D3A7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731C82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4D75B9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4E2565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A16822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6C8BB70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中水排放系统</w:t>
            </w:r>
          </w:p>
        </w:tc>
        <w:tc>
          <w:tcPr>
            <w:tcW w:w="1020" w:type="dxa"/>
            <w:tcBorders>
              <w:top w:val="single" w:sz="4" w:space="0" w:color="auto"/>
              <w:left w:val="nil"/>
              <w:bottom w:val="single" w:sz="4" w:space="0" w:color="auto"/>
              <w:right w:val="single" w:sz="4" w:space="0" w:color="auto"/>
            </w:tcBorders>
            <w:noWrap/>
            <w:vAlign w:val="center"/>
            <w:hideMark/>
          </w:tcPr>
          <w:p w14:paraId="46F995D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6FF5E3D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DF4946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BD86A7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187A33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327B2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44F37A3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水质检测系统</w:t>
            </w:r>
          </w:p>
        </w:tc>
        <w:tc>
          <w:tcPr>
            <w:tcW w:w="1020" w:type="dxa"/>
            <w:tcBorders>
              <w:top w:val="single" w:sz="4" w:space="0" w:color="auto"/>
              <w:left w:val="nil"/>
              <w:bottom w:val="single" w:sz="4" w:space="0" w:color="auto"/>
              <w:right w:val="single" w:sz="4" w:space="0" w:color="auto"/>
            </w:tcBorders>
            <w:noWrap/>
            <w:vAlign w:val="center"/>
            <w:hideMark/>
          </w:tcPr>
          <w:p w14:paraId="4BA5AD8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DFE404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B7EED4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AEEC8A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5948B3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EAD30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752378E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臭气处理系统</w:t>
            </w:r>
          </w:p>
        </w:tc>
        <w:tc>
          <w:tcPr>
            <w:tcW w:w="1020" w:type="dxa"/>
            <w:tcBorders>
              <w:top w:val="single" w:sz="4" w:space="0" w:color="auto"/>
              <w:left w:val="nil"/>
              <w:bottom w:val="single" w:sz="4" w:space="0" w:color="auto"/>
              <w:right w:val="single" w:sz="4" w:space="0" w:color="auto"/>
            </w:tcBorders>
            <w:noWrap/>
            <w:vAlign w:val="center"/>
            <w:hideMark/>
          </w:tcPr>
          <w:p w14:paraId="6CE1275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14AEA86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4C61E6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F628F2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6</w:t>
            </w:r>
          </w:p>
        </w:tc>
        <w:tc>
          <w:tcPr>
            <w:tcW w:w="1080" w:type="dxa"/>
            <w:tcBorders>
              <w:top w:val="single" w:sz="4" w:space="0" w:color="auto"/>
              <w:left w:val="nil"/>
              <w:bottom w:val="single" w:sz="4" w:space="0" w:color="auto"/>
              <w:right w:val="single" w:sz="4" w:space="0" w:color="auto"/>
            </w:tcBorders>
            <w:vAlign w:val="center"/>
            <w:hideMark/>
          </w:tcPr>
          <w:p w14:paraId="231B49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8E173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电气工程</w:t>
            </w:r>
          </w:p>
        </w:tc>
        <w:tc>
          <w:tcPr>
            <w:tcW w:w="3100" w:type="dxa"/>
            <w:tcBorders>
              <w:top w:val="single" w:sz="4" w:space="0" w:color="auto"/>
              <w:left w:val="nil"/>
              <w:bottom w:val="single" w:sz="4" w:space="0" w:color="auto"/>
              <w:right w:val="single" w:sz="4" w:space="0" w:color="auto"/>
            </w:tcBorders>
            <w:vAlign w:val="center"/>
            <w:hideMark/>
          </w:tcPr>
          <w:p w14:paraId="2C14ED5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39E201E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2E7049A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96D970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F8918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982AFB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59B76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08261A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低压配电柜</w:t>
            </w:r>
          </w:p>
        </w:tc>
        <w:tc>
          <w:tcPr>
            <w:tcW w:w="1020" w:type="dxa"/>
            <w:tcBorders>
              <w:top w:val="single" w:sz="4" w:space="0" w:color="auto"/>
              <w:left w:val="nil"/>
              <w:bottom w:val="single" w:sz="4" w:space="0" w:color="auto"/>
              <w:right w:val="single" w:sz="4" w:space="0" w:color="auto"/>
            </w:tcBorders>
            <w:noWrap/>
            <w:vAlign w:val="center"/>
            <w:hideMark/>
          </w:tcPr>
          <w:p w14:paraId="38D960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064A3F5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56922CA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2C486D0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18C15F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2634605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426053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10KV中置式开关柜</w:t>
            </w:r>
          </w:p>
        </w:tc>
        <w:tc>
          <w:tcPr>
            <w:tcW w:w="1020" w:type="dxa"/>
            <w:tcBorders>
              <w:top w:val="single" w:sz="4" w:space="0" w:color="auto"/>
              <w:left w:val="nil"/>
              <w:bottom w:val="single" w:sz="4" w:space="0" w:color="auto"/>
              <w:right w:val="single" w:sz="4" w:space="0" w:color="auto"/>
            </w:tcBorders>
            <w:noWrap/>
            <w:vAlign w:val="center"/>
            <w:hideMark/>
          </w:tcPr>
          <w:p w14:paraId="045F001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4B92B76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3A3DDF7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0C8CF4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2C495E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AB6D6B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53572B2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5220465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3B36A3F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DBDF6A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72B3187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5BBF9D6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610717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821EB0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电缆及其配套保护管</w:t>
            </w:r>
          </w:p>
        </w:tc>
        <w:tc>
          <w:tcPr>
            <w:tcW w:w="1020" w:type="dxa"/>
            <w:tcBorders>
              <w:top w:val="single" w:sz="4" w:space="0" w:color="auto"/>
              <w:left w:val="nil"/>
              <w:bottom w:val="single" w:sz="4" w:space="0" w:color="auto"/>
              <w:right w:val="single" w:sz="4" w:space="0" w:color="auto"/>
            </w:tcBorders>
            <w:noWrap/>
            <w:vAlign w:val="center"/>
            <w:hideMark/>
          </w:tcPr>
          <w:p w14:paraId="784160B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vAlign w:val="center"/>
            <w:hideMark/>
          </w:tcPr>
          <w:p w14:paraId="7F279CF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电力电缆、控制电缆</w:t>
            </w:r>
          </w:p>
        </w:tc>
      </w:tr>
      <w:tr w:rsidR="00B036D7" w:rsidRPr="00B036D7" w14:paraId="346E735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BACBB7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7</w:t>
            </w:r>
          </w:p>
        </w:tc>
        <w:tc>
          <w:tcPr>
            <w:tcW w:w="1080" w:type="dxa"/>
            <w:tcBorders>
              <w:top w:val="single" w:sz="4" w:space="0" w:color="auto"/>
              <w:left w:val="nil"/>
              <w:bottom w:val="single" w:sz="4" w:space="0" w:color="auto"/>
              <w:right w:val="single" w:sz="4" w:space="0" w:color="auto"/>
            </w:tcBorders>
            <w:vAlign w:val="center"/>
            <w:hideMark/>
          </w:tcPr>
          <w:p w14:paraId="5CA17B2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9FF8CB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自控、仪表</w:t>
            </w:r>
          </w:p>
        </w:tc>
        <w:tc>
          <w:tcPr>
            <w:tcW w:w="3100" w:type="dxa"/>
            <w:tcBorders>
              <w:top w:val="single" w:sz="4" w:space="0" w:color="auto"/>
              <w:left w:val="nil"/>
              <w:bottom w:val="single" w:sz="4" w:space="0" w:color="auto"/>
              <w:right w:val="single" w:sz="4" w:space="0" w:color="auto"/>
            </w:tcBorders>
            <w:noWrap/>
            <w:vAlign w:val="center"/>
            <w:hideMark/>
          </w:tcPr>
          <w:p w14:paraId="1BC6561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22E1BC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8F9DBB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1C473B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C4AA59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26C08B4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3ABACF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2C180E0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PLC控制站</w:t>
            </w:r>
          </w:p>
        </w:tc>
        <w:tc>
          <w:tcPr>
            <w:tcW w:w="1020" w:type="dxa"/>
            <w:tcBorders>
              <w:top w:val="single" w:sz="4" w:space="0" w:color="auto"/>
              <w:left w:val="nil"/>
              <w:bottom w:val="single" w:sz="4" w:space="0" w:color="auto"/>
              <w:right w:val="single" w:sz="4" w:space="0" w:color="auto"/>
            </w:tcBorders>
            <w:noWrap/>
            <w:vAlign w:val="center"/>
            <w:hideMark/>
          </w:tcPr>
          <w:p w14:paraId="31DDD0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258CB33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63E9D48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0897FD7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9E26FE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EEADB7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62F123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中控室交换机</w:t>
            </w:r>
          </w:p>
        </w:tc>
        <w:tc>
          <w:tcPr>
            <w:tcW w:w="1020" w:type="dxa"/>
            <w:tcBorders>
              <w:top w:val="single" w:sz="4" w:space="0" w:color="auto"/>
              <w:left w:val="nil"/>
              <w:bottom w:val="single" w:sz="4" w:space="0" w:color="auto"/>
              <w:right w:val="single" w:sz="4" w:space="0" w:color="auto"/>
            </w:tcBorders>
            <w:noWrap/>
            <w:vAlign w:val="center"/>
            <w:hideMark/>
          </w:tcPr>
          <w:p w14:paraId="57E0D26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元/台</w:t>
            </w:r>
          </w:p>
        </w:tc>
        <w:tc>
          <w:tcPr>
            <w:tcW w:w="6866" w:type="dxa"/>
            <w:tcBorders>
              <w:top w:val="single" w:sz="4" w:space="0" w:color="auto"/>
              <w:left w:val="nil"/>
              <w:bottom w:val="single" w:sz="4" w:space="0" w:color="auto"/>
              <w:right w:val="single" w:sz="4" w:space="0" w:color="auto"/>
            </w:tcBorders>
            <w:vAlign w:val="center"/>
            <w:hideMark/>
          </w:tcPr>
          <w:p w14:paraId="66F519C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0D6C580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C8A5F7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037C07D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84630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47CFE22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0D245E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475B1CC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00451C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07A254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38F46C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403CE6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711183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仪表</w:t>
            </w:r>
          </w:p>
        </w:tc>
        <w:tc>
          <w:tcPr>
            <w:tcW w:w="1020" w:type="dxa"/>
            <w:tcBorders>
              <w:top w:val="single" w:sz="4" w:space="0" w:color="auto"/>
              <w:left w:val="nil"/>
              <w:bottom w:val="single" w:sz="4" w:space="0" w:color="auto"/>
              <w:right w:val="single" w:sz="4" w:space="0" w:color="auto"/>
            </w:tcBorders>
            <w:noWrap/>
            <w:vAlign w:val="center"/>
            <w:hideMark/>
          </w:tcPr>
          <w:p w14:paraId="47E825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元/项</w:t>
            </w:r>
          </w:p>
        </w:tc>
        <w:tc>
          <w:tcPr>
            <w:tcW w:w="6866" w:type="dxa"/>
            <w:tcBorders>
              <w:top w:val="single" w:sz="4" w:space="0" w:color="auto"/>
              <w:left w:val="nil"/>
              <w:bottom w:val="single" w:sz="4" w:space="0" w:color="auto"/>
              <w:right w:val="single" w:sz="4" w:space="0" w:color="auto"/>
            </w:tcBorders>
            <w:vAlign w:val="center"/>
            <w:hideMark/>
          </w:tcPr>
          <w:p w14:paraId="2FFE0B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68011F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0C3149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8</w:t>
            </w:r>
          </w:p>
        </w:tc>
        <w:tc>
          <w:tcPr>
            <w:tcW w:w="1080" w:type="dxa"/>
            <w:tcBorders>
              <w:top w:val="single" w:sz="4" w:space="0" w:color="auto"/>
              <w:left w:val="nil"/>
              <w:bottom w:val="single" w:sz="4" w:space="0" w:color="auto"/>
              <w:right w:val="single" w:sz="4" w:space="0" w:color="auto"/>
            </w:tcBorders>
            <w:vAlign w:val="center"/>
            <w:hideMark/>
          </w:tcPr>
          <w:p w14:paraId="56F9CD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483A8B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垃圾收运系统</w:t>
            </w:r>
          </w:p>
        </w:tc>
        <w:tc>
          <w:tcPr>
            <w:tcW w:w="3100" w:type="dxa"/>
            <w:tcBorders>
              <w:top w:val="single" w:sz="4" w:space="0" w:color="auto"/>
              <w:left w:val="nil"/>
              <w:bottom w:val="single" w:sz="4" w:space="0" w:color="auto"/>
              <w:right w:val="single" w:sz="4" w:space="0" w:color="auto"/>
            </w:tcBorders>
            <w:vAlign w:val="center"/>
            <w:hideMark/>
          </w:tcPr>
          <w:p w14:paraId="090BBD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2266A80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574894C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4A89DA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A3D5C9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center"/>
            <w:hideMark/>
          </w:tcPr>
          <w:p w14:paraId="2F15C1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09A2D6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65CC09A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收集设备</w:t>
            </w:r>
          </w:p>
        </w:tc>
        <w:tc>
          <w:tcPr>
            <w:tcW w:w="1020" w:type="dxa"/>
            <w:tcBorders>
              <w:top w:val="single" w:sz="4" w:space="0" w:color="auto"/>
              <w:left w:val="nil"/>
              <w:bottom w:val="single" w:sz="4" w:space="0" w:color="auto"/>
              <w:right w:val="single" w:sz="4" w:space="0" w:color="auto"/>
            </w:tcBorders>
            <w:noWrap/>
            <w:vAlign w:val="center"/>
            <w:hideMark/>
          </w:tcPr>
          <w:p w14:paraId="5F9A373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元/个</w:t>
            </w:r>
          </w:p>
        </w:tc>
        <w:tc>
          <w:tcPr>
            <w:tcW w:w="6866" w:type="dxa"/>
            <w:tcBorders>
              <w:top w:val="single" w:sz="4" w:space="0" w:color="auto"/>
              <w:left w:val="nil"/>
              <w:bottom w:val="single" w:sz="4" w:space="0" w:color="auto"/>
              <w:right w:val="single" w:sz="4" w:space="0" w:color="auto"/>
            </w:tcBorders>
            <w:vAlign w:val="center"/>
            <w:hideMark/>
          </w:tcPr>
          <w:p w14:paraId="3A45D9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2018888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3B4425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6561F26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99E0B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3F3D46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运输车辆</w:t>
            </w:r>
          </w:p>
        </w:tc>
        <w:tc>
          <w:tcPr>
            <w:tcW w:w="1020" w:type="dxa"/>
            <w:tcBorders>
              <w:top w:val="single" w:sz="4" w:space="0" w:color="auto"/>
              <w:left w:val="nil"/>
              <w:bottom w:val="single" w:sz="4" w:space="0" w:color="auto"/>
              <w:right w:val="single" w:sz="4" w:space="0" w:color="auto"/>
            </w:tcBorders>
            <w:noWrap/>
            <w:vAlign w:val="center"/>
            <w:hideMark/>
          </w:tcPr>
          <w:p w14:paraId="2CCBC1A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元/辆</w:t>
            </w:r>
          </w:p>
        </w:tc>
        <w:tc>
          <w:tcPr>
            <w:tcW w:w="6866" w:type="dxa"/>
            <w:tcBorders>
              <w:top w:val="single" w:sz="4" w:space="0" w:color="auto"/>
              <w:left w:val="nil"/>
              <w:bottom w:val="single" w:sz="4" w:space="0" w:color="auto"/>
              <w:right w:val="single" w:sz="4" w:space="0" w:color="auto"/>
            </w:tcBorders>
            <w:vAlign w:val="center"/>
            <w:hideMark/>
          </w:tcPr>
          <w:p w14:paraId="1FD0960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w:t>
            </w:r>
          </w:p>
        </w:tc>
      </w:tr>
      <w:tr w:rsidR="00B036D7" w:rsidRPr="00B036D7" w14:paraId="4006DCD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83956F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AC9171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F88C34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center"/>
            <w:hideMark/>
          </w:tcPr>
          <w:p w14:paraId="0CB730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vAlign w:val="center"/>
            <w:hideMark/>
          </w:tcPr>
          <w:p w14:paraId="6AD4946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784D140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B75A46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6253CF4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9</w:t>
            </w:r>
          </w:p>
        </w:tc>
        <w:tc>
          <w:tcPr>
            <w:tcW w:w="1080" w:type="dxa"/>
            <w:tcBorders>
              <w:top w:val="single" w:sz="4" w:space="0" w:color="auto"/>
              <w:left w:val="nil"/>
              <w:bottom w:val="single" w:sz="4" w:space="0" w:color="auto"/>
              <w:right w:val="single" w:sz="4" w:space="0" w:color="auto"/>
            </w:tcBorders>
            <w:vAlign w:val="center"/>
            <w:hideMark/>
          </w:tcPr>
          <w:p w14:paraId="4444554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0C874C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厂外配套工程</w:t>
            </w:r>
          </w:p>
        </w:tc>
        <w:tc>
          <w:tcPr>
            <w:tcW w:w="3100" w:type="dxa"/>
            <w:tcBorders>
              <w:top w:val="single" w:sz="4" w:space="0" w:color="auto"/>
              <w:left w:val="nil"/>
              <w:bottom w:val="single" w:sz="4" w:space="0" w:color="auto"/>
              <w:right w:val="single" w:sz="4" w:space="0" w:color="auto"/>
            </w:tcBorders>
            <w:vAlign w:val="center"/>
            <w:hideMark/>
          </w:tcPr>
          <w:p w14:paraId="3D8A97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vAlign w:val="center"/>
            <w:hideMark/>
          </w:tcPr>
          <w:p w14:paraId="08F08C3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center"/>
            <w:hideMark/>
          </w:tcPr>
          <w:p w14:paraId="0F40FEA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7D7A8E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7B31FB6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4786B0C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1537AC3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13D674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厂外给水管道</w:t>
            </w:r>
          </w:p>
        </w:tc>
        <w:tc>
          <w:tcPr>
            <w:tcW w:w="1020" w:type="dxa"/>
            <w:tcBorders>
              <w:top w:val="single" w:sz="4" w:space="0" w:color="auto"/>
              <w:left w:val="nil"/>
              <w:bottom w:val="single" w:sz="4" w:space="0" w:color="auto"/>
              <w:right w:val="single" w:sz="4" w:space="0" w:color="auto"/>
            </w:tcBorders>
            <w:noWrap/>
            <w:vAlign w:val="center"/>
            <w:hideMark/>
          </w:tcPr>
          <w:p w14:paraId="2531C7A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01C5AF0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20BCBCE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47789E0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9548FF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3C250EB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4B25D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厂外排水管线</w:t>
            </w:r>
          </w:p>
        </w:tc>
        <w:tc>
          <w:tcPr>
            <w:tcW w:w="1020" w:type="dxa"/>
            <w:tcBorders>
              <w:top w:val="single" w:sz="4" w:space="0" w:color="auto"/>
              <w:left w:val="nil"/>
              <w:bottom w:val="single" w:sz="4" w:space="0" w:color="auto"/>
              <w:right w:val="single" w:sz="4" w:space="0" w:color="auto"/>
            </w:tcBorders>
            <w:noWrap/>
            <w:vAlign w:val="center"/>
            <w:hideMark/>
          </w:tcPr>
          <w:p w14:paraId="79C045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6029054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材质、规格</w:t>
            </w:r>
          </w:p>
        </w:tc>
      </w:tr>
      <w:tr w:rsidR="00B036D7" w:rsidRPr="00B036D7" w14:paraId="710F576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vAlign w:val="center"/>
            <w:hideMark/>
          </w:tcPr>
          <w:p w14:paraId="03A8B0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center"/>
            <w:hideMark/>
          </w:tcPr>
          <w:p w14:paraId="797AC31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center"/>
            <w:hideMark/>
          </w:tcPr>
          <w:p w14:paraId="759C7F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0FCA0E1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厂外输电线路</w:t>
            </w:r>
          </w:p>
        </w:tc>
        <w:tc>
          <w:tcPr>
            <w:tcW w:w="1020" w:type="dxa"/>
            <w:tcBorders>
              <w:top w:val="single" w:sz="4" w:space="0" w:color="auto"/>
              <w:left w:val="nil"/>
              <w:bottom w:val="single" w:sz="4" w:space="0" w:color="auto"/>
              <w:right w:val="single" w:sz="4" w:space="0" w:color="auto"/>
            </w:tcBorders>
            <w:noWrap/>
            <w:vAlign w:val="center"/>
            <w:hideMark/>
          </w:tcPr>
          <w:p w14:paraId="558C6F5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center"/>
            <w:hideMark/>
          </w:tcPr>
          <w:p w14:paraId="0798194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FCEDA2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988EE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十八</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AF7CF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海绵城市工程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6595D4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D5D49D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EE567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61B45F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783A98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93285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7E56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6C3E45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下渗减排工程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41B73B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C32D70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656ED2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ACCC14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0B6B3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1C3E1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C8806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977C5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透水铺装</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2DAB9C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3C14F3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按本标准第1章道路工程中的规定采用。</w:t>
            </w:r>
          </w:p>
        </w:tc>
      </w:tr>
      <w:tr w:rsidR="00B036D7" w:rsidRPr="00B036D7" w14:paraId="3184B41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1E5D6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F16E1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0193B0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2F9564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下沉式绿地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26EBAA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CFA83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种类，溢流设施的个数。</w:t>
            </w:r>
          </w:p>
        </w:tc>
      </w:tr>
      <w:tr w:rsidR="00B036D7" w:rsidRPr="00B036D7" w14:paraId="29AD1C2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FDDE5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47F02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AD59AC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F9FB97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生物滞留设施</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D9B80D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1A9C9B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植物的种类，溢流设施的个数，池底的做法。</w:t>
            </w:r>
          </w:p>
        </w:tc>
      </w:tr>
      <w:tr w:rsidR="00B036D7" w:rsidRPr="00B036D7" w14:paraId="66F839D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1D920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7807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5C5E9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nil"/>
            </w:tcBorders>
            <w:shd w:val="clear" w:color="000000" w:fill="FFFFFF"/>
            <w:noWrap/>
            <w:vAlign w:val="bottom"/>
            <w:hideMark/>
          </w:tcPr>
          <w:p w14:paraId="6494740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渗井</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344C2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75AF1B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植物的种类。</w:t>
            </w:r>
          </w:p>
        </w:tc>
      </w:tr>
      <w:tr w:rsidR="00B036D7" w:rsidRPr="00B036D7" w14:paraId="2D3EDFF0"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CF118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E0DC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A7F019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56CB36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植草沟</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62C57E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6E361E8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渗井的深度，井壁的材料和厚度，井底过滤层的做法。</w:t>
            </w:r>
          </w:p>
        </w:tc>
      </w:tr>
      <w:tr w:rsidR="00B036D7" w:rsidRPr="00B036D7" w14:paraId="29A171E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21D66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2BDE1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6F36DD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集蓄利用工程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3CADE3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8BC25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24ECC07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EDEF44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9A588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42BE5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08D934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25906E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渗透塘</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C6AB78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50F168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渗透塘的深度，池底的做法。</w:t>
            </w:r>
          </w:p>
        </w:tc>
      </w:tr>
      <w:tr w:rsidR="00B036D7" w:rsidRPr="00B036D7" w14:paraId="04F5DB81"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4E487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283E12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05CB2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F3406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湿塘</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9EC75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7F58991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湿塘的深度，护坡及驳岸的材料和厚度，池底的做法。</w:t>
            </w:r>
          </w:p>
        </w:tc>
      </w:tr>
      <w:tr w:rsidR="00B036D7" w:rsidRPr="00B036D7" w14:paraId="70077E81"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F296B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038DB7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EBE4C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578A6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雨水湿地</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09F22C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0405DD4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雨水湿地的深度，植物类型，护坡及驳岸的材料和厚度，池底的做法。</w:t>
            </w:r>
          </w:p>
        </w:tc>
      </w:tr>
      <w:tr w:rsidR="00B036D7" w:rsidRPr="00B036D7" w14:paraId="6D0E17FD"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8D092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3FA52BC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E8C7E5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ED82A7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蓄水池</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5E22D6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40F4091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蓄水池的面积和深度，池壁结构的材料类型和厚度，防水层类型。</w:t>
            </w:r>
          </w:p>
        </w:tc>
      </w:tr>
      <w:tr w:rsidR="00B036D7" w:rsidRPr="00B036D7" w14:paraId="5A69F826"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BB34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38CD988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2609E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FA2D9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调节塘</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574952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vAlign w:val="center"/>
            <w:hideMark/>
          </w:tcPr>
          <w:p w14:paraId="148C035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调节塘的深度，护坡及堤岸的材料和厚度，池底的做法。</w:t>
            </w:r>
          </w:p>
        </w:tc>
      </w:tr>
      <w:tr w:rsidR="00B036D7" w:rsidRPr="00B036D7" w14:paraId="7A7CF10C"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61C3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十九</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89EC2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管线保护和迁改工程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135FE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F6D3B5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C8A397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0DCC87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6AB034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38625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10BD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AD0942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管线保护工程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ED023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1E0CB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27EC133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1422AA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A965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A4EE0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C4B42F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7E54530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盖板涵保护</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401D27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54F4DFF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材质、尺寸</w:t>
            </w:r>
          </w:p>
        </w:tc>
      </w:tr>
      <w:tr w:rsidR="00B036D7" w:rsidRPr="00B036D7" w14:paraId="59D8249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6A390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AB9E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C59BBC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98600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管道全包保护</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4C00AB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2667092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材质、尺寸</w:t>
            </w:r>
          </w:p>
        </w:tc>
      </w:tr>
      <w:tr w:rsidR="00B036D7" w:rsidRPr="00B036D7" w14:paraId="0B41DE1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00B0D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8DD9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1D89E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E4FF18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工字钢悬吊保护</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BF20C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2FCDF52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土石方、基础、钢构件、支撑（悬吊）</w:t>
            </w:r>
          </w:p>
        </w:tc>
      </w:tr>
      <w:tr w:rsidR="00B036D7" w:rsidRPr="00B036D7" w14:paraId="69419A7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F0D4F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A26062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FC7EA7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237A32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F0CBA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2DC13CA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EF3C5D9" w14:textId="77777777" w:rsidTr="005B2FD4">
        <w:trPr>
          <w:trHeight w:val="7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D02E2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7ADB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D1F2E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管线迁改工程</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0395EC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3F5303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30476B7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2770FE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F9E01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16860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1C21AD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3101F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排水管线迁改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CA0315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1892CAB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材质、管径、埋深</w:t>
            </w:r>
          </w:p>
        </w:tc>
      </w:tr>
      <w:tr w:rsidR="00B036D7" w:rsidRPr="00B036D7" w14:paraId="79BEFCF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AA6A8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4E9A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D4458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520E8B4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给水管线迁改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30128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2E8D31D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材质、管径、埋深</w:t>
            </w:r>
          </w:p>
        </w:tc>
      </w:tr>
      <w:tr w:rsidR="00B036D7" w:rsidRPr="00B036D7" w14:paraId="1E6FB7B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FAADF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01B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53605C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32BC49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电力浅沟/排管迁改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C60F9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2F4252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管沟（排管）、材质、尺寸、孔数、埋深</w:t>
            </w:r>
          </w:p>
        </w:tc>
      </w:tr>
      <w:tr w:rsidR="00B036D7" w:rsidRPr="00B036D7" w14:paraId="5389F00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E81CF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BBA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7C16C0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0FE53A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通信排管迁改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7F604F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642AA85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管沟（排管）、材质、尺寸、孔数、埋深</w:t>
            </w:r>
          </w:p>
        </w:tc>
      </w:tr>
      <w:tr w:rsidR="00B036D7" w:rsidRPr="00B036D7" w14:paraId="3D6BD5A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CAC44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D933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58A862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4E4842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燃气管线迁改</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5190C0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6CEF8FC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材质、管径、埋深</w:t>
            </w:r>
          </w:p>
        </w:tc>
      </w:tr>
      <w:tr w:rsidR="00B036D7" w:rsidRPr="00B036D7" w14:paraId="3902664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F14EF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6E98D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2DEA64E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center"/>
            <w:hideMark/>
          </w:tcPr>
          <w:p w14:paraId="142E6C0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3F33A0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center"/>
            <w:hideMark/>
          </w:tcPr>
          <w:p w14:paraId="3505C27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9D0F80F"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1ADF8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二十</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FF06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地基处理及基坑支护工程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BB00E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C2D68D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51CB9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79FAE9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0B268B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50C929A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vAlign w:val="bottom"/>
            <w:hideMark/>
          </w:tcPr>
          <w:p w14:paraId="504F82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1557B12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地基处理工程</w:t>
            </w:r>
          </w:p>
        </w:tc>
        <w:tc>
          <w:tcPr>
            <w:tcW w:w="3100" w:type="dxa"/>
            <w:tcBorders>
              <w:top w:val="single" w:sz="4" w:space="0" w:color="auto"/>
              <w:left w:val="nil"/>
              <w:bottom w:val="single" w:sz="4" w:space="0" w:color="auto"/>
              <w:right w:val="single" w:sz="4" w:space="0" w:color="auto"/>
            </w:tcBorders>
            <w:noWrap/>
            <w:vAlign w:val="bottom"/>
            <w:hideMark/>
          </w:tcPr>
          <w:p w14:paraId="60330D5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2194827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vAlign w:val="bottom"/>
            <w:hideMark/>
          </w:tcPr>
          <w:p w14:paraId="595E46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E5983D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2768285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61DFA49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5BB9DD5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046C49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强夯地基</w:t>
            </w:r>
          </w:p>
        </w:tc>
        <w:tc>
          <w:tcPr>
            <w:tcW w:w="1020" w:type="dxa"/>
            <w:tcBorders>
              <w:top w:val="single" w:sz="4" w:space="0" w:color="auto"/>
              <w:left w:val="nil"/>
              <w:bottom w:val="single" w:sz="4" w:space="0" w:color="auto"/>
              <w:right w:val="single" w:sz="4" w:space="0" w:color="auto"/>
            </w:tcBorders>
            <w:noWrap/>
            <w:vAlign w:val="center"/>
            <w:hideMark/>
          </w:tcPr>
          <w:p w14:paraId="494EEA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noWrap/>
            <w:vAlign w:val="bottom"/>
            <w:hideMark/>
          </w:tcPr>
          <w:p w14:paraId="738E1F7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夯击能量、夯击遍数、夯填材料种类</w:t>
            </w:r>
          </w:p>
        </w:tc>
      </w:tr>
      <w:tr w:rsidR="00B036D7" w:rsidRPr="00B036D7" w14:paraId="7684AF1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3B240C7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bottom"/>
            <w:hideMark/>
          </w:tcPr>
          <w:p w14:paraId="70FE71D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6C622B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0D32A5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基础换填</w:t>
            </w:r>
          </w:p>
        </w:tc>
        <w:tc>
          <w:tcPr>
            <w:tcW w:w="1020" w:type="dxa"/>
            <w:tcBorders>
              <w:top w:val="single" w:sz="4" w:space="0" w:color="auto"/>
              <w:left w:val="nil"/>
              <w:bottom w:val="single" w:sz="4" w:space="0" w:color="auto"/>
              <w:right w:val="single" w:sz="4" w:space="0" w:color="auto"/>
            </w:tcBorders>
            <w:noWrap/>
            <w:vAlign w:val="center"/>
            <w:hideMark/>
          </w:tcPr>
          <w:p w14:paraId="6B0AB4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bottom"/>
            <w:hideMark/>
          </w:tcPr>
          <w:p w14:paraId="14B1729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填料种类、外弃距离</w:t>
            </w:r>
          </w:p>
        </w:tc>
      </w:tr>
      <w:tr w:rsidR="00B036D7" w:rsidRPr="00B036D7" w14:paraId="4DE0EDF7"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5B3DE8B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711562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5C72FCF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4260454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振冲密实桩</w:t>
            </w:r>
          </w:p>
        </w:tc>
        <w:tc>
          <w:tcPr>
            <w:tcW w:w="1020" w:type="dxa"/>
            <w:tcBorders>
              <w:top w:val="single" w:sz="4" w:space="0" w:color="auto"/>
              <w:left w:val="nil"/>
              <w:bottom w:val="single" w:sz="4" w:space="0" w:color="auto"/>
              <w:right w:val="single" w:sz="4" w:space="0" w:color="auto"/>
            </w:tcBorders>
            <w:noWrap/>
            <w:vAlign w:val="center"/>
            <w:hideMark/>
          </w:tcPr>
          <w:p w14:paraId="024DDC8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bottom"/>
            <w:hideMark/>
          </w:tcPr>
          <w:p w14:paraId="001201E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桩径、桩长、填料种类</w:t>
            </w:r>
          </w:p>
        </w:tc>
      </w:tr>
      <w:tr w:rsidR="00B036D7" w:rsidRPr="00B036D7" w14:paraId="1570C29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4915F9C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6B1C73D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3D95584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2567520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水泥粉煤灰碎石桩</w:t>
            </w:r>
          </w:p>
        </w:tc>
        <w:tc>
          <w:tcPr>
            <w:tcW w:w="1020" w:type="dxa"/>
            <w:tcBorders>
              <w:top w:val="single" w:sz="4" w:space="0" w:color="auto"/>
              <w:left w:val="nil"/>
              <w:bottom w:val="single" w:sz="4" w:space="0" w:color="auto"/>
              <w:right w:val="single" w:sz="4" w:space="0" w:color="auto"/>
            </w:tcBorders>
            <w:noWrap/>
            <w:vAlign w:val="center"/>
            <w:hideMark/>
          </w:tcPr>
          <w:p w14:paraId="07C210D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bottom"/>
            <w:hideMark/>
          </w:tcPr>
          <w:p w14:paraId="3B0DA4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桩径、桩长、填料种类</w:t>
            </w:r>
          </w:p>
        </w:tc>
      </w:tr>
      <w:tr w:rsidR="00B036D7" w:rsidRPr="00B036D7" w14:paraId="09AF2462"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21E63D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18DEA41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304ACBE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407DD8F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旋喷桩</w:t>
            </w:r>
          </w:p>
        </w:tc>
        <w:tc>
          <w:tcPr>
            <w:tcW w:w="1020" w:type="dxa"/>
            <w:tcBorders>
              <w:top w:val="single" w:sz="4" w:space="0" w:color="auto"/>
              <w:left w:val="nil"/>
              <w:bottom w:val="single" w:sz="4" w:space="0" w:color="auto"/>
              <w:right w:val="single" w:sz="4" w:space="0" w:color="auto"/>
            </w:tcBorders>
            <w:noWrap/>
            <w:vAlign w:val="center"/>
            <w:hideMark/>
          </w:tcPr>
          <w:p w14:paraId="36F9CA2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noWrap/>
            <w:vAlign w:val="bottom"/>
            <w:hideMark/>
          </w:tcPr>
          <w:p w14:paraId="27CD4A7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桩径、桩长、旋喷工艺</w:t>
            </w:r>
          </w:p>
        </w:tc>
      </w:tr>
      <w:tr w:rsidR="00B036D7" w:rsidRPr="00B036D7" w14:paraId="6168A0B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1F1372F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482DF30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25D20F9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06ACF3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抛石挤淤</w:t>
            </w:r>
          </w:p>
        </w:tc>
        <w:tc>
          <w:tcPr>
            <w:tcW w:w="1020" w:type="dxa"/>
            <w:tcBorders>
              <w:top w:val="single" w:sz="4" w:space="0" w:color="auto"/>
              <w:left w:val="nil"/>
              <w:bottom w:val="single" w:sz="4" w:space="0" w:color="auto"/>
              <w:right w:val="single" w:sz="4" w:space="0" w:color="auto"/>
            </w:tcBorders>
            <w:noWrap/>
            <w:vAlign w:val="center"/>
            <w:hideMark/>
          </w:tcPr>
          <w:p w14:paraId="34134CB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bottom"/>
            <w:hideMark/>
          </w:tcPr>
          <w:p w14:paraId="637382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软基厚度、石料种类、外弃距离</w:t>
            </w:r>
          </w:p>
        </w:tc>
      </w:tr>
      <w:tr w:rsidR="00B036D7" w:rsidRPr="00B036D7" w14:paraId="309F918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05E9F7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7BC0291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15F66B4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297EFE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地基注浆</w:t>
            </w:r>
          </w:p>
        </w:tc>
        <w:tc>
          <w:tcPr>
            <w:tcW w:w="1020" w:type="dxa"/>
            <w:tcBorders>
              <w:top w:val="single" w:sz="4" w:space="0" w:color="auto"/>
              <w:left w:val="nil"/>
              <w:bottom w:val="single" w:sz="4" w:space="0" w:color="auto"/>
              <w:right w:val="single" w:sz="4" w:space="0" w:color="auto"/>
            </w:tcBorders>
            <w:noWrap/>
            <w:vAlign w:val="center"/>
            <w:hideMark/>
          </w:tcPr>
          <w:p w14:paraId="0800ECA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bottom"/>
            <w:hideMark/>
          </w:tcPr>
          <w:p w14:paraId="2683FD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注浆范围、注浆工艺及种类</w:t>
            </w:r>
          </w:p>
        </w:tc>
      </w:tr>
      <w:tr w:rsidR="00B036D7" w:rsidRPr="00B036D7" w14:paraId="0CE31F5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749FA77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2BE8408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080002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036B42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土工合成材料</w:t>
            </w:r>
          </w:p>
        </w:tc>
        <w:tc>
          <w:tcPr>
            <w:tcW w:w="1020" w:type="dxa"/>
            <w:tcBorders>
              <w:top w:val="single" w:sz="4" w:space="0" w:color="auto"/>
              <w:left w:val="nil"/>
              <w:bottom w:val="single" w:sz="4" w:space="0" w:color="auto"/>
              <w:right w:val="single" w:sz="4" w:space="0" w:color="auto"/>
            </w:tcBorders>
            <w:noWrap/>
            <w:vAlign w:val="center"/>
            <w:hideMark/>
          </w:tcPr>
          <w:p w14:paraId="44D10C9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noWrap/>
            <w:vAlign w:val="bottom"/>
            <w:hideMark/>
          </w:tcPr>
          <w:p w14:paraId="22DCD4F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材料种类</w:t>
            </w:r>
          </w:p>
        </w:tc>
      </w:tr>
      <w:tr w:rsidR="00B036D7" w:rsidRPr="00B036D7" w14:paraId="311B49F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003505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0D13486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37CDDA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6F457B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混凝土桩</w:t>
            </w:r>
          </w:p>
        </w:tc>
        <w:tc>
          <w:tcPr>
            <w:tcW w:w="1020" w:type="dxa"/>
            <w:tcBorders>
              <w:top w:val="single" w:sz="4" w:space="0" w:color="auto"/>
              <w:left w:val="nil"/>
              <w:bottom w:val="single" w:sz="4" w:space="0" w:color="auto"/>
              <w:right w:val="single" w:sz="4" w:space="0" w:color="auto"/>
            </w:tcBorders>
            <w:noWrap/>
            <w:vAlign w:val="center"/>
            <w:hideMark/>
          </w:tcPr>
          <w:p w14:paraId="5798E73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vAlign w:val="bottom"/>
            <w:hideMark/>
          </w:tcPr>
          <w:p w14:paraId="1FEBB8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地层类别、成孔工艺、桩长、桩径、混凝土强度</w:t>
            </w:r>
          </w:p>
        </w:tc>
      </w:tr>
      <w:tr w:rsidR="00B036D7" w:rsidRPr="00B036D7" w14:paraId="03BF340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7EF11C4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02D7060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0E0EBE1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669E5A4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63F97CC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noWrap/>
            <w:vAlign w:val="bottom"/>
            <w:hideMark/>
          </w:tcPr>
          <w:p w14:paraId="7534C0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EBE942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593CE5E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nil"/>
              <w:bottom w:val="single" w:sz="4" w:space="0" w:color="auto"/>
              <w:right w:val="single" w:sz="4" w:space="0" w:color="auto"/>
            </w:tcBorders>
            <w:vAlign w:val="bottom"/>
            <w:hideMark/>
          </w:tcPr>
          <w:p w14:paraId="104CF9E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741C001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基坑支护工程</w:t>
            </w:r>
          </w:p>
        </w:tc>
        <w:tc>
          <w:tcPr>
            <w:tcW w:w="3100" w:type="dxa"/>
            <w:tcBorders>
              <w:top w:val="single" w:sz="4" w:space="0" w:color="auto"/>
              <w:left w:val="nil"/>
              <w:bottom w:val="single" w:sz="4" w:space="0" w:color="auto"/>
              <w:right w:val="single" w:sz="4" w:space="0" w:color="auto"/>
            </w:tcBorders>
            <w:noWrap/>
            <w:vAlign w:val="bottom"/>
            <w:hideMark/>
          </w:tcPr>
          <w:p w14:paraId="713C3EC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2F4162F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noWrap/>
            <w:vAlign w:val="bottom"/>
            <w:hideMark/>
          </w:tcPr>
          <w:p w14:paraId="7A7F3FC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795196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704674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59F07F0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7A47489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1BB81F5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地下连续墙</w:t>
            </w:r>
          </w:p>
        </w:tc>
        <w:tc>
          <w:tcPr>
            <w:tcW w:w="1020" w:type="dxa"/>
            <w:tcBorders>
              <w:top w:val="single" w:sz="4" w:space="0" w:color="auto"/>
              <w:left w:val="nil"/>
              <w:bottom w:val="single" w:sz="4" w:space="0" w:color="auto"/>
              <w:right w:val="single" w:sz="4" w:space="0" w:color="auto"/>
            </w:tcBorders>
            <w:noWrap/>
            <w:vAlign w:val="center"/>
            <w:hideMark/>
          </w:tcPr>
          <w:p w14:paraId="01975B3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bottom"/>
            <w:hideMark/>
          </w:tcPr>
          <w:p w14:paraId="26925A0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混凝土强度、连续墙高度及厚度</w:t>
            </w:r>
          </w:p>
        </w:tc>
      </w:tr>
      <w:tr w:rsidR="00B036D7" w:rsidRPr="00B036D7" w14:paraId="57590F28"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0DFCA61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307C0FA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227150F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vAlign w:val="center"/>
            <w:hideMark/>
          </w:tcPr>
          <w:p w14:paraId="703BB8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喷锚混凝土</w:t>
            </w:r>
          </w:p>
        </w:tc>
        <w:tc>
          <w:tcPr>
            <w:tcW w:w="1020" w:type="dxa"/>
            <w:tcBorders>
              <w:top w:val="single" w:sz="4" w:space="0" w:color="auto"/>
              <w:left w:val="nil"/>
              <w:bottom w:val="single" w:sz="4" w:space="0" w:color="auto"/>
              <w:right w:val="single" w:sz="4" w:space="0" w:color="auto"/>
            </w:tcBorders>
            <w:noWrap/>
            <w:vAlign w:val="center"/>
            <w:hideMark/>
          </w:tcPr>
          <w:p w14:paraId="3E1A07A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vAlign w:val="center"/>
            <w:hideMark/>
          </w:tcPr>
          <w:p w14:paraId="07A4C65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地层类别、喷射混凝土厚度、锚杆类型及规格尺寸、钢筋规格及间距</w:t>
            </w:r>
          </w:p>
        </w:tc>
      </w:tr>
      <w:tr w:rsidR="00B036D7" w:rsidRPr="00B036D7" w14:paraId="6D2A042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0EA743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41D29AE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478D050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0807B6F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混凝土支护桩</w:t>
            </w:r>
          </w:p>
        </w:tc>
        <w:tc>
          <w:tcPr>
            <w:tcW w:w="1020" w:type="dxa"/>
            <w:tcBorders>
              <w:top w:val="single" w:sz="4" w:space="0" w:color="auto"/>
              <w:left w:val="nil"/>
              <w:bottom w:val="single" w:sz="4" w:space="0" w:color="auto"/>
              <w:right w:val="single" w:sz="4" w:space="0" w:color="auto"/>
            </w:tcBorders>
            <w:noWrap/>
            <w:vAlign w:val="center"/>
            <w:hideMark/>
          </w:tcPr>
          <w:p w14:paraId="2B02E3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vAlign w:val="bottom"/>
            <w:hideMark/>
          </w:tcPr>
          <w:p w14:paraId="28D0CB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地层类别、成孔工艺、桩长、桩径、混凝土强度</w:t>
            </w:r>
          </w:p>
        </w:tc>
      </w:tr>
      <w:tr w:rsidR="00B036D7" w:rsidRPr="00B036D7" w14:paraId="6390E51B"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7FEE13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6B692CC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3CE69F7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76813AE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钢板桩</w:t>
            </w:r>
          </w:p>
        </w:tc>
        <w:tc>
          <w:tcPr>
            <w:tcW w:w="1020" w:type="dxa"/>
            <w:tcBorders>
              <w:top w:val="single" w:sz="4" w:space="0" w:color="auto"/>
              <w:left w:val="nil"/>
              <w:bottom w:val="single" w:sz="4" w:space="0" w:color="auto"/>
              <w:right w:val="single" w:sz="4" w:space="0" w:color="auto"/>
            </w:tcBorders>
            <w:noWrap/>
            <w:vAlign w:val="center"/>
            <w:hideMark/>
          </w:tcPr>
          <w:p w14:paraId="56BC939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bottom"/>
            <w:hideMark/>
          </w:tcPr>
          <w:p w14:paraId="1B77F2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地层类别、钢板桩型号及规格尺寸、临时支护或永久支护</w:t>
            </w:r>
          </w:p>
        </w:tc>
      </w:tr>
      <w:tr w:rsidR="00B036D7" w:rsidRPr="00B036D7" w14:paraId="11E0CE3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48B2261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756BD55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44E418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7D93E6A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混凝土支撑</w:t>
            </w:r>
          </w:p>
        </w:tc>
        <w:tc>
          <w:tcPr>
            <w:tcW w:w="1020" w:type="dxa"/>
            <w:tcBorders>
              <w:top w:val="single" w:sz="4" w:space="0" w:color="auto"/>
              <w:left w:val="nil"/>
              <w:bottom w:val="single" w:sz="4" w:space="0" w:color="auto"/>
              <w:right w:val="single" w:sz="4" w:space="0" w:color="auto"/>
            </w:tcBorders>
            <w:noWrap/>
            <w:vAlign w:val="center"/>
            <w:hideMark/>
          </w:tcPr>
          <w:p w14:paraId="2E05C4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noWrap/>
            <w:vAlign w:val="bottom"/>
            <w:hideMark/>
          </w:tcPr>
          <w:p w14:paraId="2E41157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支撑截面尺寸、长度、间距</w:t>
            </w:r>
          </w:p>
        </w:tc>
      </w:tr>
      <w:tr w:rsidR="00B036D7" w:rsidRPr="00B036D7" w14:paraId="2303B125"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7854145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4C9CE07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395CEC8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3CEBF8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钢支撑</w:t>
            </w:r>
          </w:p>
        </w:tc>
        <w:tc>
          <w:tcPr>
            <w:tcW w:w="1020" w:type="dxa"/>
            <w:tcBorders>
              <w:top w:val="single" w:sz="4" w:space="0" w:color="auto"/>
              <w:left w:val="nil"/>
              <w:bottom w:val="single" w:sz="4" w:space="0" w:color="auto"/>
              <w:right w:val="single" w:sz="4" w:space="0" w:color="auto"/>
            </w:tcBorders>
            <w:noWrap/>
            <w:vAlign w:val="center"/>
            <w:hideMark/>
          </w:tcPr>
          <w:p w14:paraId="43B960C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元/t</w:t>
            </w:r>
          </w:p>
        </w:tc>
        <w:tc>
          <w:tcPr>
            <w:tcW w:w="6866" w:type="dxa"/>
            <w:tcBorders>
              <w:top w:val="single" w:sz="4" w:space="0" w:color="auto"/>
              <w:left w:val="nil"/>
              <w:bottom w:val="single" w:sz="4" w:space="0" w:color="auto"/>
              <w:right w:val="single" w:sz="4" w:space="0" w:color="auto"/>
            </w:tcBorders>
            <w:noWrap/>
            <w:vAlign w:val="bottom"/>
            <w:hideMark/>
          </w:tcPr>
          <w:p w14:paraId="39C3AE5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规格型号、长度、间距</w:t>
            </w:r>
          </w:p>
        </w:tc>
      </w:tr>
      <w:tr w:rsidR="00B036D7" w:rsidRPr="00B036D7" w14:paraId="52E42CC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5FAFB01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7203E99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1B24B09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6996E12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引孔</w:t>
            </w:r>
          </w:p>
        </w:tc>
        <w:tc>
          <w:tcPr>
            <w:tcW w:w="1020" w:type="dxa"/>
            <w:tcBorders>
              <w:top w:val="single" w:sz="4" w:space="0" w:color="auto"/>
              <w:left w:val="nil"/>
              <w:bottom w:val="single" w:sz="4" w:space="0" w:color="auto"/>
              <w:right w:val="single" w:sz="4" w:space="0" w:color="auto"/>
            </w:tcBorders>
            <w:noWrap/>
            <w:vAlign w:val="center"/>
            <w:hideMark/>
          </w:tcPr>
          <w:p w14:paraId="5C476DC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noWrap/>
            <w:vAlign w:val="bottom"/>
            <w:hideMark/>
          </w:tcPr>
          <w:p w14:paraId="3B4B4D6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地层类别、引孔方式、直径、间距、孔深</w:t>
            </w:r>
          </w:p>
        </w:tc>
      </w:tr>
      <w:tr w:rsidR="00B036D7" w:rsidRPr="00B036D7" w14:paraId="5972AC9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16976E8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4A789B9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0FF4F8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43DCAD3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03ECF98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noWrap/>
            <w:vAlign w:val="bottom"/>
            <w:hideMark/>
          </w:tcPr>
          <w:p w14:paraId="352EA4B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9BE344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53229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二十一</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622A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边坡支护工程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803A82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3F572F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EB4A67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vAlign w:val="bottom"/>
            <w:hideMark/>
          </w:tcPr>
          <w:p w14:paraId="43630B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C1E5BB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20E75EE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vAlign w:val="bottom"/>
            <w:hideMark/>
          </w:tcPr>
          <w:p w14:paraId="6730B4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527986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边坡防护工程</w:t>
            </w:r>
          </w:p>
        </w:tc>
        <w:tc>
          <w:tcPr>
            <w:tcW w:w="3100" w:type="dxa"/>
            <w:tcBorders>
              <w:top w:val="single" w:sz="4" w:space="0" w:color="auto"/>
              <w:left w:val="nil"/>
              <w:bottom w:val="single" w:sz="4" w:space="0" w:color="auto"/>
              <w:right w:val="single" w:sz="4" w:space="0" w:color="auto"/>
            </w:tcBorders>
            <w:noWrap/>
            <w:vAlign w:val="bottom"/>
            <w:hideMark/>
          </w:tcPr>
          <w:p w14:paraId="1B2DE79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noWrap/>
            <w:vAlign w:val="center"/>
            <w:hideMark/>
          </w:tcPr>
          <w:p w14:paraId="4B1B3CD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noWrap/>
            <w:vAlign w:val="bottom"/>
            <w:hideMark/>
          </w:tcPr>
          <w:p w14:paraId="6EF8DC0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28EB55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13B1BE3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24DB476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0B4F2B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7738921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植草护坡</w:t>
            </w:r>
          </w:p>
        </w:tc>
        <w:tc>
          <w:tcPr>
            <w:tcW w:w="1020" w:type="dxa"/>
            <w:tcBorders>
              <w:top w:val="single" w:sz="4" w:space="0" w:color="auto"/>
              <w:left w:val="nil"/>
              <w:bottom w:val="single" w:sz="4" w:space="0" w:color="auto"/>
              <w:right w:val="single" w:sz="4" w:space="0" w:color="auto"/>
            </w:tcBorders>
            <w:noWrap/>
            <w:vAlign w:val="center"/>
            <w:hideMark/>
          </w:tcPr>
          <w:p w14:paraId="5048C1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noWrap/>
            <w:vAlign w:val="bottom"/>
            <w:hideMark/>
          </w:tcPr>
          <w:p w14:paraId="122A0F0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边坡高度、植草方式、养护时间</w:t>
            </w:r>
          </w:p>
        </w:tc>
      </w:tr>
      <w:tr w:rsidR="00B036D7" w:rsidRPr="00B036D7" w14:paraId="52A462A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67D091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nil"/>
              <w:bottom w:val="single" w:sz="4" w:space="0" w:color="auto"/>
              <w:right w:val="single" w:sz="4" w:space="0" w:color="auto"/>
            </w:tcBorders>
            <w:vAlign w:val="bottom"/>
            <w:hideMark/>
          </w:tcPr>
          <w:p w14:paraId="4765A23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210D9E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22878CD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挂三维网植草护坡</w:t>
            </w:r>
          </w:p>
        </w:tc>
        <w:tc>
          <w:tcPr>
            <w:tcW w:w="1020" w:type="dxa"/>
            <w:tcBorders>
              <w:top w:val="single" w:sz="4" w:space="0" w:color="auto"/>
              <w:left w:val="nil"/>
              <w:bottom w:val="single" w:sz="4" w:space="0" w:color="auto"/>
              <w:right w:val="single" w:sz="4" w:space="0" w:color="auto"/>
            </w:tcBorders>
            <w:noWrap/>
            <w:vAlign w:val="center"/>
            <w:hideMark/>
          </w:tcPr>
          <w:p w14:paraId="4533E2B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noWrap/>
            <w:vAlign w:val="bottom"/>
            <w:hideMark/>
          </w:tcPr>
          <w:p w14:paraId="728E281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边坡高度、植草方式、土钉间距及长度、养护时间</w:t>
            </w:r>
          </w:p>
        </w:tc>
      </w:tr>
      <w:tr w:rsidR="00B036D7" w:rsidRPr="00B036D7" w14:paraId="642F88E0"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076A77C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1A8169C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71C3CD6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7FAB1D7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喷锚植生混凝土护坡</w:t>
            </w:r>
          </w:p>
        </w:tc>
        <w:tc>
          <w:tcPr>
            <w:tcW w:w="1020" w:type="dxa"/>
            <w:tcBorders>
              <w:top w:val="single" w:sz="4" w:space="0" w:color="auto"/>
              <w:left w:val="nil"/>
              <w:bottom w:val="single" w:sz="4" w:space="0" w:color="auto"/>
              <w:right w:val="single" w:sz="4" w:space="0" w:color="auto"/>
            </w:tcBorders>
            <w:noWrap/>
            <w:vAlign w:val="center"/>
            <w:hideMark/>
          </w:tcPr>
          <w:p w14:paraId="62972C0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vAlign w:val="bottom"/>
            <w:hideMark/>
          </w:tcPr>
          <w:p w14:paraId="5C81373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边坡高度、锚杆规格及长度、喷射工艺、植生基层厚度、养护时间</w:t>
            </w:r>
          </w:p>
        </w:tc>
      </w:tr>
      <w:tr w:rsidR="00B036D7" w:rsidRPr="00B036D7" w14:paraId="0382CAFC"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0EA2E20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19C6DD0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7D1AE46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0BB95BD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框格梁护坡</w:t>
            </w:r>
          </w:p>
        </w:tc>
        <w:tc>
          <w:tcPr>
            <w:tcW w:w="1020" w:type="dxa"/>
            <w:tcBorders>
              <w:top w:val="single" w:sz="4" w:space="0" w:color="auto"/>
              <w:left w:val="nil"/>
              <w:bottom w:val="single" w:sz="4" w:space="0" w:color="auto"/>
              <w:right w:val="single" w:sz="4" w:space="0" w:color="auto"/>
            </w:tcBorders>
            <w:noWrap/>
            <w:vAlign w:val="center"/>
            <w:hideMark/>
          </w:tcPr>
          <w:p w14:paraId="610472C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vAlign w:val="bottom"/>
            <w:hideMark/>
          </w:tcPr>
          <w:p w14:paraId="02B5622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边坡高度、框格尺寸、梁高及跨度、混凝土强度、养护时间</w:t>
            </w:r>
          </w:p>
        </w:tc>
      </w:tr>
      <w:tr w:rsidR="00B036D7" w:rsidRPr="00B036D7" w14:paraId="3A0A7B5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4BB1D91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00E283B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0CE3E6C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1E18942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生态袋边坡绿化</w:t>
            </w:r>
          </w:p>
        </w:tc>
        <w:tc>
          <w:tcPr>
            <w:tcW w:w="1020" w:type="dxa"/>
            <w:tcBorders>
              <w:top w:val="single" w:sz="4" w:space="0" w:color="auto"/>
              <w:left w:val="nil"/>
              <w:bottom w:val="single" w:sz="4" w:space="0" w:color="auto"/>
              <w:right w:val="single" w:sz="4" w:space="0" w:color="auto"/>
            </w:tcBorders>
            <w:noWrap/>
            <w:vAlign w:val="center"/>
            <w:hideMark/>
          </w:tcPr>
          <w:p w14:paraId="2FF905F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noWrap/>
            <w:vAlign w:val="bottom"/>
            <w:hideMark/>
          </w:tcPr>
          <w:p w14:paraId="7F6753E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边坡高度、生态带类型、绿植材料、养护时间</w:t>
            </w:r>
          </w:p>
        </w:tc>
      </w:tr>
      <w:tr w:rsidR="00B036D7" w:rsidRPr="00B036D7" w14:paraId="4849D7A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3F2B17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732C4BA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055F7C6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3B34EF9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混凝土挡土墙</w:t>
            </w:r>
          </w:p>
        </w:tc>
        <w:tc>
          <w:tcPr>
            <w:tcW w:w="1020" w:type="dxa"/>
            <w:tcBorders>
              <w:top w:val="single" w:sz="4" w:space="0" w:color="auto"/>
              <w:left w:val="nil"/>
              <w:bottom w:val="single" w:sz="4" w:space="0" w:color="auto"/>
              <w:right w:val="single" w:sz="4" w:space="0" w:color="auto"/>
            </w:tcBorders>
            <w:noWrap/>
            <w:vAlign w:val="center"/>
            <w:hideMark/>
          </w:tcPr>
          <w:p w14:paraId="78D90C3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noWrap/>
            <w:vAlign w:val="bottom"/>
            <w:hideMark/>
          </w:tcPr>
          <w:p w14:paraId="39B74E7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结构形式、每延米体积、桩号、混凝土强度等</w:t>
            </w:r>
          </w:p>
        </w:tc>
      </w:tr>
      <w:tr w:rsidR="00B036D7" w:rsidRPr="00B036D7" w14:paraId="5B77CE7B"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53E3639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5570284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4AC58A1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174EDEC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钢筋混凝土挡土墙</w:t>
            </w:r>
          </w:p>
        </w:tc>
        <w:tc>
          <w:tcPr>
            <w:tcW w:w="1020" w:type="dxa"/>
            <w:tcBorders>
              <w:top w:val="single" w:sz="4" w:space="0" w:color="auto"/>
              <w:left w:val="nil"/>
              <w:bottom w:val="single" w:sz="4" w:space="0" w:color="auto"/>
              <w:right w:val="single" w:sz="4" w:space="0" w:color="auto"/>
            </w:tcBorders>
            <w:noWrap/>
            <w:vAlign w:val="center"/>
            <w:hideMark/>
          </w:tcPr>
          <w:p w14:paraId="47C57D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vAlign w:val="bottom"/>
            <w:hideMark/>
          </w:tcPr>
          <w:p w14:paraId="7E67496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结构形式、每延米体积、桩号、混凝土强度、钢筋含量等</w:t>
            </w:r>
          </w:p>
        </w:tc>
      </w:tr>
      <w:tr w:rsidR="00B036D7" w:rsidRPr="00B036D7" w14:paraId="5DC2FDE6"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1E392B6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1243361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377F974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34DB671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砌筑挡土墙</w:t>
            </w:r>
          </w:p>
        </w:tc>
        <w:tc>
          <w:tcPr>
            <w:tcW w:w="1020" w:type="dxa"/>
            <w:tcBorders>
              <w:top w:val="single" w:sz="4" w:space="0" w:color="auto"/>
              <w:left w:val="nil"/>
              <w:bottom w:val="single" w:sz="4" w:space="0" w:color="auto"/>
              <w:right w:val="single" w:sz="4" w:space="0" w:color="auto"/>
            </w:tcBorders>
            <w:noWrap/>
            <w:vAlign w:val="center"/>
            <w:hideMark/>
          </w:tcPr>
          <w:p w14:paraId="600ED79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noWrap/>
            <w:vAlign w:val="bottom"/>
            <w:hideMark/>
          </w:tcPr>
          <w:p w14:paraId="347092F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结构形式、每延米体积、桩号、砌筑材料等</w:t>
            </w:r>
          </w:p>
        </w:tc>
      </w:tr>
      <w:tr w:rsidR="00B036D7" w:rsidRPr="00B036D7" w14:paraId="29E8EF5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1C93372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vAlign w:val="bottom"/>
            <w:hideMark/>
          </w:tcPr>
          <w:p w14:paraId="56B86BE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vAlign w:val="bottom"/>
            <w:hideMark/>
          </w:tcPr>
          <w:p w14:paraId="7C112DD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noWrap/>
            <w:vAlign w:val="bottom"/>
            <w:hideMark/>
          </w:tcPr>
          <w:p w14:paraId="3A19CED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noWrap/>
            <w:vAlign w:val="center"/>
            <w:hideMark/>
          </w:tcPr>
          <w:p w14:paraId="0B21715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noWrap/>
            <w:vAlign w:val="bottom"/>
            <w:hideMark/>
          </w:tcPr>
          <w:p w14:paraId="1D06D36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A7425BE" w14:textId="77777777" w:rsidTr="005B2FD4">
        <w:trPr>
          <w:trHeight w:val="52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33673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二十二</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70AF40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拆除与恢复工程</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A3FBA7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9E0EA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483B73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2C191CD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E1C124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D8C85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1</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B8B3F3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8044FD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877832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BEF7B2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D53ACE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14984B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F6D04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68A189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818DC4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CC6F0C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破除沥青混凝土路面</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0FAE2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97E56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B5A955F"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74BBC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655427E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88B3FE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12048B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破除水泥混凝土路面</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92FB6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C3BDF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44428D3"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21610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93818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9DD4F9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A443AF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拆除人行道</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697C68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27A872A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各结构层材料品种、厚度等</w:t>
            </w:r>
          </w:p>
        </w:tc>
      </w:tr>
      <w:tr w:rsidR="00B036D7" w:rsidRPr="00B036D7" w14:paraId="7D208EEA"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DECF3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BF488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84EC9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19E88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拆除路缘石</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79ECD6C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DF7F9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材质、尺寸等</w:t>
            </w:r>
          </w:p>
        </w:tc>
      </w:tr>
      <w:tr w:rsidR="00B036D7" w:rsidRPr="00B036D7" w14:paraId="68DA622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17A25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BBBCD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B48911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29F4264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破除现状草皮/灌木</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66C7D4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B0EFBA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4F527D3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F577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F055B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2162DA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7E1E1B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拆除混凝土/钢筋混凝土结构</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F9C197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289E63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1DC776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9B672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D0FC6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A703FA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F46DF0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拆除砌体结构</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5CE6146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元/m3</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1AAD5E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5D099C7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DE6425"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B4BE3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FF288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56637B30"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拆除围墙</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179C76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77E310D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773C47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C52A7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2AFB2D3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103495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622443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拆除沟渠</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1B9F93C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53F4F54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301B7C2E"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460C1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4A7AA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D4FA67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3B2089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拆除路灯</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3001194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35343D2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注明高度</w:t>
            </w:r>
          </w:p>
        </w:tc>
      </w:tr>
      <w:tr w:rsidR="00B036D7" w:rsidRPr="00B036D7" w14:paraId="1CC1C81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77B73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lastRenderedPageBreak/>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BCB64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12A8F6C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710841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拆除标志牌</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FA9397B"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2A0F01B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5D93E0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26B2F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AC6A9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5814FC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CDDB4D1"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拆除交通杆件</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06EB32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1DAE6E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尺寸等</w:t>
            </w:r>
          </w:p>
        </w:tc>
      </w:tr>
      <w:tr w:rsidR="00B036D7" w:rsidRPr="00B036D7" w14:paraId="4380E49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2D740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C8F015"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3AF30AA"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2EADE3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拆除栏杆</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075B0859"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4A5BEC3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0E6CE7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CD51E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CB48A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66B025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E9CC8F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拆除电力杆件</w:t>
            </w:r>
          </w:p>
        </w:tc>
        <w:tc>
          <w:tcPr>
            <w:tcW w:w="1020" w:type="dxa"/>
            <w:tcBorders>
              <w:top w:val="single" w:sz="4" w:space="0" w:color="auto"/>
              <w:left w:val="nil"/>
              <w:bottom w:val="single" w:sz="4" w:space="0" w:color="auto"/>
              <w:right w:val="nil"/>
            </w:tcBorders>
            <w:shd w:val="clear" w:color="000000" w:fill="FFFFFF"/>
            <w:noWrap/>
            <w:vAlign w:val="center"/>
            <w:hideMark/>
          </w:tcPr>
          <w:p w14:paraId="2FD5AD0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元/套</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5BB97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69FE708"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8C7D7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B5C87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39D9858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8E5751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破除河堤</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45CB0C9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19AFC18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D5014A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6EDDF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1B46588D"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4BFCA7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CC6849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电力线缆割</w:t>
            </w:r>
          </w:p>
        </w:tc>
        <w:tc>
          <w:tcPr>
            <w:tcW w:w="1020" w:type="dxa"/>
            <w:tcBorders>
              <w:top w:val="single" w:sz="4" w:space="0" w:color="auto"/>
              <w:left w:val="single" w:sz="4" w:space="0" w:color="auto"/>
              <w:bottom w:val="single" w:sz="4" w:space="0" w:color="auto"/>
              <w:right w:val="nil"/>
            </w:tcBorders>
            <w:shd w:val="clear" w:color="000000" w:fill="FFFFFF"/>
            <w:noWrap/>
            <w:vAlign w:val="center"/>
            <w:hideMark/>
          </w:tcPr>
          <w:p w14:paraId="66D903B2"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元/处</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6FAD1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7EC77071"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347D6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CBC414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D21C8C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41FDE0B"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通信线缆割接</w:t>
            </w:r>
          </w:p>
        </w:tc>
        <w:tc>
          <w:tcPr>
            <w:tcW w:w="1020" w:type="dxa"/>
            <w:tcBorders>
              <w:top w:val="single" w:sz="4" w:space="0" w:color="auto"/>
              <w:left w:val="single" w:sz="4" w:space="0" w:color="auto"/>
              <w:bottom w:val="single" w:sz="4" w:space="0" w:color="auto"/>
              <w:right w:val="nil"/>
            </w:tcBorders>
            <w:shd w:val="clear" w:color="000000" w:fill="FFFFFF"/>
            <w:noWrap/>
            <w:vAlign w:val="center"/>
            <w:hideMark/>
          </w:tcPr>
          <w:p w14:paraId="059639D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元/处</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35D20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0B1FAFEB"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31A2DA"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3F414C2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47134E8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4AB8937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single" w:sz="4" w:space="0" w:color="auto"/>
              <w:bottom w:val="single" w:sz="4" w:space="0" w:color="auto"/>
              <w:right w:val="nil"/>
            </w:tcBorders>
            <w:shd w:val="clear" w:color="000000" w:fill="FFFFFF"/>
            <w:noWrap/>
            <w:vAlign w:val="center"/>
            <w:hideMark/>
          </w:tcPr>
          <w:p w14:paraId="25FF2BA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3B830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12A4F8BC"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AC793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2</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48B28786"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405EC09"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恢复工程</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23CCC4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217532F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28319EC7"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DC23350"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E6FFD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01F2AAA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5588F187"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01A6985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恢复机动车道</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303433"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4F7181"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6275B799"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37488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9E6FD7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2D95EF68"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6C0E3F52"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恢复人行道</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A0251F"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BD0BAD"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B036D7" w:rsidRPr="00B036D7" w14:paraId="2E17B74D"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115AEC"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09D9F09F"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08F0B1E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14E65A04"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恢复绿化工程</w:t>
            </w:r>
          </w:p>
        </w:tc>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81688"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元/m2</w:t>
            </w:r>
          </w:p>
        </w:tc>
        <w:tc>
          <w:tcPr>
            <w:tcW w:w="68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253966"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r w:rsidR="001477C0" w:rsidRPr="00B036D7" w14:paraId="11649884" w14:textId="77777777" w:rsidTr="005B2FD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DFD61E"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4C26323C"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1766" w:type="dxa"/>
            <w:tcBorders>
              <w:top w:val="single" w:sz="4" w:space="0" w:color="auto"/>
              <w:left w:val="nil"/>
              <w:bottom w:val="single" w:sz="4" w:space="0" w:color="auto"/>
              <w:right w:val="single" w:sz="4" w:space="0" w:color="auto"/>
            </w:tcBorders>
            <w:shd w:val="clear" w:color="000000" w:fill="FFFFFF"/>
            <w:vAlign w:val="bottom"/>
            <w:hideMark/>
          </w:tcPr>
          <w:p w14:paraId="706212DE"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14:paraId="7D7ABE23" w14:textId="77777777" w:rsidR="001477C0" w:rsidRPr="00B036D7" w:rsidRDefault="001477C0" w:rsidP="001477C0">
            <w:pPr>
              <w:widowControl/>
              <w:jc w:val="left"/>
              <w:rPr>
                <w:rFonts w:ascii="宋体" w:eastAsia="宋体" w:hAnsi="宋体" w:cs="宋体" w:hint="eastAsia"/>
                <w:kern w:val="0"/>
                <w:sz w:val="20"/>
                <w:szCs w:val="20"/>
              </w:rPr>
            </w:pPr>
            <w:r w:rsidRPr="00B036D7">
              <w:rPr>
                <w:rFonts w:ascii="宋体" w:eastAsia="宋体" w:hAnsi="宋体" w:cs="宋体" w:hint="eastAsia"/>
                <w:kern w:val="0"/>
                <w:sz w:val="20"/>
                <w:szCs w:val="20"/>
              </w:rPr>
              <w:t>其他</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14:paraId="68DD4FB4"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c>
          <w:tcPr>
            <w:tcW w:w="6866" w:type="dxa"/>
            <w:tcBorders>
              <w:top w:val="single" w:sz="4" w:space="0" w:color="auto"/>
              <w:left w:val="nil"/>
              <w:bottom w:val="single" w:sz="4" w:space="0" w:color="auto"/>
              <w:right w:val="single" w:sz="4" w:space="0" w:color="auto"/>
            </w:tcBorders>
            <w:shd w:val="clear" w:color="000000" w:fill="FFFFFF"/>
            <w:noWrap/>
            <w:vAlign w:val="bottom"/>
            <w:hideMark/>
          </w:tcPr>
          <w:p w14:paraId="0D47AA80" w14:textId="77777777" w:rsidR="001477C0" w:rsidRPr="00B036D7" w:rsidRDefault="001477C0" w:rsidP="001477C0">
            <w:pPr>
              <w:widowControl/>
              <w:jc w:val="center"/>
              <w:rPr>
                <w:rFonts w:ascii="宋体" w:eastAsia="宋体" w:hAnsi="宋体" w:cs="宋体" w:hint="eastAsia"/>
                <w:kern w:val="0"/>
                <w:sz w:val="20"/>
                <w:szCs w:val="20"/>
              </w:rPr>
            </w:pPr>
            <w:r w:rsidRPr="00B036D7">
              <w:rPr>
                <w:rFonts w:ascii="宋体" w:eastAsia="宋体" w:hAnsi="宋体" w:cs="宋体" w:hint="eastAsia"/>
                <w:kern w:val="0"/>
                <w:sz w:val="20"/>
                <w:szCs w:val="20"/>
              </w:rPr>
              <w:t xml:space="preserve">　</w:t>
            </w:r>
          </w:p>
        </w:tc>
      </w:tr>
    </w:tbl>
    <w:p w14:paraId="00FAA517" w14:textId="77777777" w:rsidR="002E76CF" w:rsidRPr="00B036D7" w:rsidRDefault="002E76CF">
      <w:pPr>
        <w:rPr>
          <w:rFonts w:ascii="Times New Roman" w:eastAsia="方正书宋_GBK" w:hAnsi="Times New Roman" w:cs="Times New Roman"/>
          <w:bCs/>
          <w:szCs w:val="21"/>
        </w:rPr>
      </w:pPr>
    </w:p>
    <w:p w14:paraId="301112CA" w14:textId="13C3272A" w:rsidR="006B6F64" w:rsidRPr="00B036D7" w:rsidRDefault="006B6F64">
      <w:pPr>
        <w:widowControl/>
        <w:spacing w:after="160" w:line="278" w:lineRule="auto"/>
        <w:jc w:val="left"/>
        <w:rPr>
          <w:rFonts w:ascii="Times New Roman" w:hAnsi="Times New Roman" w:cs="Times New Roman"/>
          <w:szCs w:val="21"/>
        </w:rPr>
      </w:pPr>
      <w:r w:rsidRPr="00B036D7">
        <w:rPr>
          <w:rFonts w:ascii="Times New Roman" w:hAnsi="Times New Roman" w:cs="Times New Roman"/>
          <w:szCs w:val="21"/>
        </w:rPr>
        <w:br w:type="page"/>
      </w:r>
    </w:p>
    <w:p w14:paraId="73776696" w14:textId="77777777" w:rsidR="006B6F64" w:rsidRPr="00B036D7" w:rsidRDefault="006B6F64">
      <w:pPr>
        <w:rPr>
          <w:rFonts w:ascii="Times New Roman" w:hAnsi="Times New Roman" w:cs="Times New Roman"/>
          <w:szCs w:val="21"/>
        </w:rPr>
        <w:sectPr w:rsidR="006B6F64" w:rsidRPr="00B036D7" w:rsidSect="00285511">
          <w:pgSz w:w="16838" w:h="11906" w:orient="landscape"/>
          <w:pgMar w:top="1797" w:right="1440" w:bottom="1797" w:left="1440" w:header="851" w:footer="992" w:gutter="0"/>
          <w:cols w:space="425"/>
          <w:docGrid w:type="linesAndChars" w:linePitch="312"/>
        </w:sectPr>
      </w:pPr>
    </w:p>
    <w:p w14:paraId="5FF6C439" w14:textId="72B6E9AF" w:rsidR="006B6F64" w:rsidRPr="00B036D7" w:rsidRDefault="006B6F64" w:rsidP="006B6F64">
      <w:pPr>
        <w:topLinePunct/>
        <w:adjustRightInd w:val="0"/>
        <w:snapToGrid w:val="0"/>
        <w:spacing w:before="480" w:after="320" w:line="350" w:lineRule="atLeast"/>
        <w:jc w:val="center"/>
        <w:outlineLvl w:val="0"/>
        <w:rPr>
          <w:rFonts w:ascii="方正黑体简体" w:eastAsia="方正黑体简体" w:hAnsi="Times New Roman" w:cs="Times New Roman"/>
          <w:b/>
          <w:bCs/>
          <w:kern w:val="10"/>
          <w:sz w:val="28"/>
          <w:szCs w:val="28"/>
        </w:rPr>
      </w:pPr>
      <w:bookmarkStart w:id="217" w:name="_Toc10673"/>
      <w:bookmarkStart w:id="218" w:name="_Toc194564529"/>
      <w:bookmarkStart w:id="219" w:name="_Toc211246558"/>
      <w:r w:rsidRPr="00B036D7">
        <w:rPr>
          <w:rFonts w:ascii="方正黑体简体" w:eastAsia="方正黑体简体" w:hAnsi="Times New Roman" w:cs="Times New Roman"/>
          <w:b/>
          <w:bCs/>
          <w:kern w:val="10"/>
          <w:sz w:val="28"/>
          <w:szCs w:val="28"/>
        </w:rPr>
        <w:lastRenderedPageBreak/>
        <w:t>本标准用词说明</w:t>
      </w:r>
      <w:bookmarkEnd w:id="217"/>
      <w:bookmarkEnd w:id="218"/>
      <w:bookmarkEnd w:id="219"/>
    </w:p>
    <w:p w14:paraId="18D2B852" w14:textId="77777777" w:rsidR="006B6F64" w:rsidRPr="00B036D7" w:rsidRDefault="006B6F64" w:rsidP="006B6F64">
      <w:pPr>
        <w:ind w:firstLine="480"/>
        <w:rPr>
          <w:rFonts w:ascii="Times New Roman" w:eastAsia="方正书宋_GBK" w:hAnsi="Times New Roman" w:cs="Times New Roman"/>
          <w:bCs/>
          <w:szCs w:val="21"/>
        </w:rPr>
      </w:pPr>
      <w:r w:rsidRPr="00B036D7">
        <w:rPr>
          <w:rFonts w:ascii="Times New Roman" w:eastAsia="方正书宋_GBK" w:hAnsi="Times New Roman" w:cs="Times New Roman"/>
          <w:bCs/>
          <w:szCs w:val="21"/>
        </w:rPr>
        <w:t>本标准执行严格程度的用词，采用下列写法：</w:t>
      </w:r>
    </w:p>
    <w:p w14:paraId="7EE1106F" w14:textId="557B3C22" w:rsidR="006B6F64" w:rsidRPr="00B036D7" w:rsidRDefault="00A04BA9" w:rsidP="006B6F64">
      <w:pPr>
        <w:ind w:firstLine="480"/>
        <w:rPr>
          <w:rFonts w:ascii="Times New Roman" w:eastAsia="方正书宋_GBK" w:hAnsi="Times New Roman" w:cs="Times New Roman"/>
          <w:bCs/>
          <w:szCs w:val="21"/>
        </w:rPr>
      </w:pPr>
      <w:r w:rsidRPr="00B036D7">
        <w:rPr>
          <w:rFonts w:ascii="Times New Roman" w:eastAsia="方正书宋_GBK" w:hAnsi="Times New Roman" w:cs="Times New Roman" w:hint="eastAsia"/>
          <w:bCs/>
          <w:szCs w:val="21"/>
        </w:rPr>
        <w:t>1</w:t>
      </w:r>
      <w:r w:rsidR="006B6F64" w:rsidRPr="00B036D7">
        <w:rPr>
          <w:rFonts w:ascii="Times New Roman" w:eastAsia="方正书宋_GBK" w:hAnsi="Times New Roman" w:cs="Times New Roman"/>
          <w:bCs/>
          <w:szCs w:val="21"/>
        </w:rPr>
        <w:t>）表示严格，在正常情况下均应这样做的用词，正面词采用</w:t>
      </w:r>
      <w:r w:rsidR="006B6F64" w:rsidRPr="00B036D7">
        <w:rPr>
          <w:rFonts w:ascii="Times New Roman" w:eastAsia="方正书宋_GBK" w:hAnsi="Times New Roman" w:cs="Times New Roman" w:hint="eastAsia"/>
          <w:bCs/>
          <w:szCs w:val="21"/>
        </w:rPr>
        <w:t>“</w:t>
      </w:r>
      <w:r w:rsidR="006B6F64" w:rsidRPr="00B036D7">
        <w:rPr>
          <w:rFonts w:ascii="Times New Roman" w:eastAsia="方正书宋_GBK" w:hAnsi="Times New Roman" w:cs="Times New Roman"/>
          <w:bCs/>
          <w:szCs w:val="21"/>
        </w:rPr>
        <w:t>应</w:t>
      </w:r>
      <w:r w:rsidR="006B6F64" w:rsidRPr="00B036D7">
        <w:rPr>
          <w:rFonts w:ascii="Times New Roman" w:eastAsia="方正书宋_GBK" w:hAnsi="Times New Roman" w:cs="Times New Roman" w:hint="eastAsia"/>
          <w:bCs/>
          <w:szCs w:val="21"/>
        </w:rPr>
        <w:t>”</w:t>
      </w:r>
      <w:r w:rsidR="006B6F64" w:rsidRPr="00B036D7">
        <w:rPr>
          <w:rFonts w:ascii="Times New Roman" w:eastAsia="方正书宋_GBK" w:hAnsi="Times New Roman" w:cs="Times New Roman"/>
          <w:bCs/>
          <w:szCs w:val="21"/>
        </w:rPr>
        <w:t>，反面词采用</w:t>
      </w:r>
      <w:r w:rsidR="006B6F64" w:rsidRPr="00B036D7">
        <w:rPr>
          <w:rFonts w:ascii="Times New Roman" w:eastAsia="方正书宋_GBK" w:hAnsi="Times New Roman" w:cs="Times New Roman" w:hint="eastAsia"/>
          <w:bCs/>
          <w:szCs w:val="21"/>
        </w:rPr>
        <w:t>“</w:t>
      </w:r>
      <w:r w:rsidR="006B6F64" w:rsidRPr="00B036D7">
        <w:rPr>
          <w:rFonts w:ascii="Times New Roman" w:eastAsia="方正书宋_GBK" w:hAnsi="Times New Roman" w:cs="Times New Roman"/>
          <w:bCs/>
          <w:szCs w:val="21"/>
        </w:rPr>
        <w:t>不应</w:t>
      </w:r>
      <w:r w:rsidR="006B6F64" w:rsidRPr="00B036D7">
        <w:rPr>
          <w:rFonts w:ascii="Times New Roman" w:eastAsia="方正书宋_GBK" w:hAnsi="Times New Roman" w:cs="Times New Roman" w:hint="eastAsia"/>
          <w:bCs/>
          <w:szCs w:val="21"/>
        </w:rPr>
        <w:t>”</w:t>
      </w:r>
      <w:r w:rsidR="006B6F64" w:rsidRPr="00B036D7">
        <w:rPr>
          <w:rFonts w:ascii="Times New Roman" w:eastAsia="方正书宋_GBK" w:hAnsi="Times New Roman" w:cs="Times New Roman"/>
          <w:bCs/>
          <w:szCs w:val="21"/>
        </w:rPr>
        <w:t>或</w:t>
      </w:r>
      <w:r w:rsidR="006B6F64" w:rsidRPr="00B036D7">
        <w:rPr>
          <w:rFonts w:ascii="Times New Roman" w:eastAsia="方正书宋_GBK" w:hAnsi="Times New Roman" w:cs="Times New Roman" w:hint="eastAsia"/>
          <w:bCs/>
          <w:szCs w:val="21"/>
        </w:rPr>
        <w:t>“</w:t>
      </w:r>
      <w:r w:rsidR="006B6F64" w:rsidRPr="00B036D7">
        <w:rPr>
          <w:rFonts w:ascii="Times New Roman" w:eastAsia="方正书宋_GBK" w:hAnsi="Times New Roman" w:cs="Times New Roman"/>
          <w:bCs/>
          <w:szCs w:val="21"/>
        </w:rPr>
        <w:t>不得</w:t>
      </w:r>
      <w:r w:rsidR="006B6F64" w:rsidRPr="00B036D7">
        <w:rPr>
          <w:rFonts w:ascii="Times New Roman" w:eastAsia="方正书宋_GBK" w:hAnsi="Times New Roman" w:cs="Times New Roman" w:hint="eastAsia"/>
          <w:bCs/>
          <w:szCs w:val="21"/>
        </w:rPr>
        <w:t>”</w:t>
      </w:r>
      <w:r w:rsidR="006B6F64" w:rsidRPr="00B036D7">
        <w:rPr>
          <w:rFonts w:ascii="Times New Roman" w:eastAsia="方正书宋_GBK" w:hAnsi="Times New Roman" w:cs="Times New Roman"/>
          <w:bCs/>
          <w:szCs w:val="21"/>
        </w:rPr>
        <w:t>；</w:t>
      </w:r>
    </w:p>
    <w:p w14:paraId="1B406C4F" w14:textId="770935AD" w:rsidR="006B6F64" w:rsidRPr="00B036D7" w:rsidRDefault="00A04BA9" w:rsidP="006B6F64">
      <w:pPr>
        <w:ind w:firstLine="480"/>
        <w:rPr>
          <w:rFonts w:ascii="Times New Roman" w:eastAsia="方正书宋_GBK" w:hAnsi="Times New Roman" w:cs="Times New Roman"/>
          <w:bCs/>
          <w:szCs w:val="21"/>
        </w:rPr>
      </w:pPr>
      <w:r w:rsidRPr="00B036D7">
        <w:rPr>
          <w:rFonts w:ascii="Times New Roman" w:eastAsia="方正书宋_GBK" w:hAnsi="Times New Roman" w:cs="Times New Roman" w:hint="eastAsia"/>
          <w:bCs/>
          <w:szCs w:val="21"/>
        </w:rPr>
        <w:t>2</w:t>
      </w:r>
      <w:r w:rsidR="006B6F64" w:rsidRPr="00B036D7">
        <w:rPr>
          <w:rFonts w:ascii="Times New Roman" w:eastAsia="方正书宋_GBK" w:hAnsi="Times New Roman" w:cs="Times New Roman"/>
          <w:bCs/>
          <w:szCs w:val="21"/>
        </w:rPr>
        <w:t>）表示允许稍有选择，在条件许可时首先应这样做的用词，正面词采用</w:t>
      </w:r>
      <w:r w:rsidR="006B6F64" w:rsidRPr="00B036D7">
        <w:rPr>
          <w:rFonts w:ascii="Times New Roman" w:eastAsia="方正书宋_GBK" w:hAnsi="Times New Roman" w:cs="Times New Roman" w:hint="eastAsia"/>
          <w:bCs/>
          <w:szCs w:val="21"/>
        </w:rPr>
        <w:t>“</w:t>
      </w:r>
      <w:r w:rsidR="006B6F64" w:rsidRPr="00B036D7">
        <w:rPr>
          <w:rFonts w:ascii="Times New Roman" w:eastAsia="方正书宋_GBK" w:hAnsi="Times New Roman" w:cs="Times New Roman"/>
          <w:bCs/>
          <w:szCs w:val="21"/>
        </w:rPr>
        <w:t>宜</w:t>
      </w:r>
      <w:r w:rsidR="006B6F64" w:rsidRPr="00B036D7">
        <w:rPr>
          <w:rFonts w:ascii="Times New Roman" w:eastAsia="方正书宋_GBK" w:hAnsi="Times New Roman" w:cs="Times New Roman" w:hint="eastAsia"/>
          <w:bCs/>
          <w:szCs w:val="21"/>
        </w:rPr>
        <w:t>”</w:t>
      </w:r>
      <w:r w:rsidR="006B6F64" w:rsidRPr="00B036D7">
        <w:rPr>
          <w:rFonts w:ascii="Times New Roman" w:eastAsia="方正书宋_GBK" w:hAnsi="Times New Roman" w:cs="Times New Roman"/>
          <w:bCs/>
          <w:szCs w:val="21"/>
        </w:rPr>
        <w:t>，反面词采用</w:t>
      </w:r>
      <w:r w:rsidR="006B6F64" w:rsidRPr="00B036D7">
        <w:rPr>
          <w:rFonts w:ascii="Times New Roman" w:eastAsia="方正书宋_GBK" w:hAnsi="Times New Roman" w:cs="Times New Roman" w:hint="eastAsia"/>
          <w:bCs/>
          <w:szCs w:val="21"/>
        </w:rPr>
        <w:t>“</w:t>
      </w:r>
      <w:r w:rsidR="006B6F64" w:rsidRPr="00B036D7">
        <w:rPr>
          <w:rFonts w:ascii="Times New Roman" w:eastAsia="方正书宋_GBK" w:hAnsi="Times New Roman" w:cs="Times New Roman"/>
          <w:bCs/>
          <w:szCs w:val="21"/>
        </w:rPr>
        <w:t>不宜</w:t>
      </w:r>
      <w:r w:rsidR="006B6F64" w:rsidRPr="00B036D7">
        <w:rPr>
          <w:rFonts w:ascii="Times New Roman" w:eastAsia="方正书宋_GBK" w:hAnsi="Times New Roman" w:cs="Times New Roman" w:hint="eastAsia"/>
          <w:bCs/>
          <w:szCs w:val="21"/>
        </w:rPr>
        <w:t>”</w:t>
      </w:r>
      <w:r w:rsidR="006B6F64" w:rsidRPr="00B036D7">
        <w:rPr>
          <w:rFonts w:ascii="Times New Roman" w:eastAsia="方正书宋_GBK" w:hAnsi="Times New Roman" w:cs="Times New Roman"/>
          <w:bCs/>
          <w:szCs w:val="21"/>
        </w:rPr>
        <w:t>；</w:t>
      </w:r>
    </w:p>
    <w:p w14:paraId="1187E174" w14:textId="0D96F0A5" w:rsidR="006B6F64" w:rsidRPr="00B036D7" w:rsidRDefault="00A04BA9" w:rsidP="006B6F64">
      <w:pPr>
        <w:ind w:firstLine="480"/>
        <w:rPr>
          <w:rFonts w:ascii="Times New Roman" w:eastAsia="方正书宋_GBK" w:hAnsi="Times New Roman" w:cs="Times New Roman"/>
          <w:bCs/>
          <w:szCs w:val="21"/>
        </w:rPr>
      </w:pPr>
      <w:r w:rsidRPr="00B036D7">
        <w:rPr>
          <w:rFonts w:ascii="Times New Roman" w:eastAsia="方正书宋_GBK" w:hAnsi="Times New Roman" w:cs="Times New Roman" w:hint="eastAsia"/>
          <w:bCs/>
          <w:szCs w:val="21"/>
        </w:rPr>
        <w:t>3</w:t>
      </w:r>
      <w:r w:rsidR="006B6F64" w:rsidRPr="00B036D7">
        <w:rPr>
          <w:rFonts w:ascii="Times New Roman" w:eastAsia="方正书宋_GBK" w:hAnsi="Times New Roman" w:cs="Times New Roman"/>
          <w:bCs/>
          <w:szCs w:val="21"/>
        </w:rPr>
        <w:t>）表示有选择，在一定条件下可以这样做的用词，采用</w:t>
      </w:r>
      <w:r w:rsidR="006B6F64" w:rsidRPr="00B036D7">
        <w:rPr>
          <w:rFonts w:ascii="Times New Roman" w:eastAsia="方正书宋_GBK" w:hAnsi="Times New Roman" w:cs="Times New Roman" w:hint="eastAsia"/>
          <w:bCs/>
          <w:szCs w:val="21"/>
        </w:rPr>
        <w:t>“</w:t>
      </w:r>
      <w:r w:rsidR="006B6F64" w:rsidRPr="00B036D7">
        <w:rPr>
          <w:rFonts w:ascii="Times New Roman" w:eastAsia="方正书宋_GBK" w:hAnsi="Times New Roman" w:cs="Times New Roman"/>
          <w:bCs/>
          <w:szCs w:val="21"/>
        </w:rPr>
        <w:t>可</w:t>
      </w:r>
      <w:r w:rsidR="006B6F64" w:rsidRPr="00B036D7">
        <w:rPr>
          <w:rFonts w:ascii="Times New Roman" w:eastAsia="方正书宋_GBK" w:hAnsi="Times New Roman" w:cs="Times New Roman" w:hint="eastAsia"/>
          <w:bCs/>
          <w:szCs w:val="21"/>
        </w:rPr>
        <w:t>”</w:t>
      </w:r>
      <w:r w:rsidR="006B6F64" w:rsidRPr="00B036D7">
        <w:rPr>
          <w:rFonts w:ascii="Times New Roman" w:eastAsia="方正书宋_GBK" w:hAnsi="Times New Roman" w:cs="Times New Roman"/>
          <w:bCs/>
          <w:szCs w:val="21"/>
        </w:rPr>
        <w:t>。</w:t>
      </w:r>
    </w:p>
    <w:p w14:paraId="40C227A3" w14:textId="72F93414" w:rsidR="00BD590C" w:rsidRPr="00B036D7" w:rsidRDefault="00BD590C">
      <w:pPr>
        <w:widowControl/>
        <w:spacing w:after="160" w:line="278" w:lineRule="auto"/>
        <w:jc w:val="left"/>
        <w:rPr>
          <w:rFonts w:ascii="Times New Roman" w:hAnsi="Times New Roman" w:cs="Times New Roman"/>
          <w:szCs w:val="21"/>
        </w:rPr>
      </w:pPr>
      <w:r w:rsidRPr="00B036D7">
        <w:rPr>
          <w:rFonts w:ascii="Times New Roman" w:hAnsi="Times New Roman" w:cs="Times New Roman"/>
          <w:szCs w:val="21"/>
        </w:rPr>
        <w:br w:type="page"/>
      </w:r>
    </w:p>
    <w:p w14:paraId="3C1A6935" w14:textId="587599A3" w:rsidR="00DB309D" w:rsidRPr="00B036D7" w:rsidRDefault="00266690" w:rsidP="00DB309D">
      <w:pPr>
        <w:topLinePunct/>
        <w:adjustRightInd w:val="0"/>
        <w:snapToGrid w:val="0"/>
        <w:spacing w:before="480" w:after="320" w:line="350" w:lineRule="atLeast"/>
        <w:jc w:val="center"/>
        <w:outlineLvl w:val="0"/>
        <w:rPr>
          <w:rFonts w:ascii="方正黑体简体" w:eastAsia="方正黑体简体" w:hAnsi="Times New Roman" w:cs="Times New Roman"/>
          <w:b/>
          <w:bCs/>
          <w:kern w:val="10"/>
          <w:sz w:val="28"/>
          <w:szCs w:val="28"/>
        </w:rPr>
      </w:pPr>
      <w:bookmarkStart w:id="220" w:name="_Toc211246559"/>
      <w:r w:rsidRPr="00B036D7">
        <w:rPr>
          <w:rFonts w:ascii="方正黑体简体" w:eastAsia="方正黑体简体" w:hAnsi="Times New Roman" w:cs="Times New Roman" w:hint="eastAsia"/>
          <w:b/>
          <w:bCs/>
          <w:kern w:val="10"/>
          <w:sz w:val="28"/>
          <w:szCs w:val="28"/>
        </w:rPr>
        <w:lastRenderedPageBreak/>
        <w:t>引用标准名录</w:t>
      </w:r>
      <w:bookmarkEnd w:id="220"/>
    </w:p>
    <w:p w14:paraId="3E8D3287" w14:textId="6E475BCB" w:rsidR="00321F0C" w:rsidRPr="00B036D7" w:rsidRDefault="00321F0C" w:rsidP="00321F0C">
      <w:pPr>
        <w:rPr>
          <w:rFonts w:ascii="Times New Roman" w:eastAsia="方正书宋_GBK" w:hAnsi="Times New Roman" w:cs="Times New Roman"/>
          <w:bCs/>
          <w:szCs w:val="21"/>
        </w:rPr>
      </w:pPr>
      <w:r w:rsidRPr="00B036D7">
        <w:rPr>
          <w:rFonts w:ascii="Times New Roman" w:eastAsia="方正书宋_GBK" w:hAnsi="Times New Roman" w:cs="Times New Roman" w:hint="eastAsia"/>
          <w:bCs/>
          <w:szCs w:val="21"/>
        </w:rPr>
        <w:t xml:space="preserve">1 </w:t>
      </w:r>
      <w:r w:rsidRPr="00B036D7">
        <w:rPr>
          <w:rFonts w:ascii="Times New Roman" w:hAnsi="Times New Roman" w:cs="Times New Roman" w:hint="eastAsia"/>
          <w:szCs w:val="21"/>
        </w:rPr>
        <w:t>《</w:t>
      </w:r>
      <w:r w:rsidRPr="00B036D7">
        <w:rPr>
          <w:rFonts w:ascii="Times New Roman" w:eastAsia="方正书宋_GBK" w:hAnsi="Times New Roman" w:cs="Times New Roman" w:hint="eastAsia"/>
          <w:bCs/>
          <w:szCs w:val="21"/>
        </w:rPr>
        <w:t>市政工程投资估算编制办法</w:t>
      </w:r>
      <w:r w:rsidRPr="00B036D7">
        <w:rPr>
          <w:rFonts w:ascii="Times New Roman" w:hAnsi="Times New Roman" w:cs="Times New Roman" w:hint="eastAsia"/>
          <w:szCs w:val="21"/>
        </w:rPr>
        <w:t>》</w:t>
      </w:r>
      <w:r w:rsidR="006D7D37" w:rsidRPr="00B036D7">
        <w:rPr>
          <w:rFonts w:ascii="Times New Roman" w:hAnsi="Times New Roman" w:cs="Times New Roman" w:hint="eastAsia"/>
          <w:szCs w:val="21"/>
        </w:rPr>
        <w:t>建标</w:t>
      </w:r>
      <w:r w:rsidR="006D7D37" w:rsidRPr="00B036D7">
        <w:rPr>
          <w:rFonts w:ascii="Times New Roman" w:hAnsi="Times New Roman" w:cs="Times New Roman" w:hint="eastAsia"/>
          <w:szCs w:val="21"/>
        </w:rPr>
        <w:t>[2007]164</w:t>
      </w:r>
      <w:r w:rsidR="006D7D37" w:rsidRPr="00B036D7">
        <w:rPr>
          <w:rFonts w:ascii="Times New Roman" w:hAnsi="Times New Roman" w:cs="Times New Roman" w:hint="eastAsia"/>
          <w:szCs w:val="21"/>
        </w:rPr>
        <w:t>号</w:t>
      </w:r>
    </w:p>
    <w:p w14:paraId="5D4FCF29" w14:textId="7B5F16AB" w:rsidR="00CF6F12" w:rsidRPr="00B036D7" w:rsidRDefault="00321F0C" w:rsidP="00DB309D">
      <w:pPr>
        <w:rPr>
          <w:rFonts w:ascii="Times New Roman" w:eastAsia="方正书宋_GBK" w:hAnsi="Times New Roman" w:cs="Times New Roman"/>
          <w:bCs/>
          <w:szCs w:val="21"/>
        </w:rPr>
      </w:pPr>
      <w:r w:rsidRPr="00B036D7">
        <w:rPr>
          <w:rFonts w:ascii="Times New Roman" w:eastAsia="方正书宋_GBK" w:hAnsi="Times New Roman" w:cs="Times New Roman" w:hint="eastAsia"/>
          <w:bCs/>
          <w:szCs w:val="21"/>
        </w:rPr>
        <w:t>2</w:t>
      </w:r>
      <w:r w:rsidR="00266690" w:rsidRPr="00B036D7">
        <w:rPr>
          <w:rFonts w:ascii="Times New Roman" w:eastAsia="方正书宋_GBK" w:hAnsi="Times New Roman" w:cs="Times New Roman" w:hint="eastAsia"/>
          <w:bCs/>
          <w:szCs w:val="21"/>
        </w:rPr>
        <w:t xml:space="preserve"> </w:t>
      </w:r>
      <w:r w:rsidR="00182B63" w:rsidRPr="00B036D7">
        <w:rPr>
          <w:rFonts w:ascii="Times New Roman" w:hAnsi="Times New Roman" w:cs="Times New Roman" w:hint="eastAsia"/>
          <w:szCs w:val="21"/>
        </w:rPr>
        <w:t>《</w:t>
      </w:r>
      <w:r w:rsidR="00182B63" w:rsidRPr="00B036D7">
        <w:rPr>
          <w:rFonts w:ascii="Times New Roman" w:eastAsia="方正书宋_GBK" w:hAnsi="Times New Roman" w:cs="Times New Roman" w:hint="eastAsia"/>
          <w:bCs/>
          <w:szCs w:val="21"/>
        </w:rPr>
        <w:t>市政公用工程设计文件编制深度规定</w:t>
      </w:r>
      <w:r w:rsidR="00182B63" w:rsidRPr="00B036D7">
        <w:rPr>
          <w:rFonts w:ascii="Times New Roman" w:hAnsi="Times New Roman" w:cs="Times New Roman" w:hint="eastAsia"/>
          <w:szCs w:val="21"/>
        </w:rPr>
        <w:t>》</w:t>
      </w:r>
    </w:p>
    <w:p w14:paraId="6D5A970B" w14:textId="03D547BD" w:rsidR="00266690" w:rsidRPr="00B036D7" w:rsidRDefault="00BB59DC" w:rsidP="00DB309D">
      <w:pPr>
        <w:rPr>
          <w:rFonts w:ascii="Times New Roman" w:eastAsia="方正书宋_GBK" w:hAnsi="Times New Roman" w:cs="Times New Roman"/>
          <w:bCs/>
          <w:szCs w:val="21"/>
        </w:rPr>
      </w:pPr>
      <w:r w:rsidRPr="00B036D7">
        <w:rPr>
          <w:rFonts w:ascii="Times New Roman" w:eastAsia="方正书宋_GBK" w:hAnsi="Times New Roman" w:cs="Times New Roman" w:hint="eastAsia"/>
          <w:bCs/>
          <w:szCs w:val="21"/>
        </w:rPr>
        <w:t xml:space="preserve">3 </w:t>
      </w:r>
      <w:r w:rsidRPr="00B036D7">
        <w:rPr>
          <w:rFonts w:ascii="Times New Roman" w:eastAsia="方正书宋_GBK" w:hAnsi="Times New Roman" w:cs="Times New Roman" w:hint="eastAsia"/>
          <w:bCs/>
          <w:szCs w:val="21"/>
        </w:rPr>
        <w:t>《四川省建设工程工程量清单计价定额》</w:t>
      </w:r>
    </w:p>
    <w:p w14:paraId="1E1E0D4C" w14:textId="7184B9E6" w:rsidR="003535ED" w:rsidRPr="00B036D7" w:rsidRDefault="003535ED" w:rsidP="00DB309D">
      <w:pPr>
        <w:rPr>
          <w:rFonts w:ascii="Times New Roman" w:eastAsia="方正书宋_GBK" w:hAnsi="Times New Roman" w:cs="Times New Roman"/>
          <w:bCs/>
          <w:szCs w:val="21"/>
        </w:rPr>
      </w:pPr>
      <w:r w:rsidRPr="00B036D7">
        <w:rPr>
          <w:rFonts w:ascii="Times New Roman" w:eastAsia="方正书宋_GBK" w:hAnsi="Times New Roman" w:cs="Times New Roman" w:hint="eastAsia"/>
          <w:bCs/>
          <w:szCs w:val="21"/>
        </w:rPr>
        <w:t xml:space="preserve">4 </w:t>
      </w:r>
      <w:r w:rsidRPr="00B036D7">
        <w:rPr>
          <w:rFonts w:ascii="Times New Roman" w:eastAsia="方正书宋_GBK" w:hAnsi="Times New Roman" w:cs="Times New Roman" w:hint="eastAsia"/>
          <w:bCs/>
          <w:szCs w:val="21"/>
        </w:rPr>
        <w:t>《市政给水管道工程及附属设施》</w:t>
      </w:r>
      <w:r w:rsidRPr="00B036D7">
        <w:rPr>
          <w:rFonts w:ascii="Times New Roman" w:eastAsia="方正书宋_GBK" w:hAnsi="Times New Roman" w:cs="Times New Roman" w:hint="eastAsia"/>
          <w:bCs/>
          <w:szCs w:val="21"/>
        </w:rPr>
        <w:t>07MS101</w:t>
      </w:r>
    </w:p>
    <w:p w14:paraId="2BCB2C8A" w14:textId="03596ACE" w:rsidR="003535ED" w:rsidRPr="00B036D7" w:rsidRDefault="003535ED" w:rsidP="00DB309D">
      <w:pPr>
        <w:rPr>
          <w:rFonts w:ascii="Times New Roman" w:eastAsia="方正书宋_GBK" w:hAnsi="Times New Roman" w:cs="Times New Roman"/>
          <w:bCs/>
          <w:szCs w:val="21"/>
        </w:rPr>
      </w:pPr>
      <w:r w:rsidRPr="00B036D7">
        <w:rPr>
          <w:rFonts w:ascii="Times New Roman" w:eastAsia="方正书宋_GBK" w:hAnsi="Times New Roman" w:cs="Times New Roman" w:hint="eastAsia"/>
          <w:bCs/>
          <w:szCs w:val="21"/>
        </w:rPr>
        <w:t xml:space="preserve">5 </w:t>
      </w:r>
      <w:r w:rsidRPr="00B036D7">
        <w:rPr>
          <w:rFonts w:ascii="Times New Roman" w:eastAsia="方正书宋_GBK" w:hAnsi="Times New Roman" w:cs="Times New Roman" w:hint="eastAsia"/>
          <w:bCs/>
          <w:szCs w:val="21"/>
        </w:rPr>
        <w:t>《钢筋混凝土及砖砌排水检查井》</w:t>
      </w:r>
      <w:r w:rsidRPr="00B036D7">
        <w:rPr>
          <w:rFonts w:ascii="Times New Roman" w:eastAsia="方正书宋_GBK" w:hAnsi="Times New Roman" w:cs="Times New Roman" w:hint="eastAsia"/>
          <w:bCs/>
          <w:szCs w:val="21"/>
        </w:rPr>
        <w:t>20S515</w:t>
      </w:r>
    </w:p>
    <w:sectPr w:rsidR="003535ED" w:rsidRPr="00B036D7" w:rsidSect="006B6F6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D374A" w14:textId="77777777" w:rsidR="0046463D" w:rsidRDefault="0046463D" w:rsidP="009F27EF">
      <w:pPr>
        <w:rPr>
          <w:rFonts w:hint="eastAsia"/>
        </w:rPr>
      </w:pPr>
      <w:r>
        <w:separator/>
      </w:r>
    </w:p>
  </w:endnote>
  <w:endnote w:type="continuationSeparator" w:id="0">
    <w:p w14:paraId="10E5D514" w14:textId="77777777" w:rsidR="0046463D" w:rsidRDefault="0046463D" w:rsidP="009F27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roman"/>
    <w:pitch w:val="variable"/>
    <w:sig w:usb0="21002A87" w:usb1="298F0000" w:usb2="00000016" w:usb3="00000000" w:csb0="003F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黑体简体">
    <w:altName w:val="微软雅黑"/>
    <w:panose1 w:val="03000509000000000000"/>
    <w:charset w:val="86"/>
    <w:family w:val="script"/>
    <w:pitch w:val="fixed"/>
    <w:sig w:usb0="00000001" w:usb1="080E0000" w:usb2="00000010" w:usb3="00000000" w:csb0="00040000" w:csb1="00000000"/>
  </w:font>
  <w:font w:name="方正书宋_GBK">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94CA" w14:textId="7B0559D0" w:rsidR="006F51B6" w:rsidRDefault="006F51B6">
    <w:pPr>
      <w:pStyle w:val="af1"/>
      <w:jc w:val="center"/>
      <w:rPr>
        <w:rFonts w:hint="eastAsia"/>
      </w:rPr>
    </w:pPr>
  </w:p>
  <w:p w14:paraId="3E8F8913" w14:textId="77777777" w:rsidR="006F51B6" w:rsidRDefault="006F51B6">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435932"/>
      <w:docPartObj>
        <w:docPartGallery w:val="Page Numbers (Bottom of Page)"/>
        <w:docPartUnique/>
      </w:docPartObj>
    </w:sdtPr>
    <w:sdtContent>
      <w:p w14:paraId="00D826F0" w14:textId="77777777" w:rsidR="006F51B6" w:rsidRDefault="006F51B6">
        <w:pPr>
          <w:pStyle w:val="af1"/>
          <w:jc w:val="center"/>
          <w:rPr>
            <w:rFonts w:hint="eastAsia"/>
          </w:rPr>
        </w:pPr>
        <w:r>
          <w:fldChar w:fldCharType="begin"/>
        </w:r>
        <w:r>
          <w:instrText>PAGE   \* MERGEFORMAT</w:instrText>
        </w:r>
        <w:r>
          <w:fldChar w:fldCharType="separate"/>
        </w:r>
        <w:r>
          <w:rPr>
            <w:lang w:val="zh-CN"/>
          </w:rPr>
          <w:t>2</w:t>
        </w:r>
        <w:r>
          <w:fldChar w:fldCharType="end"/>
        </w:r>
      </w:p>
    </w:sdtContent>
  </w:sdt>
  <w:p w14:paraId="7F5A65ED" w14:textId="77777777" w:rsidR="006F51B6" w:rsidRDefault="006F51B6">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D4C6" w14:textId="77777777" w:rsidR="0046463D" w:rsidRDefault="0046463D" w:rsidP="009F27EF">
      <w:pPr>
        <w:rPr>
          <w:rFonts w:hint="eastAsia"/>
        </w:rPr>
      </w:pPr>
      <w:r>
        <w:separator/>
      </w:r>
    </w:p>
  </w:footnote>
  <w:footnote w:type="continuationSeparator" w:id="0">
    <w:p w14:paraId="213A5A6E" w14:textId="77777777" w:rsidR="0046463D" w:rsidRDefault="0046463D" w:rsidP="009F27E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F4F39E"/>
    <w:multiLevelType w:val="singleLevel"/>
    <w:tmpl w:val="8FF4F39E"/>
    <w:lvl w:ilvl="0">
      <w:start w:val="10"/>
      <w:numFmt w:val="decimal"/>
      <w:suff w:val="space"/>
      <w:lvlText w:val="第%1章"/>
      <w:lvlJc w:val="left"/>
    </w:lvl>
  </w:abstractNum>
  <w:abstractNum w:abstractNumId="1" w15:restartNumberingAfterBreak="0">
    <w:nsid w:val="48A476C2"/>
    <w:multiLevelType w:val="multilevel"/>
    <w:tmpl w:val="48A476C2"/>
    <w:lvl w:ilvl="0">
      <w:start w:val="1"/>
      <w:numFmt w:val="decimal"/>
      <w:lvlText w:val="%1）"/>
      <w:lvlJc w:val="left"/>
      <w:pPr>
        <w:ind w:left="782" w:hanging="360"/>
      </w:pPr>
      <w:rPr>
        <w:rFonts w:hint="default"/>
        <w:b/>
        <w:color w:val="auto"/>
      </w:rPr>
    </w:lvl>
    <w:lvl w:ilvl="1">
      <w:start w:val="1"/>
      <w:numFmt w:val="lowerLetter"/>
      <w:lvlText w:val="%2)"/>
      <w:lvlJc w:val="left"/>
      <w:pPr>
        <w:ind w:left="1302" w:hanging="440"/>
      </w:pPr>
    </w:lvl>
    <w:lvl w:ilvl="2">
      <w:start w:val="1"/>
      <w:numFmt w:val="lowerRoman"/>
      <w:lvlText w:val="%3."/>
      <w:lvlJc w:val="right"/>
      <w:pPr>
        <w:ind w:left="1742" w:hanging="440"/>
      </w:pPr>
    </w:lvl>
    <w:lvl w:ilvl="3">
      <w:start w:val="1"/>
      <w:numFmt w:val="decimal"/>
      <w:lvlText w:val="%4."/>
      <w:lvlJc w:val="left"/>
      <w:pPr>
        <w:ind w:left="2182" w:hanging="440"/>
      </w:pPr>
    </w:lvl>
    <w:lvl w:ilvl="4">
      <w:start w:val="1"/>
      <w:numFmt w:val="lowerLetter"/>
      <w:lvlText w:val="%5)"/>
      <w:lvlJc w:val="left"/>
      <w:pPr>
        <w:ind w:left="2622" w:hanging="440"/>
      </w:pPr>
    </w:lvl>
    <w:lvl w:ilvl="5">
      <w:start w:val="1"/>
      <w:numFmt w:val="lowerRoman"/>
      <w:lvlText w:val="%6."/>
      <w:lvlJc w:val="right"/>
      <w:pPr>
        <w:ind w:left="3062" w:hanging="440"/>
      </w:pPr>
    </w:lvl>
    <w:lvl w:ilvl="6">
      <w:start w:val="1"/>
      <w:numFmt w:val="decimal"/>
      <w:lvlText w:val="%7."/>
      <w:lvlJc w:val="left"/>
      <w:pPr>
        <w:ind w:left="3502" w:hanging="440"/>
      </w:pPr>
    </w:lvl>
    <w:lvl w:ilvl="7">
      <w:start w:val="1"/>
      <w:numFmt w:val="lowerLetter"/>
      <w:lvlText w:val="%8)"/>
      <w:lvlJc w:val="left"/>
      <w:pPr>
        <w:ind w:left="3942" w:hanging="440"/>
      </w:pPr>
    </w:lvl>
    <w:lvl w:ilvl="8">
      <w:start w:val="1"/>
      <w:numFmt w:val="lowerRoman"/>
      <w:lvlText w:val="%9."/>
      <w:lvlJc w:val="right"/>
      <w:pPr>
        <w:ind w:left="4382" w:hanging="440"/>
      </w:pPr>
    </w:lvl>
  </w:abstractNum>
  <w:abstractNum w:abstractNumId="2" w15:restartNumberingAfterBreak="0">
    <w:nsid w:val="578A0676"/>
    <w:multiLevelType w:val="multilevel"/>
    <w:tmpl w:val="578A0676"/>
    <w:lvl w:ilvl="0">
      <w:start w:val="1"/>
      <w:numFmt w:val="ideographDigital"/>
      <w:pStyle w:val="a"/>
      <w:suff w:val="nothing"/>
      <w:lvlText w:val="第%1章"/>
      <w:lvlJc w:val="left"/>
      <w:pPr>
        <w:ind w:left="0" w:firstLine="0"/>
      </w:pPr>
      <w:rPr>
        <w:rFonts w:ascii="Times New Roman" w:eastAsia="黑体" w:hAnsi="Times New Roman" w:hint="default"/>
        <w:b/>
        <w:i w:val="0"/>
        <w:sz w:val="21"/>
        <w:szCs w:val="21"/>
      </w:rPr>
    </w:lvl>
    <w:lvl w:ilvl="1">
      <w:start w:val="1"/>
      <w:numFmt w:val="ideographDigital"/>
      <w:suff w:val="nothing"/>
      <w:lvlText w:val="%1第%2章　"/>
      <w:lvlJc w:val="center"/>
      <w:pPr>
        <w:ind w:left="284" w:firstLine="4"/>
      </w:pPr>
      <w:rPr>
        <w:rFonts w:ascii="黑体" w:eastAsia="黑体" w:hAnsi="Times New Roman" w:hint="eastAsia"/>
        <w:b w:val="0"/>
        <w:i w:val="0"/>
        <w:sz w:val="21"/>
        <w:szCs w:val="21"/>
      </w:rPr>
    </w:lvl>
    <w:lvl w:ilvl="2">
      <w:start w:val="1"/>
      <w:numFmt w:val="decimal"/>
      <w:suff w:val="nothing"/>
      <w:lvlText w:val="%1第2.0.%3条　"/>
      <w:lvlJc w:val="left"/>
      <w:pPr>
        <w:ind w:left="510" w:hanging="510"/>
      </w:pPr>
      <w:rPr>
        <w:rFonts w:ascii="宋体" w:eastAsia="宋体" w:hAnsi="Times New Roman" w:hint="eastAsia"/>
        <w:b w:val="0"/>
        <w:i w:val="0"/>
        <w:sz w:val="21"/>
        <w:szCs w:val="21"/>
      </w:rPr>
    </w:lvl>
    <w:lvl w:ilvl="3">
      <w:start w:val="1"/>
      <w:numFmt w:val="decimal"/>
      <w:suff w:val="nothing"/>
      <w:lvlText w:val="%1%4."/>
      <w:lvlJc w:val="left"/>
      <w:pPr>
        <w:ind w:left="700" w:hanging="340"/>
      </w:pPr>
      <w:rPr>
        <w:rFonts w:ascii="宋体" w:eastAsia="宋体" w:hAnsi="Times New Roman" w:hint="eastAsia"/>
        <w:b w:val="0"/>
        <w:i w:val="0"/>
        <w:sz w:val="21"/>
        <w:szCs w:val="21"/>
      </w:rPr>
    </w:lvl>
    <w:lvl w:ilvl="4">
      <w:start w:val="1"/>
      <w:numFmt w:val="lowerLetter"/>
      <w:suff w:val="nothing"/>
      <w:lvlText w:val="%1%5）　"/>
      <w:lvlJc w:val="left"/>
      <w:pPr>
        <w:ind w:left="1701" w:hanging="567"/>
      </w:pPr>
      <w:rPr>
        <w:rFonts w:ascii="黑体" w:eastAsia="黑体" w:hAnsi="Times New Roman" w:hint="eastAsia"/>
        <w:b w:val="0"/>
        <w:i w:val="0"/>
        <w:sz w:val="21"/>
      </w:rPr>
    </w:lvl>
    <w:lvl w:ilvl="5">
      <w:start w:val="1"/>
      <w:numFmt w:val="bullet"/>
      <w:suff w:val="nothing"/>
      <w:lvlText w:val=""/>
      <w:lvlJc w:val="left"/>
      <w:pPr>
        <w:ind w:left="0" w:firstLine="1418"/>
      </w:pPr>
      <w:rPr>
        <w:rFonts w:ascii="Symbol" w:hAnsi="Symbol" w:hint="default"/>
        <w:b w:val="0"/>
        <w:i w:val="0"/>
        <w:color w:val="auto"/>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581D13B5"/>
    <w:multiLevelType w:val="singleLevel"/>
    <w:tmpl w:val="581D13B5"/>
    <w:lvl w:ilvl="0">
      <w:start w:val="5"/>
      <w:numFmt w:val="decimal"/>
      <w:suff w:val="space"/>
      <w:lvlText w:val="第%1章"/>
      <w:lvlJc w:val="left"/>
    </w:lvl>
  </w:abstractNum>
  <w:abstractNum w:abstractNumId="4" w15:restartNumberingAfterBreak="0">
    <w:nsid w:val="6365C4A1"/>
    <w:multiLevelType w:val="singleLevel"/>
    <w:tmpl w:val="6365C4A1"/>
    <w:lvl w:ilvl="0">
      <w:start w:val="1"/>
      <w:numFmt w:val="decimal"/>
      <w:suff w:val="nothing"/>
      <w:lvlText w:val="%1、"/>
      <w:lvlJc w:val="left"/>
    </w:lvl>
  </w:abstractNum>
  <w:num w:numId="1" w16cid:durableId="2009289247">
    <w:abstractNumId w:val="3"/>
  </w:num>
  <w:num w:numId="2" w16cid:durableId="681125794">
    <w:abstractNumId w:val="0"/>
  </w:num>
  <w:num w:numId="3" w16cid:durableId="643126092">
    <w:abstractNumId w:val="4"/>
  </w:num>
  <w:num w:numId="4" w16cid:durableId="1434129773">
    <w:abstractNumId w:val="2"/>
  </w:num>
  <w:num w:numId="5" w16cid:durableId="189484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7D"/>
    <w:rsid w:val="000000B2"/>
    <w:rsid w:val="00000EC9"/>
    <w:rsid w:val="0000256A"/>
    <w:rsid w:val="000030CB"/>
    <w:rsid w:val="00005147"/>
    <w:rsid w:val="00005322"/>
    <w:rsid w:val="00010943"/>
    <w:rsid w:val="00010D13"/>
    <w:rsid w:val="00011080"/>
    <w:rsid w:val="00011A1A"/>
    <w:rsid w:val="0001253B"/>
    <w:rsid w:val="00012571"/>
    <w:rsid w:val="00013BCF"/>
    <w:rsid w:val="00014059"/>
    <w:rsid w:val="00016987"/>
    <w:rsid w:val="000175EA"/>
    <w:rsid w:val="000206BB"/>
    <w:rsid w:val="000209E2"/>
    <w:rsid w:val="00020C18"/>
    <w:rsid w:val="000210AC"/>
    <w:rsid w:val="000225CC"/>
    <w:rsid w:val="00023600"/>
    <w:rsid w:val="00023E67"/>
    <w:rsid w:val="00024023"/>
    <w:rsid w:val="00024F5C"/>
    <w:rsid w:val="00025215"/>
    <w:rsid w:val="0002783F"/>
    <w:rsid w:val="0003077B"/>
    <w:rsid w:val="000316D0"/>
    <w:rsid w:val="000328AB"/>
    <w:rsid w:val="00033872"/>
    <w:rsid w:val="000348BF"/>
    <w:rsid w:val="00040539"/>
    <w:rsid w:val="00041D91"/>
    <w:rsid w:val="00042962"/>
    <w:rsid w:val="0004362E"/>
    <w:rsid w:val="00043A8E"/>
    <w:rsid w:val="00044DC6"/>
    <w:rsid w:val="00044E9B"/>
    <w:rsid w:val="00044F9E"/>
    <w:rsid w:val="00051839"/>
    <w:rsid w:val="000532D8"/>
    <w:rsid w:val="00053E67"/>
    <w:rsid w:val="000542A2"/>
    <w:rsid w:val="00054436"/>
    <w:rsid w:val="00055155"/>
    <w:rsid w:val="00060881"/>
    <w:rsid w:val="00062AEB"/>
    <w:rsid w:val="00063BB8"/>
    <w:rsid w:val="000650FF"/>
    <w:rsid w:val="00065662"/>
    <w:rsid w:val="000676D7"/>
    <w:rsid w:val="00070CB7"/>
    <w:rsid w:val="0007482D"/>
    <w:rsid w:val="00075242"/>
    <w:rsid w:val="000774BF"/>
    <w:rsid w:val="00080BE9"/>
    <w:rsid w:val="00081C0B"/>
    <w:rsid w:val="00082702"/>
    <w:rsid w:val="000827BA"/>
    <w:rsid w:val="00084D1D"/>
    <w:rsid w:val="00084E2A"/>
    <w:rsid w:val="00086E97"/>
    <w:rsid w:val="0008768F"/>
    <w:rsid w:val="00090360"/>
    <w:rsid w:val="00092326"/>
    <w:rsid w:val="00094286"/>
    <w:rsid w:val="000976AA"/>
    <w:rsid w:val="000A2C15"/>
    <w:rsid w:val="000A34C5"/>
    <w:rsid w:val="000A65B7"/>
    <w:rsid w:val="000A72A7"/>
    <w:rsid w:val="000A7E7B"/>
    <w:rsid w:val="000B03FB"/>
    <w:rsid w:val="000B5750"/>
    <w:rsid w:val="000C2156"/>
    <w:rsid w:val="000C4F05"/>
    <w:rsid w:val="000C573F"/>
    <w:rsid w:val="000D10C5"/>
    <w:rsid w:val="000D134C"/>
    <w:rsid w:val="000D2D31"/>
    <w:rsid w:val="000D3903"/>
    <w:rsid w:val="000D7391"/>
    <w:rsid w:val="000E17CA"/>
    <w:rsid w:val="000E2D6B"/>
    <w:rsid w:val="000E3A69"/>
    <w:rsid w:val="000E647C"/>
    <w:rsid w:val="000F0611"/>
    <w:rsid w:val="000F0CAE"/>
    <w:rsid w:val="000F1422"/>
    <w:rsid w:val="000F18DD"/>
    <w:rsid w:val="000F26BE"/>
    <w:rsid w:val="000F5EEF"/>
    <w:rsid w:val="000F66DB"/>
    <w:rsid w:val="0010167D"/>
    <w:rsid w:val="0010278A"/>
    <w:rsid w:val="00102AF6"/>
    <w:rsid w:val="00103A8A"/>
    <w:rsid w:val="001042D0"/>
    <w:rsid w:val="00106321"/>
    <w:rsid w:val="001065E4"/>
    <w:rsid w:val="00107EF4"/>
    <w:rsid w:val="00110646"/>
    <w:rsid w:val="001107A1"/>
    <w:rsid w:val="00111CB7"/>
    <w:rsid w:val="00115E86"/>
    <w:rsid w:val="00116B78"/>
    <w:rsid w:val="00120C9B"/>
    <w:rsid w:val="001222B2"/>
    <w:rsid w:val="0012319D"/>
    <w:rsid w:val="0012436C"/>
    <w:rsid w:val="00124ABC"/>
    <w:rsid w:val="001270B5"/>
    <w:rsid w:val="00127E84"/>
    <w:rsid w:val="00130043"/>
    <w:rsid w:val="00130D7F"/>
    <w:rsid w:val="00130ECD"/>
    <w:rsid w:val="001313FE"/>
    <w:rsid w:val="00131D76"/>
    <w:rsid w:val="00133A63"/>
    <w:rsid w:val="00135858"/>
    <w:rsid w:val="00135B63"/>
    <w:rsid w:val="0013645D"/>
    <w:rsid w:val="00140E0E"/>
    <w:rsid w:val="00142361"/>
    <w:rsid w:val="0014281B"/>
    <w:rsid w:val="00142C54"/>
    <w:rsid w:val="00142CFC"/>
    <w:rsid w:val="00144A50"/>
    <w:rsid w:val="001474BB"/>
    <w:rsid w:val="001477C0"/>
    <w:rsid w:val="00147BBA"/>
    <w:rsid w:val="00154FDA"/>
    <w:rsid w:val="00156727"/>
    <w:rsid w:val="001571AE"/>
    <w:rsid w:val="0015725E"/>
    <w:rsid w:val="00157749"/>
    <w:rsid w:val="00166B0D"/>
    <w:rsid w:val="00172A5B"/>
    <w:rsid w:val="00174D89"/>
    <w:rsid w:val="00174DCE"/>
    <w:rsid w:val="00176E61"/>
    <w:rsid w:val="001804B6"/>
    <w:rsid w:val="00180E2B"/>
    <w:rsid w:val="001815EB"/>
    <w:rsid w:val="00182B63"/>
    <w:rsid w:val="00184FAA"/>
    <w:rsid w:val="00193E5A"/>
    <w:rsid w:val="001942B9"/>
    <w:rsid w:val="001948E8"/>
    <w:rsid w:val="00194990"/>
    <w:rsid w:val="001A09D2"/>
    <w:rsid w:val="001A1389"/>
    <w:rsid w:val="001A16B4"/>
    <w:rsid w:val="001A196F"/>
    <w:rsid w:val="001A1996"/>
    <w:rsid w:val="001A1D71"/>
    <w:rsid w:val="001A279F"/>
    <w:rsid w:val="001A6171"/>
    <w:rsid w:val="001A6526"/>
    <w:rsid w:val="001A7087"/>
    <w:rsid w:val="001A7D5F"/>
    <w:rsid w:val="001B0F73"/>
    <w:rsid w:val="001B2B51"/>
    <w:rsid w:val="001B2C51"/>
    <w:rsid w:val="001B37AA"/>
    <w:rsid w:val="001B386F"/>
    <w:rsid w:val="001B5003"/>
    <w:rsid w:val="001B5221"/>
    <w:rsid w:val="001B729C"/>
    <w:rsid w:val="001B76D5"/>
    <w:rsid w:val="001C0017"/>
    <w:rsid w:val="001C3372"/>
    <w:rsid w:val="001C3EB6"/>
    <w:rsid w:val="001C4A35"/>
    <w:rsid w:val="001C4AD9"/>
    <w:rsid w:val="001C5398"/>
    <w:rsid w:val="001D0037"/>
    <w:rsid w:val="001D2A54"/>
    <w:rsid w:val="001D2B21"/>
    <w:rsid w:val="001D3960"/>
    <w:rsid w:val="001D63F2"/>
    <w:rsid w:val="001D750E"/>
    <w:rsid w:val="001D76DD"/>
    <w:rsid w:val="001E15DF"/>
    <w:rsid w:val="001E5955"/>
    <w:rsid w:val="001E5B47"/>
    <w:rsid w:val="001E5E57"/>
    <w:rsid w:val="001E5EED"/>
    <w:rsid w:val="001E5F95"/>
    <w:rsid w:val="001F150A"/>
    <w:rsid w:val="001F1C85"/>
    <w:rsid w:val="001F271E"/>
    <w:rsid w:val="001F37E4"/>
    <w:rsid w:val="001F408C"/>
    <w:rsid w:val="001F6A7F"/>
    <w:rsid w:val="001F7085"/>
    <w:rsid w:val="001F7B04"/>
    <w:rsid w:val="00202249"/>
    <w:rsid w:val="002045FA"/>
    <w:rsid w:val="00205D5E"/>
    <w:rsid w:val="00206129"/>
    <w:rsid w:val="00211DCA"/>
    <w:rsid w:val="002139AF"/>
    <w:rsid w:val="00214830"/>
    <w:rsid w:val="0021500C"/>
    <w:rsid w:val="00215E24"/>
    <w:rsid w:val="00216008"/>
    <w:rsid w:val="0021614F"/>
    <w:rsid w:val="00216D42"/>
    <w:rsid w:val="00216ECB"/>
    <w:rsid w:val="002236B9"/>
    <w:rsid w:val="00223A45"/>
    <w:rsid w:val="00224041"/>
    <w:rsid w:val="002254B0"/>
    <w:rsid w:val="002275A5"/>
    <w:rsid w:val="00231028"/>
    <w:rsid w:val="002318D9"/>
    <w:rsid w:val="00231920"/>
    <w:rsid w:val="002320DE"/>
    <w:rsid w:val="002322C3"/>
    <w:rsid w:val="002323FF"/>
    <w:rsid w:val="00232F3F"/>
    <w:rsid w:val="00234BEB"/>
    <w:rsid w:val="002360BC"/>
    <w:rsid w:val="00243145"/>
    <w:rsid w:val="002433F9"/>
    <w:rsid w:val="002463A2"/>
    <w:rsid w:val="002467DC"/>
    <w:rsid w:val="0024724D"/>
    <w:rsid w:val="00247AAF"/>
    <w:rsid w:val="00247B49"/>
    <w:rsid w:val="00247F9C"/>
    <w:rsid w:val="00251AA8"/>
    <w:rsid w:val="002520AB"/>
    <w:rsid w:val="00256847"/>
    <w:rsid w:val="00260999"/>
    <w:rsid w:val="002635B1"/>
    <w:rsid w:val="00263887"/>
    <w:rsid w:val="00266690"/>
    <w:rsid w:val="002666B9"/>
    <w:rsid w:val="00270F45"/>
    <w:rsid w:val="0027125B"/>
    <w:rsid w:val="0027151F"/>
    <w:rsid w:val="00271BA3"/>
    <w:rsid w:val="00271F08"/>
    <w:rsid w:val="00274314"/>
    <w:rsid w:val="00274885"/>
    <w:rsid w:val="00276395"/>
    <w:rsid w:val="00280F66"/>
    <w:rsid w:val="00281767"/>
    <w:rsid w:val="00281E37"/>
    <w:rsid w:val="00283284"/>
    <w:rsid w:val="0028366A"/>
    <w:rsid w:val="00283B89"/>
    <w:rsid w:val="00285511"/>
    <w:rsid w:val="00285F19"/>
    <w:rsid w:val="002865F9"/>
    <w:rsid w:val="002906D0"/>
    <w:rsid w:val="00290853"/>
    <w:rsid w:val="002913E1"/>
    <w:rsid w:val="00291FA2"/>
    <w:rsid w:val="0029539A"/>
    <w:rsid w:val="00295580"/>
    <w:rsid w:val="002965E0"/>
    <w:rsid w:val="00296835"/>
    <w:rsid w:val="002A0470"/>
    <w:rsid w:val="002A3320"/>
    <w:rsid w:val="002A3A7F"/>
    <w:rsid w:val="002A5753"/>
    <w:rsid w:val="002A6FDC"/>
    <w:rsid w:val="002B02A2"/>
    <w:rsid w:val="002B1A81"/>
    <w:rsid w:val="002B3399"/>
    <w:rsid w:val="002B3A43"/>
    <w:rsid w:val="002B534C"/>
    <w:rsid w:val="002B6D85"/>
    <w:rsid w:val="002B7BC0"/>
    <w:rsid w:val="002C26A6"/>
    <w:rsid w:val="002C2B01"/>
    <w:rsid w:val="002C2BBB"/>
    <w:rsid w:val="002C31FD"/>
    <w:rsid w:val="002C4817"/>
    <w:rsid w:val="002C49FD"/>
    <w:rsid w:val="002D091C"/>
    <w:rsid w:val="002D10E9"/>
    <w:rsid w:val="002D3F3B"/>
    <w:rsid w:val="002D4E95"/>
    <w:rsid w:val="002D75F2"/>
    <w:rsid w:val="002D75F6"/>
    <w:rsid w:val="002E03BB"/>
    <w:rsid w:val="002E1183"/>
    <w:rsid w:val="002E11B9"/>
    <w:rsid w:val="002E15A6"/>
    <w:rsid w:val="002E3302"/>
    <w:rsid w:val="002E6010"/>
    <w:rsid w:val="002E70BD"/>
    <w:rsid w:val="002E76CF"/>
    <w:rsid w:val="002F0942"/>
    <w:rsid w:val="002F2B3F"/>
    <w:rsid w:val="002F2CF1"/>
    <w:rsid w:val="002F2EA4"/>
    <w:rsid w:val="002F6295"/>
    <w:rsid w:val="002F7E08"/>
    <w:rsid w:val="00301067"/>
    <w:rsid w:val="0030171E"/>
    <w:rsid w:val="0030320F"/>
    <w:rsid w:val="00303D94"/>
    <w:rsid w:val="00303EE8"/>
    <w:rsid w:val="00304063"/>
    <w:rsid w:val="0030429B"/>
    <w:rsid w:val="00304546"/>
    <w:rsid w:val="003053DA"/>
    <w:rsid w:val="003067D0"/>
    <w:rsid w:val="00306BF3"/>
    <w:rsid w:val="00307D43"/>
    <w:rsid w:val="00313712"/>
    <w:rsid w:val="00313A73"/>
    <w:rsid w:val="00314836"/>
    <w:rsid w:val="00314DCD"/>
    <w:rsid w:val="003157A4"/>
    <w:rsid w:val="00315ECB"/>
    <w:rsid w:val="00320DDC"/>
    <w:rsid w:val="0032178C"/>
    <w:rsid w:val="00321AC4"/>
    <w:rsid w:val="00321F0C"/>
    <w:rsid w:val="00322DC1"/>
    <w:rsid w:val="00326F11"/>
    <w:rsid w:val="00327159"/>
    <w:rsid w:val="003275B6"/>
    <w:rsid w:val="00330D0C"/>
    <w:rsid w:val="00331122"/>
    <w:rsid w:val="00331925"/>
    <w:rsid w:val="0033298C"/>
    <w:rsid w:val="00333846"/>
    <w:rsid w:val="003419E6"/>
    <w:rsid w:val="00342724"/>
    <w:rsid w:val="0034346A"/>
    <w:rsid w:val="003440B9"/>
    <w:rsid w:val="00344853"/>
    <w:rsid w:val="00344A49"/>
    <w:rsid w:val="003453DF"/>
    <w:rsid w:val="003470E4"/>
    <w:rsid w:val="0034782D"/>
    <w:rsid w:val="003517FE"/>
    <w:rsid w:val="003535ED"/>
    <w:rsid w:val="003558A7"/>
    <w:rsid w:val="00355FB3"/>
    <w:rsid w:val="00356CA7"/>
    <w:rsid w:val="0036017F"/>
    <w:rsid w:val="0036061B"/>
    <w:rsid w:val="003617EB"/>
    <w:rsid w:val="00364B40"/>
    <w:rsid w:val="00364C00"/>
    <w:rsid w:val="00364FAB"/>
    <w:rsid w:val="003663F6"/>
    <w:rsid w:val="00371844"/>
    <w:rsid w:val="003730A6"/>
    <w:rsid w:val="00375643"/>
    <w:rsid w:val="0037566B"/>
    <w:rsid w:val="003813B1"/>
    <w:rsid w:val="00381A76"/>
    <w:rsid w:val="0038273B"/>
    <w:rsid w:val="00384F30"/>
    <w:rsid w:val="0038530D"/>
    <w:rsid w:val="003853A0"/>
    <w:rsid w:val="003854D4"/>
    <w:rsid w:val="00385C72"/>
    <w:rsid w:val="0038686E"/>
    <w:rsid w:val="00386B25"/>
    <w:rsid w:val="00386B34"/>
    <w:rsid w:val="00386C92"/>
    <w:rsid w:val="00392202"/>
    <w:rsid w:val="0039300C"/>
    <w:rsid w:val="0039339C"/>
    <w:rsid w:val="00393893"/>
    <w:rsid w:val="00393AFC"/>
    <w:rsid w:val="0039457E"/>
    <w:rsid w:val="00394BE6"/>
    <w:rsid w:val="0039541C"/>
    <w:rsid w:val="0039701D"/>
    <w:rsid w:val="00397288"/>
    <w:rsid w:val="003972B5"/>
    <w:rsid w:val="003A2DE4"/>
    <w:rsid w:val="003A2FFF"/>
    <w:rsid w:val="003A78BF"/>
    <w:rsid w:val="003B0042"/>
    <w:rsid w:val="003B083A"/>
    <w:rsid w:val="003B0CB3"/>
    <w:rsid w:val="003B485B"/>
    <w:rsid w:val="003B6B86"/>
    <w:rsid w:val="003B6E08"/>
    <w:rsid w:val="003B72F2"/>
    <w:rsid w:val="003C1064"/>
    <w:rsid w:val="003C1337"/>
    <w:rsid w:val="003C210C"/>
    <w:rsid w:val="003C2DAF"/>
    <w:rsid w:val="003C47A7"/>
    <w:rsid w:val="003C55C3"/>
    <w:rsid w:val="003C62E0"/>
    <w:rsid w:val="003C632B"/>
    <w:rsid w:val="003C7844"/>
    <w:rsid w:val="003D0294"/>
    <w:rsid w:val="003D05A6"/>
    <w:rsid w:val="003D0768"/>
    <w:rsid w:val="003D1459"/>
    <w:rsid w:val="003D16C0"/>
    <w:rsid w:val="003D1E55"/>
    <w:rsid w:val="003D25CF"/>
    <w:rsid w:val="003D267E"/>
    <w:rsid w:val="003D33BE"/>
    <w:rsid w:val="003D356A"/>
    <w:rsid w:val="003D3959"/>
    <w:rsid w:val="003D44F4"/>
    <w:rsid w:val="003D5748"/>
    <w:rsid w:val="003E0C59"/>
    <w:rsid w:val="003E17C2"/>
    <w:rsid w:val="003E18BB"/>
    <w:rsid w:val="003E1A1E"/>
    <w:rsid w:val="003E326E"/>
    <w:rsid w:val="003E58E5"/>
    <w:rsid w:val="003F0B15"/>
    <w:rsid w:val="003F21A1"/>
    <w:rsid w:val="003F2B64"/>
    <w:rsid w:val="003F33CA"/>
    <w:rsid w:val="003F3A8B"/>
    <w:rsid w:val="003F6F9D"/>
    <w:rsid w:val="00403240"/>
    <w:rsid w:val="004038A8"/>
    <w:rsid w:val="00403A81"/>
    <w:rsid w:val="00405FB7"/>
    <w:rsid w:val="0040737D"/>
    <w:rsid w:val="004077CF"/>
    <w:rsid w:val="00407C0B"/>
    <w:rsid w:val="00410E0F"/>
    <w:rsid w:val="004113F5"/>
    <w:rsid w:val="004133E1"/>
    <w:rsid w:val="00415A6B"/>
    <w:rsid w:val="004174BD"/>
    <w:rsid w:val="00420681"/>
    <w:rsid w:val="00421422"/>
    <w:rsid w:val="00423882"/>
    <w:rsid w:val="00424B6B"/>
    <w:rsid w:val="00426ED1"/>
    <w:rsid w:val="004305FA"/>
    <w:rsid w:val="004313CF"/>
    <w:rsid w:val="00431A42"/>
    <w:rsid w:val="00432115"/>
    <w:rsid w:val="0043295E"/>
    <w:rsid w:val="00435C43"/>
    <w:rsid w:val="00436420"/>
    <w:rsid w:val="00436C23"/>
    <w:rsid w:val="00437928"/>
    <w:rsid w:val="004421F9"/>
    <w:rsid w:val="00442A42"/>
    <w:rsid w:val="00444982"/>
    <w:rsid w:val="00444E0B"/>
    <w:rsid w:val="00447904"/>
    <w:rsid w:val="00447B6B"/>
    <w:rsid w:val="00451919"/>
    <w:rsid w:val="004522F4"/>
    <w:rsid w:val="004531D1"/>
    <w:rsid w:val="0045409A"/>
    <w:rsid w:val="00455C3F"/>
    <w:rsid w:val="00457B61"/>
    <w:rsid w:val="00460429"/>
    <w:rsid w:val="00460B94"/>
    <w:rsid w:val="004627FC"/>
    <w:rsid w:val="00463F0B"/>
    <w:rsid w:val="0046463D"/>
    <w:rsid w:val="00464B2A"/>
    <w:rsid w:val="00465B55"/>
    <w:rsid w:val="00466894"/>
    <w:rsid w:val="00466AE8"/>
    <w:rsid w:val="00467562"/>
    <w:rsid w:val="004700EC"/>
    <w:rsid w:val="004709D1"/>
    <w:rsid w:val="0047207B"/>
    <w:rsid w:val="00472782"/>
    <w:rsid w:val="00475432"/>
    <w:rsid w:val="004755D6"/>
    <w:rsid w:val="00475B57"/>
    <w:rsid w:val="004760D1"/>
    <w:rsid w:val="00480556"/>
    <w:rsid w:val="004815A7"/>
    <w:rsid w:val="00481712"/>
    <w:rsid w:val="004819D9"/>
    <w:rsid w:val="004833AB"/>
    <w:rsid w:val="004836A9"/>
    <w:rsid w:val="00483738"/>
    <w:rsid w:val="00485473"/>
    <w:rsid w:val="00487B4F"/>
    <w:rsid w:val="00491DDA"/>
    <w:rsid w:val="00492F7D"/>
    <w:rsid w:val="004931D9"/>
    <w:rsid w:val="00493322"/>
    <w:rsid w:val="004949B3"/>
    <w:rsid w:val="00494BAC"/>
    <w:rsid w:val="00495D21"/>
    <w:rsid w:val="004965EA"/>
    <w:rsid w:val="0049743B"/>
    <w:rsid w:val="004A06C2"/>
    <w:rsid w:val="004A0F08"/>
    <w:rsid w:val="004A2BAC"/>
    <w:rsid w:val="004A2E62"/>
    <w:rsid w:val="004A45E3"/>
    <w:rsid w:val="004A472E"/>
    <w:rsid w:val="004A54FE"/>
    <w:rsid w:val="004B0044"/>
    <w:rsid w:val="004B2008"/>
    <w:rsid w:val="004B2497"/>
    <w:rsid w:val="004B45A5"/>
    <w:rsid w:val="004B4AA8"/>
    <w:rsid w:val="004B4CCE"/>
    <w:rsid w:val="004B5521"/>
    <w:rsid w:val="004B5D12"/>
    <w:rsid w:val="004B5EA0"/>
    <w:rsid w:val="004B6C52"/>
    <w:rsid w:val="004C068E"/>
    <w:rsid w:val="004C23A6"/>
    <w:rsid w:val="004C2E55"/>
    <w:rsid w:val="004C6114"/>
    <w:rsid w:val="004D115F"/>
    <w:rsid w:val="004D32FD"/>
    <w:rsid w:val="004D33FF"/>
    <w:rsid w:val="004D3923"/>
    <w:rsid w:val="004E015F"/>
    <w:rsid w:val="004E0320"/>
    <w:rsid w:val="004E0778"/>
    <w:rsid w:val="004E09F0"/>
    <w:rsid w:val="004E2737"/>
    <w:rsid w:val="004E44A8"/>
    <w:rsid w:val="004E4EA7"/>
    <w:rsid w:val="004E58EB"/>
    <w:rsid w:val="004F1020"/>
    <w:rsid w:val="004F19F7"/>
    <w:rsid w:val="004F2C5C"/>
    <w:rsid w:val="004F3692"/>
    <w:rsid w:val="004F67ED"/>
    <w:rsid w:val="00500277"/>
    <w:rsid w:val="005020E1"/>
    <w:rsid w:val="005044DD"/>
    <w:rsid w:val="005047D4"/>
    <w:rsid w:val="00506E7C"/>
    <w:rsid w:val="00510578"/>
    <w:rsid w:val="00510C84"/>
    <w:rsid w:val="00514494"/>
    <w:rsid w:val="00514E66"/>
    <w:rsid w:val="005210C6"/>
    <w:rsid w:val="00521BE3"/>
    <w:rsid w:val="0052283D"/>
    <w:rsid w:val="0052552B"/>
    <w:rsid w:val="005262C8"/>
    <w:rsid w:val="00526F53"/>
    <w:rsid w:val="005314CE"/>
    <w:rsid w:val="00532E99"/>
    <w:rsid w:val="00533C67"/>
    <w:rsid w:val="0053510C"/>
    <w:rsid w:val="0053549D"/>
    <w:rsid w:val="005369FB"/>
    <w:rsid w:val="0054074C"/>
    <w:rsid w:val="0054078C"/>
    <w:rsid w:val="00541A7C"/>
    <w:rsid w:val="00543F33"/>
    <w:rsid w:val="00543F85"/>
    <w:rsid w:val="0054492F"/>
    <w:rsid w:val="00546AB2"/>
    <w:rsid w:val="0054743D"/>
    <w:rsid w:val="00550299"/>
    <w:rsid w:val="005504E9"/>
    <w:rsid w:val="005509AD"/>
    <w:rsid w:val="00550C39"/>
    <w:rsid w:val="00551A91"/>
    <w:rsid w:val="005528C4"/>
    <w:rsid w:val="00552C11"/>
    <w:rsid w:val="00552CA5"/>
    <w:rsid w:val="005537B8"/>
    <w:rsid w:val="00553AF9"/>
    <w:rsid w:val="00555770"/>
    <w:rsid w:val="005561A4"/>
    <w:rsid w:val="00556359"/>
    <w:rsid w:val="00561393"/>
    <w:rsid w:val="005617AE"/>
    <w:rsid w:val="005639D4"/>
    <w:rsid w:val="00564C96"/>
    <w:rsid w:val="00572546"/>
    <w:rsid w:val="0057279B"/>
    <w:rsid w:val="00572C4B"/>
    <w:rsid w:val="00572D63"/>
    <w:rsid w:val="005735C6"/>
    <w:rsid w:val="00577374"/>
    <w:rsid w:val="005778B8"/>
    <w:rsid w:val="00580061"/>
    <w:rsid w:val="00580A91"/>
    <w:rsid w:val="00580EC8"/>
    <w:rsid w:val="00584771"/>
    <w:rsid w:val="00586510"/>
    <w:rsid w:val="005875AD"/>
    <w:rsid w:val="005903E2"/>
    <w:rsid w:val="0059379C"/>
    <w:rsid w:val="0059495A"/>
    <w:rsid w:val="0059522E"/>
    <w:rsid w:val="005954F7"/>
    <w:rsid w:val="005969F2"/>
    <w:rsid w:val="00597AD3"/>
    <w:rsid w:val="005A0DEC"/>
    <w:rsid w:val="005A13B6"/>
    <w:rsid w:val="005A2084"/>
    <w:rsid w:val="005A5127"/>
    <w:rsid w:val="005A5908"/>
    <w:rsid w:val="005B1455"/>
    <w:rsid w:val="005B1BC7"/>
    <w:rsid w:val="005B2FD4"/>
    <w:rsid w:val="005B3DAF"/>
    <w:rsid w:val="005B64FD"/>
    <w:rsid w:val="005C07D5"/>
    <w:rsid w:val="005C09DC"/>
    <w:rsid w:val="005C2D95"/>
    <w:rsid w:val="005C4EA9"/>
    <w:rsid w:val="005C5DA3"/>
    <w:rsid w:val="005C628E"/>
    <w:rsid w:val="005D185A"/>
    <w:rsid w:val="005D1A1E"/>
    <w:rsid w:val="005D1CFA"/>
    <w:rsid w:val="005D2EC6"/>
    <w:rsid w:val="005D3011"/>
    <w:rsid w:val="005D317E"/>
    <w:rsid w:val="005D4F9E"/>
    <w:rsid w:val="005D5880"/>
    <w:rsid w:val="005D58FF"/>
    <w:rsid w:val="005D687B"/>
    <w:rsid w:val="005E2AB7"/>
    <w:rsid w:val="005E4147"/>
    <w:rsid w:val="005E5B69"/>
    <w:rsid w:val="005F2F86"/>
    <w:rsid w:val="005F6448"/>
    <w:rsid w:val="005F715E"/>
    <w:rsid w:val="005F7316"/>
    <w:rsid w:val="005F7BA9"/>
    <w:rsid w:val="00602C08"/>
    <w:rsid w:val="00604703"/>
    <w:rsid w:val="006057DF"/>
    <w:rsid w:val="00606B0D"/>
    <w:rsid w:val="0061002C"/>
    <w:rsid w:val="00610F82"/>
    <w:rsid w:val="00611915"/>
    <w:rsid w:val="00613BF3"/>
    <w:rsid w:val="00613D1F"/>
    <w:rsid w:val="006146E8"/>
    <w:rsid w:val="0061737D"/>
    <w:rsid w:val="00617567"/>
    <w:rsid w:val="00617F20"/>
    <w:rsid w:val="00622982"/>
    <w:rsid w:val="00625EF0"/>
    <w:rsid w:val="00627D34"/>
    <w:rsid w:val="006315DF"/>
    <w:rsid w:val="0063253E"/>
    <w:rsid w:val="00632706"/>
    <w:rsid w:val="00634F04"/>
    <w:rsid w:val="00637F99"/>
    <w:rsid w:val="006404B1"/>
    <w:rsid w:val="00641109"/>
    <w:rsid w:val="0064151B"/>
    <w:rsid w:val="0064293F"/>
    <w:rsid w:val="00642C2C"/>
    <w:rsid w:val="006432C7"/>
    <w:rsid w:val="0064491C"/>
    <w:rsid w:val="0064749C"/>
    <w:rsid w:val="00655ACE"/>
    <w:rsid w:val="00655E2C"/>
    <w:rsid w:val="006563CC"/>
    <w:rsid w:val="00657EAF"/>
    <w:rsid w:val="006606E4"/>
    <w:rsid w:val="00663E14"/>
    <w:rsid w:val="0066503D"/>
    <w:rsid w:val="0066538B"/>
    <w:rsid w:val="0067084F"/>
    <w:rsid w:val="006720B9"/>
    <w:rsid w:val="00672D90"/>
    <w:rsid w:val="006736DE"/>
    <w:rsid w:val="00673EDA"/>
    <w:rsid w:val="006740CB"/>
    <w:rsid w:val="00675441"/>
    <w:rsid w:val="00675D8C"/>
    <w:rsid w:val="00676EF1"/>
    <w:rsid w:val="00680270"/>
    <w:rsid w:val="00680284"/>
    <w:rsid w:val="00680DFD"/>
    <w:rsid w:val="0068372E"/>
    <w:rsid w:val="00687BCE"/>
    <w:rsid w:val="00690B12"/>
    <w:rsid w:val="0069127F"/>
    <w:rsid w:val="00691E6E"/>
    <w:rsid w:val="00692293"/>
    <w:rsid w:val="006926FE"/>
    <w:rsid w:val="00694BC0"/>
    <w:rsid w:val="0069504C"/>
    <w:rsid w:val="0069690B"/>
    <w:rsid w:val="006977D5"/>
    <w:rsid w:val="006A0095"/>
    <w:rsid w:val="006A2671"/>
    <w:rsid w:val="006A31A2"/>
    <w:rsid w:val="006A3D2A"/>
    <w:rsid w:val="006A3F63"/>
    <w:rsid w:val="006A4DCC"/>
    <w:rsid w:val="006A4F6B"/>
    <w:rsid w:val="006A54FD"/>
    <w:rsid w:val="006A55DC"/>
    <w:rsid w:val="006A59FC"/>
    <w:rsid w:val="006A5A04"/>
    <w:rsid w:val="006A5FDB"/>
    <w:rsid w:val="006A6920"/>
    <w:rsid w:val="006A7A71"/>
    <w:rsid w:val="006B01D9"/>
    <w:rsid w:val="006B0354"/>
    <w:rsid w:val="006B0F23"/>
    <w:rsid w:val="006B12FE"/>
    <w:rsid w:val="006B1498"/>
    <w:rsid w:val="006B1CC4"/>
    <w:rsid w:val="006B21F7"/>
    <w:rsid w:val="006B3288"/>
    <w:rsid w:val="006B47EA"/>
    <w:rsid w:val="006B4AF4"/>
    <w:rsid w:val="006B589E"/>
    <w:rsid w:val="006B6F64"/>
    <w:rsid w:val="006B71CA"/>
    <w:rsid w:val="006C0782"/>
    <w:rsid w:val="006C0C6E"/>
    <w:rsid w:val="006C2051"/>
    <w:rsid w:val="006C290D"/>
    <w:rsid w:val="006C2B3F"/>
    <w:rsid w:val="006C4B75"/>
    <w:rsid w:val="006C7B85"/>
    <w:rsid w:val="006D3AB8"/>
    <w:rsid w:val="006D3B07"/>
    <w:rsid w:val="006D3C41"/>
    <w:rsid w:val="006D4480"/>
    <w:rsid w:val="006D615F"/>
    <w:rsid w:val="006D6DA3"/>
    <w:rsid w:val="006D7D37"/>
    <w:rsid w:val="006D7D55"/>
    <w:rsid w:val="006E18CE"/>
    <w:rsid w:val="006E1C14"/>
    <w:rsid w:val="006E2760"/>
    <w:rsid w:val="006E2DC9"/>
    <w:rsid w:val="006E4470"/>
    <w:rsid w:val="006E4785"/>
    <w:rsid w:val="006E521C"/>
    <w:rsid w:val="006E55E8"/>
    <w:rsid w:val="006E5F39"/>
    <w:rsid w:val="006E780A"/>
    <w:rsid w:val="006E7DF9"/>
    <w:rsid w:val="006F0405"/>
    <w:rsid w:val="006F0C67"/>
    <w:rsid w:val="006F16CA"/>
    <w:rsid w:val="006F44ED"/>
    <w:rsid w:val="006F51B6"/>
    <w:rsid w:val="006F6014"/>
    <w:rsid w:val="006F7104"/>
    <w:rsid w:val="0070096B"/>
    <w:rsid w:val="007030C1"/>
    <w:rsid w:val="00705593"/>
    <w:rsid w:val="007109F3"/>
    <w:rsid w:val="00710C3B"/>
    <w:rsid w:val="00710D45"/>
    <w:rsid w:val="00710FC5"/>
    <w:rsid w:val="00711BFD"/>
    <w:rsid w:val="00711C4B"/>
    <w:rsid w:val="007123C6"/>
    <w:rsid w:val="00712FCC"/>
    <w:rsid w:val="0071390A"/>
    <w:rsid w:val="00713B7C"/>
    <w:rsid w:val="00713C1A"/>
    <w:rsid w:val="007143BD"/>
    <w:rsid w:val="007152EA"/>
    <w:rsid w:val="007163B5"/>
    <w:rsid w:val="00717ABC"/>
    <w:rsid w:val="00724BB6"/>
    <w:rsid w:val="00724CCE"/>
    <w:rsid w:val="00726169"/>
    <w:rsid w:val="007277CF"/>
    <w:rsid w:val="00730B62"/>
    <w:rsid w:val="00731173"/>
    <w:rsid w:val="007327E5"/>
    <w:rsid w:val="00733861"/>
    <w:rsid w:val="00737CC9"/>
    <w:rsid w:val="00742DA0"/>
    <w:rsid w:val="00743B40"/>
    <w:rsid w:val="00744082"/>
    <w:rsid w:val="00745065"/>
    <w:rsid w:val="00745322"/>
    <w:rsid w:val="00745561"/>
    <w:rsid w:val="00746E91"/>
    <w:rsid w:val="00751A52"/>
    <w:rsid w:val="0075754B"/>
    <w:rsid w:val="00757A11"/>
    <w:rsid w:val="00757E2D"/>
    <w:rsid w:val="007617CF"/>
    <w:rsid w:val="00761980"/>
    <w:rsid w:val="00765031"/>
    <w:rsid w:val="00767217"/>
    <w:rsid w:val="00767E6A"/>
    <w:rsid w:val="00770451"/>
    <w:rsid w:val="00770C94"/>
    <w:rsid w:val="007723FF"/>
    <w:rsid w:val="007804CE"/>
    <w:rsid w:val="0078110D"/>
    <w:rsid w:val="0078620D"/>
    <w:rsid w:val="00794135"/>
    <w:rsid w:val="00794306"/>
    <w:rsid w:val="00797307"/>
    <w:rsid w:val="007A0D2C"/>
    <w:rsid w:val="007A225F"/>
    <w:rsid w:val="007A3BF5"/>
    <w:rsid w:val="007A5729"/>
    <w:rsid w:val="007A6093"/>
    <w:rsid w:val="007A67F1"/>
    <w:rsid w:val="007A7EF7"/>
    <w:rsid w:val="007B11B4"/>
    <w:rsid w:val="007B14EC"/>
    <w:rsid w:val="007B1DC6"/>
    <w:rsid w:val="007B1FDE"/>
    <w:rsid w:val="007B2768"/>
    <w:rsid w:val="007B2DD6"/>
    <w:rsid w:val="007B5E65"/>
    <w:rsid w:val="007B6D10"/>
    <w:rsid w:val="007C010E"/>
    <w:rsid w:val="007C1913"/>
    <w:rsid w:val="007C2334"/>
    <w:rsid w:val="007C2747"/>
    <w:rsid w:val="007C35CD"/>
    <w:rsid w:val="007C3FB9"/>
    <w:rsid w:val="007C4A5B"/>
    <w:rsid w:val="007C52CD"/>
    <w:rsid w:val="007C5E15"/>
    <w:rsid w:val="007C5E35"/>
    <w:rsid w:val="007C695B"/>
    <w:rsid w:val="007C7DB0"/>
    <w:rsid w:val="007D0AD1"/>
    <w:rsid w:val="007D2260"/>
    <w:rsid w:val="007D34F8"/>
    <w:rsid w:val="007D7D34"/>
    <w:rsid w:val="007E00F2"/>
    <w:rsid w:val="007E12F9"/>
    <w:rsid w:val="007E21C4"/>
    <w:rsid w:val="007E2338"/>
    <w:rsid w:val="007E2C33"/>
    <w:rsid w:val="007E3582"/>
    <w:rsid w:val="007E36B6"/>
    <w:rsid w:val="007E40A1"/>
    <w:rsid w:val="007E49A2"/>
    <w:rsid w:val="007E5462"/>
    <w:rsid w:val="007E5B71"/>
    <w:rsid w:val="007E5CDA"/>
    <w:rsid w:val="007E6BC2"/>
    <w:rsid w:val="007E7291"/>
    <w:rsid w:val="007F2719"/>
    <w:rsid w:val="007F2F54"/>
    <w:rsid w:val="007F3837"/>
    <w:rsid w:val="007F65EE"/>
    <w:rsid w:val="007F6BF5"/>
    <w:rsid w:val="007F6D2B"/>
    <w:rsid w:val="00802B4E"/>
    <w:rsid w:val="00804768"/>
    <w:rsid w:val="00804FEF"/>
    <w:rsid w:val="008058E5"/>
    <w:rsid w:val="00810E10"/>
    <w:rsid w:val="00812EAA"/>
    <w:rsid w:val="00813597"/>
    <w:rsid w:val="008137A9"/>
    <w:rsid w:val="00813F3C"/>
    <w:rsid w:val="0081546C"/>
    <w:rsid w:val="0081619A"/>
    <w:rsid w:val="00823885"/>
    <w:rsid w:val="008249A3"/>
    <w:rsid w:val="00824F08"/>
    <w:rsid w:val="008266CF"/>
    <w:rsid w:val="00831149"/>
    <w:rsid w:val="008424E1"/>
    <w:rsid w:val="0084413B"/>
    <w:rsid w:val="00845628"/>
    <w:rsid w:val="008470C8"/>
    <w:rsid w:val="00847751"/>
    <w:rsid w:val="008477F1"/>
    <w:rsid w:val="0085039B"/>
    <w:rsid w:val="00851349"/>
    <w:rsid w:val="008521D1"/>
    <w:rsid w:val="00852AE7"/>
    <w:rsid w:val="0085426F"/>
    <w:rsid w:val="0085763C"/>
    <w:rsid w:val="0085799F"/>
    <w:rsid w:val="008603AB"/>
    <w:rsid w:val="008610C6"/>
    <w:rsid w:val="00864177"/>
    <w:rsid w:val="008662E0"/>
    <w:rsid w:val="00870618"/>
    <w:rsid w:val="0087410A"/>
    <w:rsid w:val="008759A3"/>
    <w:rsid w:val="00876D97"/>
    <w:rsid w:val="00877151"/>
    <w:rsid w:val="008804F3"/>
    <w:rsid w:val="00881079"/>
    <w:rsid w:val="008879D4"/>
    <w:rsid w:val="0089186C"/>
    <w:rsid w:val="00892E48"/>
    <w:rsid w:val="008958E9"/>
    <w:rsid w:val="00897310"/>
    <w:rsid w:val="008973B3"/>
    <w:rsid w:val="008973D5"/>
    <w:rsid w:val="008A02C4"/>
    <w:rsid w:val="008A1D5E"/>
    <w:rsid w:val="008A2AE5"/>
    <w:rsid w:val="008A2D39"/>
    <w:rsid w:val="008A50D2"/>
    <w:rsid w:val="008A5DB5"/>
    <w:rsid w:val="008A5F28"/>
    <w:rsid w:val="008A6CC2"/>
    <w:rsid w:val="008A78EB"/>
    <w:rsid w:val="008A7AF1"/>
    <w:rsid w:val="008B02DE"/>
    <w:rsid w:val="008B36F1"/>
    <w:rsid w:val="008B3729"/>
    <w:rsid w:val="008B5DCD"/>
    <w:rsid w:val="008B7268"/>
    <w:rsid w:val="008C0748"/>
    <w:rsid w:val="008C26FB"/>
    <w:rsid w:val="008C3E5D"/>
    <w:rsid w:val="008C42F2"/>
    <w:rsid w:val="008D0331"/>
    <w:rsid w:val="008D0A9F"/>
    <w:rsid w:val="008D1517"/>
    <w:rsid w:val="008D1EEB"/>
    <w:rsid w:val="008D480C"/>
    <w:rsid w:val="008D5B01"/>
    <w:rsid w:val="008D7631"/>
    <w:rsid w:val="008D7E17"/>
    <w:rsid w:val="008E331A"/>
    <w:rsid w:val="008E51C7"/>
    <w:rsid w:val="008E643D"/>
    <w:rsid w:val="008E7209"/>
    <w:rsid w:val="008E7FF3"/>
    <w:rsid w:val="008F0088"/>
    <w:rsid w:val="008F2BAB"/>
    <w:rsid w:val="008F3F70"/>
    <w:rsid w:val="008F440F"/>
    <w:rsid w:val="008F47E6"/>
    <w:rsid w:val="008F4CFA"/>
    <w:rsid w:val="008F5978"/>
    <w:rsid w:val="009001BE"/>
    <w:rsid w:val="00904EDE"/>
    <w:rsid w:val="009052AE"/>
    <w:rsid w:val="00907B69"/>
    <w:rsid w:val="0091101D"/>
    <w:rsid w:val="0091152C"/>
    <w:rsid w:val="00913032"/>
    <w:rsid w:val="0091697D"/>
    <w:rsid w:val="00916CF4"/>
    <w:rsid w:val="00916F48"/>
    <w:rsid w:val="00920141"/>
    <w:rsid w:val="00921282"/>
    <w:rsid w:val="00921810"/>
    <w:rsid w:val="00922CFA"/>
    <w:rsid w:val="009238E1"/>
    <w:rsid w:val="009244C0"/>
    <w:rsid w:val="00926E73"/>
    <w:rsid w:val="0092739A"/>
    <w:rsid w:val="00930367"/>
    <w:rsid w:val="00930EE6"/>
    <w:rsid w:val="00931558"/>
    <w:rsid w:val="009315AA"/>
    <w:rsid w:val="00931B55"/>
    <w:rsid w:val="00932135"/>
    <w:rsid w:val="00932717"/>
    <w:rsid w:val="009336B0"/>
    <w:rsid w:val="00933917"/>
    <w:rsid w:val="00933B41"/>
    <w:rsid w:val="0093487D"/>
    <w:rsid w:val="0094039F"/>
    <w:rsid w:val="0094114C"/>
    <w:rsid w:val="00943275"/>
    <w:rsid w:val="00943FD9"/>
    <w:rsid w:val="009441DF"/>
    <w:rsid w:val="0094499B"/>
    <w:rsid w:val="009477FC"/>
    <w:rsid w:val="00947C8D"/>
    <w:rsid w:val="00947FD7"/>
    <w:rsid w:val="00950010"/>
    <w:rsid w:val="00950EE6"/>
    <w:rsid w:val="0095129B"/>
    <w:rsid w:val="00953CAA"/>
    <w:rsid w:val="0095627E"/>
    <w:rsid w:val="009570EF"/>
    <w:rsid w:val="0096095A"/>
    <w:rsid w:val="00961887"/>
    <w:rsid w:val="0096611D"/>
    <w:rsid w:val="009665E8"/>
    <w:rsid w:val="009679AD"/>
    <w:rsid w:val="00967ACE"/>
    <w:rsid w:val="00967D30"/>
    <w:rsid w:val="00974937"/>
    <w:rsid w:val="00974DC5"/>
    <w:rsid w:val="00976726"/>
    <w:rsid w:val="009807B6"/>
    <w:rsid w:val="00980FF3"/>
    <w:rsid w:val="009819BA"/>
    <w:rsid w:val="00982FA7"/>
    <w:rsid w:val="009835FA"/>
    <w:rsid w:val="009842FD"/>
    <w:rsid w:val="00985B76"/>
    <w:rsid w:val="00986AC9"/>
    <w:rsid w:val="009904D1"/>
    <w:rsid w:val="009910AF"/>
    <w:rsid w:val="009927A7"/>
    <w:rsid w:val="00995910"/>
    <w:rsid w:val="009959E7"/>
    <w:rsid w:val="009A04DB"/>
    <w:rsid w:val="009A1078"/>
    <w:rsid w:val="009A17AA"/>
    <w:rsid w:val="009A246D"/>
    <w:rsid w:val="009A2872"/>
    <w:rsid w:val="009A2CE6"/>
    <w:rsid w:val="009A3464"/>
    <w:rsid w:val="009A4628"/>
    <w:rsid w:val="009A55DB"/>
    <w:rsid w:val="009A6248"/>
    <w:rsid w:val="009B0415"/>
    <w:rsid w:val="009B0CA6"/>
    <w:rsid w:val="009B2E7B"/>
    <w:rsid w:val="009B40B1"/>
    <w:rsid w:val="009B415A"/>
    <w:rsid w:val="009B5BBA"/>
    <w:rsid w:val="009B7E7C"/>
    <w:rsid w:val="009C4560"/>
    <w:rsid w:val="009C485D"/>
    <w:rsid w:val="009C4C29"/>
    <w:rsid w:val="009C52FF"/>
    <w:rsid w:val="009C5EB9"/>
    <w:rsid w:val="009C652A"/>
    <w:rsid w:val="009C660E"/>
    <w:rsid w:val="009D0168"/>
    <w:rsid w:val="009D0E61"/>
    <w:rsid w:val="009D1C39"/>
    <w:rsid w:val="009D1CD1"/>
    <w:rsid w:val="009D32F9"/>
    <w:rsid w:val="009D35A1"/>
    <w:rsid w:val="009D6421"/>
    <w:rsid w:val="009D7403"/>
    <w:rsid w:val="009D75FC"/>
    <w:rsid w:val="009D793B"/>
    <w:rsid w:val="009D7D3A"/>
    <w:rsid w:val="009D7DC5"/>
    <w:rsid w:val="009D7E13"/>
    <w:rsid w:val="009E0673"/>
    <w:rsid w:val="009E1268"/>
    <w:rsid w:val="009E2351"/>
    <w:rsid w:val="009E288F"/>
    <w:rsid w:val="009E5F12"/>
    <w:rsid w:val="009E67CE"/>
    <w:rsid w:val="009E74D4"/>
    <w:rsid w:val="009F1FE1"/>
    <w:rsid w:val="009F27EF"/>
    <w:rsid w:val="009F2BF3"/>
    <w:rsid w:val="009F5394"/>
    <w:rsid w:val="009F557A"/>
    <w:rsid w:val="009F5B9F"/>
    <w:rsid w:val="009F5C7E"/>
    <w:rsid w:val="00A00034"/>
    <w:rsid w:val="00A00167"/>
    <w:rsid w:val="00A02B2B"/>
    <w:rsid w:val="00A02BA3"/>
    <w:rsid w:val="00A04BA9"/>
    <w:rsid w:val="00A050FB"/>
    <w:rsid w:val="00A070BF"/>
    <w:rsid w:val="00A13326"/>
    <w:rsid w:val="00A14DDD"/>
    <w:rsid w:val="00A155DA"/>
    <w:rsid w:val="00A15BFB"/>
    <w:rsid w:val="00A16351"/>
    <w:rsid w:val="00A17483"/>
    <w:rsid w:val="00A178F1"/>
    <w:rsid w:val="00A20DAB"/>
    <w:rsid w:val="00A233B3"/>
    <w:rsid w:val="00A24233"/>
    <w:rsid w:val="00A2545A"/>
    <w:rsid w:val="00A26DB3"/>
    <w:rsid w:val="00A3034A"/>
    <w:rsid w:val="00A30AC5"/>
    <w:rsid w:val="00A30DF3"/>
    <w:rsid w:val="00A31795"/>
    <w:rsid w:val="00A3303A"/>
    <w:rsid w:val="00A3306D"/>
    <w:rsid w:val="00A3448B"/>
    <w:rsid w:val="00A34AA2"/>
    <w:rsid w:val="00A35183"/>
    <w:rsid w:val="00A374ED"/>
    <w:rsid w:val="00A400F1"/>
    <w:rsid w:val="00A405F8"/>
    <w:rsid w:val="00A41620"/>
    <w:rsid w:val="00A42045"/>
    <w:rsid w:val="00A424FB"/>
    <w:rsid w:val="00A4280C"/>
    <w:rsid w:val="00A43AF8"/>
    <w:rsid w:val="00A46F8D"/>
    <w:rsid w:val="00A472C2"/>
    <w:rsid w:val="00A47F9B"/>
    <w:rsid w:val="00A511D4"/>
    <w:rsid w:val="00A52B32"/>
    <w:rsid w:val="00A55DC0"/>
    <w:rsid w:val="00A576E4"/>
    <w:rsid w:val="00A60EFF"/>
    <w:rsid w:val="00A64190"/>
    <w:rsid w:val="00A646C3"/>
    <w:rsid w:val="00A6597F"/>
    <w:rsid w:val="00A65B83"/>
    <w:rsid w:val="00A67154"/>
    <w:rsid w:val="00A71C0C"/>
    <w:rsid w:val="00A72456"/>
    <w:rsid w:val="00A73402"/>
    <w:rsid w:val="00A73987"/>
    <w:rsid w:val="00A73F26"/>
    <w:rsid w:val="00A745A9"/>
    <w:rsid w:val="00A74A82"/>
    <w:rsid w:val="00A7550A"/>
    <w:rsid w:val="00A778C8"/>
    <w:rsid w:val="00A80BFF"/>
    <w:rsid w:val="00A83850"/>
    <w:rsid w:val="00A84135"/>
    <w:rsid w:val="00A859B3"/>
    <w:rsid w:val="00A90038"/>
    <w:rsid w:val="00A907CC"/>
    <w:rsid w:val="00A915FF"/>
    <w:rsid w:val="00A942D3"/>
    <w:rsid w:val="00A94483"/>
    <w:rsid w:val="00A961CB"/>
    <w:rsid w:val="00A9671A"/>
    <w:rsid w:val="00A967D4"/>
    <w:rsid w:val="00A974A4"/>
    <w:rsid w:val="00AA21DC"/>
    <w:rsid w:val="00AA37B7"/>
    <w:rsid w:val="00AA5662"/>
    <w:rsid w:val="00AB35A4"/>
    <w:rsid w:val="00AB3DB6"/>
    <w:rsid w:val="00AB4467"/>
    <w:rsid w:val="00AB7318"/>
    <w:rsid w:val="00AC0347"/>
    <w:rsid w:val="00AC1E5B"/>
    <w:rsid w:val="00AC249D"/>
    <w:rsid w:val="00AC526F"/>
    <w:rsid w:val="00AC52BF"/>
    <w:rsid w:val="00AC56E8"/>
    <w:rsid w:val="00AC6EA5"/>
    <w:rsid w:val="00AD48E8"/>
    <w:rsid w:val="00AD6428"/>
    <w:rsid w:val="00AD64A2"/>
    <w:rsid w:val="00AD6926"/>
    <w:rsid w:val="00AD7FE9"/>
    <w:rsid w:val="00AE0618"/>
    <w:rsid w:val="00AE0D9D"/>
    <w:rsid w:val="00AE39AA"/>
    <w:rsid w:val="00AE4A42"/>
    <w:rsid w:val="00AE4CA5"/>
    <w:rsid w:val="00AE53F9"/>
    <w:rsid w:val="00AE6291"/>
    <w:rsid w:val="00AE635B"/>
    <w:rsid w:val="00AE6F98"/>
    <w:rsid w:val="00AF02A6"/>
    <w:rsid w:val="00AF1B5A"/>
    <w:rsid w:val="00AF1C5E"/>
    <w:rsid w:val="00AF26BB"/>
    <w:rsid w:val="00AF41F3"/>
    <w:rsid w:val="00AF5E59"/>
    <w:rsid w:val="00B036D7"/>
    <w:rsid w:val="00B05EB1"/>
    <w:rsid w:val="00B10CBE"/>
    <w:rsid w:val="00B11E4E"/>
    <w:rsid w:val="00B123A8"/>
    <w:rsid w:val="00B14C20"/>
    <w:rsid w:val="00B16DCA"/>
    <w:rsid w:val="00B20062"/>
    <w:rsid w:val="00B223C5"/>
    <w:rsid w:val="00B224B0"/>
    <w:rsid w:val="00B225D0"/>
    <w:rsid w:val="00B26CB3"/>
    <w:rsid w:val="00B32679"/>
    <w:rsid w:val="00B32CC5"/>
    <w:rsid w:val="00B32FFE"/>
    <w:rsid w:val="00B34E30"/>
    <w:rsid w:val="00B35821"/>
    <w:rsid w:val="00B36AE4"/>
    <w:rsid w:val="00B36C0B"/>
    <w:rsid w:val="00B372F4"/>
    <w:rsid w:val="00B41077"/>
    <w:rsid w:val="00B42FC6"/>
    <w:rsid w:val="00B43848"/>
    <w:rsid w:val="00B455B9"/>
    <w:rsid w:val="00B462A7"/>
    <w:rsid w:val="00B4671F"/>
    <w:rsid w:val="00B47899"/>
    <w:rsid w:val="00B50C03"/>
    <w:rsid w:val="00B5196F"/>
    <w:rsid w:val="00B51BB3"/>
    <w:rsid w:val="00B54D17"/>
    <w:rsid w:val="00B56A10"/>
    <w:rsid w:val="00B60E2E"/>
    <w:rsid w:val="00B60EEB"/>
    <w:rsid w:val="00B6318A"/>
    <w:rsid w:val="00B66FD6"/>
    <w:rsid w:val="00B678D9"/>
    <w:rsid w:val="00B70038"/>
    <w:rsid w:val="00B71F0A"/>
    <w:rsid w:val="00B724FF"/>
    <w:rsid w:val="00B7476B"/>
    <w:rsid w:val="00B74CA4"/>
    <w:rsid w:val="00B75D48"/>
    <w:rsid w:val="00B7606F"/>
    <w:rsid w:val="00B77F81"/>
    <w:rsid w:val="00B80ACA"/>
    <w:rsid w:val="00B83D9A"/>
    <w:rsid w:val="00B84128"/>
    <w:rsid w:val="00B84EB6"/>
    <w:rsid w:val="00B85EE7"/>
    <w:rsid w:val="00B9075F"/>
    <w:rsid w:val="00B91487"/>
    <w:rsid w:val="00B921CD"/>
    <w:rsid w:val="00B92A8E"/>
    <w:rsid w:val="00B9375F"/>
    <w:rsid w:val="00B943E7"/>
    <w:rsid w:val="00B9510F"/>
    <w:rsid w:val="00B95B19"/>
    <w:rsid w:val="00B96113"/>
    <w:rsid w:val="00B96246"/>
    <w:rsid w:val="00B9627C"/>
    <w:rsid w:val="00B962F4"/>
    <w:rsid w:val="00B965CD"/>
    <w:rsid w:val="00B96C5B"/>
    <w:rsid w:val="00B97F0F"/>
    <w:rsid w:val="00BA0232"/>
    <w:rsid w:val="00BA091E"/>
    <w:rsid w:val="00BA131D"/>
    <w:rsid w:val="00BA17E0"/>
    <w:rsid w:val="00BA1FB9"/>
    <w:rsid w:val="00BA5C07"/>
    <w:rsid w:val="00BA6613"/>
    <w:rsid w:val="00BA745A"/>
    <w:rsid w:val="00BB0393"/>
    <w:rsid w:val="00BB0CEC"/>
    <w:rsid w:val="00BB3C24"/>
    <w:rsid w:val="00BB4967"/>
    <w:rsid w:val="00BB59DC"/>
    <w:rsid w:val="00BB6BD1"/>
    <w:rsid w:val="00BC0C96"/>
    <w:rsid w:val="00BC252B"/>
    <w:rsid w:val="00BC362D"/>
    <w:rsid w:val="00BC521B"/>
    <w:rsid w:val="00BD1819"/>
    <w:rsid w:val="00BD32CA"/>
    <w:rsid w:val="00BD3F6B"/>
    <w:rsid w:val="00BD41A0"/>
    <w:rsid w:val="00BD4344"/>
    <w:rsid w:val="00BD5083"/>
    <w:rsid w:val="00BD590C"/>
    <w:rsid w:val="00BD604D"/>
    <w:rsid w:val="00BD6A27"/>
    <w:rsid w:val="00BD6E5F"/>
    <w:rsid w:val="00BD7B03"/>
    <w:rsid w:val="00BE1D24"/>
    <w:rsid w:val="00BE1E92"/>
    <w:rsid w:val="00BE2E65"/>
    <w:rsid w:val="00BE3A66"/>
    <w:rsid w:val="00BE3CEE"/>
    <w:rsid w:val="00BE65A5"/>
    <w:rsid w:val="00BE65AB"/>
    <w:rsid w:val="00BE71B3"/>
    <w:rsid w:val="00BE7768"/>
    <w:rsid w:val="00BF03F3"/>
    <w:rsid w:val="00BF12CB"/>
    <w:rsid w:val="00BF1C7E"/>
    <w:rsid w:val="00BF5F49"/>
    <w:rsid w:val="00BF77B1"/>
    <w:rsid w:val="00C012A3"/>
    <w:rsid w:val="00C02DA4"/>
    <w:rsid w:val="00C04530"/>
    <w:rsid w:val="00C05DBC"/>
    <w:rsid w:val="00C07544"/>
    <w:rsid w:val="00C07C11"/>
    <w:rsid w:val="00C10507"/>
    <w:rsid w:val="00C12939"/>
    <w:rsid w:val="00C163EE"/>
    <w:rsid w:val="00C174CA"/>
    <w:rsid w:val="00C17BAE"/>
    <w:rsid w:val="00C20AC5"/>
    <w:rsid w:val="00C22CE4"/>
    <w:rsid w:val="00C2376A"/>
    <w:rsid w:val="00C255DD"/>
    <w:rsid w:val="00C27895"/>
    <w:rsid w:val="00C30D33"/>
    <w:rsid w:val="00C31555"/>
    <w:rsid w:val="00C31882"/>
    <w:rsid w:val="00C33E11"/>
    <w:rsid w:val="00C3570D"/>
    <w:rsid w:val="00C36788"/>
    <w:rsid w:val="00C36F46"/>
    <w:rsid w:val="00C4275E"/>
    <w:rsid w:val="00C43DCC"/>
    <w:rsid w:val="00C44532"/>
    <w:rsid w:val="00C45D5C"/>
    <w:rsid w:val="00C46493"/>
    <w:rsid w:val="00C46DEB"/>
    <w:rsid w:val="00C46FA9"/>
    <w:rsid w:val="00C47371"/>
    <w:rsid w:val="00C50AC3"/>
    <w:rsid w:val="00C518AB"/>
    <w:rsid w:val="00C5498E"/>
    <w:rsid w:val="00C55382"/>
    <w:rsid w:val="00C558AB"/>
    <w:rsid w:val="00C55C79"/>
    <w:rsid w:val="00C5643E"/>
    <w:rsid w:val="00C570CD"/>
    <w:rsid w:val="00C574AB"/>
    <w:rsid w:val="00C601D5"/>
    <w:rsid w:val="00C60932"/>
    <w:rsid w:val="00C61DB6"/>
    <w:rsid w:val="00C65589"/>
    <w:rsid w:val="00C6661C"/>
    <w:rsid w:val="00C71098"/>
    <w:rsid w:val="00C71C6D"/>
    <w:rsid w:val="00C72413"/>
    <w:rsid w:val="00C7297E"/>
    <w:rsid w:val="00C72CBA"/>
    <w:rsid w:val="00C754EE"/>
    <w:rsid w:val="00C774BC"/>
    <w:rsid w:val="00C82DA7"/>
    <w:rsid w:val="00C841DF"/>
    <w:rsid w:val="00C8600D"/>
    <w:rsid w:val="00C86F65"/>
    <w:rsid w:val="00C90B6D"/>
    <w:rsid w:val="00C90B96"/>
    <w:rsid w:val="00C90E1F"/>
    <w:rsid w:val="00C91ABE"/>
    <w:rsid w:val="00C91FD3"/>
    <w:rsid w:val="00C93568"/>
    <w:rsid w:val="00C938CC"/>
    <w:rsid w:val="00C94667"/>
    <w:rsid w:val="00C95817"/>
    <w:rsid w:val="00C96A88"/>
    <w:rsid w:val="00C96F3E"/>
    <w:rsid w:val="00CA5F73"/>
    <w:rsid w:val="00CA6E8A"/>
    <w:rsid w:val="00CA7511"/>
    <w:rsid w:val="00CA7F34"/>
    <w:rsid w:val="00CB1315"/>
    <w:rsid w:val="00CB2375"/>
    <w:rsid w:val="00CB6A65"/>
    <w:rsid w:val="00CB6EDB"/>
    <w:rsid w:val="00CB74A2"/>
    <w:rsid w:val="00CB7857"/>
    <w:rsid w:val="00CB797C"/>
    <w:rsid w:val="00CC0207"/>
    <w:rsid w:val="00CC150F"/>
    <w:rsid w:val="00CC1525"/>
    <w:rsid w:val="00CC21DB"/>
    <w:rsid w:val="00CC2CDE"/>
    <w:rsid w:val="00CC3461"/>
    <w:rsid w:val="00CC536A"/>
    <w:rsid w:val="00CC56E6"/>
    <w:rsid w:val="00CD0A50"/>
    <w:rsid w:val="00CD0D8B"/>
    <w:rsid w:val="00CD1169"/>
    <w:rsid w:val="00CD1455"/>
    <w:rsid w:val="00CD1B60"/>
    <w:rsid w:val="00CD25F2"/>
    <w:rsid w:val="00CD4B64"/>
    <w:rsid w:val="00CD5974"/>
    <w:rsid w:val="00CD5B86"/>
    <w:rsid w:val="00CD6CA7"/>
    <w:rsid w:val="00CD7DD8"/>
    <w:rsid w:val="00CE0CB1"/>
    <w:rsid w:val="00CE119A"/>
    <w:rsid w:val="00CE1293"/>
    <w:rsid w:val="00CE422D"/>
    <w:rsid w:val="00CE7BEC"/>
    <w:rsid w:val="00CE7FB8"/>
    <w:rsid w:val="00CF14D9"/>
    <w:rsid w:val="00CF1DB2"/>
    <w:rsid w:val="00CF2C93"/>
    <w:rsid w:val="00CF51FD"/>
    <w:rsid w:val="00CF5AC1"/>
    <w:rsid w:val="00CF5EA9"/>
    <w:rsid w:val="00CF693C"/>
    <w:rsid w:val="00CF6F12"/>
    <w:rsid w:val="00CF71DD"/>
    <w:rsid w:val="00CF77CC"/>
    <w:rsid w:val="00D001CC"/>
    <w:rsid w:val="00D014D7"/>
    <w:rsid w:val="00D01DC9"/>
    <w:rsid w:val="00D02787"/>
    <w:rsid w:val="00D03297"/>
    <w:rsid w:val="00D035EC"/>
    <w:rsid w:val="00D0376B"/>
    <w:rsid w:val="00D053E8"/>
    <w:rsid w:val="00D05B81"/>
    <w:rsid w:val="00D0724A"/>
    <w:rsid w:val="00D10D5D"/>
    <w:rsid w:val="00D11886"/>
    <w:rsid w:val="00D1241D"/>
    <w:rsid w:val="00D13859"/>
    <w:rsid w:val="00D1465D"/>
    <w:rsid w:val="00D152F3"/>
    <w:rsid w:val="00D1537A"/>
    <w:rsid w:val="00D165DF"/>
    <w:rsid w:val="00D22CBF"/>
    <w:rsid w:val="00D23A10"/>
    <w:rsid w:val="00D2449F"/>
    <w:rsid w:val="00D30147"/>
    <w:rsid w:val="00D32748"/>
    <w:rsid w:val="00D32FBA"/>
    <w:rsid w:val="00D33271"/>
    <w:rsid w:val="00D33427"/>
    <w:rsid w:val="00D36112"/>
    <w:rsid w:val="00D41265"/>
    <w:rsid w:val="00D4295A"/>
    <w:rsid w:val="00D42A7F"/>
    <w:rsid w:val="00D451B0"/>
    <w:rsid w:val="00D46834"/>
    <w:rsid w:val="00D47CAA"/>
    <w:rsid w:val="00D5417D"/>
    <w:rsid w:val="00D61599"/>
    <w:rsid w:val="00D624B2"/>
    <w:rsid w:val="00D627C8"/>
    <w:rsid w:val="00D630A7"/>
    <w:rsid w:val="00D64F0B"/>
    <w:rsid w:val="00D65527"/>
    <w:rsid w:val="00D65DB7"/>
    <w:rsid w:val="00D66ACF"/>
    <w:rsid w:val="00D66AF2"/>
    <w:rsid w:val="00D700D4"/>
    <w:rsid w:val="00D7149D"/>
    <w:rsid w:val="00D71B63"/>
    <w:rsid w:val="00D71DBD"/>
    <w:rsid w:val="00D7555D"/>
    <w:rsid w:val="00D763A2"/>
    <w:rsid w:val="00D77501"/>
    <w:rsid w:val="00D80158"/>
    <w:rsid w:val="00D80D4C"/>
    <w:rsid w:val="00D82E18"/>
    <w:rsid w:val="00D83A84"/>
    <w:rsid w:val="00D848E9"/>
    <w:rsid w:val="00D85DE2"/>
    <w:rsid w:val="00D8702F"/>
    <w:rsid w:val="00D87D05"/>
    <w:rsid w:val="00D910DB"/>
    <w:rsid w:val="00D912EE"/>
    <w:rsid w:val="00D9359F"/>
    <w:rsid w:val="00D9499A"/>
    <w:rsid w:val="00D94B48"/>
    <w:rsid w:val="00D9685D"/>
    <w:rsid w:val="00D96DAE"/>
    <w:rsid w:val="00DA026F"/>
    <w:rsid w:val="00DA03D0"/>
    <w:rsid w:val="00DA0479"/>
    <w:rsid w:val="00DA2B01"/>
    <w:rsid w:val="00DA2F44"/>
    <w:rsid w:val="00DA3C77"/>
    <w:rsid w:val="00DA3CA1"/>
    <w:rsid w:val="00DA5074"/>
    <w:rsid w:val="00DA5ADA"/>
    <w:rsid w:val="00DA6D1A"/>
    <w:rsid w:val="00DB02ED"/>
    <w:rsid w:val="00DB0C86"/>
    <w:rsid w:val="00DB123A"/>
    <w:rsid w:val="00DB3017"/>
    <w:rsid w:val="00DB309D"/>
    <w:rsid w:val="00DB4475"/>
    <w:rsid w:val="00DB4B80"/>
    <w:rsid w:val="00DB6E32"/>
    <w:rsid w:val="00DB7B5A"/>
    <w:rsid w:val="00DC0764"/>
    <w:rsid w:val="00DC500D"/>
    <w:rsid w:val="00DC5399"/>
    <w:rsid w:val="00DC541F"/>
    <w:rsid w:val="00DC72E7"/>
    <w:rsid w:val="00DC771F"/>
    <w:rsid w:val="00DC7796"/>
    <w:rsid w:val="00DD0864"/>
    <w:rsid w:val="00DD1555"/>
    <w:rsid w:val="00DD32A2"/>
    <w:rsid w:val="00DD3E2A"/>
    <w:rsid w:val="00DD4052"/>
    <w:rsid w:val="00DD5A7E"/>
    <w:rsid w:val="00DD67DC"/>
    <w:rsid w:val="00DE17B6"/>
    <w:rsid w:val="00DE1FF8"/>
    <w:rsid w:val="00DE3BB2"/>
    <w:rsid w:val="00DE4A69"/>
    <w:rsid w:val="00DE7E85"/>
    <w:rsid w:val="00DF0A82"/>
    <w:rsid w:val="00DF180A"/>
    <w:rsid w:val="00DF1FAD"/>
    <w:rsid w:val="00DF3D28"/>
    <w:rsid w:val="00DF46B2"/>
    <w:rsid w:val="00DF51C2"/>
    <w:rsid w:val="00DF51F6"/>
    <w:rsid w:val="00DF5BD7"/>
    <w:rsid w:val="00DF5D10"/>
    <w:rsid w:val="00DF692D"/>
    <w:rsid w:val="00DF7962"/>
    <w:rsid w:val="00DF7A77"/>
    <w:rsid w:val="00E002BD"/>
    <w:rsid w:val="00E003F1"/>
    <w:rsid w:val="00E00C93"/>
    <w:rsid w:val="00E01E06"/>
    <w:rsid w:val="00E04DB5"/>
    <w:rsid w:val="00E05B81"/>
    <w:rsid w:val="00E067DC"/>
    <w:rsid w:val="00E07DF7"/>
    <w:rsid w:val="00E07F93"/>
    <w:rsid w:val="00E13FE1"/>
    <w:rsid w:val="00E1414A"/>
    <w:rsid w:val="00E14BA5"/>
    <w:rsid w:val="00E15719"/>
    <w:rsid w:val="00E166D0"/>
    <w:rsid w:val="00E204E1"/>
    <w:rsid w:val="00E204F7"/>
    <w:rsid w:val="00E20988"/>
    <w:rsid w:val="00E209D4"/>
    <w:rsid w:val="00E22FE6"/>
    <w:rsid w:val="00E23A19"/>
    <w:rsid w:val="00E26A9D"/>
    <w:rsid w:val="00E30129"/>
    <w:rsid w:val="00E30474"/>
    <w:rsid w:val="00E313C2"/>
    <w:rsid w:val="00E3257C"/>
    <w:rsid w:val="00E33E55"/>
    <w:rsid w:val="00E3674F"/>
    <w:rsid w:val="00E41FDF"/>
    <w:rsid w:val="00E423C0"/>
    <w:rsid w:val="00E43AEC"/>
    <w:rsid w:val="00E5037B"/>
    <w:rsid w:val="00E504C8"/>
    <w:rsid w:val="00E54588"/>
    <w:rsid w:val="00E5488B"/>
    <w:rsid w:val="00E572BF"/>
    <w:rsid w:val="00E57A46"/>
    <w:rsid w:val="00E607EF"/>
    <w:rsid w:val="00E61984"/>
    <w:rsid w:val="00E62CEF"/>
    <w:rsid w:val="00E63762"/>
    <w:rsid w:val="00E657A6"/>
    <w:rsid w:val="00E7318A"/>
    <w:rsid w:val="00E752F9"/>
    <w:rsid w:val="00E75819"/>
    <w:rsid w:val="00E75D68"/>
    <w:rsid w:val="00E76746"/>
    <w:rsid w:val="00E774FA"/>
    <w:rsid w:val="00E801E2"/>
    <w:rsid w:val="00E81044"/>
    <w:rsid w:val="00E81065"/>
    <w:rsid w:val="00E82741"/>
    <w:rsid w:val="00E8274B"/>
    <w:rsid w:val="00E846BF"/>
    <w:rsid w:val="00E84A4D"/>
    <w:rsid w:val="00E875EE"/>
    <w:rsid w:val="00E90159"/>
    <w:rsid w:val="00E90227"/>
    <w:rsid w:val="00E90BA7"/>
    <w:rsid w:val="00E90D21"/>
    <w:rsid w:val="00E91C3A"/>
    <w:rsid w:val="00E9410B"/>
    <w:rsid w:val="00E9435C"/>
    <w:rsid w:val="00E95CBE"/>
    <w:rsid w:val="00E95FA0"/>
    <w:rsid w:val="00EA1F8A"/>
    <w:rsid w:val="00EA2BCE"/>
    <w:rsid w:val="00EA4330"/>
    <w:rsid w:val="00EA5BA1"/>
    <w:rsid w:val="00EA6CF0"/>
    <w:rsid w:val="00EB0B9C"/>
    <w:rsid w:val="00EB12E5"/>
    <w:rsid w:val="00EB1FDF"/>
    <w:rsid w:val="00EB3686"/>
    <w:rsid w:val="00EB386C"/>
    <w:rsid w:val="00EB4EA3"/>
    <w:rsid w:val="00EB54A0"/>
    <w:rsid w:val="00EB60C0"/>
    <w:rsid w:val="00EB7A6A"/>
    <w:rsid w:val="00EB7B86"/>
    <w:rsid w:val="00EC0F83"/>
    <w:rsid w:val="00EC3B02"/>
    <w:rsid w:val="00EC3EE8"/>
    <w:rsid w:val="00EC4109"/>
    <w:rsid w:val="00EC4E42"/>
    <w:rsid w:val="00EC5649"/>
    <w:rsid w:val="00ED203A"/>
    <w:rsid w:val="00ED41F4"/>
    <w:rsid w:val="00ED4BBA"/>
    <w:rsid w:val="00ED60B3"/>
    <w:rsid w:val="00ED7331"/>
    <w:rsid w:val="00ED7D55"/>
    <w:rsid w:val="00EE1FC2"/>
    <w:rsid w:val="00EE2406"/>
    <w:rsid w:val="00EE3D94"/>
    <w:rsid w:val="00EE4B82"/>
    <w:rsid w:val="00EE5ABE"/>
    <w:rsid w:val="00EE60DD"/>
    <w:rsid w:val="00EE6643"/>
    <w:rsid w:val="00EE67AB"/>
    <w:rsid w:val="00EE681A"/>
    <w:rsid w:val="00EF04CA"/>
    <w:rsid w:val="00EF5C36"/>
    <w:rsid w:val="00EF6082"/>
    <w:rsid w:val="00EF6948"/>
    <w:rsid w:val="00EF6C49"/>
    <w:rsid w:val="00F02362"/>
    <w:rsid w:val="00F0244E"/>
    <w:rsid w:val="00F03481"/>
    <w:rsid w:val="00F04DCC"/>
    <w:rsid w:val="00F05928"/>
    <w:rsid w:val="00F069E4"/>
    <w:rsid w:val="00F06AA9"/>
    <w:rsid w:val="00F06B32"/>
    <w:rsid w:val="00F10333"/>
    <w:rsid w:val="00F1083D"/>
    <w:rsid w:val="00F12E76"/>
    <w:rsid w:val="00F13A9E"/>
    <w:rsid w:val="00F142DA"/>
    <w:rsid w:val="00F15E66"/>
    <w:rsid w:val="00F162C0"/>
    <w:rsid w:val="00F16963"/>
    <w:rsid w:val="00F17417"/>
    <w:rsid w:val="00F177E1"/>
    <w:rsid w:val="00F20390"/>
    <w:rsid w:val="00F208B6"/>
    <w:rsid w:val="00F218A7"/>
    <w:rsid w:val="00F21972"/>
    <w:rsid w:val="00F2290B"/>
    <w:rsid w:val="00F2334A"/>
    <w:rsid w:val="00F24D75"/>
    <w:rsid w:val="00F25117"/>
    <w:rsid w:val="00F25D2F"/>
    <w:rsid w:val="00F304F5"/>
    <w:rsid w:val="00F3276B"/>
    <w:rsid w:val="00F32DFE"/>
    <w:rsid w:val="00F3309A"/>
    <w:rsid w:val="00F33EE8"/>
    <w:rsid w:val="00F35F83"/>
    <w:rsid w:val="00F3618E"/>
    <w:rsid w:val="00F36910"/>
    <w:rsid w:val="00F42BAB"/>
    <w:rsid w:val="00F42CA6"/>
    <w:rsid w:val="00F42E8D"/>
    <w:rsid w:val="00F458E7"/>
    <w:rsid w:val="00F51E48"/>
    <w:rsid w:val="00F5309F"/>
    <w:rsid w:val="00F54857"/>
    <w:rsid w:val="00F55463"/>
    <w:rsid w:val="00F6343E"/>
    <w:rsid w:val="00F642CD"/>
    <w:rsid w:val="00F65118"/>
    <w:rsid w:val="00F65D40"/>
    <w:rsid w:val="00F65F2B"/>
    <w:rsid w:val="00F6690B"/>
    <w:rsid w:val="00F70B26"/>
    <w:rsid w:val="00F72227"/>
    <w:rsid w:val="00F72D45"/>
    <w:rsid w:val="00F74198"/>
    <w:rsid w:val="00F74746"/>
    <w:rsid w:val="00F75578"/>
    <w:rsid w:val="00F76005"/>
    <w:rsid w:val="00F7729A"/>
    <w:rsid w:val="00F7734C"/>
    <w:rsid w:val="00F77773"/>
    <w:rsid w:val="00F77C46"/>
    <w:rsid w:val="00F810E4"/>
    <w:rsid w:val="00F816B8"/>
    <w:rsid w:val="00F823B4"/>
    <w:rsid w:val="00F82BB0"/>
    <w:rsid w:val="00F84E75"/>
    <w:rsid w:val="00F85AAA"/>
    <w:rsid w:val="00F873AA"/>
    <w:rsid w:val="00F87966"/>
    <w:rsid w:val="00F87A3A"/>
    <w:rsid w:val="00F90AE6"/>
    <w:rsid w:val="00F934ED"/>
    <w:rsid w:val="00F93C87"/>
    <w:rsid w:val="00F94122"/>
    <w:rsid w:val="00F94944"/>
    <w:rsid w:val="00F95AC4"/>
    <w:rsid w:val="00F96AC9"/>
    <w:rsid w:val="00FA026D"/>
    <w:rsid w:val="00FA0FA1"/>
    <w:rsid w:val="00FA1E50"/>
    <w:rsid w:val="00FA299E"/>
    <w:rsid w:val="00FA2E1B"/>
    <w:rsid w:val="00FA3FE7"/>
    <w:rsid w:val="00FA4E68"/>
    <w:rsid w:val="00FA6E71"/>
    <w:rsid w:val="00FA73AC"/>
    <w:rsid w:val="00FA75A7"/>
    <w:rsid w:val="00FB0B86"/>
    <w:rsid w:val="00FB219F"/>
    <w:rsid w:val="00FB2452"/>
    <w:rsid w:val="00FB3245"/>
    <w:rsid w:val="00FB37F9"/>
    <w:rsid w:val="00FB467D"/>
    <w:rsid w:val="00FB4C87"/>
    <w:rsid w:val="00FB4FB5"/>
    <w:rsid w:val="00FB7060"/>
    <w:rsid w:val="00FC1160"/>
    <w:rsid w:val="00FC37BB"/>
    <w:rsid w:val="00FC521C"/>
    <w:rsid w:val="00FC5B1F"/>
    <w:rsid w:val="00FC5C5A"/>
    <w:rsid w:val="00FD1208"/>
    <w:rsid w:val="00FD17E9"/>
    <w:rsid w:val="00FD1882"/>
    <w:rsid w:val="00FD262E"/>
    <w:rsid w:val="00FD3118"/>
    <w:rsid w:val="00FD40DC"/>
    <w:rsid w:val="00FD4A8F"/>
    <w:rsid w:val="00FD5A61"/>
    <w:rsid w:val="00FD7E8E"/>
    <w:rsid w:val="00FE131D"/>
    <w:rsid w:val="00FE1CE0"/>
    <w:rsid w:val="00FE5DF1"/>
    <w:rsid w:val="00FE618F"/>
    <w:rsid w:val="00FE7684"/>
    <w:rsid w:val="00FF27B9"/>
    <w:rsid w:val="00FF2A69"/>
    <w:rsid w:val="00FF2B40"/>
    <w:rsid w:val="00FF3675"/>
    <w:rsid w:val="00FF484C"/>
    <w:rsid w:val="00FF4CB3"/>
    <w:rsid w:val="00FF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0ED5C"/>
  <w15:chartTrackingRefBased/>
  <w15:docId w15:val="{5D5F049B-34B1-4961-86DF-C5B08B99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96C5B"/>
    <w:pPr>
      <w:widowControl w:val="0"/>
      <w:spacing w:after="0" w:line="240" w:lineRule="auto"/>
      <w:jc w:val="both"/>
    </w:pPr>
    <w:rPr>
      <w:sz w:val="21"/>
      <w:szCs w:val="22"/>
      <w14:ligatures w14:val="none"/>
    </w:rPr>
  </w:style>
  <w:style w:type="paragraph" w:styleId="1">
    <w:name w:val="heading 1"/>
    <w:basedOn w:val="a0"/>
    <w:next w:val="a0"/>
    <w:link w:val="10"/>
    <w:uiPriority w:val="9"/>
    <w:qFormat/>
    <w:rsid w:val="009169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0"/>
    <w:uiPriority w:val="9"/>
    <w:semiHidden/>
    <w:unhideWhenUsed/>
    <w:qFormat/>
    <w:rsid w:val="009169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iPriority w:val="9"/>
    <w:semiHidden/>
    <w:unhideWhenUsed/>
    <w:qFormat/>
    <w:rsid w:val="009169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0"/>
    <w:next w:val="a0"/>
    <w:link w:val="40"/>
    <w:uiPriority w:val="9"/>
    <w:semiHidden/>
    <w:unhideWhenUsed/>
    <w:qFormat/>
    <w:rsid w:val="0091697D"/>
    <w:pPr>
      <w:keepNext/>
      <w:keepLines/>
      <w:spacing w:before="80" w:after="40"/>
      <w:outlineLvl w:val="3"/>
    </w:pPr>
    <w:rPr>
      <w:rFonts w:cstheme="majorBidi"/>
      <w:color w:val="2F5496" w:themeColor="accent1" w:themeShade="BF"/>
      <w:sz w:val="28"/>
      <w:szCs w:val="28"/>
    </w:rPr>
  </w:style>
  <w:style w:type="paragraph" w:styleId="5">
    <w:name w:val="heading 5"/>
    <w:basedOn w:val="a0"/>
    <w:next w:val="a0"/>
    <w:link w:val="50"/>
    <w:uiPriority w:val="9"/>
    <w:semiHidden/>
    <w:unhideWhenUsed/>
    <w:qFormat/>
    <w:rsid w:val="0091697D"/>
    <w:pPr>
      <w:keepNext/>
      <w:keepLines/>
      <w:spacing w:before="80" w:after="40"/>
      <w:outlineLvl w:val="4"/>
    </w:pPr>
    <w:rPr>
      <w:rFonts w:cstheme="majorBidi"/>
      <w:color w:val="2F5496" w:themeColor="accent1" w:themeShade="BF"/>
      <w:sz w:val="24"/>
    </w:rPr>
  </w:style>
  <w:style w:type="paragraph" w:styleId="6">
    <w:name w:val="heading 6"/>
    <w:basedOn w:val="a0"/>
    <w:next w:val="a0"/>
    <w:link w:val="60"/>
    <w:uiPriority w:val="9"/>
    <w:semiHidden/>
    <w:unhideWhenUsed/>
    <w:qFormat/>
    <w:rsid w:val="0091697D"/>
    <w:pPr>
      <w:keepNext/>
      <w:keepLines/>
      <w:spacing w:before="40"/>
      <w:outlineLvl w:val="5"/>
    </w:pPr>
    <w:rPr>
      <w:rFonts w:cstheme="majorBidi"/>
      <w:b/>
      <w:bCs/>
      <w:color w:val="2F5496" w:themeColor="accent1" w:themeShade="BF"/>
    </w:rPr>
  </w:style>
  <w:style w:type="paragraph" w:styleId="7">
    <w:name w:val="heading 7"/>
    <w:basedOn w:val="a0"/>
    <w:next w:val="a0"/>
    <w:link w:val="70"/>
    <w:uiPriority w:val="9"/>
    <w:semiHidden/>
    <w:unhideWhenUsed/>
    <w:qFormat/>
    <w:rsid w:val="0091697D"/>
    <w:pPr>
      <w:keepNext/>
      <w:keepLines/>
      <w:spacing w:before="40"/>
      <w:outlineLvl w:val="6"/>
    </w:pPr>
    <w:rPr>
      <w:rFonts w:cstheme="majorBidi"/>
      <w:b/>
      <w:bCs/>
      <w:color w:val="595959" w:themeColor="text1" w:themeTint="A6"/>
    </w:rPr>
  </w:style>
  <w:style w:type="paragraph" w:styleId="8">
    <w:name w:val="heading 8"/>
    <w:basedOn w:val="a0"/>
    <w:next w:val="a0"/>
    <w:link w:val="80"/>
    <w:uiPriority w:val="9"/>
    <w:semiHidden/>
    <w:unhideWhenUsed/>
    <w:qFormat/>
    <w:rsid w:val="0091697D"/>
    <w:pPr>
      <w:keepNext/>
      <w:keepLines/>
      <w:outlineLvl w:val="7"/>
    </w:pPr>
    <w:rPr>
      <w:rFonts w:cstheme="majorBidi"/>
      <w:color w:val="595959" w:themeColor="text1" w:themeTint="A6"/>
    </w:rPr>
  </w:style>
  <w:style w:type="paragraph" w:styleId="9">
    <w:name w:val="heading 9"/>
    <w:basedOn w:val="a0"/>
    <w:next w:val="a0"/>
    <w:link w:val="90"/>
    <w:uiPriority w:val="9"/>
    <w:semiHidden/>
    <w:unhideWhenUsed/>
    <w:qFormat/>
    <w:rsid w:val="0091697D"/>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qFormat/>
    <w:rsid w:val="009169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qFormat/>
    <w:rsid w:val="009169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qFormat/>
    <w:rsid w:val="009169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qFormat/>
    <w:rsid w:val="0091697D"/>
    <w:rPr>
      <w:rFonts w:cstheme="majorBidi"/>
      <w:color w:val="2F5496" w:themeColor="accent1" w:themeShade="BF"/>
      <w:sz w:val="28"/>
      <w:szCs w:val="28"/>
    </w:rPr>
  </w:style>
  <w:style w:type="character" w:customStyle="1" w:styleId="50">
    <w:name w:val="标题 5 字符"/>
    <w:basedOn w:val="a1"/>
    <w:link w:val="5"/>
    <w:uiPriority w:val="9"/>
    <w:semiHidden/>
    <w:qFormat/>
    <w:rsid w:val="0091697D"/>
    <w:rPr>
      <w:rFonts w:cstheme="majorBidi"/>
      <w:color w:val="2F5496" w:themeColor="accent1" w:themeShade="BF"/>
      <w:sz w:val="24"/>
    </w:rPr>
  </w:style>
  <w:style w:type="character" w:customStyle="1" w:styleId="60">
    <w:name w:val="标题 6 字符"/>
    <w:basedOn w:val="a1"/>
    <w:link w:val="6"/>
    <w:uiPriority w:val="9"/>
    <w:semiHidden/>
    <w:qFormat/>
    <w:rsid w:val="0091697D"/>
    <w:rPr>
      <w:rFonts w:cstheme="majorBidi"/>
      <w:b/>
      <w:bCs/>
      <w:color w:val="2F5496" w:themeColor="accent1" w:themeShade="BF"/>
    </w:rPr>
  </w:style>
  <w:style w:type="character" w:customStyle="1" w:styleId="70">
    <w:name w:val="标题 7 字符"/>
    <w:basedOn w:val="a1"/>
    <w:link w:val="7"/>
    <w:uiPriority w:val="9"/>
    <w:semiHidden/>
    <w:qFormat/>
    <w:rsid w:val="0091697D"/>
    <w:rPr>
      <w:rFonts w:cstheme="majorBidi"/>
      <w:b/>
      <w:bCs/>
      <w:color w:val="595959" w:themeColor="text1" w:themeTint="A6"/>
    </w:rPr>
  </w:style>
  <w:style w:type="character" w:customStyle="1" w:styleId="80">
    <w:name w:val="标题 8 字符"/>
    <w:basedOn w:val="a1"/>
    <w:link w:val="8"/>
    <w:uiPriority w:val="9"/>
    <w:semiHidden/>
    <w:qFormat/>
    <w:rsid w:val="0091697D"/>
    <w:rPr>
      <w:rFonts w:cstheme="majorBidi"/>
      <w:color w:val="595959" w:themeColor="text1" w:themeTint="A6"/>
    </w:rPr>
  </w:style>
  <w:style w:type="character" w:customStyle="1" w:styleId="90">
    <w:name w:val="标题 9 字符"/>
    <w:basedOn w:val="a1"/>
    <w:link w:val="9"/>
    <w:uiPriority w:val="9"/>
    <w:semiHidden/>
    <w:qFormat/>
    <w:rsid w:val="0091697D"/>
    <w:rPr>
      <w:rFonts w:eastAsiaTheme="majorEastAsia" w:cstheme="majorBidi"/>
      <w:color w:val="595959" w:themeColor="text1" w:themeTint="A6"/>
    </w:rPr>
  </w:style>
  <w:style w:type="paragraph" w:styleId="a4">
    <w:name w:val="Title"/>
    <w:basedOn w:val="a0"/>
    <w:next w:val="a0"/>
    <w:link w:val="a5"/>
    <w:uiPriority w:val="10"/>
    <w:qFormat/>
    <w:rsid w:val="0091697D"/>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qFormat/>
    <w:rsid w:val="0091697D"/>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9169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qFormat/>
    <w:rsid w:val="0091697D"/>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91697D"/>
    <w:pPr>
      <w:spacing w:before="160"/>
      <w:jc w:val="center"/>
    </w:pPr>
    <w:rPr>
      <w:i/>
      <w:iCs/>
      <w:color w:val="404040" w:themeColor="text1" w:themeTint="BF"/>
    </w:rPr>
  </w:style>
  <w:style w:type="character" w:customStyle="1" w:styleId="a9">
    <w:name w:val="引用 字符"/>
    <w:basedOn w:val="a1"/>
    <w:link w:val="a8"/>
    <w:uiPriority w:val="29"/>
    <w:qFormat/>
    <w:rsid w:val="0091697D"/>
    <w:rPr>
      <w:i/>
      <w:iCs/>
      <w:color w:val="404040" w:themeColor="text1" w:themeTint="BF"/>
    </w:rPr>
  </w:style>
  <w:style w:type="paragraph" w:styleId="aa">
    <w:name w:val="List Paragraph"/>
    <w:basedOn w:val="a0"/>
    <w:uiPriority w:val="34"/>
    <w:qFormat/>
    <w:rsid w:val="0091697D"/>
    <w:pPr>
      <w:ind w:left="720"/>
      <w:contextualSpacing/>
    </w:pPr>
  </w:style>
  <w:style w:type="character" w:styleId="ab">
    <w:name w:val="Intense Emphasis"/>
    <w:basedOn w:val="a1"/>
    <w:uiPriority w:val="21"/>
    <w:qFormat/>
    <w:rsid w:val="0091697D"/>
    <w:rPr>
      <w:i/>
      <w:iCs/>
      <w:color w:val="2F5496" w:themeColor="accent1" w:themeShade="BF"/>
    </w:rPr>
  </w:style>
  <w:style w:type="paragraph" w:styleId="ac">
    <w:name w:val="Intense Quote"/>
    <w:basedOn w:val="a0"/>
    <w:next w:val="a0"/>
    <w:link w:val="ad"/>
    <w:uiPriority w:val="30"/>
    <w:qFormat/>
    <w:rsid w:val="00916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1"/>
    <w:link w:val="ac"/>
    <w:uiPriority w:val="30"/>
    <w:qFormat/>
    <w:rsid w:val="0091697D"/>
    <w:rPr>
      <w:i/>
      <w:iCs/>
      <w:color w:val="2F5496" w:themeColor="accent1" w:themeShade="BF"/>
    </w:rPr>
  </w:style>
  <w:style w:type="character" w:styleId="ae">
    <w:name w:val="Intense Reference"/>
    <w:basedOn w:val="a1"/>
    <w:uiPriority w:val="32"/>
    <w:qFormat/>
    <w:rsid w:val="0091697D"/>
    <w:rPr>
      <w:b/>
      <w:bCs/>
      <w:smallCaps/>
      <w:color w:val="2F5496" w:themeColor="accent1" w:themeShade="BF"/>
      <w:spacing w:val="5"/>
    </w:rPr>
  </w:style>
  <w:style w:type="paragraph" w:styleId="af">
    <w:name w:val="header"/>
    <w:basedOn w:val="a0"/>
    <w:link w:val="af0"/>
    <w:uiPriority w:val="99"/>
    <w:unhideWhenUsed/>
    <w:rsid w:val="009F27EF"/>
    <w:pPr>
      <w:tabs>
        <w:tab w:val="center" w:pos="4153"/>
        <w:tab w:val="right" w:pos="8306"/>
      </w:tabs>
      <w:snapToGrid w:val="0"/>
      <w:jc w:val="center"/>
    </w:pPr>
    <w:rPr>
      <w:sz w:val="18"/>
      <w:szCs w:val="18"/>
    </w:rPr>
  </w:style>
  <w:style w:type="character" w:customStyle="1" w:styleId="af0">
    <w:name w:val="页眉 字符"/>
    <w:basedOn w:val="a1"/>
    <w:link w:val="af"/>
    <w:uiPriority w:val="99"/>
    <w:rsid w:val="009F27EF"/>
    <w:rPr>
      <w:sz w:val="18"/>
      <w:szCs w:val="18"/>
    </w:rPr>
  </w:style>
  <w:style w:type="paragraph" w:styleId="af1">
    <w:name w:val="footer"/>
    <w:basedOn w:val="a0"/>
    <w:link w:val="af2"/>
    <w:uiPriority w:val="99"/>
    <w:unhideWhenUsed/>
    <w:rsid w:val="009F27EF"/>
    <w:pPr>
      <w:tabs>
        <w:tab w:val="center" w:pos="4153"/>
        <w:tab w:val="right" w:pos="8306"/>
      </w:tabs>
      <w:snapToGrid w:val="0"/>
    </w:pPr>
    <w:rPr>
      <w:sz w:val="18"/>
      <w:szCs w:val="18"/>
    </w:rPr>
  </w:style>
  <w:style w:type="character" w:customStyle="1" w:styleId="af2">
    <w:name w:val="页脚 字符"/>
    <w:basedOn w:val="a1"/>
    <w:link w:val="af1"/>
    <w:uiPriority w:val="99"/>
    <w:rsid w:val="009F27EF"/>
    <w:rPr>
      <w:sz w:val="18"/>
      <w:szCs w:val="18"/>
    </w:rPr>
  </w:style>
  <w:style w:type="paragraph" w:customStyle="1" w:styleId="B1">
    <w:name w:val="B1"/>
    <w:basedOn w:val="a0"/>
    <w:link w:val="B1Char"/>
    <w:rsid w:val="009F27EF"/>
    <w:pPr>
      <w:topLinePunct/>
      <w:adjustRightInd w:val="0"/>
      <w:snapToGrid w:val="0"/>
      <w:spacing w:before="480" w:after="320"/>
      <w:jc w:val="center"/>
    </w:pPr>
    <w:rPr>
      <w:rFonts w:ascii="Times New Roman" w:eastAsia="方正黑体简体" w:hAnsi="Times New Roman" w:cs="Times New Roman"/>
      <w:kern w:val="10"/>
      <w:sz w:val="28"/>
      <w:szCs w:val="30"/>
    </w:rPr>
  </w:style>
  <w:style w:type="character" w:customStyle="1" w:styleId="B1Char">
    <w:name w:val="B1 Char"/>
    <w:link w:val="B1"/>
    <w:locked/>
    <w:rsid w:val="009F27EF"/>
    <w:rPr>
      <w:rFonts w:ascii="Times New Roman" w:eastAsia="方正黑体简体" w:hAnsi="Times New Roman" w:cs="Times New Roman"/>
      <w:kern w:val="10"/>
      <w:sz w:val="28"/>
      <w:szCs w:val="30"/>
      <w14:ligatures w14:val="none"/>
    </w:rPr>
  </w:style>
  <w:style w:type="paragraph" w:styleId="af3">
    <w:name w:val="Body Text"/>
    <w:aliases w:val="正文（前空2字）"/>
    <w:basedOn w:val="a0"/>
    <w:link w:val="af4"/>
    <w:qFormat/>
    <w:rsid w:val="00431A42"/>
    <w:pPr>
      <w:spacing w:line="500" w:lineRule="exact"/>
      <w:jc w:val="center"/>
    </w:pPr>
    <w:rPr>
      <w:rFonts w:ascii="黑体" w:eastAsia="黑体" w:hAnsi="黑体"/>
      <w:sz w:val="48"/>
      <w:szCs w:val="48"/>
    </w:rPr>
  </w:style>
  <w:style w:type="character" w:customStyle="1" w:styleId="af4">
    <w:name w:val="正文文本 字符"/>
    <w:aliases w:val="正文（前空2字） 字符"/>
    <w:basedOn w:val="a1"/>
    <w:link w:val="af3"/>
    <w:qFormat/>
    <w:rsid w:val="00431A42"/>
    <w:rPr>
      <w:rFonts w:ascii="黑体" w:eastAsia="黑体" w:hAnsi="黑体"/>
      <w:sz w:val="48"/>
      <w:szCs w:val="48"/>
      <w14:ligatures w14:val="none"/>
    </w:rPr>
  </w:style>
  <w:style w:type="paragraph" w:customStyle="1" w:styleId="B2">
    <w:name w:val="B2"/>
    <w:basedOn w:val="2"/>
    <w:rsid w:val="00431A42"/>
    <w:pPr>
      <w:keepNext w:val="0"/>
      <w:keepLines w:val="0"/>
      <w:topLinePunct/>
      <w:adjustRightInd w:val="0"/>
      <w:snapToGrid w:val="0"/>
      <w:spacing w:before="360" w:after="240"/>
      <w:jc w:val="center"/>
    </w:pPr>
    <w:rPr>
      <w:rFonts w:ascii="方正黑体简体" w:eastAsia="方正黑体简体" w:hAnsi="Times New Roman" w:cs="Times New Roman"/>
      <w:bCs/>
      <w:color w:val="000000"/>
      <w:kern w:val="10"/>
      <w:sz w:val="21"/>
      <w:szCs w:val="21"/>
      <w:lang w:val="x-none" w:eastAsia="x-none"/>
    </w:rPr>
  </w:style>
  <w:style w:type="paragraph" w:styleId="af5">
    <w:name w:val="Date"/>
    <w:basedOn w:val="a0"/>
    <w:next w:val="a0"/>
    <w:link w:val="af6"/>
    <w:uiPriority w:val="99"/>
    <w:semiHidden/>
    <w:unhideWhenUsed/>
    <w:qFormat/>
    <w:rsid w:val="00E504C8"/>
    <w:pPr>
      <w:ind w:leftChars="2500" w:left="100"/>
    </w:pPr>
  </w:style>
  <w:style w:type="character" w:customStyle="1" w:styleId="af6">
    <w:name w:val="日期 字符"/>
    <w:basedOn w:val="a1"/>
    <w:link w:val="af5"/>
    <w:uiPriority w:val="99"/>
    <w:semiHidden/>
    <w:qFormat/>
    <w:rsid w:val="00E504C8"/>
    <w:rPr>
      <w:sz w:val="21"/>
      <w:szCs w:val="22"/>
      <w14:ligatures w14:val="none"/>
    </w:rPr>
  </w:style>
  <w:style w:type="table" w:styleId="af7">
    <w:name w:val="Table Grid"/>
    <w:basedOn w:val="a2"/>
    <w:qFormat/>
    <w:rsid w:val="00AB35A4"/>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前言、引言标题"/>
    <w:basedOn w:val="a0"/>
    <w:qFormat/>
    <w:rsid w:val="00AB35A4"/>
    <w:pPr>
      <w:numPr>
        <w:numId w:val="4"/>
      </w:numPr>
      <w:spacing w:line="360" w:lineRule="auto"/>
      <w:ind w:firstLineChars="200" w:firstLine="200"/>
    </w:pPr>
    <w:rPr>
      <w:rFonts w:ascii="Times New Roman" w:eastAsia="宋体" w:hAnsi="Times New Roman" w:cs="Times New Roman"/>
      <w:kern w:val="0"/>
      <w:sz w:val="24"/>
      <w:lang w:eastAsia="en-US"/>
    </w:rPr>
  </w:style>
  <w:style w:type="paragraph" w:styleId="TOC">
    <w:name w:val="TOC Heading"/>
    <w:basedOn w:val="1"/>
    <w:next w:val="a0"/>
    <w:uiPriority w:val="39"/>
    <w:unhideWhenUsed/>
    <w:qFormat/>
    <w:rsid w:val="00DC72E7"/>
    <w:pPr>
      <w:widowControl/>
      <w:spacing w:before="240" w:after="0" w:line="259" w:lineRule="auto"/>
      <w:jc w:val="left"/>
      <w:outlineLvl w:val="9"/>
    </w:pPr>
    <w:rPr>
      <w:kern w:val="0"/>
      <w:sz w:val="32"/>
      <w:szCs w:val="32"/>
    </w:rPr>
  </w:style>
  <w:style w:type="paragraph" w:styleId="TOC2">
    <w:name w:val="toc 2"/>
    <w:basedOn w:val="a0"/>
    <w:next w:val="a0"/>
    <w:autoRedefine/>
    <w:uiPriority w:val="39"/>
    <w:unhideWhenUsed/>
    <w:rsid w:val="00DC72E7"/>
    <w:pPr>
      <w:widowControl/>
      <w:spacing w:after="100" w:line="259" w:lineRule="auto"/>
      <w:ind w:left="220"/>
      <w:jc w:val="left"/>
    </w:pPr>
    <w:rPr>
      <w:rFonts w:cs="Times New Roman"/>
      <w:kern w:val="0"/>
      <w:sz w:val="22"/>
    </w:rPr>
  </w:style>
  <w:style w:type="paragraph" w:styleId="TOC1">
    <w:name w:val="toc 1"/>
    <w:basedOn w:val="a0"/>
    <w:next w:val="a0"/>
    <w:autoRedefine/>
    <w:uiPriority w:val="39"/>
    <w:unhideWhenUsed/>
    <w:rsid w:val="00DC72E7"/>
    <w:pPr>
      <w:widowControl/>
      <w:spacing w:after="100" w:line="259" w:lineRule="auto"/>
      <w:jc w:val="left"/>
    </w:pPr>
    <w:rPr>
      <w:rFonts w:cs="Times New Roman"/>
      <w:kern w:val="0"/>
      <w:sz w:val="22"/>
    </w:rPr>
  </w:style>
  <w:style w:type="paragraph" w:styleId="TOC3">
    <w:name w:val="toc 3"/>
    <w:basedOn w:val="a0"/>
    <w:next w:val="a0"/>
    <w:autoRedefine/>
    <w:uiPriority w:val="39"/>
    <w:unhideWhenUsed/>
    <w:rsid w:val="00DC72E7"/>
    <w:pPr>
      <w:widowControl/>
      <w:spacing w:after="100" w:line="259" w:lineRule="auto"/>
      <w:ind w:left="440"/>
      <w:jc w:val="left"/>
    </w:pPr>
    <w:rPr>
      <w:rFonts w:cs="Times New Roman"/>
      <w:kern w:val="0"/>
      <w:sz w:val="22"/>
    </w:rPr>
  </w:style>
  <w:style w:type="character" w:styleId="af8">
    <w:name w:val="Hyperlink"/>
    <w:basedOn w:val="a1"/>
    <w:uiPriority w:val="99"/>
    <w:unhideWhenUsed/>
    <w:rsid w:val="00DC72E7"/>
    <w:rPr>
      <w:color w:val="0563C1" w:themeColor="hyperlink"/>
      <w:u w:val="single"/>
    </w:rPr>
  </w:style>
  <w:style w:type="paragraph" w:styleId="af9">
    <w:name w:val="annotation text"/>
    <w:basedOn w:val="a0"/>
    <w:link w:val="afa"/>
    <w:uiPriority w:val="99"/>
    <w:semiHidden/>
    <w:unhideWhenUsed/>
    <w:qFormat/>
    <w:rsid w:val="007D0AD1"/>
    <w:pPr>
      <w:spacing w:after="160" w:line="278" w:lineRule="auto"/>
      <w:jc w:val="left"/>
    </w:pPr>
    <w:rPr>
      <w:sz w:val="22"/>
      <w:szCs w:val="24"/>
      <w14:ligatures w14:val="standardContextual"/>
    </w:rPr>
  </w:style>
  <w:style w:type="character" w:customStyle="1" w:styleId="afa">
    <w:name w:val="批注文字 字符"/>
    <w:basedOn w:val="a1"/>
    <w:link w:val="af9"/>
    <w:uiPriority w:val="99"/>
    <w:semiHidden/>
    <w:qFormat/>
    <w:rsid w:val="007D0AD1"/>
  </w:style>
  <w:style w:type="character" w:styleId="afb">
    <w:name w:val="annotation reference"/>
    <w:basedOn w:val="a1"/>
    <w:uiPriority w:val="99"/>
    <w:semiHidden/>
    <w:unhideWhenUsed/>
    <w:rsid w:val="007D0AD1"/>
    <w:rPr>
      <w:sz w:val="21"/>
      <w:szCs w:val="21"/>
    </w:rPr>
  </w:style>
  <w:style w:type="paragraph" w:styleId="TOC4">
    <w:name w:val="toc 4"/>
    <w:basedOn w:val="a0"/>
    <w:next w:val="a0"/>
    <w:autoRedefine/>
    <w:uiPriority w:val="39"/>
    <w:unhideWhenUsed/>
    <w:rsid w:val="00464B2A"/>
    <w:pPr>
      <w:spacing w:after="160" w:line="278" w:lineRule="auto"/>
      <w:ind w:leftChars="600" w:left="1260"/>
      <w:jc w:val="left"/>
    </w:pPr>
    <w:rPr>
      <w:sz w:val="22"/>
      <w:szCs w:val="24"/>
      <w14:ligatures w14:val="standardContextual"/>
    </w:rPr>
  </w:style>
  <w:style w:type="paragraph" w:styleId="TOC5">
    <w:name w:val="toc 5"/>
    <w:basedOn w:val="a0"/>
    <w:next w:val="a0"/>
    <w:autoRedefine/>
    <w:uiPriority w:val="39"/>
    <w:unhideWhenUsed/>
    <w:rsid w:val="00464B2A"/>
    <w:pPr>
      <w:spacing w:after="160" w:line="278" w:lineRule="auto"/>
      <w:ind w:leftChars="800" w:left="1680"/>
      <w:jc w:val="left"/>
    </w:pPr>
    <w:rPr>
      <w:sz w:val="22"/>
      <w:szCs w:val="24"/>
      <w14:ligatures w14:val="standardContextual"/>
    </w:rPr>
  </w:style>
  <w:style w:type="paragraph" w:styleId="TOC6">
    <w:name w:val="toc 6"/>
    <w:basedOn w:val="a0"/>
    <w:next w:val="a0"/>
    <w:autoRedefine/>
    <w:uiPriority w:val="39"/>
    <w:unhideWhenUsed/>
    <w:rsid w:val="00464B2A"/>
    <w:pPr>
      <w:spacing w:after="160" w:line="278" w:lineRule="auto"/>
      <w:ind w:leftChars="1000" w:left="2100"/>
      <w:jc w:val="left"/>
    </w:pPr>
    <w:rPr>
      <w:sz w:val="22"/>
      <w:szCs w:val="24"/>
      <w14:ligatures w14:val="standardContextual"/>
    </w:rPr>
  </w:style>
  <w:style w:type="paragraph" w:styleId="TOC7">
    <w:name w:val="toc 7"/>
    <w:basedOn w:val="a0"/>
    <w:next w:val="a0"/>
    <w:autoRedefine/>
    <w:uiPriority w:val="39"/>
    <w:unhideWhenUsed/>
    <w:rsid w:val="00464B2A"/>
    <w:pPr>
      <w:spacing w:after="160" w:line="278" w:lineRule="auto"/>
      <w:ind w:leftChars="1200" w:left="2520"/>
      <w:jc w:val="left"/>
    </w:pPr>
    <w:rPr>
      <w:sz w:val="22"/>
      <w:szCs w:val="24"/>
      <w14:ligatures w14:val="standardContextual"/>
    </w:rPr>
  </w:style>
  <w:style w:type="paragraph" w:styleId="TOC8">
    <w:name w:val="toc 8"/>
    <w:basedOn w:val="a0"/>
    <w:next w:val="a0"/>
    <w:autoRedefine/>
    <w:uiPriority w:val="39"/>
    <w:unhideWhenUsed/>
    <w:rsid w:val="00464B2A"/>
    <w:pPr>
      <w:spacing w:after="160" w:line="278" w:lineRule="auto"/>
      <w:ind w:leftChars="1400" w:left="2940"/>
      <w:jc w:val="left"/>
    </w:pPr>
    <w:rPr>
      <w:sz w:val="22"/>
      <w:szCs w:val="24"/>
      <w14:ligatures w14:val="standardContextual"/>
    </w:rPr>
  </w:style>
  <w:style w:type="paragraph" w:styleId="TOC9">
    <w:name w:val="toc 9"/>
    <w:basedOn w:val="a0"/>
    <w:next w:val="a0"/>
    <w:autoRedefine/>
    <w:uiPriority w:val="39"/>
    <w:unhideWhenUsed/>
    <w:rsid w:val="00464B2A"/>
    <w:pPr>
      <w:spacing w:after="160" w:line="278" w:lineRule="auto"/>
      <w:ind w:leftChars="1600" w:left="3360"/>
      <w:jc w:val="left"/>
    </w:pPr>
    <w:rPr>
      <w:sz w:val="22"/>
      <w:szCs w:val="24"/>
      <w14:ligatures w14:val="standardContextual"/>
    </w:rPr>
  </w:style>
  <w:style w:type="character" w:styleId="afc">
    <w:name w:val="Unresolved Mention"/>
    <w:basedOn w:val="a1"/>
    <w:uiPriority w:val="99"/>
    <w:semiHidden/>
    <w:unhideWhenUsed/>
    <w:rsid w:val="00464B2A"/>
    <w:rPr>
      <w:color w:val="605E5C"/>
      <w:shd w:val="clear" w:color="auto" w:fill="E1DFDD"/>
    </w:rPr>
  </w:style>
  <w:style w:type="character" w:styleId="afd">
    <w:name w:val="FollowedHyperlink"/>
    <w:basedOn w:val="a1"/>
    <w:uiPriority w:val="99"/>
    <w:semiHidden/>
    <w:unhideWhenUsed/>
    <w:rsid w:val="00285511"/>
    <w:rPr>
      <w:color w:val="954F72"/>
      <w:u w:val="single"/>
    </w:rPr>
  </w:style>
  <w:style w:type="paragraph" w:customStyle="1" w:styleId="msonormal0">
    <w:name w:val="msonormal"/>
    <w:basedOn w:val="a0"/>
    <w:rsid w:val="00285511"/>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0"/>
    <w:rsid w:val="00285511"/>
    <w:pPr>
      <w:widowControl/>
      <w:spacing w:before="100" w:beforeAutospacing="1" w:after="100" w:afterAutospacing="1"/>
      <w:jc w:val="left"/>
    </w:pPr>
    <w:rPr>
      <w:rFonts w:ascii="宋体" w:eastAsia="宋体" w:hAnsi="宋体" w:cs="宋体"/>
      <w:kern w:val="0"/>
      <w:sz w:val="20"/>
      <w:szCs w:val="20"/>
    </w:rPr>
  </w:style>
  <w:style w:type="paragraph" w:customStyle="1" w:styleId="font6">
    <w:name w:val="font6"/>
    <w:basedOn w:val="a0"/>
    <w:rsid w:val="00285511"/>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0"/>
    <w:rsid w:val="00285511"/>
    <w:pPr>
      <w:widowControl/>
      <w:spacing w:before="100" w:beforeAutospacing="1" w:after="100" w:afterAutospacing="1"/>
      <w:jc w:val="left"/>
    </w:pPr>
    <w:rPr>
      <w:rFonts w:ascii="等线" w:eastAsia="等线" w:hAnsi="等线" w:cs="宋体"/>
      <w:kern w:val="0"/>
      <w:sz w:val="18"/>
      <w:szCs w:val="18"/>
    </w:rPr>
  </w:style>
  <w:style w:type="paragraph" w:customStyle="1" w:styleId="font8">
    <w:name w:val="font8"/>
    <w:basedOn w:val="a0"/>
    <w:rsid w:val="00285511"/>
    <w:pPr>
      <w:widowControl/>
      <w:spacing w:before="100" w:beforeAutospacing="1" w:after="100" w:afterAutospacing="1"/>
      <w:jc w:val="left"/>
    </w:pPr>
    <w:rPr>
      <w:rFonts w:ascii="宋体" w:eastAsia="宋体" w:hAnsi="宋体" w:cs="宋体"/>
      <w:kern w:val="0"/>
      <w:sz w:val="20"/>
      <w:szCs w:val="20"/>
    </w:rPr>
  </w:style>
  <w:style w:type="paragraph" w:customStyle="1" w:styleId="xl63">
    <w:name w:val="xl63"/>
    <w:basedOn w:val="a0"/>
    <w:rsid w:val="00285511"/>
    <w:pPr>
      <w:widowControl/>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64">
    <w:name w:val="xl64"/>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65">
    <w:name w:val="xl65"/>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6">
    <w:name w:val="xl66"/>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68">
    <w:name w:val="xl68"/>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69">
    <w:name w:val="xl69"/>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1">
    <w:name w:val="xl71"/>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72">
    <w:name w:val="xl72"/>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73">
    <w:name w:val="xl73"/>
    <w:basedOn w:val="a0"/>
    <w:rsid w:val="0028551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4">
    <w:name w:val="xl74"/>
    <w:basedOn w:val="a0"/>
    <w:rsid w:val="00285511"/>
    <w:pPr>
      <w:widowControl/>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75">
    <w:name w:val="xl75"/>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77">
    <w:name w:val="xl77"/>
    <w:basedOn w:val="a0"/>
    <w:rsid w:val="00285511"/>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78">
    <w:name w:val="xl78"/>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79">
    <w:name w:val="xl79"/>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0">
    <w:name w:val="xl80"/>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1">
    <w:name w:val="xl81"/>
    <w:basedOn w:val="a0"/>
    <w:rsid w:val="0028551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2">
    <w:name w:val="xl82"/>
    <w:basedOn w:val="a0"/>
    <w:rsid w:val="0028551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3">
    <w:name w:val="xl83"/>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4">
    <w:name w:val="xl84"/>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85">
    <w:name w:val="xl85"/>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86">
    <w:name w:val="xl86"/>
    <w:basedOn w:val="a0"/>
    <w:rsid w:val="00285511"/>
    <w:pPr>
      <w:widowControl/>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87">
    <w:name w:val="xl87"/>
    <w:basedOn w:val="a0"/>
    <w:rsid w:val="00285511"/>
    <w:pPr>
      <w:widowControl/>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88">
    <w:name w:val="xl88"/>
    <w:basedOn w:val="a0"/>
    <w:rsid w:val="00285511"/>
    <w:pPr>
      <w:widowControl/>
      <w:pBdr>
        <w:top w:val="single" w:sz="4" w:space="0" w:color="auto"/>
        <w:left w:val="single" w:sz="4" w:space="0" w:color="auto"/>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89">
    <w:name w:val="xl89"/>
    <w:basedOn w:val="a0"/>
    <w:rsid w:val="00285511"/>
    <w:pPr>
      <w:widowControl/>
      <w:pBdr>
        <w:left w:val="single" w:sz="4" w:space="0" w:color="auto"/>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90">
    <w:name w:val="xl90"/>
    <w:basedOn w:val="a0"/>
    <w:rsid w:val="00285511"/>
    <w:pPr>
      <w:widowControl/>
      <w:pBdr>
        <w:left w:val="single" w:sz="4" w:space="0" w:color="auto"/>
        <w:bottom w:val="single" w:sz="4" w:space="0" w:color="auto"/>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91">
    <w:name w:val="xl91"/>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92">
    <w:name w:val="xl92"/>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93">
    <w:name w:val="xl93"/>
    <w:basedOn w:val="a0"/>
    <w:rsid w:val="00285511"/>
    <w:pPr>
      <w:widowControl/>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94">
    <w:name w:val="xl94"/>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96">
    <w:name w:val="xl96"/>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97">
    <w:name w:val="xl97"/>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20"/>
      <w:szCs w:val="20"/>
    </w:rPr>
  </w:style>
  <w:style w:type="paragraph" w:customStyle="1" w:styleId="xl98">
    <w:name w:val="xl98"/>
    <w:basedOn w:val="a0"/>
    <w:rsid w:val="0028551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99">
    <w:name w:val="xl99"/>
    <w:basedOn w:val="a0"/>
    <w:rsid w:val="00285511"/>
    <w:pPr>
      <w:widowControl/>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00">
    <w:name w:val="xl100"/>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1">
    <w:name w:val="xl101"/>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102">
    <w:name w:val="xl102"/>
    <w:basedOn w:val="a0"/>
    <w:rsid w:val="00285511"/>
    <w:pPr>
      <w:widowControl/>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03">
    <w:name w:val="xl103"/>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4">
    <w:name w:val="xl104"/>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05">
    <w:name w:val="xl105"/>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106">
    <w:name w:val="xl106"/>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107">
    <w:name w:val="xl107"/>
    <w:basedOn w:val="a0"/>
    <w:rsid w:val="00285511"/>
    <w:pPr>
      <w:widowControl/>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8">
    <w:name w:val="xl108"/>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9">
    <w:name w:val="xl109"/>
    <w:basedOn w:val="a0"/>
    <w:rsid w:val="00285511"/>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10">
    <w:name w:val="xl110"/>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11">
    <w:name w:val="xl111"/>
    <w:basedOn w:val="a0"/>
    <w:rsid w:val="00285511"/>
    <w:pPr>
      <w:widowControl/>
      <w:pBdr>
        <w:left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12">
    <w:name w:val="xl112"/>
    <w:basedOn w:val="a0"/>
    <w:rsid w:val="00285511"/>
    <w:pPr>
      <w:widowControl/>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13">
    <w:name w:val="xl113"/>
    <w:basedOn w:val="a0"/>
    <w:rsid w:val="00285511"/>
    <w:pPr>
      <w:widowControl/>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114">
    <w:name w:val="xl114"/>
    <w:basedOn w:val="a0"/>
    <w:rsid w:val="00285511"/>
    <w:pPr>
      <w:widowControl/>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115">
    <w:name w:val="xl115"/>
    <w:basedOn w:val="a0"/>
    <w:rsid w:val="00285511"/>
    <w:pPr>
      <w:widowControl/>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16">
    <w:name w:val="xl116"/>
    <w:basedOn w:val="a0"/>
    <w:rsid w:val="0028551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17">
    <w:name w:val="xl117"/>
    <w:basedOn w:val="a0"/>
    <w:rsid w:val="00285511"/>
    <w:pPr>
      <w:widowControl/>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118">
    <w:name w:val="xl118"/>
    <w:basedOn w:val="a0"/>
    <w:rsid w:val="0028551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119">
    <w:name w:val="xl119"/>
    <w:basedOn w:val="a0"/>
    <w:rsid w:val="00285511"/>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120">
    <w:name w:val="xl120"/>
    <w:basedOn w:val="a0"/>
    <w:rsid w:val="00285511"/>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121">
    <w:name w:val="xl121"/>
    <w:basedOn w:val="a0"/>
    <w:rsid w:val="00285511"/>
    <w:pPr>
      <w:widowControl/>
      <w:shd w:val="clear" w:color="000000" w:fill="FFFFFF"/>
      <w:spacing w:before="100" w:beforeAutospacing="1" w:after="100" w:afterAutospacing="1"/>
      <w:jc w:val="left"/>
    </w:pPr>
    <w:rPr>
      <w:rFonts w:ascii="宋体" w:eastAsia="宋体" w:hAnsi="宋体" w:cs="宋体"/>
      <w:kern w:val="0"/>
      <w:sz w:val="20"/>
      <w:szCs w:val="20"/>
    </w:rPr>
  </w:style>
  <w:style w:type="table" w:styleId="1-1">
    <w:name w:val="Grid Table 1 Light Accent 1"/>
    <w:basedOn w:val="a2"/>
    <w:uiPriority w:val="46"/>
    <w:rsid w:val="0028551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1">
    <w:name w:val="Grid Table 1 Light"/>
    <w:basedOn w:val="a2"/>
    <w:uiPriority w:val="46"/>
    <w:rsid w:val="002855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122">
    <w:name w:val="xl122"/>
    <w:basedOn w:val="a0"/>
    <w:rsid w:val="002E76CF"/>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123">
    <w:name w:val="xl123"/>
    <w:basedOn w:val="a0"/>
    <w:rsid w:val="002E76CF"/>
    <w:pPr>
      <w:widowControl/>
      <w:shd w:val="clear" w:color="000000" w:fill="FFFFFF"/>
      <w:spacing w:before="100" w:beforeAutospacing="1" w:after="100" w:afterAutospacing="1"/>
      <w:jc w:val="left"/>
    </w:pPr>
    <w:rPr>
      <w:rFonts w:ascii="宋体" w:eastAsia="宋体" w:hAnsi="宋体" w:cs="宋体"/>
      <w:kern w:val="0"/>
      <w:sz w:val="20"/>
      <w:szCs w:val="20"/>
    </w:rPr>
  </w:style>
  <w:style w:type="paragraph" w:styleId="afe">
    <w:name w:val="Normal (Web)"/>
    <w:basedOn w:val="a0"/>
    <w:uiPriority w:val="99"/>
    <w:semiHidden/>
    <w:unhideWhenUsed/>
    <w:qFormat/>
    <w:rsid w:val="00AF1C5E"/>
    <w:pPr>
      <w:spacing w:beforeAutospacing="1" w:afterAutospacing="1" w:line="278" w:lineRule="auto"/>
      <w:jc w:val="left"/>
    </w:pPr>
    <w:rPr>
      <w:rFonts w:cs="Times New Roman"/>
      <w:kern w:val="0"/>
      <w:sz w:val="24"/>
      <w:szCs w:val="24"/>
      <w14:ligatures w14:val="standardContextual"/>
    </w:rPr>
  </w:style>
  <w:style w:type="paragraph" w:styleId="aff">
    <w:name w:val="annotation subject"/>
    <w:basedOn w:val="af9"/>
    <w:next w:val="af9"/>
    <w:link w:val="aff0"/>
    <w:uiPriority w:val="99"/>
    <w:semiHidden/>
    <w:unhideWhenUsed/>
    <w:rsid w:val="00AF1C5E"/>
    <w:rPr>
      <w:b/>
      <w:bCs/>
    </w:rPr>
  </w:style>
  <w:style w:type="character" w:customStyle="1" w:styleId="aff0">
    <w:name w:val="批注主题 字符"/>
    <w:basedOn w:val="afa"/>
    <w:link w:val="aff"/>
    <w:uiPriority w:val="99"/>
    <w:semiHidden/>
    <w:qFormat/>
    <w:rsid w:val="00AF1C5E"/>
    <w:rPr>
      <w:b/>
      <w:bCs/>
    </w:rPr>
  </w:style>
  <w:style w:type="character" w:customStyle="1" w:styleId="12">
    <w:name w:val="明显强调1"/>
    <w:basedOn w:val="a1"/>
    <w:uiPriority w:val="21"/>
    <w:qFormat/>
    <w:rsid w:val="00AF1C5E"/>
    <w:rPr>
      <w:i/>
      <w:iCs/>
      <w:color w:val="2F5496" w:themeColor="accent1" w:themeShade="BF"/>
    </w:rPr>
  </w:style>
  <w:style w:type="character" w:customStyle="1" w:styleId="13">
    <w:name w:val="明显参考1"/>
    <w:basedOn w:val="a1"/>
    <w:uiPriority w:val="32"/>
    <w:qFormat/>
    <w:rsid w:val="00AF1C5E"/>
    <w:rPr>
      <w:b/>
      <w:bCs/>
      <w:smallCaps/>
      <w:color w:val="2F5496" w:themeColor="accent1" w:themeShade="BF"/>
      <w:spacing w:val="5"/>
    </w:rPr>
  </w:style>
  <w:style w:type="paragraph" w:styleId="aff1">
    <w:name w:val="Balloon Text"/>
    <w:basedOn w:val="a0"/>
    <w:link w:val="aff2"/>
    <w:uiPriority w:val="99"/>
    <w:semiHidden/>
    <w:unhideWhenUsed/>
    <w:rsid w:val="00AF1C5E"/>
    <w:pPr>
      <w:jc w:val="left"/>
    </w:pPr>
    <w:rPr>
      <w:sz w:val="18"/>
      <w:szCs w:val="18"/>
      <w14:ligatures w14:val="standardContextual"/>
    </w:rPr>
  </w:style>
  <w:style w:type="character" w:customStyle="1" w:styleId="aff2">
    <w:name w:val="批注框文本 字符"/>
    <w:basedOn w:val="a1"/>
    <w:link w:val="aff1"/>
    <w:uiPriority w:val="99"/>
    <w:semiHidden/>
    <w:rsid w:val="00AF1C5E"/>
    <w:rPr>
      <w:sz w:val="18"/>
      <w:szCs w:val="18"/>
    </w:rPr>
  </w:style>
  <w:style w:type="paragraph" w:customStyle="1" w:styleId="font9">
    <w:name w:val="font9"/>
    <w:basedOn w:val="a0"/>
    <w:rsid w:val="001477C0"/>
    <w:pPr>
      <w:widowControl/>
      <w:spacing w:before="100" w:beforeAutospacing="1" w:after="100" w:afterAutospacing="1"/>
      <w:jc w:val="left"/>
    </w:pPr>
    <w:rPr>
      <w:rFonts w:ascii="宋体" w:eastAsia="宋体" w:hAnsi="宋体" w:cs="宋体"/>
      <w:b/>
      <w:bCs/>
      <w:color w:val="000000"/>
      <w:kern w:val="0"/>
      <w:sz w:val="18"/>
      <w:szCs w:val="18"/>
    </w:rPr>
  </w:style>
  <w:style w:type="paragraph" w:customStyle="1" w:styleId="font10">
    <w:name w:val="font10"/>
    <w:basedOn w:val="a0"/>
    <w:rsid w:val="001477C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11">
    <w:name w:val="font11"/>
    <w:basedOn w:val="a0"/>
    <w:rsid w:val="001477C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2">
    <w:name w:val="font12"/>
    <w:basedOn w:val="a0"/>
    <w:rsid w:val="001477C0"/>
    <w:pPr>
      <w:widowControl/>
      <w:spacing w:before="100" w:beforeAutospacing="1" w:after="100" w:afterAutospacing="1"/>
      <w:jc w:val="left"/>
    </w:pPr>
    <w:rPr>
      <w:rFonts w:ascii="宋体" w:eastAsia="宋体" w:hAnsi="宋体" w:cs="宋体"/>
      <w:kern w:val="0"/>
      <w:sz w:val="20"/>
      <w:szCs w:val="20"/>
    </w:rPr>
  </w:style>
  <w:style w:type="paragraph" w:customStyle="1" w:styleId="font13">
    <w:name w:val="font13"/>
    <w:basedOn w:val="a0"/>
    <w:rsid w:val="001477C0"/>
    <w:pPr>
      <w:widowControl/>
      <w:spacing w:before="100" w:beforeAutospacing="1" w:after="100" w:afterAutospacing="1"/>
      <w:jc w:val="left"/>
    </w:pPr>
    <w:rPr>
      <w:rFonts w:ascii="宋体" w:eastAsia="宋体" w:hAnsi="宋体" w:cs="宋体"/>
      <w:kern w:val="0"/>
      <w:sz w:val="20"/>
      <w:szCs w:val="20"/>
    </w:rPr>
  </w:style>
  <w:style w:type="paragraph" w:customStyle="1" w:styleId="font14">
    <w:name w:val="font14"/>
    <w:basedOn w:val="a0"/>
    <w:rsid w:val="001477C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5">
    <w:name w:val="font15"/>
    <w:basedOn w:val="a0"/>
    <w:rsid w:val="001477C0"/>
    <w:pPr>
      <w:widowControl/>
      <w:spacing w:before="100" w:beforeAutospacing="1" w:after="100" w:afterAutospacing="1"/>
      <w:jc w:val="left"/>
    </w:pPr>
    <w:rPr>
      <w:rFonts w:ascii="宋体" w:eastAsia="宋体" w:hAnsi="宋体" w:cs="宋体"/>
      <w:color w:val="000000"/>
      <w:kern w:val="0"/>
      <w:sz w:val="22"/>
    </w:rPr>
  </w:style>
  <w:style w:type="paragraph" w:customStyle="1" w:styleId="font16">
    <w:name w:val="font16"/>
    <w:basedOn w:val="a0"/>
    <w:rsid w:val="001477C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7">
    <w:name w:val="font17"/>
    <w:basedOn w:val="a0"/>
    <w:rsid w:val="001477C0"/>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18">
    <w:name w:val="font18"/>
    <w:basedOn w:val="a0"/>
    <w:rsid w:val="001477C0"/>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xl124">
    <w:name w:val="xl124"/>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书宋_GBK" w:eastAsia="方正书宋_GBK" w:hAnsi="宋体" w:cs="宋体"/>
      <w:kern w:val="0"/>
      <w:sz w:val="20"/>
      <w:szCs w:val="20"/>
    </w:rPr>
  </w:style>
  <w:style w:type="paragraph" w:customStyle="1" w:styleId="xl125">
    <w:name w:val="xl125"/>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6">
    <w:name w:val="xl126"/>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7">
    <w:name w:val="xl127"/>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8">
    <w:name w:val="xl128"/>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9">
    <w:name w:val="xl129"/>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30">
    <w:name w:val="xl130"/>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31">
    <w:name w:val="xl131"/>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2">
    <w:name w:val="xl132"/>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33">
    <w:name w:val="xl133"/>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34">
    <w:name w:val="xl134"/>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35">
    <w:name w:val="xl135"/>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36">
    <w:name w:val="xl136"/>
    <w:basedOn w:val="a0"/>
    <w:rsid w:val="001477C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37">
    <w:name w:val="xl137"/>
    <w:basedOn w:val="a0"/>
    <w:rsid w:val="001477C0"/>
    <w:pPr>
      <w:widowControl/>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38">
    <w:name w:val="xl138"/>
    <w:basedOn w:val="a0"/>
    <w:rsid w:val="001477C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39">
    <w:name w:val="xl139"/>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40">
    <w:name w:val="xl140"/>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41">
    <w:name w:val="xl141"/>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42">
    <w:name w:val="xl142"/>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43">
    <w:name w:val="xl143"/>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44">
    <w:name w:val="xl144"/>
    <w:basedOn w:val="a0"/>
    <w:rsid w:val="001477C0"/>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45">
    <w:name w:val="xl145"/>
    <w:basedOn w:val="a0"/>
    <w:rsid w:val="001477C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46">
    <w:name w:val="xl146"/>
    <w:basedOn w:val="a0"/>
    <w:rsid w:val="001477C0"/>
    <w:pPr>
      <w:widowControl/>
      <w:spacing w:before="100" w:beforeAutospacing="1" w:after="100" w:afterAutospacing="1"/>
      <w:jc w:val="left"/>
    </w:pPr>
    <w:rPr>
      <w:rFonts w:ascii="宋体" w:eastAsia="宋体" w:hAnsi="宋体" w:cs="宋体"/>
      <w:kern w:val="0"/>
      <w:sz w:val="20"/>
      <w:szCs w:val="20"/>
    </w:rPr>
  </w:style>
  <w:style w:type="paragraph" w:customStyle="1" w:styleId="xl147">
    <w:name w:val="xl147"/>
    <w:basedOn w:val="a0"/>
    <w:rsid w:val="001477C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cs="宋体"/>
      <w:kern w:val="0"/>
      <w:sz w:val="20"/>
      <w:szCs w:val="20"/>
    </w:rPr>
  </w:style>
  <w:style w:type="paragraph" w:customStyle="1" w:styleId="xl148">
    <w:name w:val="xl148"/>
    <w:basedOn w:val="a0"/>
    <w:rsid w:val="001477C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0"/>
      <w:szCs w:val="20"/>
    </w:rPr>
  </w:style>
  <w:style w:type="paragraph" w:customStyle="1" w:styleId="xl149">
    <w:name w:val="xl149"/>
    <w:basedOn w:val="a0"/>
    <w:rsid w:val="001477C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50">
    <w:name w:val="xl150"/>
    <w:basedOn w:val="a0"/>
    <w:rsid w:val="001477C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FF0000"/>
      <w:kern w:val="0"/>
      <w:sz w:val="20"/>
      <w:szCs w:val="20"/>
    </w:rPr>
  </w:style>
  <w:style w:type="paragraph" w:customStyle="1" w:styleId="xl151">
    <w:name w:val="xl151"/>
    <w:basedOn w:val="a0"/>
    <w:rsid w:val="001477C0"/>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152">
    <w:name w:val="xl152"/>
    <w:basedOn w:val="a0"/>
    <w:rsid w:val="001477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书宋_GBK" w:eastAsia="方正书宋_GBK" w:hAnsi="宋体" w:cs="宋体"/>
      <w:kern w:val="0"/>
      <w:sz w:val="20"/>
      <w:szCs w:val="20"/>
    </w:rPr>
  </w:style>
  <w:style w:type="paragraph" w:customStyle="1" w:styleId="xl153">
    <w:name w:val="xl153"/>
    <w:basedOn w:val="a0"/>
    <w:rsid w:val="001477C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FF0000"/>
      <w:kern w:val="0"/>
      <w:sz w:val="20"/>
      <w:szCs w:val="20"/>
    </w:rPr>
  </w:style>
  <w:style w:type="paragraph" w:customStyle="1" w:styleId="xl154">
    <w:name w:val="xl154"/>
    <w:basedOn w:val="a0"/>
    <w:rsid w:val="001477C0"/>
    <w:pPr>
      <w:widowControl/>
      <w:spacing w:before="100" w:beforeAutospacing="1" w:after="100" w:afterAutospacing="1"/>
      <w:jc w:val="left"/>
      <w:textAlignment w:val="center"/>
    </w:pPr>
    <w:rPr>
      <w:rFonts w:ascii="方正书宋_GBK" w:eastAsia="方正书宋_GBK" w:hAnsi="宋体" w:cs="宋体"/>
      <w:kern w:val="0"/>
      <w:sz w:val="20"/>
      <w:szCs w:val="20"/>
    </w:rPr>
  </w:style>
  <w:style w:type="paragraph" w:customStyle="1" w:styleId="xl155">
    <w:name w:val="xl155"/>
    <w:basedOn w:val="a0"/>
    <w:rsid w:val="001477C0"/>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156">
    <w:name w:val="xl156"/>
    <w:basedOn w:val="a0"/>
    <w:rsid w:val="001477C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157">
    <w:name w:val="xl157"/>
    <w:basedOn w:val="a0"/>
    <w:rsid w:val="001477C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宋体" w:hAnsi="Times New Roman" w:cs="Times New Roman"/>
      <w:color w:val="000000"/>
      <w:kern w:val="0"/>
      <w:sz w:val="24"/>
      <w:szCs w:val="24"/>
    </w:rPr>
  </w:style>
  <w:style w:type="paragraph" w:customStyle="1" w:styleId="xl158">
    <w:name w:val="xl158"/>
    <w:basedOn w:val="a0"/>
    <w:rsid w:val="001477C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宋体" w:hAnsi="Times New Roman" w:cs="Times New Roman"/>
      <w:color w:val="000000"/>
      <w:kern w:val="0"/>
      <w:sz w:val="24"/>
      <w:szCs w:val="24"/>
    </w:rPr>
  </w:style>
  <w:style w:type="paragraph" w:customStyle="1" w:styleId="xl159">
    <w:name w:val="xl159"/>
    <w:basedOn w:val="a0"/>
    <w:rsid w:val="001477C0"/>
    <w:pPr>
      <w:widowControl/>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left"/>
      <w:textAlignment w:val="center"/>
    </w:pPr>
    <w:rPr>
      <w:rFonts w:ascii="Times New Roman" w:eastAsia="宋体" w:hAnsi="Times New Roman" w:cs="Times New Roman"/>
      <w:color w:val="000000"/>
      <w:kern w:val="0"/>
      <w:sz w:val="24"/>
      <w:szCs w:val="24"/>
    </w:rPr>
  </w:style>
  <w:style w:type="paragraph" w:customStyle="1" w:styleId="xl160">
    <w:name w:val="xl160"/>
    <w:basedOn w:val="a0"/>
    <w:rsid w:val="001477C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xl161">
    <w:name w:val="xl161"/>
    <w:basedOn w:val="a0"/>
    <w:rsid w:val="001477C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宋体" w:hAnsi="Times New Roman" w:cs="Times New Roman"/>
      <w:color w:val="000000"/>
      <w:kern w:val="0"/>
      <w:sz w:val="20"/>
      <w:szCs w:val="20"/>
    </w:rPr>
  </w:style>
  <w:style w:type="paragraph" w:customStyle="1" w:styleId="xl162">
    <w:name w:val="xl162"/>
    <w:basedOn w:val="a0"/>
    <w:rsid w:val="001477C0"/>
    <w:pPr>
      <w:widowControl/>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left"/>
      <w:textAlignment w:val="center"/>
    </w:pPr>
    <w:rPr>
      <w:rFonts w:ascii="Times New Roman" w:eastAsia="宋体" w:hAnsi="Times New Roman" w:cs="Times New Roman"/>
      <w:color w:val="000000"/>
      <w:kern w:val="0"/>
      <w:sz w:val="20"/>
      <w:szCs w:val="20"/>
    </w:rPr>
  </w:style>
  <w:style w:type="paragraph" w:customStyle="1" w:styleId="xl163">
    <w:name w:val="xl163"/>
    <w:basedOn w:val="a0"/>
    <w:rsid w:val="001477C0"/>
    <w:pPr>
      <w:widowControl/>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left"/>
      <w:textAlignment w:val="center"/>
    </w:pPr>
    <w:rPr>
      <w:rFonts w:ascii="Times New Roman" w:eastAsia="宋体" w:hAnsi="Times New Roman" w:cs="Times New Roman"/>
      <w:color w:val="000000"/>
      <w:kern w:val="0"/>
      <w:sz w:val="20"/>
      <w:szCs w:val="20"/>
    </w:rPr>
  </w:style>
  <w:style w:type="paragraph" w:customStyle="1" w:styleId="xl164">
    <w:name w:val="xl164"/>
    <w:basedOn w:val="a0"/>
    <w:rsid w:val="001477C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65">
    <w:name w:val="xl165"/>
    <w:basedOn w:val="a0"/>
    <w:rsid w:val="001477C0"/>
    <w:pPr>
      <w:widowControl/>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left"/>
      <w:textAlignment w:val="center"/>
    </w:pPr>
    <w:rPr>
      <w:rFonts w:ascii="Times New Roman" w:eastAsia="宋体" w:hAnsi="Times New Roman" w:cs="Times New Roman"/>
      <w:color w:val="000000"/>
      <w:kern w:val="0"/>
      <w:sz w:val="20"/>
      <w:szCs w:val="20"/>
    </w:rPr>
  </w:style>
  <w:style w:type="paragraph" w:customStyle="1" w:styleId="xl166">
    <w:name w:val="xl166"/>
    <w:basedOn w:val="a0"/>
    <w:rsid w:val="001477C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宋体" w:hAnsi="Times New Roman" w:cs="Times New Roman"/>
      <w:color w:val="000000"/>
      <w:kern w:val="0"/>
      <w:sz w:val="20"/>
      <w:szCs w:val="20"/>
    </w:rPr>
  </w:style>
  <w:style w:type="paragraph" w:customStyle="1" w:styleId="xl167">
    <w:name w:val="xl167"/>
    <w:basedOn w:val="a0"/>
    <w:rsid w:val="001477C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168">
    <w:name w:val="xl168"/>
    <w:basedOn w:val="a0"/>
    <w:rsid w:val="001477C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169">
    <w:name w:val="xl169"/>
    <w:basedOn w:val="a0"/>
    <w:rsid w:val="001477C0"/>
    <w:pPr>
      <w:widowControl/>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170">
    <w:name w:val="xl170"/>
    <w:basedOn w:val="a0"/>
    <w:rsid w:val="001477C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171">
    <w:name w:val="xl171"/>
    <w:basedOn w:val="a0"/>
    <w:rsid w:val="001477C0"/>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172">
    <w:name w:val="xl172"/>
    <w:basedOn w:val="a0"/>
    <w:rsid w:val="001477C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宋体" w:hAnsi="Times New Roman" w:cs="Times New Roman"/>
      <w:color w:val="000000"/>
      <w:kern w:val="0"/>
      <w:sz w:val="20"/>
      <w:szCs w:val="20"/>
    </w:rPr>
  </w:style>
  <w:style w:type="paragraph" w:customStyle="1" w:styleId="xl173">
    <w:name w:val="xl173"/>
    <w:basedOn w:val="a0"/>
    <w:rsid w:val="001477C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174">
    <w:name w:val="xl174"/>
    <w:basedOn w:val="a0"/>
    <w:rsid w:val="001477C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175">
    <w:name w:val="xl175"/>
    <w:basedOn w:val="a0"/>
    <w:rsid w:val="001477C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color w:val="FF0000"/>
      <w:kern w:val="0"/>
      <w:sz w:val="20"/>
      <w:szCs w:val="20"/>
    </w:rPr>
  </w:style>
  <w:style w:type="paragraph" w:customStyle="1" w:styleId="xl176">
    <w:name w:val="xl176"/>
    <w:basedOn w:val="a0"/>
    <w:rsid w:val="001477C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77">
    <w:name w:val="xl177"/>
    <w:basedOn w:val="a0"/>
    <w:rsid w:val="001477C0"/>
    <w:pPr>
      <w:widowControl/>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78">
    <w:name w:val="xl178"/>
    <w:basedOn w:val="a0"/>
    <w:rsid w:val="001477C0"/>
    <w:pPr>
      <w:widowControl/>
      <w:pBdr>
        <w:top w:val="single" w:sz="4" w:space="0" w:color="auto"/>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79">
    <w:name w:val="xl179"/>
    <w:basedOn w:val="a0"/>
    <w:rsid w:val="001477C0"/>
    <w:pPr>
      <w:widowControl/>
      <w:pBdr>
        <w:top w:val="single" w:sz="4" w:space="0" w:color="auto"/>
        <w:left w:val="single" w:sz="4" w:space="0" w:color="auto"/>
        <w:bottom w:val="single" w:sz="4" w:space="0" w:color="000000"/>
        <w:right w:val="single" w:sz="4" w:space="0" w:color="auto"/>
      </w:pBdr>
      <w:shd w:val="clear" w:color="000000" w:fill="FFFFFF"/>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180">
    <w:name w:val="xl180"/>
    <w:basedOn w:val="a0"/>
    <w:rsid w:val="001477C0"/>
    <w:pPr>
      <w:widowControl/>
      <w:pBdr>
        <w:top w:val="single" w:sz="4" w:space="0" w:color="auto"/>
        <w:left w:val="single" w:sz="4" w:space="0" w:color="auto"/>
        <w:bottom w:val="single" w:sz="4" w:space="0" w:color="000000"/>
        <w:right w:val="single" w:sz="4" w:space="0" w:color="auto"/>
      </w:pBdr>
      <w:shd w:val="clear" w:color="000000" w:fill="FFFFFF"/>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181">
    <w:name w:val="xl181"/>
    <w:basedOn w:val="a0"/>
    <w:rsid w:val="001477C0"/>
    <w:pPr>
      <w:widowControl/>
      <w:pBdr>
        <w:top w:val="single" w:sz="4" w:space="0" w:color="auto"/>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82">
    <w:name w:val="xl182"/>
    <w:basedOn w:val="a0"/>
    <w:rsid w:val="001477C0"/>
    <w:pPr>
      <w:widowControl/>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183">
    <w:name w:val="xl183"/>
    <w:basedOn w:val="a0"/>
    <w:rsid w:val="001477C0"/>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宋体" w:hAnsi="Times New Roman" w:cs="Times New Roman"/>
      <w:color w:val="FF0000"/>
      <w:kern w:val="0"/>
      <w:sz w:val="20"/>
      <w:szCs w:val="20"/>
    </w:rPr>
  </w:style>
  <w:style w:type="paragraph" w:customStyle="1" w:styleId="xl184">
    <w:name w:val="xl184"/>
    <w:basedOn w:val="a0"/>
    <w:rsid w:val="001477C0"/>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EC6A2-16A3-447E-BD1B-26AB2951C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2700</TotalTime>
  <Pages>206</Pages>
  <Words>63270</Words>
  <Characters>67068</Characters>
  <Application>Microsoft Office Word</Application>
  <DocSecurity>0</DocSecurity>
  <Lines>9581</Lines>
  <Paragraphs>6859</Paragraphs>
  <ScaleCrop>false</ScaleCrop>
  <Company/>
  <LinksUpToDate>false</LinksUpToDate>
  <CharactersWithSpaces>123479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scx21698036@hotmail.com</dc:creator>
  <cp:keywords/>
  <dc:description/>
  <cp:lastModifiedBy>scx21698036@hotmail.com</cp:lastModifiedBy>
  <cp:revision>5178</cp:revision>
  <cp:lastPrinted>2025-10-15T09:49:00Z</cp:lastPrinted>
  <dcterms:created xsi:type="dcterms:W3CDTF">2025-09-22T05:24:00Z</dcterms:created>
  <dcterms:modified xsi:type="dcterms:W3CDTF">2025-10-15T09:50:00Z</dcterms:modified>
</cp:coreProperties>
</file>