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C4A" w14:textId="77777777" w:rsidR="007B5F43" w:rsidRDefault="00000000">
      <w:pPr>
        <w:pStyle w:val="10"/>
        <w:ind w:firstLineChars="0" w:firstLine="0"/>
        <w:rPr>
          <w:rFonts w:ascii="黑体" w:eastAsia="黑体" w:hAnsi="黑体" w:hint="eastAsia"/>
          <w:sz w:val="32"/>
          <w:szCs w:val="32"/>
        </w:rPr>
      </w:pPr>
      <w:r>
        <w:rPr>
          <w:rFonts w:ascii="黑体" w:eastAsia="黑体" w:hAnsi="黑体"/>
          <w:sz w:val="32"/>
          <w:szCs w:val="32"/>
        </w:rPr>
        <w:t>附件</w:t>
      </w:r>
      <w:r>
        <w:rPr>
          <w:rFonts w:ascii="黑体" w:eastAsia="黑体" w:hAnsi="黑体" w:hint="eastAsia"/>
          <w:sz w:val="32"/>
          <w:szCs w:val="32"/>
        </w:rPr>
        <w:t>2</w:t>
      </w:r>
    </w:p>
    <w:p w14:paraId="7A5152A6" w14:textId="77777777" w:rsidR="007B5F43" w:rsidRDefault="00000000">
      <w:pPr>
        <w:pStyle w:val="10"/>
        <w:spacing w:beforeLines="50" w:before="156" w:line="576" w:lineRule="exact"/>
        <w:ind w:firstLineChars="0" w:firstLine="0"/>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t>3.3</w:t>
      </w:r>
      <w:r>
        <w:rPr>
          <w:rFonts w:ascii="Times New Roman" w:eastAsia="方正小标宋简体" w:hAnsi="Times New Roman" w:cs="Times New Roman"/>
          <w:bCs/>
          <w:kern w:val="0"/>
          <w:sz w:val="44"/>
          <w:szCs w:val="44"/>
        </w:rPr>
        <w:t>已标价工程量清单评审表</w:t>
      </w:r>
    </w:p>
    <w:p w14:paraId="17908A9C" w14:textId="77777777" w:rsidR="007B5F43" w:rsidRDefault="00000000">
      <w:pPr>
        <w:pStyle w:val="a3"/>
        <w:spacing w:line="700" w:lineRule="exact"/>
        <w:ind w:firstLineChars="0" w:firstLine="0"/>
        <w:jc w:val="left"/>
        <w:rPr>
          <w:rFonts w:asciiTheme="minorEastAsia" w:hAnsiTheme="minorEastAsia" w:cstheme="minorEastAsia" w:hint="eastAsia"/>
          <w:sz w:val="24"/>
          <w:szCs w:val="24"/>
        </w:rPr>
      </w:pPr>
      <w:r>
        <w:rPr>
          <w:sz w:val="24"/>
        </w:rPr>
        <w:t xml:space="preserve">  </w:t>
      </w:r>
      <w:r>
        <w:rPr>
          <w:rFonts w:asciiTheme="minorEastAsia" w:hAnsiTheme="minorEastAsia" w:cstheme="minorEastAsia" w:hint="eastAsia"/>
          <w:sz w:val="24"/>
          <w:szCs w:val="24"/>
        </w:rPr>
        <w:t xml:space="preserve"> 投标人名称：                                         第  页 共  页 </w:t>
      </w:r>
    </w:p>
    <w:tbl>
      <w:tblPr>
        <w:tblW w:w="95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7884"/>
        <w:gridCol w:w="900"/>
      </w:tblGrid>
      <w:tr w:rsidR="007B5F43" w14:paraId="5C0EE3DF" w14:textId="77777777">
        <w:trPr>
          <w:trHeight w:val="802"/>
        </w:trPr>
        <w:tc>
          <w:tcPr>
            <w:tcW w:w="741" w:type="dxa"/>
            <w:vAlign w:val="center"/>
          </w:tcPr>
          <w:p w14:paraId="5D114587"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序号</w:t>
            </w:r>
          </w:p>
        </w:tc>
        <w:tc>
          <w:tcPr>
            <w:tcW w:w="8784" w:type="dxa"/>
            <w:gridSpan w:val="2"/>
            <w:vAlign w:val="center"/>
          </w:tcPr>
          <w:p w14:paraId="6DB1C041" w14:textId="77777777" w:rsidR="007B5F43" w:rsidRDefault="00000000">
            <w:pPr>
              <w:pStyle w:val="p0"/>
              <w:spacing w:line="400" w:lineRule="exact"/>
              <w:ind w:firstLine="498"/>
              <w:jc w:val="center"/>
              <w:rPr>
                <w:rFonts w:asciiTheme="minorEastAsia" w:hAnsiTheme="minorEastAsia" w:cstheme="minorEastAsia" w:hint="eastAsia"/>
                <w:sz w:val="24"/>
                <w:szCs w:val="24"/>
              </w:rPr>
            </w:pPr>
            <w:r>
              <w:rPr>
                <w:rFonts w:asciiTheme="minorEastAsia" w:hAnsiTheme="minorEastAsia" w:cstheme="minorEastAsia" w:hint="eastAsia"/>
                <w:kern w:val="2"/>
                <w:sz w:val="24"/>
                <w:szCs w:val="24"/>
              </w:rPr>
              <w:t>投标人未按照招标人提供的工程量清单及其报价要求进行报价的情形</w:t>
            </w:r>
          </w:p>
        </w:tc>
      </w:tr>
      <w:tr w:rsidR="007B5F43" w14:paraId="704929A9" w14:textId="77777777">
        <w:trPr>
          <w:trHeight w:val="906"/>
        </w:trPr>
        <w:tc>
          <w:tcPr>
            <w:tcW w:w="741" w:type="dxa"/>
            <w:vAlign w:val="center"/>
          </w:tcPr>
          <w:p w14:paraId="57B80AAC"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1</w:t>
            </w:r>
          </w:p>
        </w:tc>
        <w:tc>
          <w:tcPr>
            <w:tcW w:w="7884" w:type="dxa"/>
            <w:vAlign w:val="center"/>
          </w:tcPr>
          <w:p w14:paraId="293F26CF"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投标报价中工程量清单的项目编码、项目名称、项目特征、计量单位、工程量与招标工程量清单不一致的</w:t>
            </w:r>
          </w:p>
        </w:tc>
        <w:tc>
          <w:tcPr>
            <w:tcW w:w="900" w:type="dxa"/>
            <w:vAlign w:val="center"/>
          </w:tcPr>
          <w:p w14:paraId="12A02F7A"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358BED97" w14:textId="77777777">
        <w:trPr>
          <w:trHeight w:val="1384"/>
        </w:trPr>
        <w:tc>
          <w:tcPr>
            <w:tcW w:w="741" w:type="dxa"/>
            <w:vAlign w:val="center"/>
          </w:tcPr>
          <w:p w14:paraId="6DCEC472"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2</w:t>
            </w:r>
          </w:p>
        </w:tc>
        <w:tc>
          <w:tcPr>
            <w:tcW w:w="7884" w:type="dxa"/>
            <w:vAlign w:val="center"/>
          </w:tcPr>
          <w:p w14:paraId="4A9A85B0"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招标文件已明确各单位工程安全文明施工费中的环境保护费、文明施工费、安全施工费、临时设施费金额并要求按此金额填报而投标人填报错误或未填报的，或投标人未按相关计价规定计取安全文明施工费的</w:t>
            </w:r>
          </w:p>
        </w:tc>
        <w:tc>
          <w:tcPr>
            <w:tcW w:w="900" w:type="dxa"/>
            <w:vAlign w:val="center"/>
          </w:tcPr>
          <w:p w14:paraId="0A757A45"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7944F07E" w14:textId="77777777">
        <w:trPr>
          <w:trHeight w:val="973"/>
        </w:trPr>
        <w:tc>
          <w:tcPr>
            <w:tcW w:w="741" w:type="dxa"/>
            <w:vAlign w:val="center"/>
          </w:tcPr>
          <w:p w14:paraId="7FCC9DF2"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3</w:t>
            </w:r>
          </w:p>
        </w:tc>
        <w:tc>
          <w:tcPr>
            <w:tcW w:w="7884" w:type="dxa"/>
            <w:vAlign w:val="center"/>
          </w:tcPr>
          <w:p w14:paraId="19F867CE"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招标文件已明确各单位工程</w:t>
            </w:r>
            <w:proofErr w:type="gramStart"/>
            <w:r>
              <w:rPr>
                <w:rFonts w:asciiTheme="minorEastAsia" w:hAnsiTheme="minorEastAsia" w:cstheme="minorEastAsia" w:hint="eastAsia"/>
                <w:sz w:val="24"/>
              </w:rPr>
              <w:t>规</w:t>
            </w:r>
            <w:proofErr w:type="gramEnd"/>
            <w:r>
              <w:rPr>
                <w:rFonts w:asciiTheme="minorEastAsia" w:hAnsiTheme="minorEastAsia" w:cstheme="minorEastAsia" w:hint="eastAsia"/>
                <w:sz w:val="24"/>
              </w:rPr>
              <w:t>费金额并要求按此金额填报而投标人填报错误或未填报的，或投标人未按相关计价规定计取</w:t>
            </w:r>
            <w:proofErr w:type="gramStart"/>
            <w:r>
              <w:rPr>
                <w:rFonts w:asciiTheme="minorEastAsia" w:hAnsiTheme="minorEastAsia" w:cstheme="minorEastAsia" w:hint="eastAsia"/>
                <w:sz w:val="24"/>
              </w:rPr>
              <w:t>规</w:t>
            </w:r>
            <w:proofErr w:type="gramEnd"/>
            <w:r>
              <w:rPr>
                <w:rFonts w:asciiTheme="minorEastAsia" w:hAnsiTheme="minorEastAsia" w:cstheme="minorEastAsia" w:hint="eastAsia"/>
                <w:sz w:val="24"/>
              </w:rPr>
              <w:t>费的</w:t>
            </w:r>
          </w:p>
        </w:tc>
        <w:tc>
          <w:tcPr>
            <w:tcW w:w="900" w:type="dxa"/>
            <w:vAlign w:val="center"/>
          </w:tcPr>
          <w:p w14:paraId="721FF74B"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4F271E45" w14:textId="77777777">
        <w:trPr>
          <w:trHeight w:val="890"/>
        </w:trPr>
        <w:tc>
          <w:tcPr>
            <w:tcW w:w="741" w:type="dxa"/>
            <w:vAlign w:val="center"/>
          </w:tcPr>
          <w:p w14:paraId="7370D5EA"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4</w:t>
            </w:r>
          </w:p>
        </w:tc>
        <w:tc>
          <w:tcPr>
            <w:tcW w:w="7884" w:type="dxa"/>
            <w:vAlign w:val="center"/>
          </w:tcPr>
          <w:p w14:paraId="653BDE65"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招标文件已</w:t>
            </w:r>
            <w:proofErr w:type="gramStart"/>
            <w:r>
              <w:rPr>
                <w:rFonts w:asciiTheme="minorEastAsia" w:hAnsiTheme="minorEastAsia" w:cstheme="minorEastAsia" w:hint="eastAsia"/>
                <w:sz w:val="24"/>
              </w:rPr>
              <w:t>明确创</w:t>
            </w:r>
            <w:proofErr w:type="gramEnd"/>
            <w:r>
              <w:rPr>
                <w:rFonts w:asciiTheme="minorEastAsia" w:hAnsiTheme="minorEastAsia" w:cstheme="minorEastAsia" w:hint="eastAsia"/>
                <w:sz w:val="24"/>
              </w:rPr>
              <w:t>优质工程奖补偿奖励费金额并要求按此金额填报而投标人填报错误或未填报的</w:t>
            </w:r>
          </w:p>
        </w:tc>
        <w:tc>
          <w:tcPr>
            <w:tcW w:w="900" w:type="dxa"/>
            <w:vAlign w:val="center"/>
          </w:tcPr>
          <w:p w14:paraId="7835C4A0"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w:t>
            </w:r>
          </w:p>
        </w:tc>
      </w:tr>
      <w:tr w:rsidR="007B5F43" w14:paraId="3341AA8D" w14:textId="77777777">
        <w:trPr>
          <w:trHeight w:val="527"/>
        </w:trPr>
        <w:tc>
          <w:tcPr>
            <w:tcW w:w="741" w:type="dxa"/>
            <w:vAlign w:val="center"/>
          </w:tcPr>
          <w:p w14:paraId="727AF887"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5</w:t>
            </w:r>
          </w:p>
        </w:tc>
        <w:tc>
          <w:tcPr>
            <w:tcW w:w="7884" w:type="dxa"/>
            <w:vAlign w:val="center"/>
          </w:tcPr>
          <w:p w14:paraId="05269C18"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暂列金额未按招标工程量清单中列明的金额填写的</w:t>
            </w:r>
          </w:p>
        </w:tc>
        <w:tc>
          <w:tcPr>
            <w:tcW w:w="900" w:type="dxa"/>
            <w:vAlign w:val="center"/>
          </w:tcPr>
          <w:p w14:paraId="754D269F"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4AF3F633" w14:textId="77777777">
        <w:trPr>
          <w:trHeight w:val="752"/>
        </w:trPr>
        <w:tc>
          <w:tcPr>
            <w:tcW w:w="741" w:type="dxa"/>
            <w:vAlign w:val="center"/>
          </w:tcPr>
          <w:p w14:paraId="3DD58CFA"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6</w:t>
            </w:r>
          </w:p>
        </w:tc>
        <w:tc>
          <w:tcPr>
            <w:tcW w:w="7884" w:type="dxa"/>
            <w:vAlign w:val="center"/>
          </w:tcPr>
          <w:p w14:paraId="7B47EBD8"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材料、工程设备暂估价未按招标工程量清单中列出的单价计入综合单价的</w:t>
            </w:r>
          </w:p>
        </w:tc>
        <w:tc>
          <w:tcPr>
            <w:tcW w:w="900" w:type="dxa"/>
            <w:vAlign w:val="center"/>
          </w:tcPr>
          <w:p w14:paraId="342DE1B0"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47DE7986" w14:textId="77777777">
        <w:trPr>
          <w:trHeight w:val="614"/>
        </w:trPr>
        <w:tc>
          <w:tcPr>
            <w:tcW w:w="741" w:type="dxa"/>
            <w:vAlign w:val="center"/>
          </w:tcPr>
          <w:p w14:paraId="69E5EEA1"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7</w:t>
            </w:r>
          </w:p>
        </w:tc>
        <w:tc>
          <w:tcPr>
            <w:tcW w:w="7884" w:type="dxa"/>
            <w:vAlign w:val="center"/>
          </w:tcPr>
          <w:p w14:paraId="55F2F86E"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专业工程暂估价未按招标工程量清单中列明的金额填写的</w:t>
            </w:r>
          </w:p>
        </w:tc>
        <w:tc>
          <w:tcPr>
            <w:tcW w:w="900" w:type="dxa"/>
            <w:vAlign w:val="center"/>
          </w:tcPr>
          <w:p w14:paraId="340B59A9"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7A9A249C" w14:textId="77777777">
        <w:trPr>
          <w:trHeight w:val="541"/>
        </w:trPr>
        <w:tc>
          <w:tcPr>
            <w:tcW w:w="741" w:type="dxa"/>
            <w:vAlign w:val="center"/>
          </w:tcPr>
          <w:p w14:paraId="4CA62340"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8</w:t>
            </w:r>
          </w:p>
        </w:tc>
        <w:tc>
          <w:tcPr>
            <w:tcW w:w="7884" w:type="dxa"/>
            <w:vAlign w:val="center"/>
          </w:tcPr>
          <w:p w14:paraId="75313749"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计日工未按招标工程量清单中列明的数量进行报价的</w:t>
            </w:r>
          </w:p>
        </w:tc>
        <w:tc>
          <w:tcPr>
            <w:tcW w:w="900" w:type="dxa"/>
            <w:vAlign w:val="center"/>
          </w:tcPr>
          <w:p w14:paraId="022C460C"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2EF2E586" w14:textId="77777777">
        <w:trPr>
          <w:trHeight w:val="890"/>
        </w:trPr>
        <w:tc>
          <w:tcPr>
            <w:tcW w:w="741" w:type="dxa"/>
            <w:vAlign w:val="center"/>
          </w:tcPr>
          <w:p w14:paraId="0B0E5E1F"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9</w:t>
            </w:r>
          </w:p>
        </w:tc>
        <w:tc>
          <w:tcPr>
            <w:tcW w:w="7884" w:type="dxa"/>
            <w:vAlign w:val="center"/>
          </w:tcPr>
          <w:p w14:paraId="5B0B25A5"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投标人应填报而未填报总承包服务费的；或投标人应填报而未填报总承包服务费费率的</w:t>
            </w:r>
          </w:p>
        </w:tc>
        <w:tc>
          <w:tcPr>
            <w:tcW w:w="900" w:type="dxa"/>
            <w:vAlign w:val="center"/>
          </w:tcPr>
          <w:p w14:paraId="0F433ED6"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457C5361" w14:textId="77777777">
        <w:trPr>
          <w:trHeight w:val="519"/>
        </w:trPr>
        <w:tc>
          <w:tcPr>
            <w:tcW w:w="741" w:type="dxa"/>
            <w:vAlign w:val="center"/>
          </w:tcPr>
          <w:p w14:paraId="6D566BDC"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10</w:t>
            </w:r>
          </w:p>
        </w:tc>
        <w:tc>
          <w:tcPr>
            <w:tcW w:w="7884" w:type="dxa"/>
            <w:vAlign w:val="center"/>
          </w:tcPr>
          <w:p w14:paraId="6D26FF5E"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投标人应填报而未填报工程垃圾、拆除垃圾外运及处置费的</w:t>
            </w:r>
          </w:p>
        </w:tc>
        <w:tc>
          <w:tcPr>
            <w:tcW w:w="900" w:type="dxa"/>
            <w:vAlign w:val="center"/>
          </w:tcPr>
          <w:p w14:paraId="6635A65B"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3EA7B7CA" w14:textId="77777777">
        <w:trPr>
          <w:trHeight w:val="475"/>
        </w:trPr>
        <w:tc>
          <w:tcPr>
            <w:tcW w:w="741" w:type="dxa"/>
            <w:vAlign w:val="center"/>
          </w:tcPr>
          <w:p w14:paraId="3F475458" w14:textId="77777777" w:rsidR="007B5F43" w:rsidRDefault="00000000">
            <w:pPr>
              <w:spacing w:line="400" w:lineRule="exact"/>
              <w:jc w:val="center"/>
              <w:rPr>
                <w:rFonts w:asciiTheme="minorEastAsia" w:hAnsiTheme="minorEastAsia" w:cstheme="minorEastAsia" w:hint="eastAsia"/>
                <w:bCs/>
                <w:sz w:val="24"/>
              </w:rPr>
            </w:pPr>
            <w:r>
              <w:rPr>
                <w:rFonts w:asciiTheme="minorEastAsia" w:hAnsiTheme="minorEastAsia" w:cstheme="minorEastAsia" w:hint="eastAsia"/>
                <w:bCs/>
                <w:sz w:val="24"/>
              </w:rPr>
              <w:t>11</w:t>
            </w:r>
          </w:p>
        </w:tc>
        <w:tc>
          <w:tcPr>
            <w:tcW w:w="7884" w:type="dxa"/>
            <w:vAlign w:val="center"/>
          </w:tcPr>
          <w:p w14:paraId="1DBFB8E5" w14:textId="77777777" w:rsidR="007B5F43" w:rsidRDefault="00000000">
            <w:pPr>
              <w:spacing w:line="400" w:lineRule="exact"/>
              <w:rPr>
                <w:rFonts w:asciiTheme="minorEastAsia" w:hAnsiTheme="minorEastAsia" w:cstheme="minorEastAsia" w:hint="eastAsia"/>
                <w:sz w:val="24"/>
              </w:rPr>
            </w:pPr>
            <w:r>
              <w:rPr>
                <w:rFonts w:asciiTheme="minorEastAsia" w:hAnsiTheme="minorEastAsia" w:cstheme="minorEastAsia" w:hint="eastAsia"/>
                <w:sz w:val="24"/>
              </w:rPr>
              <w:t>未响应招标文件中对投标人投标报价其他实质性要求的</w:t>
            </w:r>
          </w:p>
        </w:tc>
        <w:tc>
          <w:tcPr>
            <w:tcW w:w="900" w:type="dxa"/>
            <w:vAlign w:val="center"/>
          </w:tcPr>
          <w:p w14:paraId="3842AE14"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w:t>
            </w:r>
          </w:p>
        </w:tc>
      </w:tr>
      <w:tr w:rsidR="007B5F43" w14:paraId="005A9699" w14:textId="77777777">
        <w:trPr>
          <w:trHeight w:val="587"/>
        </w:trPr>
        <w:tc>
          <w:tcPr>
            <w:tcW w:w="741" w:type="dxa"/>
            <w:vAlign w:val="center"/>
          </w:tcPr>
          <w:p w14:paraId="56B63673"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结论</w:t>
            </w:r>
          </w:p>
        </w:tc>
        <w:tc>
          <w:tcPr>
            <w:tcW w:w="8784" w:type="dxa"/>
            <w:gridSpan w:val="2"/>
            <w:vAlign w:val="center"/>
          </w:tcPr>
          <w:p w14:paraId="5A249192" w14:textId="77777777" w:rsidR="007B5F43" w:rsidRDefault="00000000">
            <w:pPr>
              <w:spacing w:line="400" w:lineRule="exact"/>
              <w:jc w:val="center"/>
              <w:rPr>
                <w:rFonts w:asciiTheme="minorEastAsia" w:hAnsiTheme="minorEastAsia" w:cstheme="minorEastAsia" w:hint="eastAsia"/>
                <w:sz w:val="24"/>
              </w:rPr>
            </w:pPr>
            <w:r>
              <w:rPr>
                <w:rFonts w:asciiTheme="minorEastAsia" w:hAnsiTheme="minorEastAsia" w:cstheme="minorEastAsia" w:hint="eastAsia"/>
                <w:sz w:val="24"/>
              </w:rPr>
              <w:t>□通过          □不通过</w:t>
            </w:r>
          </w:p>
        </w:tc>
      </w:tr>
    </w:tbl>
    <w:p w14:paraId="1D46A592" w14:textId="77777777" w:rsidR="007B5F43" w:rsidRDefault="00000000">
      <w:pPr>
        <w:spacing w:line="700" w:lineRule="exact"/>
        <w:rPr>
          <w:rFonts w:asciiTheme="minorEastAsia" w:hAnsiTheme="minorEastAsia" w:cstheme="minorEastAsia" w:hint="eastAsia"/>
          <w:sz w:val="24"/>
        </w:rPr>
      </w:pPr>
      <w:r>
        <w:rPr>
          <w:rFonts w:asciiTheme="minorEastAsia" w:hAnsiTheme="minorEastAsia" w:cstheme="minorEastAsia" w:hint="eastAsia"/>
          <w:sz w:val="24"/>
        </w:rPr>
        <w:t>评标委员会成员签名：                              日期：    年   月   日</w:t>
      </w:r>
    </w:p>
    <w:sectPr w:rsidR="007B5F43">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AC"/>
    <w:rsid w:val="00036BD0"/>
    <w:rsid w:val="000778DF"/>
    <w:rsid w:val="000E40F8"/>
    <w:rsid w:val="00151BCA"/>
    <w:rsid w:val="00166B5E"/>
    <w:rsid w:val="001823EE"/>
    <w:rsid w:val="0023132A"/>
    <w:rsid w:val="002A67D5"/>
    <w:rsid w:val="003055E8"/>
    <w:rsid w:val="00323622"/>
    <w:rsid w:val="00330532"/>
    <w:rsid w:val="00345D33"/>
    <w:rsid w:val="00354BD4"/>
    <w:rsid w:val="004D4D54"/>
    <w:rsid w:val="005D31F0"/>
    <w:rsid w:val="005D47FE"/>
    <w:rsid w:val="005F6E74"/>
    <w:rsid w:val="006101C5"/>
    <w:rsid w:val="00623DC9"/>
    <w:rsid w:val="00634919"/>
    <w:rsid w:val="006E111C"/>
    <w:rsid w:val="00720405"/>
    <w:rsid w:val="00774D1A"/>
    <w:rsid w:val="007A7A37"/>
    <w:rsid w:val="007B5F43"/>
    <w:rsid w:val="0084145C"/>
    <w:rsid w:val="008444D9"/>
    <w:rsid w:val="0086636D"/>
    <w:rsid w:val="00866897"/>
    <w:rsid w:val="008822D6"/>
    <w:rsid w:val="008850AC"/>
    <w:rsid w:val="008D3C20"/>
    <w:rsid w:val="008D7EF4"/>
    <w:rsid w:val="008E0191"/>
    <w:rsid w:val="00944270"/>
    <w:rsid w:val="009477F0"/>
    <w:rsid w:val="00A72130"/>
    <w:rsid w:val="00AD6F03"/>
    <w:rsid w:val="00AE007D"/>
    <w:rsid w:val="00B3037E"/>
    <w:rsid w:val="00B86F3F"/>
    <w:rsid w:val="00B974B6"/>
    <w:rsid w:val="00BA5EA8"/>
    <w:rsid w:val="00C62276"/>
    <w:rsid w:val="00C86BC0"/>
    <w:rsid w:val="00CC7308"/>
    <w:rsid w:val="00CD557C"/>
    <w:rsid w:val="00DE3358"/>
    <w:rsid w:val="00E24BD2"/>
    <w:rsid w:val="00E5091D"/>
    <w:rsid w:val="00E64B81"/>
    <w:rsid w:val="00E7198C"/>
    <w:rsid w:val="00EC041B"/>
    <w:rsid w:val="00F17038"/>
    <w:rsid w:val="00F6000B"/>
    <w:rsid w:val="00FB17DD"/>
    <w:rsid w:val="00FC4D8D"/>
    <w:rsid w:val="08587F69"/>
    <w:rsid w:val="0AB70E5E"/>
    <w:rsid w:val="0D245A32"/>
    <w:rsid w:val="0F3D5D2B"/>
    <w:rsid w:val="1D73185A"/>
    <w:rsid w:val="291278A4"/>
    <w:rsid w:val="29731D32"/>
    <w:rsid w:val="31CF7818"/>
    <w:rsid w:val="33D83CFE"/>
    <w:rsid w:val="3738763F"/>
    <w:rsid w:val="4208544E"/>
    <w:rsid w:val="4B2878DC"/>
    <w:rsid w:val="4C846F01"/>
    <w:rsid w:val="72F03616"/>
    <w:rsid w:val="7541080F"/>
    <w:rsid w:val="77F4307E"/>
    <w:rsid w:val="7AEE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E85D3"/>
  <w15:docId w15:val="{602E05C4-17FA-41AC-A365-11299D64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78" w:firstLine="489"/>
    </w:pPr>
    <w:rPr>
      <w:kern w:val="0"/>
      <w:sz w:val="28"/>
      <w:szCs w:val="28"/>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customStyle="1" w:styleId="p0">
    <w:name w:val="p0"/>
    <w:basedOn w:val="a"/>
    <w:qFormat/>
    <w:pPr>
      <w:widowControl/>
    </w:pPr>
    <w:rPr>
      <w:rFonts w:ascii="Calibri" w:hAnsi="Calibri" w:cs="宋体"/>
      <w:kern w:val="0"/>
      <w:szCs w:val="21"/>
    </w:rPr>
  </w:style>
  <w:style w:type="paragraph" w:customStyle="1" w:styleId="10">
    <w:name w:val="列出段落1"/>
    <w:basedOn w:val="a"/>
    <w:qFormat/>
    <w:pPr>
      <w:ind w:firstLineChars="200" w:firstLine="420"/>
    </w:pPr>
    <w:rPr>
      <w:rFonts w:ascii="Calibri" w:hAnsi="Calibri"/>
      <w:szCs w:val="22"/>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cp:lastModifiedBy>
  <cp:revision>2</cp:revision>
  <dcterms:created xsi:type="dcterms:W3CDTF">2024-12-30T07:51:00Z</dcterms:created>
  <dcterms:modified xsi:type="dcterms:W3CDTF">2024-12-30T07:51:00Z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A5EDA76BA1BA46B3A7B2263800B6BD39_12</vt:lpwstr>
  </property>
  <property fmtid="{D5CDD505-2E9C-101B-9397-08002B2CF9AE}" pid="4" name="KSOTemplateDocerSaveRecord">
    <vt:lpwstr>eyJoZGlkIjoiYTI1NWYyNzBkMDlmY2JkMGVmMzZkNDU5YThiNGVkZDYifQ==</vt:lpwstr>
  </property>
</Properties>
</file>