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37C47" w14:textId="77777777" w:rsidR="002F3807" w:rsidRDefault="002620F5">
      <w:pPr>
        <w:snapToGrid w:val="0"/>
        <w:spacing w:line="580" w:lineRule="exact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四川省住房和城乡建设厅</w:t>
      </w:r>
    </w:p>
    <w:p w14:paraId="24D387D6" w14:textId="77777777" w:rsidR="002F3807" w:rsidRDefault="002620F5">
      <w:pPr>
        <w:snapToGrid w:val="0"/>
        <w:spacing w:line="580" w:lineRule="exact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关于开展二级造价工程师（土木建筑工程、</w:t>
      </w:r>
    </w:p>
    <w:p w14:paraId="620EE0A0" w14:textId="77777777" w:rsidR="002F3807" w:rsidRDefault="002620F5">
      <w:pPr>
        <w:snapToGrid w:val="0"/>
        <w:spacing w:line="580" w:lineRule="exact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安装工程专业）</w:t>
      </w:r>
      <w:r>
        <w:rPr>
          <w:rFonts w:eastAsia="方正小标宋简体" w:hint="eastAsia"/>
          <w:spacing w:val="-20"/>
          <w:sz w:val="44"/>
          <w:szCs w:val="44"/>
        </w:rPr>
        <w:t>执业资格</w:t>
      </w:r>
      <w:r>
        <w:rPr>
          <w:rFonts w:eastAsia="方正小标宋简体"/>
          <w:spacing w:val="-20"/>
          <w:sz w:val="44"/>
          <w:szCs w:val="44"/>
        </w:rPr>
        <w:t>注册工作的通知</w:t>
      </w:r>
    </w:p>
    <w:p w14:paraId="6FCC49B1" w14:textId="77777777" w:rsidR="002F3807" w:rsidRDefault="002620F5">
      <w:pPr>
        <w:widowControl/>
        <w:spacing w:line="58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 xml:space="preserve">  </w:t>
      </w:r>
      <w:r>
        <w:rPr>
          <w:rFonts w:eastAsia="楷体_GB2312"/>
          <w:kern w:val="0"/>
          <w:sz w:val="32"/>
          <w:szCs w:val="32"/>
        </w:rPr>
        <w:t>（征求意见稿）</w:t>
      </w:r>
    </w:p>
    <w:p w14:paraId="0B33F6E7" w14:textId="77777777" w:rsidR="002F3807" w:rsidRDefault="002F3807">
      <w:pPr>
        <w:spacing w:line="580" w:lineRule="exact"/>
        <w:rPr>
          <w:rFonts w:eastAsia="仿宋_GB2312"/>
          <w:sz w:val="32"/>
          <w:szCs w:val="32"/>
        </w:rPr>
      </w:pPr>
    </w:p>
    <w:p w14:paraId="6393A919" w14:textId="77777777" w:rsidR="002F3807" w:rsidRDefault="002620F5">
      <w:p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各有关单位及个人：</w:t>
      </w:r>
    </w:p>
    <w:p w14:paraId="32CB123A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根据《行政许可法》、《注册造价工程师管理办法》、《造价工程师职业资格制度规定》等有关</w:t>
      </w:r>
      <w:r>
        <w:rPr>
          <w:rFonts w:eastAsia="仿宋_GB2312" w:hint="eastAsia"/>
          <w:sz w:val="32"/>
          <w:szCs w:val="32"/>
        </w:rPr>
        <w:t>法律法规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减证便民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、优化服务要求，结合我省实际，现就开展我省二级造价工程师（土木建筑工程、安装工程专业，下同）执业资格注册工作有关事项通知如下：</w:t>
      </w:r>
    </w:p>
    <w:p w14:paraId="3387155C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日起，启动我省二级造价工程师注册资格认定工作。</w:t>
      </w:r>
    </w:p>
    <w:p w14:paraId="604B3F8A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二、二级造价工程师注册通过二级造价工程师注册管理系统（以下简称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注册管理系统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）实行网上申报、受理和审批，并向准予注册人员颁发《中华人民共和国二级造价工程师注册证书》电子证</w:t>
      </w:r>
      <w:r>
        <w:rPr>
          <w:rFonts w:eastAsia="仿宋_GB2312" w:hint="eastAsia"/>
          <w:sz w:val="32"/>
          <w:szCs w:val="32"/>
        </w:rPr>
        <w:t>书</w:t>
      </w:r>
      <w:r>
        <w:rPr>
          <w:rFonts w:eastAsia="仿宋_GB2312"/>
          <w:sz w:val="32"/>
          <w:szCs w:val="32"/>
        </w:rPr>
        <w:t>（样式见附件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）。二级注册造价工程师执业印章由持证人按照规定样式（见附件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）自行刻制。</w:t>
      </w:r>
    </w:p>
    <w:p w14:paraId="41D17829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三、二级造价工程师注册申请材料</w:t>
      </w:r>
      <w:r>
        <w:rPr>
          <w:rFonts w:eastAsia="仿宋_GB2312" w:hint="eastAsia"/>
          <w:sz w:val="32"/>
          <w:szCs w:val="32"/>
        </w:rPr>
        <w:t>（详</w:t>
      </w:r>
      <w:r>
        <w:rPr>
          <w:rFonts w:eastAsia="仿宋_GB2312" w:hint="eastAsia"/>
          <w:sz w:val="32"/>
          <w:szCs w:val="32"/>
        </w:rPr>
        <w:t>见附件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由申请人及其聘用单位通过注册管理系统填报，并对填报内容的真实性、合法性、有效性进行承诺，承担相应法律责任。</w:t>
      </w:r>
    </w:p>
    <w:p w14:paraId="1BFB8D5F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四、申请人申请二级造价工程师注册时，应当具备以下条</w:t>
      </w:r>
      <w:r>
        <w:rPr>
          <w:rFonts w:eastAsia="仿宋_GB2312"/>
          <w:sz w:val="32"/>
          <w:szCs w:val="32"/>
        </w:rPr>
        <w:lastRenderedPageBreak/>
        <w:t>件：</w:t>
      </w:r>
    </w:p>
    <w:p w14:paraId="1C6B2C23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（一）取得我省二级造价工程师职业资格证书；</w:t>
      </w:r>
    </w:p>
    <w:p w14:paraId="5688FE26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（二）受聘于一个工程造价咨询企业或者工程建设领域的建设、勘察设计、施工、招标代理、工程监理、工程造价管理等单位；</w:t>
      </w:r>
    </w:p>
    <w:p w14:paraId="608AE3ED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（三）无《注册造价工程师管理办法》第十三条规定的不予注册的情形。</w:t>
      </w:r>
    </w:p>
    <w:p w14:paraId="4B56D90F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五、申请人申请二级造价工程师注册，须由本人及其聘用单位先登陆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四川政务服务网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www.sczwfw.gov.cn</w:t>
      </w:r>
      <w:r>
        <w:rPr>
          <w:rFonts w:eastAsia="仿宋_GB2312"/>
          <w:sz w:val="32"/>
          <w:szCs w:val="32"/>
        </w:rPr>
        <w:t>）进行用户注册并完成实名认证，再通过注册管理系统（四川政务服务网</w:t>
      </w:r>
      <w:r>
        <w:rPr>
          <w:rFonts w:eastAsia="仿宋_GB2312" w:hint="eastAsia"/>
          <w:sz w:val="32"/>
          <w:szCs w:val="32"/>
        </w:rPr>
        <w:t>→</w:t>
      </w:r>
      <w:r>
        <w:rPr>
          <w:rFonts w:eastAsia="仿宋_GB2312"/>
          <w:sz w:val="32"/>
          <w:szCs w:val="32"/>
        </w:rPr>
        <w:t>直通部门</w:t>
      </w:r>
      <w:r>
        <w:rPr>
          <w:rFonts w:eastAsia="仿宋_GB2312" w:hint="eastAsia"/>
          <w:sz w:val="32"/>
          <w:szCs w:val="32"/>
        </w:rPr>
        <w:t>→</w:t>
      </w:r>
      <w:r>
        <w:rPr>
          <w:rFonts w:eastAsia="仿宋_GB2312"/>
          <w:sz w:val="32"/>
          <w:szCs w:val="32"/>
        </w:rPr>
        <w:t>住房城乡建设厅</w:t>
      </w:r>
      <w:r>
        <w:rPr>
          <w:rFonts w:eastAsia="仿宋_GB2312" w:hint="eastAsia"/>
          <w:sz w:val="32"/>
          <w:szCs w:val="32"/>
        </w:rPr>
        <w:t>→行政许可→</w:t>
      </w:r>
      <w:r>
        <w:rPr>
          <w:rFonts w:eastAsia="仿宋_GB2312"/>
          <w:sz w:val="32"/>
          <w:szCs w:val="32"/>
        </w:rPr>
        <w:t>二级注册造价工程师执业资格认定）提出申请。申请人首次进入注册管理系统须上传证件照、手写签名图像，审核通过后再提交相关注册申请。</w:t>
      </w:r>
    </w:p>
    <w:p w14:paraId="5DD1E5BF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六、二级造价工程师注册申请事项</w:t>
      </w:r>
    </w:p>
    <w:p w14:paraId="5867AD4C" w14:textId="77777777" w:rsidR="002F3807" w:rsidRDefault="002620F5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取得职业资格证书的人员，可自职业资格证书签发之日起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年内申请初始注册。逾期未申请的，须申请人符合继续教育的要求后方可申请初始注册。初始注册的有效期为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年。</w:t>
      </w:r>
    </w:p>
    <w:p w14:paraId="1C701F71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申请初始注册的，申请人通过注册管理系统提出注册申请，经聘用单位确认后上报住房城乡建设厅审批。审查意见在住房城乡建设厅门户网站向社会公示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个工作日；符合初始注册条件的，自受理之日起，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个工作日内由住房城乡建设厅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审批决定并通告。</w:t>
      </w:r>
    </w:p>
    <w:p w14:paraId="1472FBEF" w14:textId="77777777" w:rsidR="002F3807" w:rsidRDefault="002620F5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二级注册造价工程师被注销注册或不予注册的，在重新具备注册条件后，可按规定申请初始注册。</w:t>
      </w:r>
    </w:p>
    <w:p w14:paraId="1A37B70D" w14:textId="77777777" w:rsidR="002F3807" w:rsidRDefault="002620F5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二级注册造价工程师注册有效期满</w:t>
      </w:r>
      <w:r>
        <w:rPr>
          <w:rFonts w:eastAsia="仿宋_GB2312"/>
          <w:kern w:val="0"/>
          <w:sz w:val="32"/>
          <w:szCs w:val="32"/>
        </w:rPr>
        <w:t>需继续执业的，应当在注册有效期满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eastAsia="仿宋_GB2312"/>
          <w:kern w:val="0"/>
          <w:sz w:val="32"/>
          <w:szCs w:val="32"/>
        </w:rPr>
        <w:t>日前，申请延续注册。延续注册的有效期为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年。</w:t>
      </w:r>
    </w:p>
    <w:p w14:paraId="66761C2D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申请延续注册的，申请人通过注册管理系统提出申请，经其聘用单位确认、系统自动受理审批通过后，即完成延续注册手续。</w:t>
      </w:r>
    </w:p>
    <w:p w14:paraId="5C23DBDD" w14:textId="77777777" w:rsidR="002F3807" w:rsidRDefault="002620F5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（三）在注册有效期内，二级注册造价工程师变更执业单位的，应当与原聘用单位解除劳动合同，变更注册后延续原注册有效期。</w:t>
      </w:r>
    </w:p>
    <w:p w14:paraId="66B68E3E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申请变更注册的，申请人通过注册管理系统提出申请，经调出单位、调入单位确认和系统自动受理审批通过后，即完成变更注册手续。</w:t>
      </w:r>
    </w:p>
    <w:p w14:paraId="047BBC04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（四）二级注册造价工程师有《注册造价工程师管理办法》第二十九条规定情形的，其本人和</w:t>
      </w:r>
      <w:r>
        <w:rPr>
          <w:rFonts w:eastAsia="仿宋_GB2312"/>
          <w:sz w:val="32"/>
          <w:szCs w:val="32"/>
        </w:rPr>
        <w:t>聘用单位应当及时提出注销注册申请。</w:t>
      </w:r>
    </w:p>
    <w:p w14:paraId="19E8909D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申请办理注销注册手续的，申请人通过注册管理系统提出申请，经其聘用单位确认、系统自动受理审批通过后，即完成注销注册手续。</w:t>
      </w:r>
    </w:p>
    <w:p w14:paraId="0A00A27E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（五）申请人的姓名、身份证件号码、注册专业或单位名称、单位资质证书编号等信息发生变更的，通过注册管理系统</w:t>
      </w:r>
      <w:r>
        <w:rPr>
          <w:rFonts w:eastAsia="仿宋_GB2312"/>
          <w:sz w:val="32"/>
          <w:szCs w:val="32"/>
        </w:rPr>
        <w:lastRenderedPageBreak/>
        <w:t>申请信息修改。</w:t>
      </w:r>
    </w:p>
    <w:p w14:paraId="55666BE0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申请办理单位资质证书编号修改手续的，应先确认已在企业资质管理系统中完成相应变更，申请人再通过注册管理系统提出申请，经系统自动受理审批通过后，即完成修改手续。</w:t>
      </w:r>
    </w:p>
    <w:p w14:paraId="554561BE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申请办理单位名称修改手续的，应先确认已在工商管理系统完成相应变更且与省政务服务</w:t>
      </w:r>
      <w:r>
        <w:rPr>
          <w:rFonts w:eastAsia="仿宋_GB2312"/>
          <w:sz w:val="32"/>
          <w:szCs w:val="32"/>
        </w:rPr>
        <w:t>网上单位信息一致，聘用单位再通过注册管理系统提出申请，经系统自动受理审批通过后，即完成修改手续。</w:t>
      </w:r>
    </w:p>
    <w:p w14:paraId="61C3890B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申请办理注册专业修改手续的，申请人通过注册管理系统提出申请，经聘用单位确认和系统自动受理审批通过后，即完成修改手续。</w:t>
      </w:r>
    </w:p>
    <w:p w14:paraId="256D4EBA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申请办理注册人姓名、身份证号码修改手续的，申请人通过注册管理系统提出申请并上</w:t>
      </w:r>
      <w:proofErr w:type="gramStart"/>
      <w:r>
        <w:rPr>
          <w:rFonts w:eastAsia="仿宋_GB2312"/>
          <w:sz w:val="32"/>
          <w:szCs w:val="32"/>
        </w:rPr>
        <w:t>传相应</w:t>
      </w:r>
      <w:proofErr w:type="gramEnd"/>
      <w:r>
        <w:rPr>
          <w:rFonts w:eastAsia="仿宋_GB2312"/>
          <w:sz w:val="32"/>
          <w:szCs w:val="32"/>
        </w:rPr>
        <w:t>证明材料扫描件，上报住房城乡建设厅审批。</w:t>
      </w:r>
    </w:p>
    <w:p w14:paraId="6D720657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（六）二级注册造价工程师与聘用单位解除劳动合同后，原聘用单位不配合办理变更或注销手续的，须通过注册管理系统上传与原聘用单位的解聘证明（包括解除终止劳动关系的协议，或劳动仲裁</w:t>
      </w:r>
      <w:r>
        <w:rPr>
          <w:rFonts w:eastAsia="仿宋_GB2312"/>
          <w:sz w:val="32"/>
          <w:szCs w:val="32"/>
        </w:rPr>
        <w:t>机构仲裁裁决书及向当事人双方送达法律文书的送达回执，或人民法院民事判决书及判决书生效证明等证明材料）扫描件后，提出注销申请。</w:t>
      </w:r>
    </w:p>
    <w:p w14:paraId="4A6A3077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申请人的相关注册申请在受理后，可通过注册管理系统自行打印受理凭证。各项申请事项的审批状态、审批结果可通过</w:t>
      </w:r>
      <w:r>
        <w:rPr>
          <w:rFonts w:eastAsia="仿宋_GB2312"/>
          <w:sz w:val="32"/>
          <w:szCs w:val="32"/>
        </w:rPr>
        <w:lastRenderedPageBreak/>
        <w:t>注册管理系统查询。</w:t>
      </w:r>
    </w:p>
    <w:p w14:paraId="66D21E9E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七、二级造价工程师注册证书管理事项</w:t>
      </w:r>
    </w:p>
    <w:p w14:paraId="25ED87FD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（一）申请注册批准后，系统自动生成由我厅签章的《中华人民共和国二级造价工程师注册证书》（电子证书），由持证人通过注册管理系统自行打印获取，并可通过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四川建设发布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/>
          <w:sz w:val="32"/>
          <w:szCs w:val="32"/>
        </w:rPr>
        <w:t>微信公众号</w:t>
      </w:r>
      <w:proofErr w:type="gramEnd"/>
      <w:r>
        <w:rPr>
          <w:rFonts w:eastAsia="仿宋_GB2312"/>
          <w:sz w:val="32"/>
          <w:szCs w:val="32"/>
        </w:rPr>
        <w:t>、进入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便民服务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栏目、扫描电子证书左下方</w:t>
      </w:r>
      <w:proofErr w:type="gramStart"/>
      <w:r>
        <w:rPr>
          <w:rFonts w:eastAsia="仿宋_GB2312"/>
          <w:sz w:val="32"/>
          <w:szCs w:val="32"/>
        </w:rPr>
        <w:t>二维码进行</w:t>
      </w:r>
      <w:proofErr w:type="gramEnd"/>
      <w:r>
        <w:rPr>
          <w:rFonts w:eastAsia="仿宋_GB2312"/>
          <w:sz w:val="32"/>
          <w:szCs w:val="32"/>
        </w:rPr>
        <w:t>验</w:t>
      </w:r>
      <w:r>
        <w:rPr>
          <w:rFonts w:eastAsia="仿宋_GB2312"/>
          <w:sz w:val="32"/>
          <w:szCs w:val="32"/>
        </w:rPr>
        <w:t>证及查看注册详细信息。</w:t>
      </w:r>
    </w:p>
    <w:p w14:paraId="2486C0AA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（二）申请人持有的注册证书有效期满且未延续注册的，注册管理系统将自动注销，原注册证书自行失效。</w:t>
      </w:r>
    </w:p>
    <w:p w14:paraId="609A05BC" w14:textId="77777777" w:rsidR="002F3807" w:rsidRDefault="002620F5">
      <w:pPr>
        <w:spacing w:line="59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八、其他事项</w:t>
      </w:r>
    </w:p>
    <w:p w14:paraId="0FDADE2F" w14:textId="77777777" w:rsidR="002F3807" w:rsidRDefault="002620F5">
      <w:pPr>
        <w:spacing w:line="59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（一）二级造价工程师注册办理指南可通过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四川政务服务网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直通部门→</w:t>
      </w:r>
      <w:r>
        <w:rPr>
          <w:rFonts w:eastAsia="仿宋_GB2312"/>
          <w:sz w:val="32"/>
          <w:szCs w:val="32"/>
        </w:rPr>
        <w:t>住房城乡建设厅</w:t>
      </w:r>
      <w:r>
        <w:rPr>
          <w:rFonts w:eastAsia="仿宋_GB2312" w:hint="eastAsia"/>
          <w:sz w:val="32"/>
          <w:szCs w:val="32"/>
        </w:rPr>
        <w:t>→行政许可→</w:t>
      </w:r>
      <w:r>
        <w:rPr>
          <w:rFonts w:eastAsia="仿宋_GB2312"/>
          <w:sz w:val="32"/>
          <w:szCs w:val="32"/>
        </w:rPr>
        <w:t>二级注册造价工程师执业资格认定）查阅。</w:t>
      </w:r>
    </w:p>
    <w:p w14:paraId="5A8A5F3B" w14:textId="77777777" w:rsidR="002F3807" w:rsidRDefault="002620F5">
      <w:p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  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）咨询电话</w:t>
      </w:r>
    </w:p>
    <w:p w14:paraId="09743015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用户注册实名认证：政务服务网</w:t>
      </w:r>
      <w:r>
        <w:rPr>
          <w:rFonts w:eastAsia="仿宋_GB2312"/>
          <w:sz w:val="32"/>
          <w:szCs w:val="32"/>
        </w:rPr>
        <w:t>028-12345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 xml:space="preserve"> </w:t>
      </w:r>
    </w:p>
    <w:p w14:paraId="49653A58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注册业务办理：省建设岗位培训与执业资格注册中心</w:t>
      </w:r>
      <w:r>
        <w:rPr>
          <w:rFonts w:eastAsia="仿宋_GB2312"/>
          <w:sz w:val="32"/>
          <w:szCs w:val="32"/>
        </w:rPr>
        <w:t>028-63810333</w:t>
      </w:r>
      <w:r>
        <w:rPr>
          <w:rFonts w:eastAsia="仿宋_GB2312"/>
          <w:sz w:val="32"/>
          <w:szCs w:val="32"/>
        </w:rPr>
        <w:t>转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；</w:t>
      </w:r>
    </w:p>
    <w:p w14:paraId="4B7C1BF5" w14:textId="77777777" w:rsidR="002F3807" w:rsidRDefault="002620F5">
      <w:p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  </w:t>
      </w:r>
      <w:r>
        <w:rPr>
          <w:rFonts w:eastAsia="仿宋_GB2312"/>
          <w:sz w:val="32"/>
          <w:szCs w:val="32"/>
        </w:rPr>
        <w:t>注册管理系统</w:t>
      </w:r>
      <w:r>
        <w:rPr>
          <w:rFonts w:eastAsia="仿宋_GB2312" w:hint="eastAsia"/>
          <w:sz w:val="32"/>
          <w:szCs w:val="32"/>
        </w:rPr>
        <w:t>技术支持</w:t>
      </w:r>
      <w:r>
        <w:rPr>
          <w:rFonts w:eastAsia="仿宋_GB2312"/>
          <w:sz w:val="32"/>
          <w:szCs w:val="32"/>
        </w:rPr>
        <w:t>：住房城乡建设厅信息中心</w:t>
      </w:r>
      <w:r>
        <w:rPr>
          <w:rFonts w:eastAsia="仿宋_GB2312"/>
          <w:sz w:val="32"/>
          <w:szCs w:val="32"/>
        </w:rPr>
        <w:t>028-********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</w:t>
      </w:r>
    </w:p>
    <w:p w14:paraId="7349659C" w14:textId="77777777" w:rsidR="002F3807" w:rsidRDefault="002F3807">
      <w:pPr>
        <w:spacing w:line="590" w:lineRule="exact"/>
        <w:rPr>
          <w:rFonts w:eastAsia="仿宋_GB2312"/>
          <w:sz w:val="32"/>
          <w:szCs w:val="32"/>
        </w:rPr>
      </w:pPr>
    </w:p>
    <w:p w14:paraId="61CC092E" w14:textId="77777777" w:rsidR="002F3807" w:rsidRDefault="002620F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二级注册造价工程师注册证书（电子证</w:t>
      </w:r>
      <w:r>
        <w:rPr>
          <w:rFonts w:eastAsia="仿宋_GB2312" w:hint="eastAsia"/>
          <w:sz w:val="32"/>
          <w:szCs w:val="32"/>
        </w:rPr>
        <w:t>书</w:t>
      </w:r>
      <w:r>
        <w:rPr>
          <w:rFonts w:eastAsia="仿宋_GB2312"/>
          <w:sz w:val="32"/>
          <w:szCs w:val="32"/>
        </w:rPr>
        <w:t>）样式</w:t>
      </w:r>
    </w:p>
    <w:p w14:paraId="6B891F1F" w14:textId="77777777" w:rsidR="002F3807" w:rsidRDefault="002620F5">
      <w:pPr>
        <w:spacing w:line="590" w:lineRule="exact"/>
        <w:ind w:leftChars="-66" w:left="1560" w:hangingChars="531" w:hanging="169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2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二级注册造价工程师执业印章样式</w:t>
      </w:r>
    </w:p>
    <w:p w14:paraId="067BDA4E" w14:textId="77777777" w:rsidR="002F3807" w:rsidRDefault="002620F5">
      <w:pPr>
        <w:spacing w:line="590" w:lineRule="exact"/>
        <w:ind w:leftChars="450" w:left="945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四川省二级造价工程师注册办理指南</w:t>
      </w:r>
    </w:p>
    <w:p w14:paraId="5872A77E" w14:textId="77777777" w:rsidR="002F3807" w:rsidRDefault="002F3807">
      <w:pPr>
        <w:spacing w:line="590" w:lineRule="exact"/>
        <w:rPr>
          <w:rFonts w:eastAsia="仿宋_GB2312"/>
          <w:sz w:val="32"/>
          <w:szCs w:val="32"/>
        </w:rPr>
      </w:pPr>
    </w:p>
    <w:p w14:paraId="41907FB7" w14:textId="77777777" w:rsidR="002F3807" w:rsidRDefault="002F3807">
      <w:pPr>
        <w:spacing w:line="590" w:lineRule="exact"/>
        <w:rPr>
          <w:rFonts w:eastAsia="仿宋_GB2312"/>
          <w:sz w:val="32"/>
          <w:szCs w:val="32"/>
        </w:rPr>
      </w:pPr>
    </w:p>
    <w:p w14:paraId="5F805B62" w14:textId="77777777" w:rsidR="002F3807" w:rsidRDefault="002620F5">
      <w:pPr>
        <w:spacing w:line="59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四川省住房和城乡建设厅</w:t>
      </w:r>
    </w:p>
    <w:p w14:paraId="5A3E9884" w14:textId="77777777" w:rsidR="002F3807" w:rsidRDefault="002620F5">
      <w:pPr>
        <w:spacing w:line="590" w:lineRule="exact"/>
        <w:ind w:firstLineChars="1850" w:firstLine="59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2E6DD898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471B147D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74EDCE02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62051152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77765485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11957B70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2EAD3AC0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46B3A108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74357C1B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42E70D99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35016EBD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13021F6E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537C7F79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6A332DDB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48730FC9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01317B13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624B2E57" w14:textId="77777777" w:rsidR="002F3807" w:rsidRDefault="002620F5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793DA069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4C3FDB86" w14:textId="77777777" w:rsidR="002F3807" w:rsidRDefault="002620F5">
      <w:pPr>
        <w:spacing w:afterLines="50" w:after="156"/>
        <w:jc w:val="center"/>
        <w:rPr>
          <w:rFonts w:ascii="汉仪大宋简" w:eastAsia="汉仪大宋简" w:hAnsi="仿宋"/>
          <w:sz w:val="44"/>
          <w:szCs w:val="44"/>
        </w:rPr>
      </w:pPr>
      <w:r>
        <w:rPr>
          <w:rFonts w:ascii="汉仪大宋简" w:eastAsia="汉仪大宋简" w:hAnsi="仿宋" w:hint="eastAsia"/>
          <w:sz w:val="44"/>
          <w:szCs w:val="44"/>
        </w:rPr>
        <w:t>二级注册造价工程师注册证书</w:t>
      </w:r>
      <w:r>
        <w:rPr>
          <w:rFonts w:ascii="汉仪大宋简" w:eastAsia="汉仪大宋简" w:hAnsi="仿宋" w:hint="eastAsia"/>
          <w:sz w:val="44"/>
          <w:szCs w:val="44"/>
        </w:rPr>
        <w:t>(</w:t>
      </w:r>
      <w:r>
        <w:rPr>
          <w:rFonts w:ascii="汉仪大宋简" w:eastAsia="汉仪大宋简" w:hAnsi="仿宋" w:hint="eastAsia"/>
          <w:sz w:val="44"/>
          <w:szCs w:val="44"/>
        </w:rPr>
        <w:t>电子证书</w:t>
      </w:r>
      <w:r>
        <w:rPr>
          <w:rFonts w:ascii="汉仪大宋简" w:eastAsia="汉仪大宋简" w:hAnsi="仿宋" w:hint="eastAsia"/>
          <w:sz w:val="44"/>
          <w:szCs w:val="44"/>
        </w:rPr>
        <w:t>)</w:t>
      </w:r>
      <w:r>
        <w:rPr>
          <w:rFonts w:ascii="汉仪大宋简" w:eastAsia="汉仪大宋简" w:hAnsi="仿宋" w:hint="eastAsia"/>
          <w:sz w:val="44"/>
          <w:szCs w:val="44"/>
        </w:rPr>
        <w:t>样式</w:t>
      </w:r>
    </w:p>
    <w:p w14:paraId="48D5756D" w14:textId="77777777" w:rsidR="002F3807" w:rsidRDefault="002620F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 wp14:anchorId="47DCDFEC" wp14:editId="7F874270">
            <wp:extent cx="4956175" cy="6670675"/>
            <wp:effectExtent l="0" t="0" r="15875" b="15875"/>
            <wp:docPr id="2" name="图片 1" descr="C:\Users\Administrator\Desktop\二级造价\O~$YS~VD37{B`%]Y}C5PI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二级造价\O~$YS~VD37{B`%]Y}C5PI0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667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B6F5" w14:textId="77777777" w:rsidR="002F3807" w:rsidRDefault="002620F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电子注册证书显示大小为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（竖版）大小。</w:t>
      </w:r>
    </w:p>
    <w:p w14:paraId="5CA59F1B" w14:textId="77777777" w:rsidR="002F3807" w:rsidRDefault="002620F5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58D5C14C" w14:textId="77777777" w:rsidR="002F3807" w:rsidRDefault="002F3807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1B656F6E" w14:textId="77777777" w:rsidR="002F3807" w:rsidRDefault="002620F5">
      <w:pPr>
        <w:spacing w:line="600" w:lineRule="exact"/>
        <w:jc w:val="center"/>
        <w:rPr>
          <w:rFonts w:ascii="汉仪大宋简" w:eastAsia="汉仪大宋简" w:hAnsi="仿宋"/>
          <w:sz w:val="44"/>
          <w:szCs w:val="44"/>
        </w:rPr>
      </w:pPr>
      <w:r>
        <w:rPr>
          <w:rFonts w:ascii="汉仪大宋简" w:eastAsia="汉仪大宋简" w:hAnsi="仿宋"/>
          <w:sz w:val="44"/>
          <w:szCs w:val="44"/>
        </w:rPr>
        <w:t>二级注册造价工程师执业印章</w:t>
      </w:r>
      <w:r>
        <w:rPr>
          <w:rFonts w:ascii="汉仪大宋简" w:eastAsia="汉仪大宋简" w:hAnsi="仿宋" w:hint="eastAsia"/>
          <w:sz w:val="44"/>
          <w:szCs w:val="44"/>
        </w:rPr>
        <w:t>样式</w:t>
      </w:r>
    </w:p>
    <w:p w14:paraId="1D709B3E" w14:textId="77777777" w:rsidR="002F3807" w:rsidRDefault="002F3807">
      <w:pPr>
        <w:rPr>
          <w:rFonts w:eastAsia="仿宋_GB2312"/>
          <w:sz w:val="32"/>
          <w:szCs w:val="32"/>
        </w:rPr>
      </w:pPr>
    </w:p>
    <w:p w14:paraId="0400498E" w14:textId="77777777" w:rsidR="002F3807" w:rsidRDefault="002620F5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一、二级注册造价工程师执业印章的形状统一为椭圆形，长轴为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50mm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、短轴为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35mm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；</w:t>
      </w:r>
    </w:p>
    <w:p w14:paraId="1A1290A0" w14:textId="77777777" w:rsidR="002F3807" w:rsidRDefault="002620F5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二、二级注册造价工程师执业印章内容包括：造价工程师注册级别、姓名、执业印章编码、聘用单位名称、印章的有效期；</w:t>
      </w:r>
    </w:p>
    <w:p w14:paraId="5542FAE7" w14:textId="77777777" w:rsidR="002F3807" w:rsidRDefault="002620F5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三、二级注册造价工程师执业印章的字体要求：造价工程师注册级别为四号宋体，姓名为二号隶书，执业印章编码为小三号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Arial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字体，聘用单位名称及印章的有效期为小五号宋体；</w:t>
      </w:r>
    </w:p>
    <w:p w14:paraId="05A05347" w14:textId="77777777" w:rsidR="002F3807" w:rsidRDefault="002620F5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四、二级注册造价工程师执业印章的颜色为枣红色；</w:t>
      </w:r>
    </w:p>
    <w:p w14:paraId="72A778B9" w14:textId="77777777" w:rsidR="002F3807" w:rsidRDefault="002F3807">
      <w:pPr>
        <w:ind w:firstLineChars="200" w:firstLine="560"/>
        <w:rPr>
          <w:color w:val="000000"/>
          <w:kern w:val="0"/>
          <w:sz w:val="28"/>
          <w:szCs w:val="28"/>
        </w:rPr>
      </w:pPr>
    </w:p>
    <w:p w14:paraId="1DCF3850" w14:textId="77777777" w:rsidR="002F3807" w:rsidRDefault="002620F5">
      <w:pPr>
        <w:ind w:firstLineChars="200" w:firstLine="420"/>
        <w:rPr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114300" distR="114300" wp14:anchorId="030CBD80" wp14:editId="1ACE7FE4">
            <wp:extent cx="5274310" cy="1534160"/>
            <wp:effectExtent l="0" t="0" r="2540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0624" w14:textId="77777777" w:rsidR="002F3807" w:rsidRDefault="002F3807">
      <w:pPr>
        <w:ind w:firstLineChars="200" w:firstLine="640"/>
        <w:rPr>
          <w:rFonts w:eastAsia="仿宋_GB2312"/>
          <w:sz w:val="32"/>
          <w:szCs w:val="32"/>
        </w:rPr>
      </w:pPr>
    </w:p>
    <w:p w14:paraId="48E86BF1" w14:textId="77777777" w:rsidR="002F3807" w:rsidRDefault="002F3807">
      <w:pPr>
        <w:ind w:firstLineChars="200" w:firstLine="640"/>
        <w:rPr>
          <w:rFonts w:eastAsia="仿宋_GB2312"/>
          <w:sz w:val="32"/>
          <w:szCs w:val="32"/>
        </w:rPr>
      </w:pPr>
    </w:p>
    <w:p w14:paraId="1781E6BA" w14:textId="77777777" w:rsidR="002F3807" w:rsidRDefault="002F3807">
      <w:pPr>
        <w:ind w:firstLineChars="200" w:firstLine="640"/>
        <w:rPr>
          <w:rFonts w:eastAsia="仿宋_GB2312"/>
          <w:sz w:val="32"/>
          <w:szCs w:val="32"/>
        </w:rPr>
      </w:pPr>
    </w:p>
    <w:p w14:paraId="6D7D2FCE" w14:textId="77777777" w:rsidR="002F3807" w:rsidRDefault="002F3807">
      <w:pPr>
        <w:rPr>
          <w:rFonts w:eastAsia="仿宋_GB2312"/>
          <w:sz w:val="32"/>
          <w:szCs w:val="32"/>
        </w:rPr>
      </w:pPr>
    </w:p>
    <w:p w14:paraId="769FE18D" w14:textId="77777777" w:rsidR="002F3807" w:rsidRDefault="002620F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6E9CD7D4" w14:textId="77777777" w:rsidR="002F3807" w:rsidRDefault="002620F5">
      <w:pPr>
        <w:jc w:val="center"/>
        <w:rPr>
          <w:rFonts w:ascii="汉仪大宋简" w:eastAsia="汉仪大宋简" w:hAnsi="仿宋"/>
          <w:sz w:val="44"/>
          <w:szCs w:val="44"/>
        </w:rPr>
      </w:pPr>
      <w:r>
        <w:rPr>
          <w:rFonts w:ascii="汉仪大宋简" w:eastAsia="汉仪大宋简" w:hAnsi="仿宋" w:hint="eastAsia"/>
          <w:sz w:val="44"/>
          <w:szCs w:val="44"/>
        </w:rPr>
        <w:t>四川省二级造价工程师注册办理指南</w:t>
      </w:r>
    </w:p>
    <w:p w14:paraId="1210D8BA" w14:textId="77777777" w:rsidR="002F3807" w:rsidRDefault="002F380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2B572306" w14:textId="77777777" w:rsidR="002F3807" w:rsidRDefault="002620F5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业务</w:t>
      </w:r>
      <w:r>
        <w:rPr>
          <w:rFonts w:ascii="黑体" w:eastAsia="黑体" w:hAnsi="黑体"/>
          <w:sz w:val="32"/>
          <w:szCs w:val="32"/>
        </w:rPr>
        <w:t>类别</w:t>
      </w:r>
    </w:p>
    <w:p w14:paraId="48E773A6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初始注册、延续注册、变更注册等。</w:t>
      </w:r>
    </w:p>
    <w:p w14:paraId="724C724E" w14:textId="77777777" w:rsidR="002F3807" w:rsidRDefault="002620F5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二、申请材料</w:t>
      </w:r>
    </w:p>
    <w:p w14:paraId="79CA13B7" w14:textId="77777777" w:rsidR="002F3807" w:rsidRDefault="002620F5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550" w:lineRule="exact"/>
        <w:jc w:val="both"/>
        <w:rPr>
          <w:rStyle w:val="ae"/>
          <w:rFonts w:ascii="楷体_GB2312" w:eastAsia="楷体_GB2312" w:hAnsi="楷体_GB2312" w:cs="楷体_GB2312"/>
          <w:sz w:val="32"/>
          <w:szCs w:val="32"/>
        </w:rPr>
      </w:pPr>
      <w:r>
        <w:rPr>
          <w:rStyle w:val="ae"/>
          <w:rFonts w:ascii="楷体_GB2312" w:eastAsia="楷体_GB2312" w:hAnsi="楷体_GB2312" w:cs="楷体_GB2312" w:hint="eastAsia"/>
          <w:sz w:val="32"/>
          <w:szCs w:val="32"/>
        </w:rPr>
        <w:t>初始注册</w:t>
      </w:r>
    </w:p>
    <w:p w14:paraId="58635D92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申请人通过注册管理系统填报下列材料和事项信息并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承诺，聘用单位通过注册管理系统确认有关材料和事项并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承诺：</w:t>
      </w:r>
    </w:p>
    <w:p w14:paraId="7709A13F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．初始注册申请表；</w:t>
      </w:r>
    </w:p>
    <w:p w14:paraId="477BEDB7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．身份证件；</w:t>
      </w:r>
    </w:p>
    <w:p w14:paraId="785B5AD2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．二级造价工程师职业资格证书；</w:t>
      </w:r>
    </w:p>
    <w:p w14:paraId="63B82638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．与聘用单位签订的劳动合同；</w:t>
      </w:r>
    </w:p>
    <w:p w14:paraId="2A9F1CF8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．当年继续教育合格证明（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自资格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证书签发之日起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年后申请的提供）；</w:t>
      </w:r>
    </w:p>
    <w:p w14:paraId="35271BC7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．外国人就业许可证书（外国人提供）；</w:t>
      </w:r>
    </w:p>
    <w:p w14:paraId="38617849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．受聘于工程造价岗位情况；</w:t>
      </w:r>
    </w:p>
    <w:p w14:paraId="0E505DF1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．聘用单位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为申请人交纳社会基本养老保险或者已办理退休情况。</w:t>
      </w:r>
    </w:p>
    <w:p w14:paraId="3C309CB9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Style w:val="ae"/>
          <w:rFonts w:ascii="楷体_GB2312" w:eastAsia="楷体_GB2312" w:hAnsi="楷体_GB2312" w:cs="楷体_GB2312"/>
          <w:sz w:val="32"/>
          <w:szCs w:val="32"/>
        </w:rPr>
      </w:pPr>
      <w:r>
        <w:rPr>
          <w:rStyle w:val="ae"/>
          <w:rFonts w:ascii="楷体_GB2312" w:eastAsia="楷体_GB2312" w:hAnsi="楷体_GB2312" w:cs="楷体_GB2312" w:hint="eastAsia"/>
          <w:sz w:val="32"/>
          <w:szCs w:val="32"/>
        </w:rPr>
        <w:t>（二）延续注册</w:t>
      </w:r>
    </w:p>
    <w:p w14:paraId="2FF94B8F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Style w:val="ae"/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申请人通过注册管理系统填报下列材料和事项信息并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</w:p>
    <w:p w14:paraId="09D48B70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承诺，聘用单位通过注册管理系统确认有关材料和事项并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承诺：</w:t>
      </w:r>
    </w:p>
    <w:p w14:paraId="39F5FD0A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．延续注册申请表；</w:t>
      </w:r>
    </w:p>
    <w:p w14:paraId="2CF928B3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．注册证书；</w:t>
      </w:r>
    </w:p>
    <w:p w14:paraId="6D9B1A1D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．与聘用单位签订的劳动合同；</w:t>
      </w:r>
    </w:p>
    <w:p w14:paraId="7245C87D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．继续教育合格证明；</w:t>
      </w:r>
    </w:p>
    <w:p w14:paraId="7A294A49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．前一个注册期的工作业绩情况。</w:t>
      </w:r>
    </w:p>
    <w:p w14:paraId="1D13BB7F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Style w:val="ae"/>
          <w:rFonts w:ascii="楷体_GB2312" w:eastAsia="楷体_GB2312" w:hAnsi="楷体_GB2312" w:cs="楷体_GB2312" w:hint="eastAsia"/>
          <w:sz w:val="32"/>
          <w:szCs w:val="32"/>
        </w:rPr>
        <w:t>（三）变更注册</w:t>
      </w:r>
    </w:p>
    <w:p w14:paraId="190CBD0C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申请人通过注册管理系统填报下列材料和事项信息并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承诺，原聘用单位、新聘用单位通过注册管理系统确认有关材料和事项并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承诺：</w:t>
      </w:r>
    </w:p>
    <w:p w14:paraId="18BD3AE5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．变更注册申请表；</w:t>
      </w:r>
    </w:p>
    <w:p w14:paraId="2E892C3F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．注册证书；</w:t>
      </w:r>
    </w:p>
    <w:p w14:paraId="5F734A8C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．与新聘用单位签订的劳</w:t>
      </w:r>
      <w:r>
        <w:rPr>
          <w:rFonts w:ascii="Times New Roman" w:eastAsia="仿宋_GB2312" w:hAnsi="Times New Roman" w:cs="Times New Roman"/>
          <w:sz w:val="32"/>
          <w:szCs w:val="32"/>
        </w:rPr>
        <w:t>动合同；</w:t>
      </w:r>
    </w:p>
    <w:p w14:paraId="64FFB8A5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．与原聘用单位解除劳动合同情况；</w:t>
      </w:r>
    </w:p>
    <w:p w14:paraId="415B7F56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．新聘用单位为申请人交纳社会基本养老保险或者已办理退休情况。</w:t>
      </w:r>
    </w:p>
    <w:p w14:paraId="6E30E792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三、办理程序</w:t>
      </w:r>
    </w:p>
    <w:p w14:paraId="6530CA5E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详见流程图，附后。</w:t>
      </w:r>
    </w:p>
    <w:p w14:paraId="1BD05B95" w14:textId="77777777" w:rsidR="002F3807" w:rsidRDefault="002620F5">
      <w:pPr>
        <w:pStyle w:val="ac"/>
        <w:shd w:val="clear" w:color="auto" w:fill="FFFFFF"/>
        <w:spacing w:before="0" w:beforeAutospacing="0" w:after="0" w:afterAutospacing="0" w:line="550" w:lineRule="exact"/>
        <w:ind w:firstLine="57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四、办理结果</w:t>
      </w:r>
    </w:p>
    <w:p w14:paraId="23561808" w14:textId="77777777" w:rsidR="002F3807" w:rsidRDefault="002620F5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准予初始注册的人员名单，在住房城乡建设厅网站公布；其余注册事项办理结果，申请人通过注册管理系统查询。</w:t>
      </w:r>
    </w:p>
    <w:p w14:paraId="38E4A786" w14:textId="77777777" w:rsidR="002F3807" w:rsidRDefault="002620F5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准予注册人员的电子注册证书，由持证人通过注册管理系统领取。</w:t>
      </w:r>
    </w:p>
    <w:p w14:paraId="36FB977F" w14:textId="77777777" w:rsidR="002F3807" w:rsidRDefault="002F3807">
      <w:pPr>
        <w:rPr>
          <w:rFonts w:ascii="仿宋_GB2312" w:eastAsia="仿宋_GB2312" w:hAnsi="仿宋_GB2312" w:cs="仿宋_GB2312"/>
          <w:sz w:val="32"/>
          <w:szCs w:val="32"/>
        </w:rPr>
      </w:pPr>
    </w:p>
    <w:p w14:paraId="6CEFB87A" w14:textId="77777777" w:rsidR="002F3807" w:rsidRDefault="002620F5">
      <w:pPr>
        <w:snapToGrid w:val="0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四川省二级注册造价工程师注册流程图</w:t>
      </w:r>
    </w:p>
    <w:p w14:paraId="43851C40" w14:textId="77777777" w:rsidR="002F3807" w:rsidRDefault="002620F5">
      <w:pPr>
        <w:snapToGrid w:val="0"/>
        <w:jc w:val="center"/>
        <w:rPr>
          <w:rFonts w:ascii="方正小标宋简体" w:eastAsia="方正小标宋简体" w:hAnsi="微软雅黑"/>
          <w:sz w:val="32"/>
          <w:szCs w:val="32"/>
        </w:rPr>
      </w:pPr>
      <w:r>
        <w:rPr>
          <w:rFonts w:ascii="方正小标宋简体" w:eastAsia="方正小标宋简体" w:hAnsi="微软雅黑" w:hint="eastAsia"/>
          <w:sz w:val="32"/>
          <w:szCs w:val="32"/>
        </w:rPr>
        <w:t>（</w:t>
      </w:r>
      <w:proofErr w:type="gramStart"/>
      <w:r>
        <w:rPr>
          <w:rFonts w:ascii="方正小标宋简体" w:eastAsia="方正小标宋简体" w:hAnsi="微软雅黑" w:hint="eastAsia"/>
          <w:sz w:val="32"/>
          <w:szCs w:val="32"/>
        </w:rPr>
        <w:t>全程网办</w:t>
      </w:r>
      <w:proofErr w:type="gramEnd"/>
      <w:r>
        <w:rPr>
          <w:rFonts w:ascii="方正小标宋简体" w:eastAsia="方正小标宋简体" w:hAnsi="微软雅黑" w:hint="eastAsia"/>
          <w:sz w:val="32"/>
          <w:szCs w:val="32"/>
        </w:rPr>
        <w:t>）</w:t>
      </w:r>
    </w:p>
    <w:p w14:paraId="6499ADDF" w14:textId="77777777" w:rsidR="002F3807" w:rsidRDefault="002620F5">
      <w:pPr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0CFDA2" wp14:editId="306B1C59">
                <wp:simplePos x="0" y="0"/>
                <wp:positionH relativeFrom="column">
                  <wp:posOffset>2597785</wp:posOffset>
                </wp:positionH>
                <wp:positionV relativeFrom="paragraph">
                  <wp:posOffset>3768090</wp:posOffset>
                </wp:positionV>
                <wp:extent cx="631190" cy="320675"/>
                <wp:effectExtent l="0" t="0" r="0" b="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B06177" w14:textId="77777777" w:rsidR="002F3807" w:rsidRDefault="002F3807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CFDA2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204.55pt;margin-top:296.7pt;width:49.7pt;height:2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" filled="f" stroked="f">
                <v:textbox>
                  <w:txbxContent>
                    <w:p w14:paraId="6CB06177" w14:textId="77777777" w:rsidR="002F3807" w:rsidRDefault="002F3807">
                      <w:pPr>
                        <w:snapToGrid w:val="0"/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2B5CC6" wp14:editId="5292D49F">
                <wp:simplePos x="0" y="0"/>
                <wp:positionH relativeFrom="column">
                  <wp:posOffset>375920</wp:posOffset>
                </wp:positionH>
                <wp:positionV relativeFrom="paragraph">
                  <wp:posOffset>3842385</wp:posOffset>
                </wp:positionV>
                <wp:extent cx="756285" cy="0"/>
                <wp:effectExtent l="38100" t="0" r="38100" b="5715"/>
                <wp:wrapNone/>
                <wp:docPr id="273" name="Auto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75628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693E6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35" o:spid="_x0000_s1026" type="#_x0000_t34" style="position:absolute;left:0;text-align:left;margin-left:29.6pt;margin-top:302.55pt;width:59.55pt;height:0;rotation: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F3B68B" wp14:editId="51AEEA15">
                <wp:simplePos x="0" y="0"/>
                <wp:positionH relativeFrom="column">
                  <wp:posOffset>3440430</wp:posOffset>
                </wp:positionH>
                <wp:positionV relativeFrom="paragraph">
                  <wp:posOffset>3457575</wp:posOffset>
                </wp:positionV>
                <wp:extent cx="827405" cy="0"/>
                <wp:effectExtent l="0" t="0" r="0" b="0"/>
                <wp:wrapNone/>
                <wp:docPr id="29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9B1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3" o:spid="_x0000_s1026" type="#_x0000_t32" style="position:absolute;left:0;text-align:left;margin-left:270.9pt;margin-top:272.25pt;width:65.1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6FD92" wp14:editId="2A4AB0FE">
                <wp:simplePos x="0" y="0"/>
                <wp:positionH relativeFrom="column">
                  <wp:posOffset>2352675</wp:posOffset>
                </wp:positionH>
                <wp:positionV relativeFrom="paragraph">
                  <wp:posOffset>2273935</wp:posOffset>
                </wp:positionV>
                <wp:extent cx="360045" cy="0"/>
                <wp:effectExtent l="38100" t="0" r="38100" b="1905"/>
                <wp:wrapNone/>
                <wp:docPr id="267" name="Auto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AAAF1" id="AutoShape 108" o:spid="_x0000_s1026" type="#_x0000_t32" style="position:absolute;left:0;text-align:left;margin-left:185.25pt;margin-top:179.05pt;width:28.35pt;height:0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4C9C8" wp14:editId="316DB867">
                <wp:simplePos x="0" y="0"/>
                <wp:positionH relativeFrom="column">
                  <wp:posOffset>706755</wp:posOffset>
                </wp:positionH>
                <wp:positionV relativeFrom="paragraph">
                  <wp:posOffset>490220</wp:posOffset>
                </wp:positionV>
                <wp:extent cx="3631565" cy="551815"/>
                <wp:effectExtent l="4445" t="4445" r="21590" b="15240"/>
                <wp:wrapNone/>
                <wp:docPr id="27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721" cy="552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3DD371A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申请人：登录“四川政务服务网（</w:t>
                            </w:r>
                            <w:r>
                              <w:rPr>
                                <w:rFonts w:ascii="宋体" w:hAnsi="宋体"/>
                                <w:color w:val="000000"/>
                                <w:sz w:val="18"/>
                                <w:szCs w:val="18"/>
                              </w:rPr>
                              <w:t>http://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www.sczwfw.gov.cn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）→直通部门→住房城乡建设厅→个人服务→二级注册造价工程师注册资格认定”，填报注册申请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4C9C8" id="Text Box 113" o:spid="_x0000_s1027" type="#_x0000_t202" style="position:absolute;left:0;text-align:left;margin-left:55.65pt;margin-top:38.6pt;width:285.95pt;height:43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">
                <v:textbox>
                  <w:txbxContent>
                    <w:p w14:paraId="73DD371A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申请人：登录“四川政务服务网（</w:t>
                      </w:r>
                      <w:r>
                        <w:rPr>
                          <w:rFonts w:ascii="宋体" w:hAnsi="宋体"/>
                          <w:color w:val="000000"/>
                          <w:sz w:val="18"/>
                          <w:szCs w:val="18"/>
                        </w:rPr>
                        <w:t>http://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www.sczwfw.gov.cn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）→直通部门→住房城乡建设厅→个人服务→二级注册造价工程师注册资格认定”，填报注册申请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80A7A" wp14:editId="3BC6D9F7">
                <wp:simplePos x="0" y="0"/>
                <wp:positionH relativeFrom="column">
                  <wp:posOffset>3681095</wp:posOffset>
                </wp:positionH>
                <wp:positionV relativeFrom="paragraph">
                  <wp:posOffset>2633980</wp:posOffset>
                </wp:positionV>
                <wp:extent cx="647700" cy="635"/>
                <wp:effectExtent l="0" t="38100" r="0" b="37465"/>
                <wp:wrapNone/>
                <wp:docPr id="263" name="Auto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7700" cy="635"/>
                        </a:xfrm>
                        <a:prstGeom prst="bentConnector3">
                          <a:avLst>
                            <a:gd name="adj1" fmla="val 88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DA193" id="AutoShape 104" o:spid="_x0000_s1026" type="#_x0000_t34" style="position:absolute;left:0;text-align:left;margin-left:289.85pt;margin-top:207.4pt;width:51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" adj="19107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4A4EE" wp14:editId="05583441">
                <wp:simplePos x="0" y="0"/>
                <wp:positionH relativeFrom="column">
                  <wp:posOffset>1477010</wp:posOffset>
                </wp:positionH>
                <wp:positionV relativeFrom="paragraph">
                  <wp:posOffset>2475230</wp:posOffset>
                </wp:positionV>
                <wp:extent cx="2178685" cy="316230"/>
                <wp:effectExtent l="4445" t="5080" r="7620" b="21590"/>
                <wp:wrapNone/>
                <wp:docPr id="26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0DAC91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省建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岗培注册中心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：网上受理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4A4EE" id="Text Box 105" o:spid="_x0000_s1028" type="#_x0000_t202" style="position:absolute;left:0;text-align:left;margin-left:116.3pt;margin-top:194.9pt;width:171.55pt;height:2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">
                <v:textbox>
                  <w:txbxContent>
                    <w:p w14:paraId="460DAC91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省建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岗培注册中心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：网上受理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94368" wp14:editId="60FBC38C">
                <wp:simplePos x="0" y="0"/>
                <wp:positionH relativeFrom="column">
                  <wp:posOffset>1641475</wp:posOffset>
                </wp:positionH>
                <wp:positionV relativeFrom="paragraph">
                  <wp:posOffset>2943225</wp:posOffset>
                </wp:positionV>
                <wp:extent cx="963295" cy="254635"/>
                <wp:effectExtent l="0" t="0" r="0" b="0"/>
                <wp:wrapNone/>
                <wp:docPr id="26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69B59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符合受理</w:t>
                            </w:r>
                            <w:r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>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94368" id="Text Box 107" o:spid="_x0000_s1029" type="#_x0000_t202" style="position:absolute;left:0;text-align:left;margin-left:129.25pt;margin-top:231.75pt;width:75.85pt;height:2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" filled="f" stroked="f">
                <v:textbox>
                  <w:txbxContent>
                    <w:p w14:paraId="03D69B59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符合受理</w:t>
                      </w:r>
                      <w:r>
                        <w:rPr>
                          <w:rFonts w:ascii="宋体" w:hAnsi="宋体"/>
                          <w:sz w:val="15"/>
                          <w:szCs w:val="15"/>
                        </w:rPr>
                        <w:t>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9B8BD" wp14:editId="7F80ED31">
                <wp:simplePos x="0" y="0"/>
                <wp:positionH relativeFrom="column">
                  <wp:posOffset>876935</wp:posOffset>
                </wp:positionH>
                <wp:positionV relativeFrom="paragraph">
                  <wp:posOffset>1443355</wp:posOffset>
                </wp:positionV>
                <wp:extent cx="3347085" cy="631190"/>
                <wp:effectExtent l="4445" t="4445" r="20320" b="12065"/>
                <wp:wrapNone/>
                <wp:docPr id="26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833C266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聘用单位：登录“四川政务服务网（</w:t>
                            </w:r>
                            <w:r>
                              <w:rPr>
                                <w:rFonts w:ascii="宋体" w:hAnsi="宋体"/>
                                <w:color w:val="000000"/>
                                <w:sz w:val="18"/>
                                <w:szCs w:val="18"/>
                              </w:rPr>
                              <w:t>http://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www.sczwfw.gov.cn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）→直通部门→住房城乡建设厅→二级注册造价工程师注册资格认定”，确认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后上报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9B8BD" id="Text Box 110" o:spid="_x0000_s1030" type="#_x0000_t202" style="position:absolute;left:0;text-align:left;margin-left:69.05pt;margin-top:113.65pt;width:263.55pt;height:49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">
                <v:textbox>
                  <w:txbxContent>
                    <w:p w14:paraId="6833C266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聘用单位：登录“四川政务服务网（</w:t>
                      </w:r>
                      <w:r>
                        <w:rPr>
                          <w:rFonts w:ascii="宋体" w:hAnsi="宋体"/>
                          <w:color w:val="000000"/>
                          <w:sz w:val="18"/>
                          <w:szCs w:val="18"/>
                        </w:rPr>
                        <w:t>http://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www.sczwfw.gov.cn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）→直通部门→住房城乡建设厅→二级注册造价工程师注册资格认定”，确认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后上报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87C65" wp14:editId="1668F175">
                <wp:simplePos x="0" y="0"/>
                <wp:positionH relativeFrom="column">
                  <wp:posOffset>1630680</wp:posOffset>
                </wp:positionH>
                <wp:positionV relativeFrom="paragraph">
                  <wp:posOffset>3270250</wp:posOffset>
                </wp:positionV>
                <wp:extent cx="1772285" cy="290195"/>
                <wp:effectExtent l="4445" t="4445" r="13970" b="10160"/>
                <wp:wrapNone/>
                <wp:docPr id="27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7846106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省建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岗培注册中心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：审查</w:t>
                            </w:r>
                          </w:p>
                          <w:p w14:paraId="5C8B0FF9" w14:textId="77777777" w:rsidR="002F3807" w:rsidRDefault="002F380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7C65" id="Text Box 111" o:spid="_x0000_s1031" type="#_x0000_t202" style="position:absolute;left:0;text-align:left;margin-left:128.4pt;margin-top:257.5pt;width:139.5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">
                <v:textbox>
                  <w:txbxContent>
                    <w:p w14:paraId="67846106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省建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岗培注册中心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：审查</w:t>
                      </w:r>
                    </w:p>
                    <w:p w14:paraId="5C8B0FF9" w14:textId="77777777" w:rsidR="002F3807" w:rsidRDefault="002F380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3C2E9" wp14:editId="52594154">
                <wp:simplePos x="0" y="0"/>
                <wp:positionH relativeFrom="column">
                  <wp:posOffset>4241800</wp:posOffset>
                </wp:positionH>
                <wp:positionV relativeFrom="paragraph">
                  <wp:posOffset>1807210</wp:posOffset>
                </wp:positionV>
                <wp:extent cx="575945" cy="0"/>
                <wp:effectExtent l="0" t="38100" r="14605" b="38100"/>
                <wp:wrapNone/>
                <wp:docPr id="27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08102" id="AutoShape 142" o:spid="_x0000_s1026" type="#_x0000_t32" style="position:absolute;left:0;text-align:left;margin-left:334pt;margin-top:142.3pt;width:45.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2C27CE" wp14:editId="49FFE014">
                <wp:simplePos x="0" y="0"/>
                <wp:positionH relativeFrom="column">
                  <wp:posOffset>2353945</wp:posOffset>
                </wp:positionH>
                <wp:positionV relativeFrom="paragraph">
                  <wp:posOffset>3018155</wp:posOffset>
                </wp:positionV>
                <wp:extent cx="360045" cy="0"/>
                <wp:effectExtent l="38100" t="0" r="38100" b="1905"/>
                <wp:wrapNone/>
                <wp:docPr id="277" name="Auto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A8108" id="AutoShape 118" o:spid="_x0000_s1026" type="#_x0000_t32" style="position:absolute;left:0;text-align:left;margin-left:185.35pt;margin-top:237.65pt;width:28.35pt;height:0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443BB9" wp14:editId="6CB42DF4">
                <wp:simplePos x="0" y="0"/>
                <wp:positionH relativeFrom="column">
                  <wp:posOffset>748665</wp:posOffset>
                </wp:positionH>
                <wp:positionV relativeFrom="paragraph">
                  <wp:posOffset>3458845</wp:posOffset>
                </wp:positionV>
                <wp:extent cx="899795" cy="0"/>
                <wp:effectExtent l="0" t="0" r="0" b="0"/>
                <wp:wrapNone/>
                <wp:docPr id="27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2486A" id="AutoShape 119" o:spid="_x0000_s1026" type="#_x0000_t32" style="position:absolute;left:0;text-align:left;margin-left:58.95pt;margin-top:272.35pt;width:70.8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53CC52" wp14:editId="44D2482C">
                <wp:simplePos x="0" y="0"/>
                <wp:positionH relativeFrom="column">
                  <wp:posOffset>3895090</wp:posOffset>
                </wp:positionH>
                <wp:positionV relativeFrom="paragraph">
                  <wp:posOffset>3832225</wp:posOffset>
                </wp:positionV>
                <wp:extent cx="745490" cy="635"/>
                <wp:effectExtent l="38100" t="0" r="37465" b="16510"/>
                <wp:wrapNone/>
                <wp:docPr id="29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454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91BD3" id="AutoShape 132" o:spid="_x0000_s1026" type="#_x0000_t34" style="position:absolute;left:0;text-align:left;margin-left:306.7pt;margin-top:301.75pt;width:58.7pt;height:.05pt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">
                <v:stroke endarrow="block"/>
              </v:shape>
            </w:pict>
          </mc:Fallback>
        </mc:AlternateContent>
      </w:r>
    </w:p>
    <w:p w14:paraId="76B0300E" w14:textId="77777777" w:rsidR="002F3807" w:rsidRDefault="002F3807">
      <w:pPr>
        <w:jc w:val="left"/>
        <w:rPr>
          <w:color w:val="000000"/>
          <w:kern w:val="0"/>
          <w:sz w:val="28"/>
          <w:szCs w:val="28"/>
        </w:rPr>
      </w:pPr>
    </w:p>
    <w:p w14:paraId="60308670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7866B" wp14:editId="515C86D2">
                <wp:simplePos x="0" y="0"/>
                <wp:positionH relativeFrom="column">
                  <wp:posOffset>2353945</wp:posOffset>
                </wp:positionH>
                <wp:positionV relativeFrom="paragraph">
                  <wp:posOffset>427990</wp:posOffset>
                </wp:positionV>
                <wp:extent cx="360045" cy="0"/>
                <wp:effectExtent l="38100" t="0" r="38100" b="1905"/>
                <wp:wrapNone/>
                <wp:docPr id="262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F545F" id="AutoShape 103" o:spid="_x0000_s1026" type="#_x0000_t32" style="position:absolute;left:0;text-align:left;margin-left:185.35pt;margin-top:33.7pt;width:28.35pt;height:0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">
                <v:stroke endarrow="block"/>
              </v:shape>
            </w:pict>
          </mc:Fallback>
        </mc:AlternateContent>
      </w:r>
    </w:p>
    <w:p w14:paraId="40A2728B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ACF8DC" wp14:editId="37D3F035">
                <wp:simplePos x="0" y="0"/>
                <wp:positionH relativeFrom="column">
                  <wp:posOffset>4224020</wp:posOffset>
                </wp:positionH>
                <wp:positionV relativeFrom="paragraph">
                  <wp:posOffset>274955</wp:posOffset>
                </wp:positionV>
                <wp:extent cx="654050" cy="314325"/>
                <wp:effectExtent l="0" t="0" r="0" b="0"/>
                <wp:wrapNone/>
                <wp:docPr id="27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138D22" w14:textId="77777777" w:rsidR="002F3807" w:rsidRDefault="002620F5">
                            <w:pPr>
                              <w:snapToGrid w:val="0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注销注册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CF8DC" id="Text Box 117" o:spid="_x0000_s1032" type="#_x0000_t202" style="position:absolute;margin-left:332.6pt;margin-top:21.65pt;width:51.5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" filled="f" stroked="f">
                <v:textbox>
                  <w:txbxContent>
                    <w:p w14:paraId="77138D22" w14:textId="77777777" w:rsidR="002F3807" w:rsidRDefault="002620F5">
                      <w:pPr>
                        <w:snapToGrid w:val="0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注销注册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B2E463" wp14:editId="61F0A093">
                <wp:simplePos x="0" y="0"/>
                <wp:positionH relativeFrom="column">
                  <wp:posOffset>4815840</wp:posOffset>
                </wp:positionH>
                <wp:positionV relativeFrom="paragraph">
                  <wp:posOffset>301625</wp:posOffset>
                </wp:positionV>
                <wp:extent cx="1106170" cy="591820"/>
                <wp:effectExtent l="5080" t="4445" r="12700" b="13335"/>
                <wp:wrapNone/>
                <wp:docPr id="27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1AEBB36" w14:textId="77777777" w:rsidR="002F3807" w:rsidRDefault="002620F5">
                            <w:pPr>
                              <w:pStyle w:val="2"/>
                              <w:shd w:val="clear" w:color="auto" w:fill="auto"/>
                              <w:snapToGrid w:val="0"/>
                              <w:spacing w:line="240" w:lineRule="auto"/>
                              <w:jc w:val="center"/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由聘用单位确认、</w:t>
                            </w:r>
                            <w:r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系统自动受理审批通过</w:t>
                            </w:r>
                            <w:r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后办结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2E463" id="Text Box 143" o:spid="_x0000_s1033" type="#_x0000_t202" style="position:absolute;margin-left:379.2pt;margin-top:23.75pt;width:87.1pt;height:46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">
                <v:textbox>
                  <w:txbxContent>
                    <w:p w14:paraId="41AEBB36" w14:textId="77777777" w:rsidR="002F3807" w:rsidRDefault="002620F5">
                      <w:pPr>
                        <w:pStyle w:val="2"/>
                        <w:shd w:val="clear" w:color="auto" w:fill="auto"/>
                        <w:snapToGrid w:val="0"/>
                        <w:spacing w:line="240" w:lineRule="auto"/>
                        <w:jc w:val="center"/>
                        <w:rPr>
                          <w:rFonts w:ascii="宋体" w:eastAsia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由聘用单位确认、</w:t>
                      </w:r>
                      <w:r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系统自动受理审批通过</w:t>
                      </w:r>
                      <w:r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后办结</w:t>
                      </w:r>
                    </w:p>
                  </w:txbxContent>
                </v:textbox>
              </v:shape>
            </w:pict>
          </mc:Fallback>
        </mc:AlternateContent>
      </w:r>
    </w:p>
    <w:p w14:paraId="33112201" w14:textId="77777777" w:rsidR="002F3807" w:rsidRDefault="002F3807">
      <w:pPr>
        <w:jc w:val="left"/>
        <w:rPr>
          <w:color w:val="000000"/>
          <w:kern w:val="0"/>
          <w:sz w:val="28"/>
          <w:szCs w:val="28"/>
        </w:rPr>
      </w:pPr>
    </w:p>
    <w:p w14:paraId="33523C3B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D15D8" wp14:editId="134BF5A2">
                <wp:simplePos x="0" y="0"/>
                <wp:positionH relativeFrom="column">
                  <wp:posOffset>3719195</wp:posOffset>
                </wp:positionH>
                <wp:positionV relativeFrom="paragraph">
                  <wp:posOffset>242570</wp:posOffset>
                </wp:positionV>
                <wp:extent cx="654050" cy="417195"/>
                <wp:effectExtent l="0" t="0" r="0" b="0"/>
                <wp:wrapNone/>
                <wp:docPr id="26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5B1EB4" w14:textId="77777777" w:rsidR="002F3807" w:rsidRDefault="002620F5">
                            <w:pPr>
                              <w:snapToGrid w:val="0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不符合</w:t>
                            </w:r>
                          </w:p>
                          <w:p w14:paraId="56B5AF90" w14:textId="77777777" w:rsidR="002F3807" w:rsidRDefault="002620F5">
                            <w:pPr>
                              <w:snapToGrid w:val="0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受理</w:t>
                            </w:r>
                            <w:r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>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D15D8" id="Text Box 106" o:spid="_x0000_s1034" type="#_x0000_t202" style="position:absolute;margin-left:292.85pt;margin-top:19.1pt;width:51.5pt;height:3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" filled="f" stroked="f">
                <v:textbox>
                  <w:txbxContent>
                    <w:p w14:paraId="245B1EB4" w14:textId="77777777" w:rsidR="002F3807" w:rsidRDefault="002620F5">
                      <w:pPr>
                        <w:snapToGrid w:val="0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不符合</w:t>
                      </w:r>
                    </w:p>
                    <w:p w14:paraId="56B5AF90" w14:textId="77777777" w:rsidR="002F3807" w:rsidRDefault="002620F5">
                      <w:pPr>
                        <w:snapToGrid w:val="0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受理</w:t>
                      </w:r>
                      <w:r>
                        <w:rPr>
                          <w:rFonts w:ascii="宋体" w:hAnsi="宋体"/>
                          <w:sz w:val="15"/>
                          <w:szCs w:val="15"/>
                        </w:rPr>
                        <w:t>要求</w:t>
                      </w:r>
                    </w:p>
                  </w:txbxContent>
                </v:textbox>
              </v:shape>
            </w:pict>
          </mc:Fallback>
        </mc:AlternateContent>
      </w:r>
    </w:p>
    <w:p w14:paraId="74DD824A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B0C7C" wp14:editId="7CBAD992">
                <wp:simplePos x="0" y="0"/>
                <wp:positionH relativeFrom="column">
                  <wp:posOffset>4328795</wp:posOffset>
                </wp:positionH>
                <wp:positionV relativeFrom="paragraph">
                  <wp:posOffset>9525</wp:posOffset>
                </wp:positionV>
                <wp:extent cx="1136015" cy="412750"/>
                <wp:effectExtent l="4445" t="4445" r="21590" b="20955"/>
                <wp:wrapNone/>
                <wp:docPr id="26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CCD2F4D" w14:textId="77777777" w:rsidR="002F3807" w:rsidRDefault="002620F5">
                            <w:pPr>
                              <w:pStyle w:val="2"/>
                              <w:shd w:val="clear" w:color="auto" w:fill="auto"/>
                              <w:snapToGrid w:val="0"/>
                              <w:spacing w:line="240" w:lineRule="auto"/>
                              <w:jc w:val="center"/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不予受理</w:t>
                            </w:r>
                            <w:r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并通过系统</w:t>
                            </w:r>
                            <w:r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告知</w:t>
                            </w:r>
                            <w:r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具体</w:t>
                            </w:r>
                            <w:r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原因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B0C7C" id="Text Box 109" o:spid="_x0000_s1035" type="#_x0000_t202" style="position:absolute;margin-left:340.85pt;margin-top:.75pt;width:89.45pt;height:3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">
                <v:textbox>
                  <w:txbxContent>
                    <w:p w14:paraId="5CCD2F4D" w14:textId="77777777" w:rsidR="002F3807" w:rsidRDefault="002620F5">
                      <w:pPr>
                        <w:pStyle w:val="2"/>
                        <w:shd w:val="clear" w:color="auto" w:fill="auto"/>
                        <w:snapToGrid w:val="0"/>
                        <w:spacing w:line="240" w:lineRule="auto"/>
                        <w:jc w:val="center"/>
                        <w:rPr>
                          <w:rFonts w:ascii="宋体" w:eastAsia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不予受理</w:t>
                      </w:r>
                      <w:r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并通过系统</w:t>
                      </w:r>
                      <w:r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告知</w:t>
                      </w:r>
                      <w:r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具体</w:t>
                      </w:r>
                      <w:r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原因</w:t>
                      </w:r>
                    </w:p>
                  </w:txbxContent>
                </v:textbox>
              </v:shape>
            </w:pict>
          </mc:Fallback>
        </mc:AlternateContent>
      </w:r>
    </w:p>
    <w:p w14:paraId="70DC4F6F" w14:textId="77777777" w:rsidR="002F3807" w:rsidRDefault="002F3807">
      <w:pPr>
        <w:jc w:val="left"/>
        <w:rPr>
          <w:color w:val="000000"/>
          <w:kern w:val="0"/>
          <w:sz w:val="28"/>
          <w:szCs w:val="28"/>
        </w:rPr>
      </w:pPr>
    </w:p>
    <w:p w14:paraId="4EE04D95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99ECA" wp14:editId="688D82D2">
                <wp:simplePos x="0" y="0"/>
                <wp:positionH relativeFrom="column">
                  <wp:posOffset>4171950</wp:posOffset>
                </wp:positionH>
                <wp:positionV relativeFrom="paragraph">
                  <wp:posOffset>356870</wp:posOffset>
                </wp:positionV>
                <wp:extent cx="725170" cy="541020"/>
                <wp:effectExtent l="0" t="0" r="0" b="0"/>
                <wp:wrapNone/>
                <wp:docPr id="26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ABE43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延续注册</w:t>
                            </w:r>
                          </w:p>
                          <w:p w14:paraId="7D320DB1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变更</w:t>
                            </w:r>
                            <w:r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>注册</w:t>
                            </w:r>
                          </w:p>
                          <w:p w14:paraId="04443B29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信息修改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99ECA" id="_x0000_s1036" type="#_x0000_t202" style="position:absolute;margin-left:328.5pt;margin-top:28.1pt;width:57.1pt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" filled="f" stroked="f">
                <v:textbox>
                  <w:txbxContent>
                    <w:p w14:paraId="7E0ABE43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延续注册</w:t>
                      </w:r>
                    </w:p>
                    <w:p w14:paraId="7D320DB1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变更</w:t>
                      </w:r>
                      <w:r>
                        <w:rPr>
                          <w:rFonts w:ascii="宋体" w:hAnsi="宋体"/>
                          <w:sz w:val="15"/>
                          <w:szCs w:val="15"/>
                        </w:rPr>
                        <w:t>注册</w:t>
                      </w:r>
                    </w:p>
                    <w:p w14:paraId="04443B29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信息修改</w:t>
                      </w:r>
                    </w:p>
                  </w:txbxContent>
                </v:textbox>
              </v:shape>
            </w:pict>
          </mc:Fallback>
        </mc:AlternateContent>
      </w:r>
    </w:p>
    <w:p w14:paraId="0E0D3B80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E0B185" wp14:editId="2206FF21">
                <wp:simplePos x="0" y="0"/>
                <wp:positionH relativeFrom="column">
                  <wp:posOffset>186690</wp:posOffset>
                </wp:positionH>
                <wp:positionV relativeFrom="paragraph">
                  <wp:posOffset>95250</wp:posOffset>
                </wp:positionV>
                <wp:extent cx="612140" cy="215265"/>
                <wp:effectExtent l="0" t="0" r="0" b="0"/>
                <wp:wrapNone/>
                <wp:docPr id="28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9A885E" w14:textId="77777777" w:rsidR="002F3807" w:rsidRDefault="002620F5">
                            <w:pPr>
                              <w:snapToGrid w:val="0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初始注册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B185" id="Text Box 128" o:spid="_x0000_s1037" type="#_x0000_t202" style="position:absolute;margin-left:14.7pt;margin-top:7.5pt;width:48.2pt;height:16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" filled="f" stroked="f">
                <v:textbox style="mso-fit-shape-to-text:t">
                  <w:txbxContent>
                    <w:p w14:paraId="7C9A885E" w14:textId="77777777" w:rsidR="002F3807" w:rsidRDefault="002620F5">
                      <w:pPr>
                        <w:snapToGrid w:val="0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初始注册</w:t>
                      </w:r>
                    </w:p>
                  </w:txbxContent>
                </v:textbox>
              </v:shape>
            </w:pict>
          </mc:Fallback>
        </mc:AlternateContent>
      </w:r>
    </w:p>
    <w:p w14:paraId="2CB06655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6573B" wp14:editId="33FD156D">
                <wp:simplePos x="0" y="0"/>
                <wp:positionH relativeFrom="column">
                  <wp:posOffset>3522980</wp:posOffset>
                </wp:positionH>
                <wp:positionV relativeFrom="paragraph">
                  <wp:posOffset>224790</wp:posOffset>
                </wp:positionV>
                <wp:extent cx="1526540" cy="420370"/>
                <wp:effectExtent l="5080" t="5080" r="11430" b="12700"/>
                <wp:wrapNone/>
                <wp:docPr id="27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D1492E4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住房城乡建设厅：审批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6573B" id="Text Box 120" o:spid="_x0000_s1038" type="#_x0000_t202" style="position:absolute;margin-left:277.4pt;margin-top:17.7pt;width:120.2pt;height:33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">
                <v:textbox>
                  <w:txbxContent>
                    <w:p w14:paraId="5D1492E4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住房城乡建设厅：审批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2BC9C6" wp14:editId="1DE86160">
                <wp:simplePos x="0" y="0"/>
                <wp:positionH relativeFrom="margin">
                  <wp:posOffset>68580</wp:posOffset>
                </wp:positionH>
                <wp:positionV relativeFrom="paragraph">
                  <wp:posOffset>233045</wp:posOffset>
                </wp:positionV>
                <wp:extent cx="1379855" cy="412115"/>
                <wp:effectExtent l="4445" t="4445" r="6350" b="21590"/>
                <wp:wrapNone/>
                <wp:docPr id="293" name="文本框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522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8142FAF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住房城乡建设厅：审批、公示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通告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BC9C6" id="文本框 293" o:spid="_x0000_s1039" type="#_x0000_t202" style="position:absolute;margin-left:5.4pt;margin-top:18.35pt;width:108.65pt;height:32.4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">
                <v:textbox>
                  <w:txbxContent>
                    <w:p w14:paraId="28142FAF" w14:textId="77777777" w:rsidR="002F3807" w:rsidRDefault="002620F5">
                      <w:pPr>
                        <w:snapToGrid w:val="0"/>
                        <w:jc w:val="center"/>
                        <w:rPr>
                          <w:rFonts w:ascii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住房城乡建设厅：审批、公示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通告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293A3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EC50B0" wp14:editId="62E069F5">
                <wp:simplePos x="0" y="0"/>
                <wp:positionH relativeFrom="column">
                  <wp:posOffset>754380</wp:posOffset>
                </wp:positionH>
                <wp:positionV relativeFrom="paragraph">
                  <wp:posOffset>270510</wp:posOffset>
                </wp:positionV>
                <wp:extent cx="0" cy="360045"/>
                <wp:effectExtent l="4445" t="0" r="14605" b="1905"/>
                <wp:wrapNone/>
                <wp:docPr id="28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F7EF0" id="AutoShape 123" o:spid="_x0000_s1026" type="#_x0000_t32" style="position:absolute;left:0;text-align:left;margin-left:59.4pt;margin-top:21.3pt;width:0;height:28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DC188" wp14:editId="00065CF8">
                <wp:simplePos x="0" y="0"/>
                <wp:positionH relativeFrom="column">
                  <wp:posOffset>4286250</wp:posOffset>
                </wp:positionH>
                <wp:positionV relativeFrom="paragraph">
                  <wp:posOffset>260985</wp:posOffset>
                </wp:positionV>
                <wp:extent cx="0" cy="360045"/>
                <wp:effectExtent l="4445" t="0" r="14605" b="1905"/>
                <wp:wrapNone/>
                <wp:docPr id="28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26A9C" id="AutoShape 122" o:spid="_x0000_s1026" type="#_x0000_t32" style="position:absolute;left:0;text-align:left;margin-left:337.5pt;margin-top:20.55pt;width:0;height:28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"/>
            </w:pict>
          </mc:Fallback>
        </mc:AlternateContent>
      </w:r>
    </w:p>
    <w:p w14:paraId="28F69601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29526A" wp14:editId="3F4B6874">
                <wp:simplePos x="0" y="0"/>
                <wp:positionH relativeFrom="column">
                  <wp:posOffset>2561590</wp:posOffset>
                </wp:positionH>
                <wp:positionV relativeFrom="paragraph">
                  <wp:posOffset>250825</wp:posOffset>
                </wp:positionV>
                <wp:extent cx="0" cy="360045"/>
                <wp:effectExtent l="38100" t="0" r="38100" b="1905"/>
                <wp:wrapNone/>
                <wp:docPr id="28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248F7" id="AutoShape 127" o:spid="_x0000_s1026" type="#_x0000_t32" style="position:absolute;left:0;text-align:left;margin-left:201.7pt;margin-top:19.75pt;width:0;height:28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F2F743" wp14:editId="660493CA">
                <wp:simplePos x="0" y="0"/>
                <wp:positionH relativeFrom="column">
                  <wp:posOffset>753110</wp:posOffset>
                </wp:positionH>
                <wp:positionV relativeFrom="paragraph">
                  <wp:posOffset>241300</wp:posOffset>
                </wp:positionV>
                <wp:extent cx="3528060" cy="0"/>
                <wp:effectExtent l="0" t="0" r="0" b="0"/>
                <wp:wrapNone/>
                <wp:docPr id="28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6C923" id="AutoShape 126" o:spid="_x0000_s1026" type="#_x0000_t32" style="position:absolute;left:0;text-align:left;margin-left:59.3pt;margin-top:19pt;width:277.8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"/>
            </w:pict>
          </mc:Fallback>
        </mc:AlternateContent>
      </w:r>
    </w:p>
    <w:p w14:paraId="16E56A46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68D0A" wp14:editId="087D9E9D">
                <wp:simplePos x="0" y="0"/>
                <wp:positionH relativeFrom="column">
                  <wp:posOffset>1235710</wp:posOffset>
                </wp:positionH>
                <wp:positionV relativeFrom="paragraph">
                  <wp:posOffset>206375</wp:posOffset>
                </wp:positionV>
                <wp:extent cx="2656205" cy="479425"/>
                <wp:effectExtent l="4445" t="4445" r="6350" b="11430"/>
                <wp:wrapNone/>
                <wp:docPr id="28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20BE071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住房城乡建设厅：核发准予注册人员的电子注册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证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书并核定执业印章编号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68D0A" id="Text Box 124" o:spid="_x0000_s1040" type="#_x0000_t202" style="position:absolute;margin-left:97.3pt;margin-top:16.25pt;width:209.15pt;height:3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">
                <v:textbox>
                  <w:txbxContent>
                    <w:p w14:paraId="320BE071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住房城乡建设厅：核发准予注册人员的电子注册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证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书并核定执业印章编号</w:t>
                      </w:r>
                    </w:p>
                  </w:txbxContent>
                </v:textbox>
              </v:shape>
            </w:pict>
          </mc:Fallback>
        </mc:AlternateContent>
      </w:r>
    </w:p>
    <w:p w14:paraId="7A2AC4F6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AA8AD" wp14:editId="2365E52B">
                <wp:simplePos x="0" y="0"/>
                <wp:positionH relativeFrom="column">
                  <wp:posOffset>2565400</wp:posOffset>
                </wp:positionH>
                <wp:positionV relativeFrom="paragraph">
                  <wp:posOffset>292735</wp:posOffset>
                </wp:positionV>
                <wp:extent cx="0" cy="360045"/>
                <wp:effectExtent l="38100" t="0" r="38100" b="1905"/>
                <wp:wrapNone/>
                <wp:docPr id="29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8AD50" id="AutoShape 131" o:spid="_x0000_s1026" type="#_x0000_t32" style="position:absolute;left:0;text-align:left;margin-left:202pt;margin-top:23.05pt;width:0;height:28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55D300C9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1560D0" wp14:editId="2A2FDC43">
                <wp:simplePos x="0" y="0"/>
                <wp:positionH relativeFrom="column">
                  <wp:posOffset>1235710</wp:posOffset>
                </wp:positionH>
                <wp:positionV relativeFrom="paragraph">
                  <wp:posOffset>249555</wp:posOffset>
                </wp:positionV>
                <wp:extent cx="2656205" cy="325120"/>
                <wp:effectExtent l="4445" t="4445" r="6350" b="13335"/>
                <wp:wrapNone/>
                <wp:docPr id="28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1B7C3A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省建岗培注册中心：生成电子注册证书</w:t>
                            </w:r>
                          </w:p>
                          <w:p w14:paraId="667974E4" w14:textId="77777777" w:rsidR="002F3807" w:rsidRDefault="002F380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560D0" id="Text Box 130" o:spid="_x0000_s1041" type="#_x0000_t202" style="position:absolute;margin-left:97.3pt;margin-top:19.65pt;width:209.15pt;height:25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">
                <v:textbox>
                  <w:txbxContent>
                    <w:p w14:paraId="111B7C3A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省建岗培注册中心：生成电子注册证书</w:t>
                      </w:r>
                    </w:p>
                    <w:p w14:paraId="667974E4" w14:textId="77777777" w:rsidR="002F3807" w:rsidRDefault="002F380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1FCC2" w14:textId="77777777" w:rsidR="002F3807" w:rsidRDefault="002620F5">
      <w:pPr>
        <w:jc w:val="left"/>
        <w:rPr>
          <w:color w:val="000000"/>
          <w:kern w:val="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21C1DF" wp14:editId="6F173F15">
                <wp:simplePos x="0" y="0"/>
                <wp:positionH relativeFrom="column">
                  <wp:posOffset>2580005</wp:posOffset>
                </wp:positionH>
                <wp:positionV relativeFrom="paragraph">
                  <wp:posOffset>187960</wp:posOffset>
                </wp:positionV>
                <wp:extent cx="0" cy="360045"/>
                <wp:effectExtent l="38100" t="0" r="38100" b="1905"/>
                <wp:wrapNone/>
                <wp:docPr id="29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B5FF4" id="AutoShape 131" o:spid="_x0000_s1026" type="#_x0000_t32" style="position:absolute;left:0;text-align:left;margin-left:203.15pt;margin-top:14.8pt;width:0;height:28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">
                <v:stroke endarrow="block"/>
              </v:shape>
            </w:pict>
          </mc:Fallback>
        </mc:AlternateContent>
      </w:r>
    </w:p>
    <w:p w14:paraId="04DA5ADF" w14:textId="77777777" w:rsidR="002F3807" w:rsidRDefault="002620F5">
      <w:pPr>
        <w:jc w:val="left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BF5DF" wp14:editId="367465EC">
                <wp:simplePos x="0" y="0"/>
                <wp:positionH relativeFrom="column">
                  <wp:posOffset>1283335</wp:posOffset>
                </wp:positionH>
                <wp:positionV relativeFrom="paragraph">
                  <wp:posOffset>151130</wp:posOffset>
                </wp:positionV>
                <wp:extent cx="2608580" cy="461010"/>
                <wp:effectExtent l="4445" t="4445" r="15875" b="10795"/>
                <wp:wrapNone/>
                <wp:docPr id="27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3AD4475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申请人：登录系统打印电子注册证书、</w:t>
                            </w:r>
                          </w:p>
                          <w:p w14:paraId="4927FA18" w14:textId="77777777" w:rsidR="002F3807" w:rsidRDefault="002620F5">
                            <w:pPr>
                              <w:snapToGrid w:val="0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按照规定样式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自行刻制执业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印章</w:t>
                            </w:r>
                          </w:p>
                          <w:p w14:paraId="1DB25066" w14:textId="77777777" w:rsidR="002F3807" w:rsidRDefault="002F380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BF5DF" id="Text Box 129" o:spid="_x0000_s1042" type="#_x0000_t202" style="position:absolute;margin-left:101.05pt;margin-top:11.9pt;width:205.4pt;height:3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">
                <v:textbox>
                  <w:txbxContent>
                    <w:p w14:paraId="23AD4475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申请人：登录系统打印电子注册证书、</w:t>
                      </w:r>
                    </w:p>
                    <w:p w14:paraId="4927FA18" w14:textId="77777777" w:rsidR="002F3807" w:rsidRDefault="002620F5">
                      <w:pPr>
                        <w:snapToGrid w:val="0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按照规定样式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自行刻制执业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印章</w:t>
                      </w:r>
                    </w:p>
                    <w:p w14:paraId="1DB25066" w14:textId="77777777" w:rsidR="002F3807" w:rsidRDefault="002F380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380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71" w:right="1474" w:bottom="1474" w:left="164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8446E" w14:textId="77777777" w:rsidR="002620F5" w:rsidRDefault="002620F5">
      <w:r>
        <w:separator/>
      </w:r>
    </w:p>
  </w:endnote>
  <w:endnote w:type="continuationSeparator" w:id="0">
    <w:p w14:paraId="7A93AED8" w14:textId="77777777" w:rsidR="002620F5" w:rsidRDefault="0026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微软雅黑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F74AB" w14:textId="77777777" w:rsidR="002F3807" w:rsidRDefault="002620F5">
    <w:pPr>
      <w:pStyle w:val="a8"/>
      <w:ind w:firstLineChars="50" w:firstLine="9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68C4E" wp14:editId="78E139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DBCAF" w14:textId="77777777" w:rsidR="002F3807" w:rsidRDefault="002620F5">
                          <w:pPr>
                            <w:pStyle w:val="a8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68C4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43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I8/59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14:paraId="5D0DBCAF" w14:textId="77777777" w:rsidR="002F3807" w:rsidRDefault="002620F5">
                    <w:pPr>
                      <w:pStyle w:val="a8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2C58B" w14:textId="77777777" w:rsidR="002F3807" w:rsidRDefault="002620F5">
    <w:pPr>
      <w:pStyle w:val="a8"/>
      <w:wordWrap w:val="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62AB5B" wp14:editId="2B54BBA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ECA6D" w14:textId="77777777" w:rsidR="002F3807" w:rsidRDefault="002620F5">
                          <w:pPr>
                            <w:pStyle w:val="a8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2AB5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44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dhl5TrYBAABS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14:paraId="6F2ECA6D" w14:textId="77777777" w:rsidR="002F3807" w:rsidRDefault="002620F5">
                    <w:pPr>
                      <w:pStyle w:val="a8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A1B49" w14:textId="77777777" w:rsidR="002620F5" w:rsidRDefault="002620F5">
      <w:r>
        <w:separator/>
      </w:r>
    </w:p>
  </w:footnote>
  <w:footnote w:type="continuationSeparator" w:id="0">
    <w:p w14:paraId="455666EE" w14:textId="77777777" w:rsidR="002620F5" w:rsidRDefault="0026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5BB99" w14:textId="77777777" w:rsidR="002F3807" w:rsidRDefault="002F3807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D6DA6" w14:textId="77777777" w:rsidR="002F3807" w:rsidRDefault="002F3807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66280"/>
    <w:multiLevelType w:val="multilevel"/>
    <w:tmpl w:val="31B66280"/>
    <w:lvl w:ilvl="0">
      <w:start w:val="1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evenAndOddHeaders/>
  <w:drawingGridHorizontalSpacing w:val="157"/>
  <w:drawingGridVerticalSpacing w:val="60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7"/>
    <w:rsid w:val="00002395"/>
    <w:rsid w:val="0000239E"/>
    <w:rsid w:val="00003D6C"/>
    <w:rsid w:val="00004A17"/>
    <w:rsid w:val="00005B4D"/>
    <w:rsid w:val="00005D26"/>
    <w:rsid w:val="00006FB1"/>
    <w:rsid w:val="00010272"/>
    <w:rsid w:val="00011336"/>
    <w:rsid w:val="00017C7D"/>
    <w:rsid w:val="000275F1"/>
    <w:rsid w:val="000339C8"/>
    <w:rsid w:val="00034565"/>
    <w:rsid w:val="00036660"/>
    <w:rsid w:val="000443FA"/>
    <w:rsid w:val="000448DD"/>
    <w:rsid w:val="000452B9"/>
    <w:rsid w:val="00046F5B"/>
    <w:rsid w:val="00050C86"/>
    <w:rsid w:val="00052AB2"/>
    <w:rsid w:val="00053118"/>
    <w:rsid w:val="00060511"/>
    <w:rsid w:val="000607EE"/>
    <w:rsid w:val="00062356"/>
    <w:rsid w:val="00063216"/>
    <w:rsid w:val="00067BDE"/>
    <w:rsid w:val="00070BF7"/>
    <w:rsid w:val="0007181C"/>
    <w:rsid w:val="0007234D"/>
    <w:rsid w:val="00075524"/>
    <w:rsid w:val="0007588C"/>
    <w:rsid w:val="000764AC"/>
    <w:rsid w:val="00076FA6"/>
    <w:rsid w:val="000770C5"/>
    <w:rsid w:val="00081854"/>
    <w:rsid w:val="000862AA"/>
    <w:rsid w:val="000878D5"/>
    <w:rsid w:val="00090FAE"/>
    <w:rsid w:val="00092A50"/>
    <w:rsid w:val="00094A53"/>
    <w:rsid w:val="0009501A"/>
    <w:rsid w:val="00095355"/>
    <w:rsid w:val="00095BCB"/>
    <w:rsid w:val="00097845"/>
    <w:rsid w:val="000A3F40"/>
    <w:rsid w:val="000A546B"/>
    <w:rsid w:val="000A6D75"/>
    <w:rsid w:val="000B4E58"/>
    <w:rsid w:val="000B7212"/>
    <w:rsid w:val="000B75E6"/>
    <w:rsid w:val="000C7DF8"/>
    <w:rsid w:val="000D181B"/>
    <w:rsid w:val="000D218E"/>
    <w:rsid w:val="000D33E9"/>
    <w:rsid w:val="000D62AC"/>
    <w:rsid w:val="000D63C5"/>
    <w:rsid w:val="000E55D8"/>
    <w:rsid w:val="000E61A8"/>
    <w:rsid w:val="000F0BA2"/>
    <w:rsid w:val="000F2FD8"/>
    <w:rsid w:val="000F69E8"/>
    <w:rsid w:val="000F77D3"/>
    <w:rsid w:val="001005D6"/>
    <w:rsid w:val="0010586D"/>
    <w:rsid w:val="001058FC"/>
    <w:rsid w:val="00106453"/>
    <w:rsid w:val="00111423"/>
    <w:rsid w:val="00112E02"/>
    <w:rsid w:val="0011466A"/>
    <w:rsid w:val="00115756"/>
    <w:rsid w:val="001158BD"/>
    <w:rsid w:val="001208D1"/>
    <w:rsid w:val="00121238"/>
    <w:rsid w:val="00121A7A"/>
    <w:rsid w:val="00122135"/>
    <w:rsid w:val="0012359A"/>
    <w:rsid w:val="00125310"/>
    <w:rsid w:val="00130FA7"/>
    <w:rsid w:val="0013450D"/>
    <w:rsid w:val="00137362"/>
    <w:rsid w:val="0013744F"/>
    <w:rsid w:val="00137A69"/>
    <w:rsid w:val="00140B22"/>
    <w:rsid w:val="00143635"/>
    <w:rsid w:val="001443F2"/>
    <w:rsid w:val="00146C23"/>
    <w:rsid w:val="00154D6F"/>
    <w:rsid w:val="00155BB5"/>
    <w:rsid w:val="00171012"/>
    <w:rsid w:val="001737B4"/>
    <w:rsid w:val="00173902"/>
    <w:rsid w:val="00180F4D"/>
    <w:rsid w:val="00182973"/>
    <w:rsid w:val="001924A1"/>
    <w:rsid w:val="00193800"/>
    <w:rsid w:val="00195C8E"/>
    <w:rsid w:val="001A088E"/>
    <w:rsid w:val="001A2E87"/>
    <w:rsid w:val="001A3E3C"/>
    <w:rsid w:val="001A4E5F"/>
    <w:rsid w:val="001B2504"/>
    <w:rsid w:val="001B2996"/>
    <w:rsid w:val="001D4ADC"/>
    <w:rsid w:val="001D550B"/>
    <w:rsid w:val="001D7341"/>
    <w:rsid w:val="001D7948"/>
    <w:rsid w:val="001E1ABE"/>
    <w:rsid w:val="001E47FF"/>
    <w:rsid w:val="001E5C7F"/>
    <w:rsid w:val="001F3FB8"/>
    <w:rsid w:val="001F66DB"/>
    <w:rsid w:val="00203DD0"/>
    <w:rsid w:val="0020400B"/>
    <w:rsid w:val="00207019"/>
    <w:rsid w:val="002074A2"/>
    <w:rsid w:val="0020796F"/>
    <w:rsid w:val="002103E2"/>
    <w:rsid w:val="00213B2C"/>
    <w:rsid w:val="00213ECC"/>
    <w:rsid w:val="002144ED"/>
    <w:rsid w:val="002209D6"/>
    <w:rsid w:val="00221D07"/>
    <w:rsid w:val="00223DC5"/>
    <w:rsid w:val="00225120"/>
    <w:rsid w:val="002329A5"/>
    <w:rsid w:val="00237C7C"/>
    <w:rsid w:val="00241555"/>
    <w:rsid w:val="00241A82"/>
    <w:rsid w:val="00241D9E"/>
    <w:rsid w:val="0024713B"/>
    <w:rsid w:val="002479FE"/>
    <w:rsid w:val="002519A8"/>
    <w:rsid w:val="00251A83"/>
    <w:rsid w:val="00254B6A"/>
    <w:rsid w:val="002609DD"/>
    <w:rsid w:val="002614E2"/>
    <w:rsid w:val="002620F5"/>
    <w:rsid w:val="002624AA"/>
    <w:rsid w:val="00265135"/>
    <w:rsid w:val="00267A12"/>
    <w:rsid w:val="00271B9A"/>
    <w:rsid w:val="00272442"/>
    <w:rsid w:val="00273ED3"/>
    <w:rsid w:val="00274D23"/>
    <w:rsid w:val="002756C1"/>
    <w:rsid w:val="00275D05"/>
    <w:rsid w:val="002765E4"/>
    <w:rsid w:val="00280919"/>
    <w:rsid w:val="0028331E"/>
    <w:rsid w:val="00285979"/>
    <w:rsid w:val="0028693B"/>
    <w:rsid w:val="00286B51"/>
    <w:rsid w:val="002932F8"/>
    <w:rsid w:val="00296578"/>
    <w:rsid w:val="002A1545"/>
    <w:rsid w:val="002A3917"/>
    <w:rsid w:val="002A3C9E"/>
    <w:rsid w:val="002B0CA3"/>
    <w:rsid w:val="002B2B6D"/>
    <w:rsid w:val="002B3459"/>
    <w:rsid w:val="002B6102"/>
    <w:rsid w:val="002B73D6"/>
    <w:rsid w:val="002B7661"/>
    <w:rsid w:val="002C6C18"/>
    <w:rsid w:val="002D2EF4"/>
    <w:rsid w:val="002E0432"/>
    <w:rsid w:val="002E110B"/>
    <w:rsid w:val="002E14F9"/>
    <w:rsid w:val="002E21A7"/>
    <w:rsid w:val="002E2C82"/>
    <w:rsid w:val="002E3AC2"/>
    <w:rsid w:val="002E405B"/>
    <w:rsid w:val="002E635C"/>
    <w:rsid w:val="002E668C"/>
    <w:rsid w:val="002F082F"/>
    <w:rsid w:val="002F16F3"/>
    <w:rsid w:val="002F2CA8"/>
    <w:rsid w:val="002F3807"/>
    <w:rsid w:val="002F3E18"/>
    <w:rsid w:val="002F4213"/>
    <w:rsid w:val="002F5E0C"/>
    <w:rsid w:val="002F7A9E"/>
    <w:rsid w:val="003005E6"/>
    <w:rsid w:val="003077F6"/>
    <w:rsid w:val="00310ECD"/>
    <w:rsid w:val="00312410"/>
    <w:rsid w:val="003141BB"/>
    <w:rsid w:val="00323DCC"/>
    <w:rsid w:val="00327BEC"/>
    <w:rsid w:val="0033489D"/>
    <w:rsid w:val="00335CF8"/>
    <w:rsid w:val="00337161"/>
    <w:rsid w:val="00347682"/>
    <w:rsid w:val="00350578"/>
    <w:rsid w:val="003540CE"/>
    <w:rsid w:val="003611FB"/>
    <w:rsid w:val="003662FA"/>
    <w:rsid w:val="003739DB"/>
    <w:rsid w:val="00375E08"/>
    <w:rsid w:val="003826E4"/>
    <w:rsid w:val="003913F2"/>
    <w:rsid w:val="003944D0"/>
    <w:rsid w:val="003965A0"/>
    <w:rsid w:val="003A035F"/>
    <w:rsid w:val="003A5F48"/>
    <w:rsid w:val="003A7BA4"/>
    <w:rsid w:val="003B08E3"/>
    <w:rsid w:val="003B2089"/>
    <w:rsid w:val="003B453A"/>
    <w:rsid w:val="003B6F95"/>
    <w:rsid w:val="003B75DE"/>
    <w:rsid w:val="003D0A4B"/>
    <w:rsid w:val="003D4ACE"/>
    <w:rsid w:val="003D6737"/>
    <w:rsid w:val="003D7663"/>
    <w:rsid w:val="003D7D22"/>
    <w:rsid w:val="003E554E"/>
    <w:rsid w:val="003E6C76"/>
    <w:rsid w:val="003F22EE"/>
    <w:rsid w:val="003F29BF"/>
    <w:rsid w:val="003F3191"/>
    <w:rsid w:val="00402B2D"/>
    <w:rsid w:val="00404032"/>
    <w:rsid w:val="00405250"/>
    <w:rsid w:val="00407F78"/>
    <w:rsid w:val="00407FBD"/>
    <w:rsid w:val="004102A7"/>
    <w:rsid w:val="0041763E"/>
    <w:rsid w:val="004213C1"/>
    <w:rsid w:val="00422867"/>
    <w:rsid w:val="004237DF"/>
    <w:rsid w:val="00426AA9"/>
    <w:rsid w:val="00433965"/>
    <w:rsid w:val="00434CC6"/>
    <w:rsid w:val="00435F39"/>
    <w:rsid w:val="00440E43"/>
    <w:rsid w:val="00441989"/>
    <w:rsid w:val="00443162"/>
    <w:rsid w:val="0044662C"/>
    <w:rsid w:val="004521C5"/>
    <w:rsid w:val="004539EA"/>
    <w:rsid w:val="00457133"/>
    <w:rsid w:val="004606C3"/>
    <w:rsid w:val="004611F1"/>
    <w:rsid w:val="00462B1D"/>
    <w:rsid w:val="00462DDB"/>
    <w:rsid w:val="00474587"/>
    <w:rsid w:val="00474BDA"/>
    <w:rsid w:val="0047519A"/>
    <w:rsid w:val="00476DCE"/>
    <w:rsid w:val="00483BC7"/>
    <w:rsid w:val="00491952"/>
    <w:rsid w:val="00492D7E"/>
    <w:rsid w:val="004A10FB"/>
    <w:rsid w:val="004A16E1"/>
    <w:rsid w:val="004A2B14"/>
    <w:rsid w:val="004A6C9A"/>
    <w:rsid w:val="004A769E"/>
    <w:rsid w:val="004B2443"/>
    <w:rsid w:val="004B7FE6"/>
    <w:rsid w:val="004C0CF0"/>
    <w:rsid w:val="004C13F6"/>
    <w:rsid w:val="004C3CFE"/>
    <w:rsid w:val="004C5D6F"/>
    <w:rsid w:val="004D30E1"/>
    <w:rsid w:val="004E0B73"/>
    <w:rsid w:val="004E10AD"/>
    <w:rsid w:val="004E5B2C"/>
    <w:rsid w:val="004F2AFD"/>
    <w:rsid w:val="004F5661"/>
    <w:rsid w:val="004F5721"/>
    <w:rsid w:val="004F718E"/>
    <w:rsid w:val="005027DD"/>
    <w:rsid w:val="00504209"/>
    <w:rsid w:val="00504FC0"/>
    <w:rsid w:val="005053DC"/>
    <w:rsid w:val="0050635D"/>
    <w:rsid w:val="00510779"/>
    <w:rsid w:val="00513DDC"/>
    <w:rsid w:val="00514100"/>
    <w:rsid w:val="00514D26"/>
    <w:rsid w:val="005158B1"/>
    <w:rsid w:val="00515DA7"/>
    <w:rsid w:val="00517658"/>
    <w:rsid w:val="00521059"/>
    <w:rsid w:val="00521E68"/>
    <w:rsid w:val="005227B4"/>
    <w:rsid w:val="0052334E"/>
    <w:rsid w:val="0053432A"/>
    <w:rsid w:val="00535CD0"/>
    <w:rsid w:val="00535F9D"/>
    <w:rsid w:val="005406E9"/>
    <w:rsid w:val="005418B4"/>
    <w:rsid w:val="005431A9"/>
    <w:rsid w:val="0055329B"/>
    <w:rsid w:val="005550E8"/>
    <w:rsid w:val="005566FD"/>
    <w:rsid w:val="00564E6D"/>
    <w:rsid w:val="00567731"/>
    <w:rsid w:val="00570069"/>
    <w:rsid w:val="00577DEC"/>
    <w:rsid w:val="00583D11"/>
    <w:rsid w:val="00583F3A"/>
    <w:rsid w:val="00585508"/>
    <w:rsid w:val="00590573"/>
    <w:rsid w:val="005924F6"/>
    <w:rsid w:val="0059417E"/>
    <w:rsid w:val="005A67A9"/>
    <w:rsid w:val="005B516A"/>
    <w:rsid w:val="005C2696"/>
    <w:rsid w:val="005C50C6"/>
    <w:rsid w:val="005C586E"/>
    <w:rsid w:val="005C7F63"/>
    <w:rsid w:val="005D171A"/>
    <w:rsid w:val="005D188A"/>
    <w:rsid w:val="005D4879"/>
    <w:rsid w:val="005D578D"/>
    <w:rsid w:val="005D7CA2"/>
    <w:rsid w:val="005E1F51"/>
    <w:rsid w:val="005E4D25"/>
    <w:rsid w:val="005E754B"/>
    <w:rsid w:val="005F022D"/>
    <w:rsid w:val="005F085B"/>
    <w:rsid w:val="005F2364"/>
    <w:rsid w:val="005F3F57"/>
    <w:rsid w:val="00600551"/>
    <w:rsid w:val="00605EA3"/>
    <w:rsid w:val="00606447"/>
    <w:rsid w:val="006079F3"/>
    <w:rsid w:val="00610686"/>
    <w:rsid w:val="00617DAB"/>
    <w:rsid w:val="00620E39"/>
    <w:rsid w:val="00623E26"/>
    <w:rsid w:val="006242B8"/>
    <w:rsid w:val="00624305"/>
    <w:rsid w:val="00626787"/>
    <w:rsid w:val="00627691"/>
    <w:rsid w:val="00630AD3"/>
    <w:rsid w:val="00630B8F"/>
    <w:rsid w:val="0063182A"/>
    <w:rsid w:val="00631BF2"/>
    <w:rsid w:val="0063313F"/>
    <w:rsid w:val="0064309D"/>
    <w:rsid w:val="00644337"/>
    <w:rsid w:val="006471E8"/>
    <w:rsid w:val="006530E8"/>
    <w:rsid w:val="00655F90"/>
    <w:rsid w:val="006575BD"/>
    <w:rsid w:val="00667E10"/>
    <w:rsid w:val="006702E8"/>
    <w:rsid w:val="00670942"/>
    <w:rsid w:val="00671513"/>
    <w:rsid w:val="00672933"/>
    <w:rsid w:val="006856FC"/>
    <w:rsid w:val="006862D1"/>
    <w:rsid w:val="00687018"/>
    <w:rsid w:val="00690064"/>
    <w:rsid w:val="0069276C"/>
    <w:rsid w:val="00693DFC"/>
    <w:rsid w:val="00695BE4"/>
    <w:rsid w:val="00697FFE"/>
    <w:rsid w:val="006A0E0B"/>
    <w:rsid w:val="006A5286"/>
    <w:rsid w:val="006B1A37"/>
    <w:rsid w:val="006B3611"/>
    <w:rsid w:val="006B39AD"/>
    <w:rsid w:val="006D70D4"/>
    <w:rsid w:val="006E5303"/>
    <w:rsid w:val="006E5478"/>
    <w:rsid w:val="006E5B2A"/>
    <w:rsid w:val="006F794B"/>
    <w:rsid w:val="006F7D80"/>
    <w:rsid w:val="00700C01"/>
    <w:rsid w:val="00701181"/>
    <w:rsid w:val="00703A8D"/>
    <w:rsid w:val="00704E1C"/>
    <w:rsid w:val="0070651A"/>
    <w:rsid w:val="00712178"/>
    <w:rsid w:val="007122F0"/>
    <w:rsid w:val="00723787"/>
    <w:rsid w:val="00724961"/>
    <w:rsid w:val="00724EDD"/>
    <w:rsid w:val="00725207"/>
    <w:rsid w:val="00727935"/>
    <w:rsid w:val="00735B13"/>
    <w:rsid w:val="00743B17"/>
    <w:rsid w:val="007473AA"/>
    <w:rsid w:val="007515FB"/>
    <w:rsid w:val="00753989"/>
    <w:rsid w:val="00754293"/>
    <w:rsid w:val="00756CE8"/>
    <w:rsid w:val="0076042B"/>
    <w:rsid w:val="00766364"/>
    <w:rsid w:val="00776420"/>
    <w:rsid w:val="00777C66"/>
    <w:rsid w:val="00784011"/>
    <w:rsid w:val="00784785"/>
    <w:rsid w:val="00786FBA"/>
    <w:rsid w:val="00794B08"/>
    <w:rsid w:val="00796067"/>
    <w:rsid w:val="00796F8C"/>
    <w:rsid w:val="00797653"/>
    <w:rsid w:val="007A4798"/>
    <w:rsid w:val="007B04BD"/>
    <w:rsid w:val="007B1CBE"/>
    <w:rsid w:val="007C387A"/>
    <w:rsid w:val="007D695E"/>
    <w:rsid w:val="007D71AD"/>
    <w:rsid w:val="007E1EF6"/>
    <w:rsid w:val="007F000B"/>
    <w:rsid w:val="007F4F62"/>
    <w:rsid w:val="007F51FC"/>
    <w:rsid w:val="007F5EB6"/>
    <w:rsid w:val="00801113"/>
    <w:rsid w:val="00805008"/>
    <w:rsid w:val="008063A5"/>
    <w:rsid w:val="0080649D"/>
    <w:rsid w:val="00820D65"/>
    <w:rsid w:val="00821DC9"/>
    <w:rsid w:val="00823BA5"/>
    <w:rsid w:val="00824AF4"/>
    <w:rsid w:val="00825D36"/>
    <w:rsid w:val="00830354"/>
    <w:rsid w:val="00830B91"/>
    <w:rsid w:val="0083792E"/>
    <w:rsid w:val="00844CF6"/>
    <w:rsid w:val="00847AC1"/>
    <w:rsid w:val="008510D1"/>
    <w:rsid w:val="0085476A"/>
    <w:rsid w:val="008558E2"/>
    <w:rsid w:val="00856F85"/>
    <w:rsid w:val="008609C4"/>
    <w:rsid w:val="008637B3"/>
    <w:rsid w:val="00867B61"/>
    <w:rsid w:val="008742EC"/>
    <w:rsid w:val="00882999"/>
    <w:rsid w:val="00885C93"/>
    <w:rsid w:val="008860F3"/>
    <w:rsid w:val="00887789"/>
    <w:rsid w:val="00894A84"/>
    <w:rsid w:val="008A1F29"/>
    <w:rsid w:val="008B31A7"/>
    <w:rsid w:val="008B4910"/>
    <w:rsid w:val="008B5567"/>
    <w:rsid w:val="008C0A05"/>
    <w:rsid w:val="008C5056"/>
    <w:rsid w:val="008D0C13"/>
    <w:rsid w:val="008D61DB"/>
    <w:rsid w:val="008D7991"/>
    <w:rsid w:val="008E1BED"/>
    <w:rsid w:val="008E3B86"/>
    <w:rsid w:val="008F0AAD"/>
    <w:rsid w:val="008F449B"/>
    <w:rsid w:val="008F6E9F"/>
    <w:rsid w:val="00910B82"/>
    <w:rsid w:val="00917784"/>
    <w:rsid w:val="009203BA"/>
    <w:rsid w:val="00920D9C"/>
    <w:rsid w:val="00920F4A"/>
    <w:rsid w:val="00921026"/>
    <w:rsid w:val="00921879"/>
    <w:rsid w:val="0092192B"/>
    <w:rsid w:val="0093060B"/>
    <w:rsid w:val="009400CE"/>
    <w:rsid w:val="00940800"/>
    <w:rsid w:val="0094256D"/>
    <w:rsid w:val="00942CE4"/>
    <w:rsid w:val="009470AF"/>
    <w:rsid w:val="009502F8"/>
    <w:rsid w:val="00952FF2"/>
    <w:rsid w:val="00955C6D"/>
    <w:rsid w:val="009561CB"/>
    <w:rsid w:val="0095756E"/>
    <w:rsid w:val="009623EE"/>
    <w:rsid w:val="0096252C"/>
    <w:rsid w:val="00962BF0"/>
    <w:rsid w:val="0096493A"/>
    <w:rsid w:val="00964CCB"/>
    <w:rsid w:val="009653BA"/>
    <w:rsid w:val="009717EB"/>
    <w:rsid w:val="00972457"/>
    <w:rsid w:val="0097431C"/>
    <w:rsid w:val="00975BB9"/>
    <w:rsid w:val="0098163F"/>
    <w:rsid w:val="00981795"/>
    <w:rsid w:val="00981E28"/>
    <w:rsid w:val="00984085"/>
    <w:rsid w:val="009874EB"/>
    <w:rsid w:val="00990BD6"/>
    <w:rsid w:val="009965F6"/>
    <w:rsid w:val="00997659"/>
    <w:rsid w:val="009A10CF"/>
    <w:rsid w:val="009A499F"/>
    <w:rsid w:val="009A524B"/>
    <w:rsid w:val="009A5B97"/>
    <w:rsid w:val="009B32FC"/>
    <w:rsid w:val="009B50DA"/>
    <w:rsid w:val="009B5C7B"/>
    <w:rsid w:val="009B7AD2"/>
    <w:rsid w:val="009C0CC6"/>
    <w:rsid w:val="009C2292"/>
    <w:rsid w:val="009C2893"/>
    <w:rsid w:val="009C2C00"/>
    <w:rsid w:val="009C346D"/>
    <w:rsid w:val="009C77F0"/>
    <w:rsid w:val="009D0C85"/>
    <w:rsid w:val="009D73C9"/>
    <w:rsid w:val="009E2D52"/>
    <w:rsid w:val="009E3799"/>
    <w:rsid w:val="009F63A0"/>
    <w:rsid w:val="00A02602"/>
    <w:rsid w:val="00A0470D"/>
    <w:rsid w:val="00A13D06"/>
    <w:rsid w:val="00A16E27"/>
    <w:rsid w:val="00A172EB"/>
    <w:rsid w:val="00A20C84"/>
    <w:rsid w:val="00A26874"/>
    <w:rsid w:val="00A316C3"/>
    <w:rsid w:val="00A370E8"/>
    <w:rsid w:val="00A376A5"/>
    <w:rsid w:val="00A41E03"/>
    <w:rsid w:val="00A43735"/>
    <w:rsid w:val="00A444D4"/>
    <w:rsid w:val="00A5120F"/>
    <w:rsid w:val="00A5707E"/>
    <w:rsid w:val="00A61329"/>
    <w:rsid w:val="00A620D6"/>
    <w:rsid w:val="00A64B4F"/>
    <w:rsid w:val="00A65B01"/>
    <w:rsid w:val="00A73E39"/>
    <w:rsid w:val="00A753DD"/>
    <w:rsid w:val="00A77343"/>
    <w:rsid w:val="00A80054"/>
    <w:rsid w:val="00A840FA"/>
    <w:rsid w:val="00A84CCC"/>
    <w:rsid w:val="00A87309"/>
    <w:rsid w:val="00A87826"/>
    <w:rsid w:val="00A87DC4"/>
    <w:rsid w:val="00A90538"/>
    <w:rsid w:val="00A912D5"/>
    <w:rsid w:val="00A929A5"/>
    <w:rsid w:val="00A94AA5"/>
    <w:rsid w:val="00A970A9"/>
    <w:rsid w:val="00AA0CA7"/>
    <w:rsid w:val="00AA54D6"/>
    <w:rsid w:val="00AA5A7A"/>
    <w:rsid w:val="00AB1CD8"/>
    <w:rsid w:val="00AC127D"/>
    <w:rsid w:val="00AD7509"/>
    <w:rsid w:val="00AE232B"/>
    <w:rsid w:val="00AE3A53"/>
    <w:rsid w:val="00AE3D85"/>
    <w:rsid w:val="00AE53B9"/>
    <w:rsid w:val="00AE577F"/>
    <w:rsid w:val="00AE6D89"/>
    <w:rsid w:val="00AF0D84"/>
    <w:rsid w:val="00AF1290"/>
    <w:rsid w:val="00AF7E72"/>
    <w:rsid w:val="00B00001"/>
    <w:rsid w:val="00B02F43"/>
    <w:rsid w:val="00B03552"/>
    <w:rsid w:val="00B06126"/>
    <w:rsid w:val="00B13489"/>
    <w:rsid w:val="00B15B81"/>
    <w:rsid w:val="00B16794"/>
    <w:rsid w:val="00B173F5"/>
    <w:rsid w:val="00B324C9"/>
    <w:rsid w:val="00B33243"/>
    <w:rsid w:val="00B33966"/>
    <w:rsid w:val="00B3705E"/>
    <w:rsid w:val="00B40236"/>
    <w:rsid w:val="00B41A97"/>
    <w:rsid w:val="00B41DD5"/>
    <w:rsid w:val="00B52C06"/>
    <w:rsid w:val="00B52DE0"/>
    <w:rsid w:val="00B56367"/>
    <w:rsid w:val="00B60886"/>
    <w:rsid w:val="00B61227"/>
    <w:rsid w:val="00B735B8"/>
    <w:rsid w:val="00B739FA"/>
    <w:rsid w:val="00B76557"/>
    <w:rsid w:val="00B7686C"/>
    <w:rsid w:val="00B772C4"/>
    <w:rsid w:val="00B81855"/>
    <w:rsid w:val="00B81CEA"/>
    <w:rsid w:val="00B823AE"/>
    <w:rsid w:val="00B83A4C"/>
    <w:rsid w:val="00B90FE6"/>
    <w:rsid w:val="00B91B93"/>
    <w:rsid w:val="00B9689C"/>
    <w:rsid w:val="00B9778D"/>
    <w:rsid w:val="00BA052F"/>
    <w:rsid w:val="00BA596D"/>
    <w:rsid w:val="00BA7848"/>
    <w:rsid w:val="00BB0A72"/>
    <w:rsid w:val="00BB393F"/>
    <w:rsid w:val="00BB4D91"/>
    <w:rsid w:val="00BB6D11"/>
    <w:rsid w:val="00BC009C"/>
    <w:rsid w:val="00BC2809"/>
    <w:rsid w:val="00BC4130"/>
    <w:rsid w:val="00BC4AEE"/>
    <w:rsid w:val="00BC5613"/>
    <w:rsid w:val="00BC5D6A"/>
    <w:rsid w:val="00BC70AD"/>
    <w:rsid w:val="00BC7AE1"/>
    <w:rsid w:val="00BD149F"/>
    <w:rsid w:val="00BD3B17"/>
    <w:rsid w:val="00BE6729"/>
    <w:rsid w:val="00BE69E3"/>
    <w:rsid w:val="00BE7D34"/>
    <w:rsid w:val="00BF24C6"/>
    <w:rsid w:val="00BF539C"/>
    <w:rsid w:val="00C019B0"/>
    <w:rsid w:val="00C023AD"/>
    <w:rsid w:val="00C04096"/>
    <w:rsid w:val="00C05949"/>
    <w:rsid w:val="00C10F81"/>
    <w:rsid w:val="00C11641"/>
    <w:rsid w:val="00C139CE"/>
    <w:rsid w:val="00C20762"/>
    <w:rsid w:val="00C25307"/>
    <w:rsid w:val="00C3163B"/>
    <w:rsid w:val="00C31F84"/>
    <w:rsid w:val="00C33446"/>
    <w:rsid w:val="00C33FA5"/>
    <w:rsid w:val="00C37FAC"/>
    <w:rsid w:val="00C420C4"/>
    <w:rsid w:val="00C43EEE"/>
    <w:rsid w:val="00C53A41"/>
    <w:rsid w:val="00C5458D"/>
    <w:rsid w:val="00C54A40"/>
    <w:rsid w:val="00C56BA8"/>
    <w:rsid w:val="00C61362"/>
    <w:rsid w:val="00C64773"/>
    <w:rsid w:val="00C6491F"/>
    <w:rsid w:val="00C64DD3"/>
    <w:rsid w:val="00C655BE"/>
    <w:rsid w:val="00C66BC8"/>
    <w:rsid w:val="00C6761A"/>
    <w:rsid w:val="00C73384"/>
    <w:rsid w:val="00C81514"/>
    <w:rsid w:val="00C83186"/>
    <w:rsid w:val="00C83C97"/>
    <w:rsid w:val="00C84FA0"/>
    <w:rsid w:val="00C85316"/>
    <w:rsid w:val="00C85C4B"/>
    <w:rsid w:val="00C90509"/>
    <w:rsid w:val="00C96D1E"/>
    <w:rsid w:val="00CA5862"/>
    <w:rsid w:val="00CA6CFD"/>
    <w:rsid w:val="00CB166F"/>
    <w:rsid w:val="00CB2D7D"/>
    <w:rsid w:val="00CC18D4"/>
    <w:rsid w:val="00CC5F5D"/>
    <w:rsid w:val="00CD1988"/>
    <w:rsid w:val="00CD3D7B"/>
    <w:rsid w:val="00CD4703"/>
    <w:rsid w:val="00CE4976"/>
    <w:rsid w:val="00CE5BCD"/>
    <w:rsid w:val="00CF2977"/>
    <w:rsid w:val="00CF3305"/>
    <w:rsid w:val="00CF3480"/>
    <w:rsid w:val="00CF35B4"/>
    <w:rsid w:val="00CF401F"/>
    <w:rsid w:val="00CF4E6D"/>
    <w:rsid w:val="00CF589E"/>
    <w:rsid w:val="00D02E12"/>
    <w:rsid w:val="00D05092"/>
    <w:rsid w:val="00D0621F"/>
    <w:rsid w:val="00D10686"/>
    <w:rsid w:val="00D11211"/>
    <w:rsid w:val="00D11D5F"/>
    <w:rsid w:val="00D138FE"/>
    <w:rsid w:val="00D148B9"/>
    <w:rsid w:val="00D20E4D"/>
    <w:rsid w:val="00D248B3"/>
    <w:rsid w:val="00D24B4F"/>
    <w:rsid w:val="00D25001"/>
    <w:rsid w:val="00D276F0"/>
    <w:rsid w:val="00D31E42"/>
    <w:rsid w:val="00D327BC"/>
    <w:rsid w:val="00D32D7D"/>
    <w:rsid w:val="00D331F6"/>
    <w:rsid w:val="00D33CD4"/>
    <w:rsid w:val="00D3713D"/>
    <w:rsid w:val="00D37EAF"/>
    <w:rsid w:val="00D4385B"/>
    <w:rsid w:val="00D439BA"/>
    <w:rsid w:val="00D4528B"/>
    <w:rsid w:val="00D47B56"/>
    <w:rsid w:val="00D56BD1"/>
    <w:rsid w:val="00D57568"/>
    <w:rsid w:val="00D61C1A"/>
    <w:rsid w:val="00D6445C"/>
    <w:rsid w:val="00D65470"/>
    <w:rsid w:val="00D721B9"/>
    <w:rsid w:val="00D739B3"/>
    <w:rsid w:val="00D77E7B"/>
    <w:rsid w:val="00D83ED4"/>
    <w:rsid w:val="00D84B56"/>
    <w:rsid w:val="00D868AC"/>
    <w:rsid w:val="00D87496"/>
    <w:rsid w:val="00D90F73"/>
    <w:rsid w:val="00D912AE"/>
    <w:rsid w:val="00D95E04"/>
    <w:rsid w:val="00D96BE5"/>
    <w:rsid w:val="00D974F8"/>
    <w:rsid w:val="00DA03F2"/>
    <w:rsid w:val="00DA17CD"/>
    <w:rsid w:val="00DA6304"/>
    <w:rsid w:val="00DA6516"/>
    <w:rsid w:val="00DA7A9E"/>
    <w:rsid w:val="00DB1F05"/>
    <w:rsid w:val="00DB2EB4"/>
    <w:rsid w:val="00DB35A2"/>
    <w:rsid w:val="00DB6A3D"/>
    <w:rsid w:val="00DB7143"/>
    <w:rsid w:val="00DD671A"/>
    <w:rsid w:val="00DE01B2"/>
    <w:rsid w:val="00DE4CFE"/>
    <w:rsid w:val="00DF6E74"/>
    <w:rsid w:val="00DF6E87"/>
    <w:rsid w:val="00E004F2"/>
    <w:rsid w:val="00E01505"/>
    <w:rsid w:val="00E05BFD"/>
    <w:rsid w:val="00E10F1D"/>
    <w:rsid w:val="00E13149"/>
    <w:rsid w:val="00E139FC"/>
    <w:rsid w:val="00E15ADB"/>
    <w:rsid w:val="00E23004"/>
    <w:rsid w:val="00E2385D"/>
    <w:rsid w:val="00E26E1E"/>
    <w:rsid w:val="00E34A4A"/>
    <w:rsid w:val="00E357CD"/>
    <w:rsid w:val="00E3793B"/>
    <w:rsid w:val="00E42468"/>
    <w:rsid w:val="00E4494C"/>
    <w:rsid w:val="00E4683C"/>
    <w:rsid w:val="00E52C19"/>
    <w:rsid w:val="00E54CBB"/>
    <w:rsid w:val="00E578DB"/>
    <w:rsid w:val="00E63BF9"/>
    <w:rsid w:val="00E67B80"/>
    <w:rsid w:val="00E76292"/>
    <w:rsid w:val="00E77395"/>
    <w:rsid w:val="00E77927"/>
    <w:rsid w:val="00E8071B"/>
    <w:rsid w:val="00E84365"/>
    <w:rsid w:val="00E84714"/>
    <w:rsid w:val="00E86639"/>
    <w:rsid w:val="00E9006C"/>
    <w:rsid w:val="00E93F9E"/>
    <w:rsid w:val="00E976B8"/>
    <w:rsid w:val="00EA0EDA"/>
    <w:rsid w:val="00EA0F5C"/>
    <w:rsid w:val="00EA61F0"/>
    <w:rsid w:val="00EB31DC"/>
    <w:rsid w:val="00EB36DF"/>
    <w:rsid w:val="00EB48D4"/>
    <w:rsid w:val="00EB686B"/>
    <w:rsid w:val="00EC6ECB"/>
    <w:rsid w:val="00ED0AD0"/>
    <w:rsid w:val="00EE2262"/>
    <w:rsid w:val="00EE60F9"/>
    <w:rsid w:val="00EF258F"/>
    <w:rsid w:val="00EF2B70"/>
    <w:rsid w:val="00EF68DB"/>
    <w:rsid w:val="00EF7F33"/>
    <w:rsid w:val="00F017E1"/>
    <w:rsid w:val="00F01883"/>
    <w:rsid w:val="00F03C9F"/>
    <w:rsid w:val="00F03D04"/>
    <w:rsid w:val="00F04973"/>
    <w:rsid w:val="00F053BE"/>
    <w:rsid w:val="00F128CF"/>
    <w:rsid w:val="00F2140C"/>
    <w:rsid w:val="00F21EEC"/>
    <w:rsid w:val="00F22551"/>
    <w:rsid w:val="00F23F6C"/>
    <w:rsid w:val="00F248F9"/>
    <w:rsid w:val="00F31512"/>
    <w:rsid w:val="00F40CB5"/>
    <w:rsid w:val="00F42340"/>
    <w:rsid w:val="00F43FD6"/>
    <w:rsid w:val="00F46155"/>
    <w:rsid w:val="00F461F6"/>
    <w:rsid w:val="00F46AE6"/>
    <w:rsid w:val="00F66EA5"/>
    <w:rsid w:val="00F70DB5"/>
    <w:rsid w:val="00F727F9"/>
    <w:rsid w:val="00F76626"/>
    <w:rsid w:val="00F767D0"/>
    <w:rsid w:val="00F80A82"/>
    <w:rsid w:val="00F82537"/>
    <w:rsid w:val="00F82685"/>
    <w:rsid w:val="00F83CEB"/>
    <w:rsid w:val="00F86BB3"/>
    <w:rsid w:val="00F90F37"/>
    <w:rsid w:val="00F929B8"/>
    <w:rsid w:val="00F94D4B"/>
    <w:rsid w:val="00F95A2B"/>
    <w:rsid w:val="00F97D51"/>
    <w:rsid w:val="00FA68BD"/>
    <w:rsid w:val="00FB4919"/>
    <w:rsid w:val="00FC0CD2"/>
    <w:rsid w:val="00FC525E"/>
    <w:rsid w:val="00FD3C55"/>
    <w:rsid w:val="00FE2F01"/>
    <w:rsid w:val="00FE4679"/>
    <w:rsid w:val="00FE4D8C"/>
    <w:rsid w:val="00FE69E9"/>
    <w:rsid w:val="00FE7C71"/>
    <w:rsid w:val="00FF1476"/>
    <w:rsid w:val="00FF616E"/>
    <w:rsid w:val="00FF7BED"/>
    <w:rsid w:val="02D5359C"/>
    <w:rsid w:val="03537BAD"/>
    <w:rsid w:val="065E3DFA"/>
    <w:rsid w:val="06836B4E"/>
    <w:rsid w:val="0A1533C9"/>
    <w:rsid w:val="0B797A2C"/>
    <w:rsid w:val="18435175"/>
    <w:rsid w:val="184B644B"/>
    <w:rsid w:val="1981198C"/>
    <w:rsid w:val="1AC43ED7"/>
    <w:rsid w:val="1C3D1EBC"/>
    <w:rsid w:val="2030030C"/>
    <w:rsid w:val="21140B5C"/>
    <w:rsid w:val="21D60A4C"/>
    <w:rsid w:val="270413F1"/>
    <w:rsid w:val="271C4DDA"/>
    <w:rsid w:val="28373A86"/>
    <w:rsid w:val="288F2687"/>
    <w:rsid w:val="2C6C1E00"/>
    <w:rsid w:val="2DE90E22"/>
    <w:rsid w:val="2F9C3C9F"/>
    <w:rsid w:val="32CE3DE8"/>
    <w:rsid w:val="337F54FD"/>
    <w:rsid w:val="39EF0722"/>
    <w:rsid w:val="3C126A1B"/>
    <w:rsid w:val="3D492B66"/>
    <w:rsid w:val="412327FC"/>
    <w:rsid w:val="42B45A32"/>
    <w:rsid w:val="43687FFC"/>
    <w:rsid w:val="43DE1839"/>
    <w:rsid w:val="44DE2F0C"/>
    <w:rsid w:val="4B8E4662"/>
    <w:rsid w:val="4C0A1BE6"/>
    <w:rsid w:val="4FC62C08"/>
    <w:rsid w:val="4FEE5299"/>
    <w:rsid w:val="53543910"/>
    <w:rsid w:val="5AC42D48"/>
    <w:rsid w:val="5C7034C2"/>
    <w:rsid w:val="5C943312"/>
    <w:rsid w:val="5F9734FD"/>
    <w:rsid w:val="622A1E39"/>
    <w:rsid w:val="65EB5672"/>
    <w:rsid w:val="693E03DA"/>
    <w:rsid w:val="696C2C6D"/>
    <w:rsid w:val="6B0E58FF"/>
    <w:rsid w:val="6B9D439E"/>
    <w:rsid w:val="6CB65B50"/>
    <w:rsid w:val="6E884F5C"/>
    <w:rsid w:val="7037203F"/>
    <w:rsid w:val="714505E7"/>
    <w:rsid w:val="718C3486"/>
    <w:rsid w:val="74F90BC6"/>
    <w:rsid w:val="750432C9"/>
    <w:rsid w:val="75B95C0E"/>
    <w:rsid w:val="78B45B64"/>
    <w:rsid w:val="7A3D12E3"/>
    <w:rsid w:val="7C2F0D6C"/>
    <w:rsid w:val="7E91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D9112F"/>
  <w15:docId w15:val="{860EA3FF-D787-41E6-A10F-143D9F8F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Emphasis"/>
    <w:basedOn w:val="a0"/>
    <w:qFormat/>
    <w:rPr>
      <w:i/>
      <w:iCs/>
    </w:rPr>
  </w:style>
  <w:style w:type="character" w:styleId="af1">
    <w:name w:val="Hyperlink"/>
    <w:basedOn w:val="a0"/>
    <w:qFormat/>
    <w:rPr>
      <w:color w:val="0000FF"/>
      <w:u w:val="single"/>
    </w:rPr>
  </w:style>
  <w:style w:type="character" w:customStyle="1" w:styleId="news">
    <w:name w:val="news"/>
    <w:basedOn w:val="a0"/>
    <w:qFormat/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正文文本 (2)"/>
    <w:basedOn w:val="a"/>
    <w:qFormat/>
    <w:pPr>
      <w:shd w:val="clear" w:color="auto" w:fill="FFFFFF"/>
      <w:spacing w:line="161" w:lineRule="exact"/>
      <w:jc w:val="distribute"/>
    </w:pPr>
    <w:rPr>
      <w:rFonts w:ascii="MingLiU" w:eastAsia="MingLiU" w:hAnsi="MingLiU" w:cs="MingLiU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469366-269E-4BC3-8CBD-6DB4E6D7B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1624</Words>
  <Characters>1804</Characters>
  <Application>Microsoft Office Word</Application>
  <DocSecurity>0</DocSecurity>
  <Lines>94</Lines>
  <Paragraphs>64</Paragraphs>
  <ScaleCrop>false</ScaleCrop>
  <Company>微软中国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关于召开全省岗位培训考试考务会议的通知</dc:title>
  <dc:creator>微软用户</dc:creator>
  <cp:lastModifiedBy>Sun Follow</cp:lastModifiedBy>
  <cp:revision>2</cp:revision>
  <cp:lastPrinted>2020-06-01T02:55:00Z</cp:lastPrinted>
  <dcterms:created xsi:type="dcterms:W3CDTF">2020-06-29T11:58:00Z</dcterms:created>
  <dcterms:modified xsi:type="dcterms:W3CDTF">2020-06-29T11:58:00Z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