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200" w:type="dxa"/>
        <w:jc w:val="center"/>
        <w:tblBorders>
          <w:top w:val="single" w:color="FFFFFF" w:sz="2" w:space="0"/>
          <w:left w:val="single" w:color="FFFFFF" w:sz="2" w:space="0"/>
          <w:bottom w:val="none" w:color="auto" w:sz="0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142"/>
        <w:gridCol w:w="1530"/>
        <w:gridCol w:w="1495"/>
        <w:gridCol w:w="1559"/>
        <w:gridCol w:w="1740"/>
      </w:tblGrid>
      <w:tr>
        <w:tblPrEx>
          <w:tblBorders>
            <w:top w:val="single" w:color="FFFFFF" w:sz="2" w:space="0"/>
            <w:left w:val="single" w:color="FFFFFF" w:sz="2" w:space="0"/>
            <w:bottom w:val="none" w:color="auto" w:sz="0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34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2142" w:type="dxa"/>
            <w:vAlign w:val="bottom"/>
          </w:tcPr>
          <w:p>
            <w:pPr>
              <w:wordWrap w:val="0"/>
              <w:spacing w:before="300" w:line="240" w:lineRule="atLeast"/>
              <w:rPr>
                <w:spacing w:val="15"/>
                <w:sz w:val="21"/>
                <w:szCs w:val="21"/>
              </w:rPr>
            </w:pPr>
          </w:p>
        </w:tc>
        <w:tc>
          <w:tcPr>
            <w:tcW w:w="1530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1495" w:type="dxa"/>
            <w:vAlign w:val="bottom"/>
          </w:tcPr>
          <w:p>
            <w:pPr>
              <w:wordWrap w:val="0"/>
              <w:spacing w:line="240" w:lineRule="atLeast"/>
              <w:rPr>
                <w:spacing w:val="15"/>
                <w:sz w:val="21"/>
                <w:szCs w:val="21"/>
              </w:rPr>
            </w:pPr>
          </w:p>
        </w:tc>
        <w:tc>
          <w:tcPr>
            <w:tcW w:w="1559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dashSmallGap" w:color="auto" w:sz="4" w:space="0"/>
            </w:tcBorders>
            <w:vAlign w:val="bottom"/>
          </w:tcPr>
          <w:p>
            <w:pPr>
              <w:wordWrap w:val="0"/>
              <w:spacing w:before="300" w:line="240" w:lineRule="atLeast"/>
              <w:rPr>
                <w:spacing w:val="15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w w:val="96"/>
          <w:sz w:val="44"/>
          <w:szCs w:val="44"/>
        </w:rPr>
      </w:pPr>
      <w:r>
        <w:rPr>
          <w:rFonts w:ascii="Times New Roman" w:hAnsi="Times New Roman" w:eastAsia="方正小标宋简体" w:cs="Times New Roman"/>
          <w:w w:val="96"/>
          <w:sz w:val="44"/>
          <w:szCs w:val="44"/>
        </w:rPr>
        <w:t>四川省住房城乡建设领域</w:t>
      </w:r>
    </w:p>
    <w:p>
      <w:pPr>
        <w:jc w:val="center"/>
        <w:rPr>
          <w:rFonts w:ascii="Times New Roman" w:hAnsi="Times New Roman" w:eastAsia="方正小标宋简体" w:cs="Times New Roman"/>
          <w:w w:val="96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Times New Roman"/>
          <w:w w:val="96"/>
          <w:sz w:val="44"/>
          <w:szCs w:val="44"/>
          <w:lang w:eastAsia="zh-Hans"/>
        </w:rPr>
        <w:t>“揭榜挂帅”</w:t>
      </w:r>
      <w:r>
        <w:rPr>
          <w:rFonts w:ascii="Times New Roman" w:hAnsi="Times New Roman" w:eastAsia="方正小标宋简体" w:cs="Times New Roman"/>
          <w:w w:val="96"/>
          <w:sz w:val="44"/>
          <w:szCs w:val="44"/>
        </w:rPr>
        <w:t>科技</w:t>
      </w:r>
      <w:r>
        <w:rPr>
          <w:rFonts w:hint="eastAsia" w:ascii="Times New Roman" w:hAnsi="Times New Roman" w:eastAsia="方正小标宋简体" w:cs="Times New Roman"/>
          <w:w w:val="96"/>
          <w:sz w:val="44"/>
          <w:szCs w:val="44"/>
          <w:lang w:eastAsia="zh-Hans"/>
        </w:rPr>
        <w:t>项目揭榜</w:t>
      </w:r>
      <w:r>
        <w:rPr>
          <w:rFonts w:ascii="Times New Roman" w:hAnsi="Times New Roman" w:eastAsia="方正小标宋简体" w:cs="Times New Roman"/>
          <w:w w:val="96"/>
          <w:sz w:val="44"/>
          <w:szCs w:val="44"/>
        </w:rPr>
        <w:t>申请</w:t>
      </w:r>
      <w:r>
        <w:rPr>
          <w:rFonts w:hint="eastAsia" w:ascii="Times New Roman" w:hAnsi="Times New Roman" w:eastAsia="方正小标宋简体" w:cs="Times New Roman"/>
          <w:w w:val="96"/>
          <w:sz w:val="44"/>
          <w:szCs w:val="44"/>
          <w:lang w:eastAsia="zh-Hans"/>
        </w:rPr>
        <w:t>书</w:t>
      </w:r>
    </w:p>
    <w:p>
      <w:pPr>
        <w:pStyle w:val="25"/>
        <w:jc w:val="both"/>
      </w:pPr>
    </w:p>
    <w:p>
      <w:pPr>
        <w:pStyle w:val="25"/>
        <w:jc w:val="center"/>
        <w:rPr>
          <w:rFonts w:ascii="方正仿宋简体" w:eastAsia="方正仿宋简体"/>
          <w:sz w:val="44"/>
          <w:szCs w:val="44"/>
        </w:rPr>
      </w:pP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  <w:lang w:eastAsia="zh-Hans"/>
              </w:rPr>
              <w:t>拟揭榜</w:t>
            </w:r>
            <w:r>
              <w:rPr>
                <w:rStyle w:val="53"/>
                <w:color w:val="auto"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  <w:lang w:eastAsia="zh-Hans"/>
              </w:rPr>
              <w:t>项目</w:t>
            </w:r>
            <w:r>
              <w:rPr>
                <w:rStyle w:val="53"/>
                <w:rFonts w:hint="eastAsia"/>
                <w:color w:val="auto"/>
                <w:spacing w:val="15"/>
              </w:rPr>
              <w:t>分类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申报单位</w:t>
            </w:r>
            <w:r>
              <w:rPr>
                <w:rStyle w:val="53"/>
                <w:rFonts w:hint="eastAsia"/>
                <w:color w:val="auto"/>
                <w:spacing w:val="15"/>
              </w:rPr>
              <w:t>（盖章）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项目起止</w:t>
            </w:r>
            <w:r>
              <w:rPr>
                <w:rStyle w:val="53"/>
                <w:rFonts w:hint="eastAsia"/>
                <w:color w:val="auto"/>
                <w:spacing w:val="15"/>
              </w:rPr>
              <w:t>时间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distribute"/>
              <w:rPr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报送日期：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eastAsia="楷体" w:cs="Times New Roman"/>
          <w:sz w:val="32"/>
          <w:szCs w:val="32"/>
        </w:rPr>
      </w:pP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      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四川省住房和城乡建设厅制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二〇二三 年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月 </w:t>
      </w:r>
    </w:p>
    <w:p>
      <w:pPr>
        <w:pStyle w:val="25"/>
        <w:jc w:val="center"/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  <w:r>
        <w:rPr>
          <w:rStyle w:val="57"/>
          <w:rFonts w:hint="eastAsia" w:ascii="宋体" w:hAnsi="宋体"/>
          <w:sz w:val="36"/>
          <w:szCs w:val="36"/>
        </w:rPr>
        <w:t xml:space="preserve">填 报 说 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 xml:space="preserve">项目负责人填写项目申报书，应实事求是，表述明确。外来语要同时用原文和中文表达，第一次出现的缩略词，须注明全称。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 xml:space="preserve">负责人不用填写“申报编号”栏。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 xml:space="preserve">各级政府行政机构不得作为项目申报单位，也不可以作为合作单位参与研究。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>编写要求：应符合《四川省住房和城乡建设厅“揭榜挂帅”科技项目实施管理办法（试行）》要求，以四川省住房和城乡建设领域“揭榜挂帅”科技项目需求榜单中拟揭榜项目的需求目标和考核指标为重要依据，认真填报本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5、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>申报书用A4纸双面打印，左侧装订，不得加用塑料等额外装订材料，一式1份，经申报单位签署意见并加盖公章后，按照公告要求报送。</w:t>
      </w:r>
    </w:p>
    <w:p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Style w:val="57"/>
        </w:rPr>
        <w:tab/>
      </w:r>
    </w:p>
    <w:tbl>
      <w:tblPr>
        <w:tblStyle w:val="14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130"/>
        <w:gridCol w:w="754"/>
        <w:gridCol w:w="509"/>
        <w:gridCol w:w="183"/>
        <w:gridCol w:w="381"/>
        <w:gridCol w:w="325"/>
        <w:gridCol w:w="323"/>
        <w:gridCol w:w="113"/>
        <w:gridCol w:w="662"/>
        <w:gridCol w:w="511"/>
        <w:gridCol w:w="731"/>
        <w:gridCol w:w="268"/>
        <w:gridCol w:w="27"/>
        <w:gridCol w:w="398"/>
        <w:gridCol w:w="133"/>
        <w:gridCol w:w="135"/>
        <w:gridCol w:w="28"/>
        <w:gridCol w:w="133"/>
        <w:gridCol w:w="263"/>
        <w:gridCol w:w="148"/>
        <w:gridCol w:w="120"/>
        <w:gridCol w:w="28"/>
        <w:gridCol w:w="200"/>
        <w:gridCol w:w="503"/>
        <w:gridCol w:w="190"/>
        <w:gridCol w:w="694"/>
        <w:gridCol w:w="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8262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wordWrap w:val="0"/>
              <w:rPr>
                <w:rFonts w:cs="Times New Roman"/>
                <w:b/>
                <w:bCs/>
                <w:spacing w:val="15"/>
              </w:rPr>
            </w:pPr>
            <w:r>
              <w:rPr>
                <w:rFonts w:hint="eastAsia" w:cs="Times New Roman"/>
                <w:b/>
                <w:bCs/>
                <w:spacing w:val="15"/>
              </w:rPr>
              <w:t>项目组基本信息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60" w:lineRule="atLeast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项目负责人</w:t>
            </w: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出生日期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年龄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电话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手机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学位获得时间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从事专业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专业技术职称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申申报单位</w:t>
            </w: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单位名称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社会信用代码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58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地址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邮编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单位类别</w:t>
            </w:r>
          </w:p>
        </w:tc>
        <w:tc>
          <w:tcPr>
            <w:tcW w:w="6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2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2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负责人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联系部门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42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联系人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座机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手机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职工人数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单位性质</w:t>
            </w:r>
          </w:p>
        </w:tc>
        <w:tc>
          <w:tcPr>
            <w:tcW w:w="2973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成立时间（限企业填写）</w:t>
            </w:r>
          </w:p>
        </w:tc>
        <w:tc>
          <w:tcPr>
            <w:tcW w:w="249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注册资本（限企业填写）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上年度资产状况(单位：万元)(限企业填写)</w:t>
            </w:r>
          </w:p>
        </w:tc>
        <w:tc>
          <w:tcPr>
            <w:tcW w:w="1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资产总额</w:t>
            </w:r>
          </w:p>
        </w:tc>
        <w:tc>
          <w:tcPr>
            <w:tcW w:w="142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负债总额</w:t>
            </w: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所有者权益总额</w:t>
            </w:r>
          </w:p>
        </w:tc>
        <w:tc>
          <w:tcPr>
            <w:tcW w:w="142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其中流动负债</w:t>
            </w:r>
          </w:p>
        </w:tc>
        <w:tc>
          <w:tcPr>
            <w:tcW w:w="75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559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税后利润总额</w:t>
            </w:r>
          </w:p>
        </w:tc>
        <w:tc>
          <w:tcPr>
            <w:tcW w:w="142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销售收入总额</w:t>
            </w: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75" w:hRule="atLeas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企业研发(R&amp;D)投入</w:t>
            </w:r>
          </w:p>
        </w:tc>
        <w:tc>
          <w:tcPr>
            <w:tcW w:w="142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主营业务收入</w:t>
            </w:r>
          </w:p>
        </w:tc>
        <w:tc>
          <w:tcPr>
            <w:tcW w:w="7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64" w:hRule="atLeast"/>
          <w:jc w:val="center"/>
        </w:trPr>
        <w:tc>
          <w:tcPr>
            <w:tcW w:w="372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atLeast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合作单位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信用代码</w:t>
            </w:r>
          </w:p>
        </w:tc>
        <w:tc>
          <w:tcPr>
            <w:tcW w:w="1834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59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在本项目中分工</w:t>
            </w: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总经费</w:t>
            </w: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专项经费</w:t>
            </w: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05" w:hRule="atLeast"/>
          <w:jc w:val="center"/>
        </w:trPr>
        <w:tc>
          <w:tcPr>
            <w:tcW w:w="3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76" w:hRule="atLeast"/>
          <w:jc w:val="center"/>
        </w:trPr>
        <w:tc>
          <w:tcPr>
            <w:tcW w:w="3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23" w:hRule="atLeast"/>
          <w:jc w:val="center"/>
        </w:trPr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项目组人数</w:t>
            </w:r>
          </w:p>
        </w:tc>
        <w:tc>
          <w:tcPr>
            <w:tcW w:w="1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高级</w:t>
            </w:r>
          </w:p>
        </w:tc>
        <w:tc>
          <w:tcPr>
            <w:tcW w:w="12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中级</w:t>
            </w: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atLeast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18"/>
                <w:szCs w:val="18"/>
              </w:rPr>
              <w:t>主要研究人员(不含项目负责人）</w:t>
            </w: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年龄</w:t>
            </w: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从事专业</w:t>
            </w: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所在单位</w:t>
            </w:r>
          </w:p>
        </w:tc>
        <w:tc>
          <w:tcPr>
            <w:tcW w:w="6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50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0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0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50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</w:p>
    <w:tbl>
      <w:tblPr>
        <w:tblStyle w:val="14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spacing w:line="360" w:lineRule="atLeast"/>
              <w:ind w:firstLine="482"/>
              <w:rPr>
                <w:rFonts w:cs="Times New Roman"/>
                <w:spacing w:val="15"/>
              </w:rPr>
            </w:pPr>
            <w:r>
              <w:rPr>
                <w:rStyle w:val="57"/>
                <w:rFonts w:hint="eastAsia"/>
                <w:spacing w:val="15"/>
                <w:lang w:eastAsia="zh-Hans"/>
              </w:rPr>
              <w:t>一</w:t>
            </w:r>
            <w:r>
              <w:rPr>
                <w:rStyle w:val="57"/>
                <w:rFonts w:hint="eastAsia" w:ascii="宋体" w:hAnsi="宋体"/>
                <w:spacing w:val="15"/>
              </w:rPr>
              <w:t>、项目</w:t>
            </w:r>
            <w:r>
              <w:rPr>
                <w:rStyle w:val="57"/>
                <w:rFonts w:hint="eastAsia"/>
                <w:spacing w:val="15"/>
                <w:lang w:eastAsia="zh-Hans"/>
              </w:rPr>
              <w:t>概述</w:t>
            </w:r>
            <w:r>
              <w:rPr>
                <w:rStyle w:val="57"/>
                <w:rFonts w:hint="eastAsia"/>
                <w:spacing w:val="15"/>
              </w:rPr>
              <w:t>（2000字以内，重点阐述</w:t>
            </w:r>
            <w:r>
              <w:rPr>
                <w:rStyle w:val="57"/>
                <w:rFonts w:hint="eastAsia"/>
                <w:spacing w:val="15"/>
                <w:lang w:eastAsia="zh-Hans"/>
              </w:rPr>
              <w:t>对拟揭榜</w:t>
            </w:r>
            <w:r>
              <w:rPr>
                <w:rStyle w:val="57"/>
                <w:rFonts w:hint="eastAsia"/>
                <w:spacing w:val="15"/>
              </w:rPr>
              <w:t>项目的</w:t>
            </w:r>
            <w:r>
              <w:rPr>
                <w:rStyle w:val="57"/>
                <w:rFonts w:hint="eastAsia"/>
                <w:spacing w:val="15"/>
                <w:lang w:eastAsia="zh-Hans"/>
              </w:rPr>
              <w:t>研究</w:t>
            </w:r>
            <w:r>
              <w:rPr>
                <w:rStyle w:val="57"/>
                <w:rFonts w:hint="eastAsia"/>
                <w:spacing w:val="15"/>
              </w:rPr>
              <w:t>方案（含合作单位分工）、关键技术、技术路线等，应符合拟揭榜项目需求目标）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2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Style w:val="14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582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7"/>
                <w:rFonts w:hint="eastAsia"/>
                <w:spacing w:val="15"/>
                <w:sz w:val="26"/>
                <w:szCs w:val="26"/>
                <w:lang w:eastAsia="zh-Hans"/>
              </w:rPr>
              <w:t>二</w:t>
            </w:r>
            <w:r>
              <w:rPr>
                <w:rStyle w:val="57"/>
                <w:rFonts w:hint="eastAsia" w:ascii="宋体" w:hAnsi="宋体"/>
                <w:spacing w:val="15"/>
                <w:sz w:val="26"/>
                <w:szCs w:val="26"/>
              </w:rPr>
              <w:t>、项目绩效目标</w:t>
            </w:r>
            <w:r>
              <w:rPr>
                <w:rStyle w:val="57"/>
                <w:rFonts w:hint="eastAsia"/>
                <w:spacing w:val="15"/>
                <w:sz w:val="26"/>
                <w:szCs w:val="26"/>
              </w:rPr>
              <w:t>（500字以内，应满足拟揭榜项目考核指标）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3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napToGrid w:val="0"/>
              </w:rPr>
            </w:pPr>
            <w:r>
              <w:rPr>
                <w:rFonts w:ascii="Times New Roman" w:hAnsi="Times New Roman" w:eastAsia="仿宋" w:cs="Times New Roman"/>
                <w:snapToGrid w:val="0"/>
              </w:rPr>
              <w:t>1、预期成果内容</w:t>
            </w:r>
          </w:p>
          <w:p>
            <w:pPr>
              <w:pStyle w:val="17"/>
              <w:rPr>
                <w:rFonts w:eastAsia="仿宋"/>
              </w:rPr>
            </w:pPr>
            <w:r>
              <w:rPr>
                <w:rFonts w:hint="eastAsia" w:eastAsia="仿宋"/>
              </w:rPr>
              <w:t>……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napToGrid w:val="0"/>
              </w:rPr>
            </w:pPr>
            <w:r>
              <w:rPr>
                <w:rFonts w:ascii="Times New Roman" w:hAnsi="Times New Roman" w:eastAsia="仿宋" w:cs="Times New Roman"/>
                <w:snapToGrid w:val="0"/>
              </w:rPr>
              <w:t>2、预期成果水平</w:t>
            </w:r>
          </w:p>
          <w:p>
            <w:pPr>
              <w:pStyle w:val="17"/>
              <w:rPr>
                <w:rFonts w:eastAsia="仿宋"/>
              </w:rPr>
            </w:pPr>
            <w:r>
              <w:rPr>
                <w:rFonts w:hint="eastAsia" w:eastAsia="仿宋"/>
              </w:rPr>
              <w:t>……</w:t>
            </w:r>
          </w:p>
          <w:p>
            <w:pPr>
              <w:ind w:firstLine="400" w:firstLineChars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kern w:val="2"/>
          <w:sz w:val="21"/>
          <w:szCs w:val="21"/>
        </w:rPr>
      </w:pPr>
    </w:p>
    <w:p>
      <w:r>
        <w:br w:type="page"/>
      </w:r>
    </w:p>
    <w:p/>
    <w:tbl>
      <w:tblPr>
        <w:tblStyle w:val="14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6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spacing w:before="0" w:beforeAutospacing="0" w:after="0" w:afterAutospacing="0" w:line="360" w:lineRule="atLeast"/>
              <w:ind w:firstLine="482"/>
              <w:jc w:val="both"/>
              <w:rPr>
                <w:rFonts w:cs="Times New Roman"/>
                <w:bCs/>
                <w:spacing w:val="15"/>
                <w:sz w:val="20"/>
                <w:szCs w:val="20"/>
              </w:rPr>
            </w:pPr>
            <w:r>
              <w:rPr>
                <w:rStyle w:val="57"/>
                <w:rFonts w:hint="eastAsia"/>
                <w:spacing w:val="15"/>
                <w:lang w:eastAsia="zh-Hans"/>
              </w:rPr>
              <w:t>三</w:t>
            </w:r>
            <w:r>
              <w:rPr>
                <w:rStyle w:val="57"/>
                <w:rFonts w:hint="eastAsia" w:ascii="宋体" w:hAnsi="宋体"/>
                <w:spacing w:val="15"/>
              </w:rPr>
              <w:t>、计划进度和阶段目标（叙述项目的进度安排和阶段目标任务）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起止时间</w:t>
            </w: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阶段目标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spacing w:line="360" w:lineRule="atLeast"/>
              <w:ind w:firstLine="482"/>
              <w:rPr>
                <w:rFonts w:cs="Times New Roman"/>
                <w:spacing w:val="15"/>
              </w:rPr>
            </w:pPr>
            <w:r>
              <w:rPr>
                <w:rStyle w:val="57"/>
                <w:rFonts w:hint="eastAsia"/>
                <w:spacing w:val="15"/>
                <w:lang w:eastAsia="zh-Hans"/>
              </w:rPr>
              <w:t>四</w:t>
            </w:r>
            <w:r>
              <w:rPr>
                <w:rStyle w:val="57"/>
                <w:rFonts w:hint="eastAsia" w:ascii="宋体" w:hAnsi="宋体"/>
                <w:spacing w:val="15"/>
              </w:rPr>
              <w:t>、</w:t>
            </w:r>
            <w:r>
              <w:rPr>
                <w:rStyle w:val="57"/>
                <w:rFonts w:hint="eastAsia"/>
                <w:spacing w:val="15"/>
                <w:lang w:eastAsia="zh-CN"/>
              </w:rPr>
              <w:t>跟揭榜项目有关的</w:t>
            </w:r>
            <w:r>
              <w:rPr>
                <w:rStyle w:val="57"/>
                <w:rFonts w:hint="eastAsia" w:ascii="宋体" w:hAnsi="宋体"/>
                <w:spacing w:val="15"/>
              </w:rPr>
              <w:t>研究基础、承担优势、创新基地和项目实施的风险及应对策略等。</w:t>
            </w:r>
            <w:r>
              <w:rPr>
                <w:rStyle w:val="57"/>
                <w:rFonts w:hint="eastAsia"/>
                <w:spacing w:val="15"/>
              </w:rPr>
              <w:t>（相关佐证材料可附表后，非必须）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  <w:jc w:val="center"/>
        </w:trPr>
        <w:tc>
          <w:tcPr>
            <w:tcW w:w="8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Style w:val="14"/>
        <w:tblW w:w="8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9"/>
        <w:gridCol w:w="4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7"/>
                <w:szCs w:val="27"/>
                <w:lang w:eastAsia="zh-Hans"/>
              </w:rPr>
              <w:t>五</w:t>
            </w:r>
            <w:r>
              <w:rPr>
                <w:rFonts w:hint="eastAsia" w:cs="Times New Roman"/>
                <w:b/>
                <w:bCs/>
                <w:sz w:val="27"/>
                <w:szCs w:val="27"/>
              </w:rPr>
              <w:t>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69" w:firstLineChars="195"/>
              <w:rPr>
                <w:rFonts w:cs="Times New Roman"/>
                <w:b/>
                <w:bCs/>
                <w:sz w:val="27"/>
                <w:szCs w:val="27"/>
                <w:highlight w:val="none"/>
                <w:lang w:eastAsia="zh-Hans"/>
              </w:rPr>
            </w:pPr>
            <w:r>
              <w:rPr>
                <w:rFonts w:hint="eastAsia"/>
                <w:b/>
                <w:bCs/>
                <w:highlight w:val="none"/>
              </w:rPr>
              <w:t>我保证申报书内容及附件材料的真实性、完整性、准确性。若填报失实，附件失真或违反相关规定，本人将承担全部责任。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831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right="3276" w:firstLine="2860" w:firstLineChars="110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项目负责人签字：</w:t>
            </w:r>
          </w:p>
          <w:p>
            <w:pPr>
              <w:pStyle w:val="25"/>
              <w:ind w:right="2236" w:firstLine="1019" w:firstLineChars="392"/>
              <w:jc w:val="right"/>
              <w:rPr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Cs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448" w:firstLine="542" w:firstLineChars="200"/>
              <w:rPr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7"/>
                <w:szCs w:val="27"/>
                <w:lang w:eastAsia="zh-Hans"/>
              </w:rPr>
              <w:t>六</w:t>
            </w:r>
            <w:r>
              <w:rPr>
                <w:rFonts w:hint="eastAsia" w:cs="Times New Roman"/>
                <w:b/>
                <w:bCs/>
                <w:sz w:val="27"/>
                <w:szCs w:val="27"/>
              </w:rPr>
              <w:t>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448" w:firstLine="480" w:firstLineChars="200"/>
              <w:rPr>
                <w:rFonts w:cs="Times New Roman"/>
                <w:b/>
                <w:bCs/>
                <w:sz w:val="27"/>
                <w:szCs w:val="27"/>
                <w:lang w:eastAsia="zh-Hans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 xml:space="preserve">项 目 申 报 单 位 意 见 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448" w:firstLine="480" w:firstLineChars="200"/>
              <w:rPr>
                <w:rFonts w:cs="Times New Roman"/>
                <w:b/>
                <w:bCs/>
                <w:sz w:val="27"/>
                <w:szCs w:val="27"/>
                <w:lang w:eastAsia="zh-Hans"/>
              </w:rPr>
            </w:pPr>
            <w:r>
              <w:rPr>
                <w:rFonts w:hint="eastAsia" w:cs="Times New Roman"/>
                <w:spacing w:val="15"/>
                <w:sz w:val="21"/>
                <w:szCs w:val="21"/>
              </w:rPr>
              <w:t>项 目 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8" w:hRule="atLeast"/>
          <w:jc w:val="center"/>
        </w:trPr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25"/>
              <w:wordWrap w:val="0"/>
              <w:ind w:firstLine="940" w:firstLineChars="392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ind w:right="784" w:firstLine="1920" w:firstLineChars="800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(盖章)</w:t>
            </w:r>
          </w:p>
          <w:p>
            <w:pPr>
              <w:pStyle w:val="25"/>
              <w:wordWrap w:val="0"/>
              <w:ind w:firstLine="1900" w:firstLineChars="792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年   月   日</w:t>
            </w:r>
          </w:p>
          <w:p>
            <w:pPr>
              <w:wordWrap w:val="0"/>
              <w:ind w:right="336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400" w:firstLineChars="1000"/>
              <w:rPr>
                <w:spacing w:val="15"/>
                <w:sz w:val="21"/>
                <w:szCs w:val="21"/>
              </w:rPr>
            </w:pPr>
          </w:p>
          <w:p>
            <w:pPr>
              <w:ind w:right="784" w:firstLine="2640" w:firstLineChars="1100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(盖章)</w:t>
            </w:r>
          </w:p>
          <w:p>
            <w:pPr>
              <w:pStyle w:val="25"/>
              <w:wordWrap w:val="0"/>
              <w:ind w:firstLine="2620" w:firstLineChars="1092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年   月   日</w:t>
            </w:r>
          </w:p>
          <w:p>
            <w:pPr>
              <w:pStyle w:val="25"/>
              <w:wordWrap w:val="0"/>
              <w:ind w:firstLine="940" w:firstLineChars="392"/>
              <w:rPr>
                <w:spacing w:val="15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MjI1Nzk0ZDQ3NTc2ZTFiNTkxYjZlYzYwYTliN2YifQ=="/>
  </w:docVars>
  <w:rsids>
    <w:rsidRoot w:val="005C445D"/>
    <w:rsid w:val="0001669C"/>
    <w:rsid w:val="00051ACF"/>
    <w:rsid w:val="00065F13"/>
    <w:rsid w:val="000671E9"/>
    <w:rsid w:val="000A3360"/>
    <w:rsid w:val="000D2342"/>
    <w:rsid w:val="000D59AC"/>
    <w:rsid w:val="000D696D"/>
    <w:rsid w:val="000E0AD4"/>
    <w:rsid w:val="000F061F"/>
    <w:rsid w:val="0010619F"/>
    <w:rsid w:val="00124D53"/>
    <w:rsid w:val="00126913"/>
    <w:rsid w:val="00140A19"/>
    <w:rsid w:val="001502EA"/>
    <w:rsid w:val="00160C49"/>
    <w:rsid w:val="00187986"/>
    <w:rsid w:val="002240CD"/>
    <w:rsid w:val="00232994"/>
    <w:rsid w:val="00235CF6"/>
    <w:rsid w:val="00251F44"/>
    <w:rsid w:val="00257B8B"/>
    <w:rsid w:val="00276283"/>
    <w:rsid w:val="002B015D"/>
    <w:rsid w:val="002C25FF"/>
    <w:rsid w:val="003145FE"/>
    <w:rsid w:val="003848A2"/>
    <w:rsid w:val="003855B2"/>
    <w:rsid w:val="00385F89"/>
    <w:rsid w:val="00390E59"/>
    <w:rsid w:val="003A66B1"/>
    <w:rsid w:val="003B1723"/>
    <w:rsid w:val="003D2EDA"/>
    <w:rsid w:val="003E0146"/>
    <w:rsid w:val="00413985"/>
    <w:rsid w:val="00441919"/>
    <w:rsid w:val="00443E92"/>
    <w:rsid w:val="00475D02"/>
    <w:rsid w:val="00481987"/>
    <w:rsid w:val="00496230"/>
    <w:rsid w:val="004B424A"/>
    <w:rsid w:val="00522616"/>
    <w:rsid w:val="00542DFC"/>
    <w:rsid w:val="00567F8B"/>
    <w:rsid w:val="005877E8"/>
    <w:rsid w:val="005937E8"/>
    <w:rsid w:val="005A2E0F"/>
    <w:rsid w:val="005C0FF0"/>
    <w:rsid w:val="005C445D"/>
    <w:rsid w:val="005D1099"/>
    <w:rsid w:val="005F545F"/>
    <w:rsid w:val="006230B9"/>
    <w:rsid w:val="006350B7"/>
    <w:rsid w:val="006374A8"/>
    <w:rsid w:val="006459DA"/>
    <w:rsid w:val="00651730"/>
    <w:rsid w:val="0065450B"/>
    <w:rsid w:val="00656ABC"/>
    <w:rsid w:val="00667B43"/>
    <w:rsid w:val="006716A6"/>
    <w:rsid w:val="00671BA4"/>
    <w:rsid w:val="00681AAB"/>
    <w:rsid w:val="006B1253"/>
    <w:rsid w:val="006B71DF"/>
    <w:rsid w:val="006F7E09"/>
    <w:rsid w:val="0070090D"/>
    <w:rsid w:val="00755135"/>
    <w:rsid w:val="007572F5"/>
    <w:rsid w:val="00765FD3"/>
    <w:rsid w:val="00775BDE"/>
    <w:rsid w:val="007A10FD"/>
    <w:rsid w:val="007E2F41"/>
    <w:rsid w:val="007E3182"/>
    <w:rsid w:val="007F6E42"/>
    <w:rsid w:val="00806757"/>
    <w:rsid w:val="00825358"/>
    <w:rsid w:val="0084068A"/>
    <w:rsid w:val="008553CE"/>
    <w:rsid w:val="00871854"/>
    <w:rsid w:val="008A11CB"/>
    <w:rsid w:val="008B2B5C"/>
    <w:rsid w:val="008B4051"/>
    <w:rsid w:val="008C3784"/>
    <w:rsid w:val="008E3DEE"/>
    <w:rsid w:val="00900AB2"/>
    <w:rsid w:val="00912212"/>
    <w:rsid w:val="009215BF"/>
    <w:rsid w:val="009467D8"/>
    <w:rsid w:val="00996640"/>
    <w:rsid w:val="009C4C0E"/>
    <w:rsid w:val="009D359F"/>
    <w:rsid w:val="009E27DA"/>
    <w:rsid w:val="009E5B04"/>
    <w:rsid w:val="00A0206C"/>
    <w:rsid w:val="00A41834"/>
    <w:rsid w:val="00A4665B"/>
    <w:rsid w:val="00A46DF9"/>
    <w:rsid w:val="00A8081F"/>
    <w:rsid w:val="00A82D74"/>
    <w:rsid w:val="00AB4C81"/>
    <w:rsid w:val="00AE2995"/>
    <w:rsid w:val="00AF0576"/>
    <w:rsid w:val="00B14DB2"/>
    <w:rsid w:val="00B15054"/>
    <w:rsid w:val="00B34F7D"/>
    <w:rsid w:val="00B51FB9"/>
    <w:rsid w:val="00B54C0D"/>
    <w:rsid w:val="00B63FF4"/>
    <w:rsid w:val="00B84EA1"/>
    <w:rsid w:val="00B8736F"/>
    <w:rsid w:val="00B904CA"/>
    <w:rsid w:val="00B91DE8"/>
    <w:rsid w:val="00BC1E7F"/>
    <w:rsid w:val="00BC2386"/>
    <w:rsid w:val="00BC6040"/>
    <w:rsid w:val="00BD445F"/>
    <w:rsid w:val="00BE7F08"/>
    <w:rsid w:val="00BF3088"/>
    <w:rsid w:val="00C13C47"/>
    <w:rsid w:val="00C35A5E"/>
    <w:rsid w:val="00C61D9E"/>
    <w:rsid w:val="00C6515F"/>
    <w:rsid w:val="00C725AF"/>
    <w:rsid w:val="00C83A5D"/>
    <w:rsid w:val="00C87851"/>
    <w:rsid w:val="00C93F85"/>
    <w:rsid w:val="00CB1A0A"/>
    <w:rsid w:val="00CC3428"/>
    <w:rsid w:val="00CD17AB"/>
    <w:rsid w:val="00CD65D0"/>
    <w:rsid w:val="00CE20A3"/>
    <w:rsid w:val="00CE67C6"/>
    <w:rsid w:val="00CF73BB"/>
    <w:rsid w:val="00D0652E"/>
    <w:rsid w:val="00D12BF6"/>
    <w:rsid w:val="00D2280B"/>
    <w:rsid w:val="00D2382A"/>
    <w:rsid w:val="00D565B1"/>
    <w:rsid w:val="00D66132"/>
    <w:rsid w:val="00D734E9"/>
    <w:rsid w:val="00D87D64"/>
    <w:rsid w:val="00D97F5E"/>
    <w:rsid w:val="00DA3B83"/>
    <w:rsid w:val="00DD0398"/>
    <w:rsid w:val="00DF74BA"/>
    <w:rsid w:val="00E03A89"/>
    <w:rsid w:val="00E355E4"/>
    <w:rsid w:val="00E5115F"/>
    <w:rsid w:val="00E62AB8"/>
    <w:rsid w:val="00E7547A"/>
    <w:rsid w:val="00E8357D"/>
    <w:rsid w:val="00EA07BD"/>
    <w:rsid w:val="00EC426C"/>
    <w:rsid w:val="00ED54BB"/>
    <w:rsid w:val="00EE1D0E"/>
    <w:rsid w:val="00EF0E46"/>
    <w:rsid w:val="00EF383D"/>
    <w:rsid w:val="00EF3EE4"/>
    <w:rsid w:val="00EF56ED"/>
    <w:rsid w:val="00F05DDD"/>
    <w:rsid w:val="00F42C8F"/>
    <w:rsid w:val="00F5153E"/>
    <w:rsid w:val="00F91423"/>
    <w:rsid w:val="00F96928"/>
    <w:rsid w:val="00FB67B6"/>
    <w:rsid w:val="00FC44E4"/>
    <w:rsid w:val="04B22AE0"/>
    <w:rsid w:val="087361D5"/>
    <w:rsid w:val="168E4461"/>
    <w:rsid w:val="25140E84"/>
    <w:rsid w:val="34E35AD2"/>
    <w:rsid w:val="37BB0CDE"/>
    <w:rsid w:val="57BB45B0"/>
    <w:rsid w:val="59710078"/>
    <w:rsid w:val="63820067"/>
    <w:rsid w:val="6DEB0429"/>
    <w:rsid w:val="6F431177"/>
    <w:rsid w:val="7AE55D78"/>
    <w:rsid w:val="7CFFCF6C"/>
    <w:rsid w:val="BFD97881"/>
    <w:rsid w:val="FEFD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9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3"/>
    <w:basedOn w:val="1"/>
    <w:next w:val="1"/>
    <w:link w:val="20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4"/>
    <w:basedOn w:val="1"/>
    <w:next w:val="1"/>
    <w:link w:val="2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7">
    <w:name w:val="heading 5"/>
    <w:basedOn w:val="1"/>
    <w:next w:val="1"/>
    <w:link w:val="22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6"/>
    <w:basedOn w:val="1"/>
    <w:next w:val="1"/>
    <w:link w:val="23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360" w:lineRule="auto"/>
      <w:ind w:firstLine="200" w:firstLineChars="200"/>
    </w:pPr>
    <w:rPr>
      <w:rFonts w:ascii="Calibri" w:hAnsi="Calibri" w:cs="Times New Roman"/>
      <w:sz w:val="24"/>
    </w:rPr>
  </w:style>
  <w:style w:type="paragraph" w:styleId="9">
    <w:name w:val="Balloon Text"/>
    <w:basedOn w:val="1"/>
    <w:link w:val="60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1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6"/>
    <w:qFormat/>
    <w:uiPriority w:val="0"/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7">
    <w:name w:val="正文缩2"/>
    <w:basedOn w:val="1"/>
    <w:qFormat/>
    <w:uiPriority w:val="0"/>
    <w:pPr>
      <w:spacing w:line="360" w:lineRule="auto"/>
      <w:ind w:firstLine="240" w:firstLineChars="100"/>
    </w:pPr>
  </w:style>
  <w:style w:type="character" w:customStyle="1" w:styleId="18">
    <w:name w:val="标题 1 字符"/>
    <w:basedOn w:val="15"/>
    <w:link w:val="3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5"/>
    <w:link w:val="5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1">
    <w:name w:val="标题 4 字符"/>
    <w:basedOn w:val="15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字符"/>
    <w:basedOn w:val="15"/>
    <w:link w:val="7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23">
    <w:name w:val="标题 6 字符"/>
    <w:basedOn w:val="15"/>
    <w:link w:val="8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4">
    <w:name w:val="abc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25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6">
    <w:name w:val="HTML 预设格式 字符"/>
    <w:basedOn w:val="15"/>
    <w:link w:val="12"/>
    <w:qFormat/>
    <w:uiPriority w:val="0"/>
    <w:rPr>
      <w:rFonts w:ascii="Courier New" w:hAnsi="Courier New" w:eastAsia="宋体" w:cs="Courier New"/>
    </w:rPr>
  </w:style>
  <w:style w:type="paragraph" w:customStyle="1" w:styleId="27">
    <w:name w:val="style11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abc6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29">
    <w:name w:val="页脚 字符"/>
    <w:basedOn w:val="15"/>
    <w:link w:val="10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30">
    <w:name w:val="msochpdefault"/>
    <w:basedOn w:val="1"/>
    <w:qFormat/>
    <w:uiPriority w:val="0"/>
  </w:style>
  <w:style w:type="paragraph" w:customStyle="1" w:styleId="31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32">
    <w:name w:val="btn"/>
    <w:basedOn w:val="1"/>
    <w:qFormat/>
    <w:uiPriority w:val="0"/>
    <w:pPr>
      <w:pBdr>
        <w:top w:val="single" w:color="7B9EBD" w:sz="6" w:space="2"/>
        <w:left w:val="single" w:color="7B9EBD" w:sz="6" w:space="2"/>
        <w:bottom w:val="single" w:color="7B9EBD" w:sz="6" w:space="0"/>
        <w:right w:val="single" w:color="7B9EBD" w:sz="6" w:space="2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3">
    <w:name w:val="bm"/>
    <w:basedOn w:val="1"/>
    <w:qFormat/>
    <w:uiPriority w:val="0"/>
    <w:pPr>
      <w:spacing w:before="100" w:beforeAutospacing="1" w:after="100" w:afterAutospacing="1"/>
    </w:pPr>
    <w:rPr>
      <w:u w:val="single"/>
    </w:rPr>
  </w:style>
  <w:style w:type="paragraph" w:customStyle="1" w:styleId="34">
    <w:name w:val="abc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5">
    <w:name w:val="font_tishi"/>
    <w:basedOn w:val="1"/>
    <w:qFormat/>
    <w:uiPriority w:val="0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36">
    <w:name w:val="def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7">
    <w:name w:val="style6"/>
    <w:basedOn w:val="1"/>
    <w:qFormat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38">
    <w:name w:val="def1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9">
    <w:name w:val="def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0">
    <w:name w:val="p2"/>
    <w:basedOn w:val="1"/>
    <w:qFormat/>
    <w:uiPriority w:val="0"/>
    <w:pPr>
      <w:spacing w:before="100" w:beforeAutospacing="1" w:after="100" w:afterAutospacing="1" w:line="540" w:lineRule="atLeast"/>
      <w:ind w:firstLine="480"/>
    </w:pPr>
  </w:style>
  <w:style w:type="paragraph" w:customStyle="1" w:styleId="41">
    <w:name w:val="abc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2">
    <w:name w:val="abc3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3">
    <w:name w:val="gh"/>
    <w:basedOn w:val="1"/>
    <w:qFormat/>
    <w:uiPriority w:val="0"/>
  </w:style>
  <w:style w:type="paragraph" w:customStyle="1" w:styleId="44">
    <w:name w:val="def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5">
    <w:name w:val="abc5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6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47">
    <w:name w:val="p1"/>
    <w:basedOn w:val="1"/>
    <w:qFormat/>
    <w:uiPriority w:val="0"/>
    <w:pPr>
      <w:spacing w:before="100" w:beforeAutospacing="1" w:after="100" w:afterAutospacing="1" w:line="240" w:lineRule="atLeast"/>
    </w:pPr>
  </w:style>
  <w:style w:type="paragraph" w:customStyle="1" w:styleId="48">
    <w:name w:val="style4"/>
    <w:basedOn w:val="1"/>
    <w:qFormat/>
    <w:uiPriority w:val="0"/>
    <w:pPr>
      <w:spacing w:before="100" w:beforeAutospacing="1" w:after="100" w:afterAutospacing="1"/>
    </w:pPr>
    <w:rPr>
      <w:sz w:val="54"/>
      <w:szCs w:val="54"/>
    </w:rPr>
  </w:style>
  <w:style w:type="paragraph" w:customStyle="1" w:styleId="49">
    <w:name w:val="abc4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50">
    <w:name w:val="middle-demo-2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style8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52">
    <w:name w:val="10"/>
    <w:basedOn w:val="15"/>
    <w:qFormat/>
    <w:uiPriority w:val="0"/>
    <w:rPr>
      <w:rFonts w:hint="default" w:ascii="Times New Roman" w:hAnsi="Times New Roman" w:cs="Times New Roman"/>
    </w:rPr>
  </w:style>
  <w:style w:type="character" w:customStyle="1" w:styleId="53">
    <w:name w:val="15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54">
    <w:name w:val="16"/>
    <w:basedOn w:val="15"/>
    <w:qFormat/>
    <w:uiPriority w:val="0"/>
    <w:rPr>
      <w:rFonts w:hint="default" w:ascii="Times New Roman" w:hAnsi="Times New Roman" w:cs="Times New Roman"/>
      <w:b/>
      <w:bCs/>
      <w:sz w:val="36"/>
      <w:szCs w:val="36"/>
    </w:rPr>
  </w:style>
  <w:style w:type="character" w:customStyle="1" w:styleId="55">
    <w:name w:val="17"/>
    <w:basedOn w:val="15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56">
    <w:name w:val="18"/>
    <w:basedOn w:val="15"/>
    <w:qFormat/>
    <w:uiPriority w:val="0"/>
    <w:rPr>
      <w:rFonts w:hint="default" w:ascii="Times New Roman" w:hAnsi="Times New Roman" w:cs="Times New Roman"/>
      <w:sz w:val="54"/>
      <w:szCs w:val="54"/>
    </w:rPr>
  </w:style>
  <w:style w:type="character" w:customStyle="1" w:styleId="57">
    <w:name w:val="19"/>
    <w:basedOn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20"/>
    <w:basedOn w:val="15"/>
    <w:qFormat/>
    <w:uiPriority w:val="0"/>
    <w:rPr>
      <w:rFonts w:hint="default" w:ascii="Times New Roman" w:hAnsi="Times New Roman" w:cs="Times New Roman"/>
      <w:sz w:val="36"/>
      <w:szCs w:val="36"/>
    </w:rPr>
  </w:style>
  <w:style w:type="character" w:customStyle="1" w:styleId="59">
    <w:name w:val="页眉 字符"/>
    <w:basedOn w:val="15"/>
    <w:link w:val="11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60">
    <w:name w:val="批注框文本 字符"/>
    <w:basedOn w:val="15"/>
    <w:link w:val="9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207</Words>
  <Characters>1182</Characters>
  <Lines>9</Lines>
  <Paragraphs>2</Paragraphs>
  <TotalTime>42</TotalTime>
  <ScaleCrop>false</ScaleCrop>
  <LinksUpToDate>false</LinksUpToDate>
  <CharactersWithSpaces>1387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2023-08-29T00:42:00Z</dcterms:created>
  <dc:creator>Administrator</dc:creator>
  <cp:lastModifiedBy>邱磊</cp:lastModifiedBy>
  <cp:lastPrinted>2019-07-31T10:03:00Z</cp:lastPrinted>
  <dcterms:modified xsi:type="dcterms:W3CDTF">2023-08-29T08:40:34Z</dcterms:modified>
  <dc:title>申报书打印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C1C3651C258E411D9C6CF92EFD90544E_13</vt:lpwstr>
  </property>
</Properties>
</file>