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0A270">
      <w:pPr>
        <w:keepNext w:val="0"/>
        <w:keepLines w:val="0"/>
        <w:pageBreakBefore w:val="0"/>
        <w:widowControl w:val="0"/>
        <w:kinsoku/>
        <w:overflowPunct/>
        <w:topLinePunct w:val="0"/>
        <w:bidi w:val="0"/>
        <w:snapToGrid/>
        <w:spacing w:line="600" w:lineRule="exact"/>
        <w:textAlignment w:val="auto"/>
        <w:rPr>
          <w:rFonts w:hint="default" w:ascii="Times New Roman" w:hAnsi="Times New Roman" w:eastAsia="仿宋" w:cs="Times New Roman"/>
          <w:sz w:val="32"/>
          <w:szCs w:val="36"/>
          <w:shd w:val="clear" w:color="auto" w:fill="auto"/>
        </w:rPr>
      </w:pPr>
      <w:r>
        <w:rPr>
          <w:rFonts w:hint="eastAsia" w:ascii="黑体" w:hAnsi="黑体" w:eastAsia="黑体" w:cs="黑体"/>
          <w:sz w:val="32"/>
          <w:szCs w:val="36"/>
          <w:shd w:val="clear" w:color="auto" w:fill="auto"/>
        </w:rPr>
        <w:t>附件</w:t>
      </w:r>
      <w:r>
        <w:rPr>
          <w:rFonts w:hint="default" w:ascii="Times New Roman" w:hAnsi="Times New Roman" w:eastAsia="仿宋" w:cs="Times New Roman"/>
          <w:sz w:val="32"/>
          <w:szCs w:val="36"/>
          <w:shd w:val="clear" w:color="auto" w:fill="auto"/>
        </w:rPr>
        <w:t>1</w:t>
      </w:r>
    </w:p>
    <w:p w14:paraId="3BB780F3">
      <w:pPr>
        <w:keepNext w:val="0"/>
        <w:keepLines w:val="0"/>
        <w:pageBreakBefore w:val="0"/>
        <w:widowControl w:val="0"/>
        <w:kinsoku/>
        <w:overflowPunct/>
        <w:topLinePunct w:val="0"/>
        <w:bidi w:val="0"/>
        <w:snapToGrid/>
        <w:spacing w:line="600" w:lineRule="exact"/>
        <w:textAlignment w:val="auto"/>
        <w:rPr>
          <w:rFonts w:hint="default" w:ascii="Times New Roman" w:hAnsi="Times New Roman" w:eastAsia="仿宋" w:cs="Times New Roman"/>
          <w:sz w:val="32"/>
          <w:szCs w:val="36"/>
          <w:shd w:val="clear" w:color="auto" w:fill="auto"/>
        </w:rPr>
      </w:pPr>
    </w:p>
    <w:p w14:paraId="0B454223">
      <w:pPr>
        <w:keepNext w:val="0"/>
        <w:keepLines w:val="0"/>
        <w:pageBreakBefore w:val="0"/>
        <w:widowControl w:val="0"/>
        <w:kinsoku/>
        <w:overflowPunct/>
        <w:topLinePunct w:val="0"/>
        <w:autoSpaceDE w:val="0"/>
        <w:autoSpaceDN w:val="0"/>
        <w:bidi w:val="0"/>
        <w:snapToGrid/>
        <w:spacing w:line="600" w:lineRule="exact"/>
        <w:jc w:val="center"/>
        <w:textAlignment w:val="auto"/>
        <w:rPr>
          <w:rFonts w:hint="eastAsia" w:ascii="方正小标宋简体" w:hAnsi="方正小标宋简体" w:eastAsia="方正小标宋简体" w:cs="方正小标宋简体"/>
          <w:kern w:val="0"/>
          <w:sz w:val="44"/>
          <w:szCs w:val="44"/>
          <w:shd w:val="clear" w:color="auto" w:fill="auto"/>
        </w:rPr>
      </w:pPr>
      <w:r>
        <w:rPr>
          <w:rFonts w:hint="eastAsia" w:ascii="方正小标宋简体" w:hAnsi="方正小标宋简体" w:eastAsia="方正小标宋简体" w:cs="方正小标宋简体"/>
          <w:kern w:val="0"/>
          <w:sz w:val="44"/>
          <w:szCs w:val="44"/>
          <w:shd w:val="clear" w:color="auto" w:fill="auto"/>
        </w:rPr>
        <w:t>XXX（单位）关于</w:t>
      </w:r>
    </w:p>
    <w:p w14:paraId="797CF854">
      <w:pPr>
        <w:keepNext w:val="0"/>
        <w:keepLines w:val="0"/>
        <w:pageBreakBefore w:val="0"/>
        <w:widowControl w:val="0"/>
        <w:kinsoku/>
        <w:overflowPunct/>
        <w:topLinePunct w:val="0"/>
        <w:autoSpaceDE w:val="0"/>
        <w:autoSpaceDN w:val="0"/>
        <w:bidi w:val="0"/>
        <w:snapToGrid/>
        <w:spacing w:line="600" w:lineRule="exact"/>
        <w:jc w:val="center"/>
        <w:textAlignment w:val="auto"/>
        <w:rPr>
          <w:rFonts w:hint="eastAsia" w:ascii="方正小标宋简体" w:hAnsi="方正小标宋简体" w:eastAsia="方正小标宋简体" w:cs="方正小标宋简体"/>
          <w:kern w:val="0"/>
          <w:sz w:val="44"/>
          <w:szCs w:val="44"/>
          <w:shd w:val="clear" w:color="auto" w:fill="auto"/>
        </w:rPr>
      </w:pPr>
      <w:r>
        <w:rPr>
          <w:rFonts w:hint="eastAsia" w:ascii="方正小标宋简体" w:hAnsi="方正小标宋简体" w:eastAsia="方正小标宋简体" w:cs="方正小标宋简体"/>
          <w:kern w:val="0"/>
          <w:sz w:val="44"/>
          <w:szCs w:val="44"/>
          <w:shd w:val="clear" w:color="auto" w:fill="auto"/>
        </w:rPr>
        <w:t>四川省住房和城乡建设厅</w:t>
      </w:r>
      <w:r>
        <w:rPr>
          <w:rFonts w:hint="eastAsia" w:ascii="方正小标宋简体" w:hAnsi="方正小标宋简体" w:eastAsia="方正小标宋简体" w:cs="方正小标宋简体"/>
          <w:sz w:val="44"/>
          <w:szCs w:val="44"/>
          <w:shd w:val="clear" w:color="auto" w:fill="auto"/>
        </w:rPr>
        <w:t>科技创新平台申报函</w:t>
      </w:r>
    </w:p>
    <w:p w14:paraId="1FC0ADD2">
      <w:pPr>
        <w:keepNext w:val="0"/>
        <w:keepLines w:val="0"/>
        <w:pageBreakBefore w:val="0"/>
        <w:widowControl w:val="0"/>
        <w:kinsoku/>
        <w:overflowPunct/>
        <w:topLinePunct w:val="0"/>
        <w:autoSpaceDE w:val="0"/>
        <w:autoSpaceDN w:val="0"/>
        <w:bidi w:val="0"/>
        <w:snapToGrid/>
        <w:spacing w:line="600" w:lineRule="exact"/>
        <w:jc w:val="center"/>
        <w:textAlignment w:val="auto"/>
        <w:rPr>
          <w:rFonts w:hint="eastAsia" w:ascii="楷体" w:hAnsi="楷体" w:eastAsia="楷体" w:cs="楷体"/>
          <w:kern w:val="0"/>
          <w:sz w:val="32"/>
          <w:szCs w:val="32"/>
          <w:shd w:val="clear" w:color="auto" w:fill="auto"/>
        </w:rPr>
      </w:pPr>
      <w:r>
        <w:rPr>
          <w:rFonts w:hint="eastAsia" w:ascii="楷体" w:hAnsi="楷体" w:eastAsia="楷体" w:cs="楷体"/>
          <w:kern w:val="0"/>
          <w:sz w:val="32"/>
          <w:szCs w:val="32"/>
          <w:shd w:val="clear" w:color="auto" w:fill="auto"/>
        </w:rPr>
        <w:t>（模板）</w:t>
      </w:r>
    </w:p>
    <w:p w14:paraId="0E5D4632">
      <w:pPr>
        <w:keepNext w:val="0"/>
        <w:keepLines w:val="0"/>
        <w:pageBreakBefore w:val="0"/>
        <w:widowControl w:val="0"/>
        <w:kinsoku/>
        <w:overflowPunct/>
        <w:topLinePunct w:val="0"/>
        <w:bidi w:val="0"/>
        <w:snapToGrid/>
        <w:spacing w:line="600" w:lineRule="exact"/>
        <w:textAlignment w:val="auto"/>
        <w:rPr>
          <w:rFonts w:hint="default" w:ascii="Times New Roman" w:hAnsi="Times New Roman" w:eastAsia="仿宋" w:cs="Times New Roman"/>
          <w:sz w:val="32"/>
          <w:szCs w:val="32"/>
          <w:shd w:val="clear" w:color="auto" w:fill="auto"/>
        </w:rPr>
      </w:pPr>
    </w:p>
    <w:p w14:paraId="626AA031">
      <w:pPr>
        <w:keepNext w:val="0"/>
        <w:keepLines w:val="0"/>
        <w:pageBreakBefore w:val="0"/>
        <w:widowControl w:val="0"/>
        <w:kinsoku/>
        <w:overflowPunct/>
        <w:topLinePunct w:val="0"/>
        <w:bidi w:val="0"/>
        <w:snapToGrid/>
        <w:spacing w:line="600" w:lineRule="exact"/>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仿宋" w:cs="Times New Roman"/>
          <w:sz w:val="32"/>
          <w:szCs w:val="32"/>
          <w:shd w:val="clear" w:color="auto" w:fill="auto"/>
        </w:rPr>
        <w:t>四川省住房和城乡建设厅：</w:t>
      </w:r>
    </w:p>
    <w:p w14:paraId="4B2F5F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shd w:val="clear" w:color="auto" w:fill="auto"/>
        </w:rPr>
      </w:pPr>
      <w:r>
        <w:rPr>
          <w:rFonts w:hint="default" w:ascii="Times New Roman" w:hAnsi="Times New Roman" w:eastAsia="仿宋" w:cs="Times New Roman"/>
          <w:kern w:val="0"/>
          <w:sz w:val="32"/>
          <w:szCs w:val="32"/>
          <w:shd w:val="clear" w:color="auto" w:fill="auto"/>
        </w:rPr>
        <w:t>根据《四川省住房和城乡建设厅关于组织申报四川省住房和城乡建设厅科技创新平台的通知》（川建勘设科发〔2025〕</w:t>
      </w:r>
      <w:r>
        <w:rPr>
          <w:rFonts w:hint="default" w:ascii="Times New Roman" w:hAnsi="Times New Roman" w:eastAsia="仿宋" w:cs="Times New Roman"/>
          <w:sz w:val="32"/>
          <w:szCs w:val="32"/>
          <w:shd w:val="clear" w:color="auto" w:fill="auto"/>
        </w:rPr>
        <w:t>XXX</w:t>
      </w:r>
      <w:r>
        <w:rPr>
          <w:rFonts w:hint="default" w:ascii="Times New Roman" w:hAnsi="Times New Roman" w:eastAsia="仿宋" w:cs="Times New Roman"/>
          <w:kern w:val="0"/>
          <w:sz w:val="32"/>
          <w:szCs w:val="32"/>
          <w:shd w:val="clear" w:color="auto" w:fill="auto"/>
        </w:rPr>
        <w:t>号）要求，经研究，我单位拟申报四川省住房和城乡建设厅</w:t>
      </w:r>
      <w:r>
        <w:rPr>
          <w:rFonts w:hint="default" w:ascii="Times New Roman" w:hAnsi="Times New Roman" w:eastAsia="仿宋" w:cs="Times New Roman"/>
          <w:sz w:val="32"/>
          <w:szCs w:val="32"/>
          <w:shd w:val="clear" w:color="auto" w:fill="auto"/>
        </w:rPr>
        <w:t>XXX</w:t>
      </w:r>
      <w:r>
        <w:rPr>
          <w:rFonts w:hint="default" w:ascii="Times New Roman" w:hAnsi="Times New Roman" w:eastAsia="仿宋" w:cs="Times New Roman"/>
          <w:kern w:val="0"/>
          <w:sz w:val="32"/>
          <w:szCs w:val="32"/>
          <w:shd w:val="clear" w:color="auto" w:fill="auto"/>
        </w:rPr>
        <w:t>重点实验室/工程技术创新中心。具体情况如下：</w:t>
      </w:r>
    </w:p>
    <w:p w14:paraId="6FF74F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kern w:val="0"/>
          <w:sz w:val="32"/>
          <w:szCs w:val="32"/>
          <w:shd w:val="clear" w:color="auto" w:fill="auto"/>
        </w:rPr>
      </w:pPr>
      <w:r>
        <w:rPr>
          <w:rFonts w:hint="default" w:ascii="Times New Roman" w:hAnsi="Times New Roman" w:eastAsia="仿宋" w:cs="Times New Roman"/>
          <w:kern w:val="0"/>
          <w:sz w:val="32"/>
          <w:szCs w:val="32"/>
          <w:shd w:val="clear" w:color="auto" w:fill="auto"/>
        </w:rPr>
        <w:t>简要描述依托单位、共建单位、厅科技创新平台申报方向和重点领域等相关基本情况（500字以内）。</w:t>
      </w:r>
    </w:p>
    <w:p w14:paraId="5D9F3A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仿宋" w:cs="Times New Roman"/>
          <w:sz w:val="32"/>
          <w:szCs w:val="32"/>
          <w:shd w:val="clear" w:color="auto" w:fill="auto"/>
        </w:rPr>
        <w:t>我单位认为XXX</w:t>
      </w:r>
      <w:r>
        <w:rPr>
          <w:rFonts w:hint="default" w:ascii="Times New Roman" w:hAnsi="Times New Roman" w:eastAsia="仿宋" w:cs="Times New Roman"/>
          <w:kern w:val="0"/>
          <w:sz w:val="32"/>
          <w:szCs w:val="32"/>
          <w:shd w:val="clear" w:color="auto" w:fill="auto"/>
        </w:rPr>
        <w:t>重点实验室/工程技术创新中心符合</w:t>
      </w:r>
      <w:r>
        <w:rPr>
          <w:rFonts w:hint="default" w:ascii="Times New Roman" w:hAnsi="Times New Roman" w:eastAsia="仿宋" w:cs="Times New Roman"/>
          <w:sz w:val="32"/>
          <w:szCs w:val="32"/>
          <w:shd w:val="clear" w:color="auto" w:fill="auto"/>
        </w:rPr>
        <w:t>四川省住房和城乡建设厅科技创新平台申报要求，特申请创建。</w:t>
      </w:r>
    </w:p>
    <w:p w14:paraId="7A7BE4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仿宋" w:cs="Times New Roman"/>
          <w:sz w:val="32"/>
          <w:szCs w:val="32"/>
          <w:shd w:val="clear" w:color="auto" w:fill="auto"/>
        </w:rPr>
        <w:t>我单位郑重承诺申请材料真实、齐全、有效。</w:t>
      </w:r>
    </w:p>
    <w:p w14:paraId="4665DD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shd w:val="clear" w:color="auto" w:fill="auto"/>
        </w:rPr>
      </w:pPr>
    </w:p>
    <w:p w14:paraId="64801D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仿宋" w:cs="Times New Roman"/>
          <w:sz w:val="32"/>
          <w:szCs w:val="32"/>
          <w:shd w:val="clear" w:color="auto" w:fill="auto"/>
        </w:rPr>
        <w:t>附件：承诺书</w:t>
      </w:r>
    </w:p>
    <w:p w14:paraId="5DCFCE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shd w:val="clear" w:color="auto" w:fill="auto"/>
        </w:rPr>
      </w:pPr>
    </w:p>
    <w:p w14:paraId="46EEEA96">
      <w:pPr>
        <w:keepNext w:val="0"/>
        <w:keepLines w:val="0"/>
        <w:pageBreakBefore w:val="0"/>
        <w:widowControl w:val="0"/>
        <w:kinsoku/>
        <w:wordWrap w:val="0"/>
        <w:overflowPunct/>
        <w:topLinePunct w:val="0"/>
        <w:bidi w:val="0"/>
        <w:snapToGrid/>
        <w:spacing w:line="600" w:lineRule="exact"/>
        <w:ind w:firstLine="640" w:firstLineChars="200"/>
        <w:jc w:val="right"/>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仿宋" w:cs="Times New Roman"/>
          <w:sz w:val="32"/>
          <w:szCs w:val="32"/>
          <w:shd w:val="clear" w:color="auto" w:fill="auto"/>
        </w:rPr>
        <w:t xml:space="preserve">   单位名称（盖章）</w:t>
      </w:r>
    </w:p>
    <w:p w14:paraId="5A281657">
      <w:pPr>
        <w:keepNext w:val="0"/>
        <w:keepLines w:val="0"/>
        <w:pageBreakBefore w:val="0"/>
        <w:widowControl w:val="0"/>
        <w:kinsoku/>
        <w:overflowPunct/>
        <w:topLinePunct w:val="0"/>
        <w:bidi w:val="0"/>
        <w:snapToGrid/>
        <w:spacing w:line="600" w:lineRule="exact"/>
        <w:ind w:firstLine="640" w:firstLineChars="200"/>
        <w:jc w:val="right"/>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仿宋" w:cs="Times New Roman"/>
          <w:sz w:val="32"/>
          <w:szCs w:val="32"/>
          <w:shd w:val="clear" w:color="auto" w:fill="auto"/>
        </w:rPr>
        <w:t>2025年XX月XX日</w:t>
      </w:r>
    </w:p>
    <w:p w14:paraId="2B69D2C9">
      <w:pPr>
        <w:keepNext w:val="0"/>
        <w:keepLines w:val="0"/>
        <w:pageBreakBefore w:val="0"/>
        <w:widowControl w:val="0"/>
        <w:suppressAutoHyphens/>
        <w:kinsoku/>
        <w:overflowPunct/>
        <w:topLinePunct w:val="0"/>
        <w:bidi w:val="0"/>
        <w:snapToGrid/>
        <w:spacing w:line="600" w:lineRule="exact"/>
        <w:jc w:val="left"/>
        <w:textAlignment w:val="auto"/>
        <w:rPr>
          <w:rFonts w:hint="eastAsia" w:ascii="黑体" w:hAnsi="黑体" w:eastAsia="黑体" w:cs="黑体"/>
          <w:color w:val="000000"/>
          <w:sz w:val="32"/>
          <w:szCs w:val="32"/>
          <w:shd w:val="clear" w:color="auto" w:fill="auto"/>
        </w:rPr>
      </w:pPr>
      <w:r>
        <w:rPr>
          <w:rFonts w:hint="eastAsia" w:ascii="黑体" w:hAnsi="黑体" w:eastAsia="黑体" w:cs="黑体"/>
          <w:color w:val="000000"/>
          <w:sz w:val="32"/>
          <w:szCs w:val="32"/>
          <w:shd w:val="clear" w:color="auto" w:fill="auto"/>
        </w:rPr>
        <w:t>附件</w:t>
      </w:r>
    </w:p>
    <w:p w14:paraId="4D5C8836">
      <w:pPr>
        <w:keepNext w:val="0"/>
        <w:keepLines w:val="0"/>
        <w:pageBreakBefore w:val="0"/>
        <w:widowControl w:val="0"/>
        <w:suppressAutoHyphens/>
        <w:kinsoku/>
        <w:overflowPunct/>
        <w:topLinePunct w:val="0"/>
        <w:bidi w:val="0"/>
        <w:snapToGrid/>
        <w:spacing w:line="600" w:lineRule="exact"/>
        <w:textAlignment w:val="auto"/>
        <w:rPr>
          <w:rFonts w:hint="default" w:ascii="Times New Roman" w:hAnsi="Times New Roman" w:eastAsia="仿宋" w:cs="Times New Roman"/>
          <w:color w:val="000000"/>
          <w:sz w:val="32"/>
          <w:szCs w:val="32"/>
          <w:shd w:val="clear" w:color="auto" w:fill="auto"/>
        </w:rPr>
      </w:pPr>
    </w:p>
    <w:p w14:paraId="73CD0FCA">
      <w:pPr>
        <w:keepNext w:val="0"/>
        <w:keepLines w:val="0"/>
        <w:pageBreakBefore w:val="0"/>
        <w:widowControl w:val="0"/>
        <w:suppressAutoHyphens/>
        <w:kinsoku/>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shd w:val="clear" w:color="auto" w:fill="auto"/>
          <w:lang w:bidi="ar"/>
        </w:rPr>
      </w:pPr>
      <w:r>
        <w:rPr>
          <w:rFonts w:hint="eastAsia" w:ascii="方正小标宋简体" w:hAnsi="方正小标宋简体" w:eastAsia="方正小标宋简体" w:cs="方正小标宋简体"/>
          <w:sz w:val="44"/>
          <w:szCs w:val="44"/>
          <w:shd w:val="clear" w:color="auto" w:fill="auto"/>
          <w:lang w:bidi="ar"/>
        </w:rPr>
        <w:t>承诺书</w:t>
      </w:r>
    </w:p>
    <w:p w14:paraId="71121D18">
      <w:pPr>
        <w:keepNext w:val="0"/>
        <w:keepLines w:val="0"/>
        <w:pageBreakBefore w:val="0"/>
        <w:widowControl w:val="0"/>
        <w:suppressAutoHyphens/>
        <w:kinsoku/>
        <w:overflowPunct/>
        <w:topLinePunct w:val="0"/>
        <w:bidi w:val="0"/>
        <w:snapToGrid/>
        <w:spacing w:line="600" w:lineRule="exact"/>
        <w:textAlignment w:val="auto"/>
        <w:rPr>
          <w:rFonts w:hint="default" w:ascii="Times New Roman" w:hAnsi="Times New Roman" w:eastAsia="仿宋" w:cs="Times New Roman"/>
          <w:color w:val="000000"/>
          <w:sz w:val="28"/>
          <w:szCs w:val="22"/>
          <w:shd w:val="clear" w:color="auto" w:fill="auto"/>
        </w:rPr>
      </w:pPr>
    </w:p>
    <w:p w14:paraId="6FCD5267">
      <w:pPr>
        <w:keepNext w:val="0"/>
        <w:keepLines w:val="0"/>
        <w:pageBreakBefore w:val="0"/>
        <w:widowControl w:val="0"/>
        <w:suppressAutoHyphens/>
        <w:kinsoku/>
        <w:overflowPunct/>
        <w:topLinePunct w:val="0"/>
        <w:bidi w:val="0"/>
        <w:snapToGrid/>
        <w:spacing w:line="600" w:lineRule="exact"/>
        <w:ind w:firstLine="640" w:firstLineChars="200"/>
        <w:textAlignment w:val="auto"/>
        <w:rPr>
          <w:rFonts w:hint="default" w:ascii="Times New Roman" w:hAnsi="Times New Roman" w:eastAsia="仿宋" w:cs="Times New Roman"/>
          <w:b w:val="0"/>
          <w:bCs/>
          <w:sz w:val="32"/>
          <w:szCs w:val="32"/>
          <w:shd w:val="clear" w:color="auto" w:fill="auto"/>
          <w:lang w:bidi="ar"/>
        </w:rPr>
      </w:pPr>
      <w:r>
        <w:rPr>
          <w:rFonts w:hint="default" w:ascii="Times New Roman" w:hAnsi="Times New Roman" w:eastAsia="仿宋" w:cs="Times New Roman"/>
          <w:b w:val="0"/>
          <w:bCs/>
          <w:sz w:val="32"/>
          <w:szCs w:val="32"/>
          <w:shd w:val="clear" w:color="auto" w:fill="auto"/>
          <w:lang w:bidi="ar"/>
        </w:rPr>
        <w:t>XXX单位保证申报材料中所有数据和内容描述真实有效，并承诺按照约定内容努力完成四川省住房和城乡建设厅XXX重点实验室/工程技术创新中心建设任务。若在平台申报、建设、验收过程中存在任何弄虚作假行为，本单位自愿承担由此带来的一切后果。</w:t>
      </w:r>
    </w:p>
    <w:p w14:paraId="2CADD3FD">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Cs w:val="22"/>
          <w:shd w:val="clear" w:color="auto" w:fill="auto"/>
        </w:rPr>
      </w:pPr>
    </w:p>
    <w:p w14:paraId="2269A83D">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 w:val="24"/>
          <w:szCs w:val="22"/>
          <w:shd w:val="clear" w:color="auto" w:fill="auto"/>
        </w:rPr>
      </w:pPr>
    </w:p>
    <w:p w14:paraId="6F52D50C">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 w:val="32"/>
          <w:szCs w:val="32"/>
          <w:shd w:val="clear" w:color="auto" w:fill="auto"/>
        </w:rPr>
      </w:pPr>
      <w:r>
        <w:rPr>
          <w:rFonts w:hint="default" w:ascii="Times New Roman" w:hAnsi="Times New Roman" w:eastAsia="仿宋" w:cs="Times New Roman"/>
          <w:b w:val="0"/>
          <w:bCs/>
          <w:color w:val="000000"/>
          <w:sz w:val="32"/>
          <w:szCs w:val="32"/>
          <w:shd w:val="clear" w:color="auto" w:fill="auto"/>
        </w:rPr>
        <w:t>平台负责人（签字）：                 日  期：</w:t>
      </w:r>
    </w:p>
    <w:p w14:paraId="66823046">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 w:val="32"/>
          <w:szCs w:val="32"/>
          <w:shd w:val="clear" w:color="auto" w:fill="auto"/>
        </w:rPr>
      </w:pPr>
    </w:p>
    <w:p w14:paraId="5DBE0CA0">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 w:val="32"/>
          <w:szCs w:val="32"/>
          <w:shd w:val="clear" w:color="auto" w:fill="auto"/>
        </w:rPr>
      </w:pPr>
    </w:p>
    <w:p w14:paraId="242F3E53">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 w:val="32"/>
          <w:szCs w:val="32"/>
          <w:shd w:val="clear" w:color="auto" w:fill="auto"/>
        </w:rPr>
      </w:pPr>
      <w:r>
        <w:rPr>
          <w:rFonts w:hint="default" w:ascii="Times New Roman" w:hAnsi="Times New Roman" w:eastAsia="仿宋" w:cs="Times New Roman"/>
          <w:b w:val="0"/>
          <w:bCs/>
          <w:color w:val="000000"/>
          <w:sz w:val="32"/>
          <w:szCs w:val="32"/>
          <w:shd w:val="clear" w:color="auto" w:fill="auto"/>
        </w:rPr>
        <w:t>平台依托单位负责人（签字）：         日  期：</w:t>
      </w:r>
    </w:p>
    <w:p w14:paraId="5FD4E87F">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 w:val="32"/>
          <w:szCs w:val="32"/>
          <w:shd w:val="clear" w:color="auto" w:fill="auto"/>
        </w:rPr>
      </w:pPr>
    </w:p>
    <w:p w14:paraId="70A70C14">
      <w:pPr>
        <w:keepNext w:val="0"/>
        <w:keepLines w:val="0"/>
        <w:pageBreakBefore w:val="0"/>
        <w:widowControl w:val="0"/>
        <w:suppressAutoHyphens/>
        <w:kinsoku/>
        <w:overflowPunct/>
        <w:topLinePunct w:val="0"/>
        <w:bidi w:val="0"/>
        <w:snapToGrid/>
        <w:spacing w:line="600" w:lineRule="exact"/>
        <w:ind w:left="150"/>
        <w:textAlignment w:val="auto"/>
        <w:rPr>
          <w:rFonts w:hint="default" w:ascii="Times New Roman" w:hAnsi="Times New Roman" w:eastAsia="仿宋" w:cs="Times New Roman"/>
          <w:b w:val="0"/>
          <w:bCs/>
          <w:color w:val="000000"/>
          <w:sz w:val="32"/>
          <w:szCs w:val="32"/>
          <w:shd w:val="clear" w:color="auto" w:fill="auto"/>
        </w:rPr>
      </w:pPr>
    </w:p>
    <w:p w14:paraId="7C6AC420">
      <w:pPr>
        <w:keepNext w:val="0"/>
        <w:keepLines w:val="0"/>
        <w:pageBreakBefore w:val="0"/>
        <w:widowControl w:val="0"/>
        <w:kinsoku/>
        <w:overflowPunct/>
        <w:topLinePunct w:val="0"/>
        <w:bidi w:val="0"/>
        <w:snapToGrid/>
        <w:spacing w:line="600" w:lineRule="exact"/>
        <w:ind w:right="320"/>
        <w:jc w:val="left"/>
        <w:textAlignment w:val="auto"/>
        <w:rPr>
          <w:rFonts w:hint="default" w:ascii="Times New Roman" w:hAnsi="Times New Roman" w:eastAsia="仿宋" w:cs="Times New Roman"/>
          <w:b w:val="0"/>
          <w:bCs/>
          <w:color w:val="000000"/>
          <w:sz w:val="32"/>
          <w:szCs w:val="32"/>
          <w:shd w:val="clear" w:color="auto" w:fill="auto"/>
        </w:rPr>
      </w:pPr>
      <w:r>
        <w:rPr>
          <w:rFonts w:hint="default" w:ascii="Times New Roman" w:hAnsi="Times New Roman" w:eastAsia="仿宋" w:cs="Times New Roman"/>
          <w:b w:val="0"/>
          <w:bCs/>
          <w:color w:val="000000"/>
          <w:sz w:val="32"/>
          <w:szCs w:val="32"/>
          <w:shd w:val="clear" w:color="auto" w:fill="auto"/>
        </w:rPr>
        <w:t>平台依托单位（盖章）：XXX单位名称</w:t>
      </w:r>
    </w:p>
    <w:p w14:paraId="74A450D9">
      <w:pPr>
        <w:keepNext w:val="0"/>
        <w:keepLines w:val="0"/>
        <w:pageBreakBefore w:val="0"/>
        <w:widowControl w:val="0"/>
        <w:kinsoku/>
        <w:overflowPunct/>
        <w:topLinePunct w:val="0"/>
        <w:bidi w:val="0"/>
        <w:snapToGrid/>
        <w:spacing w:line="600" w:lineRule="exact"/>
        <w:ind w:right="320"/>
        <w:jc w:val="left"/>
        <w:textAlignment w:val="auto"/>
        <w:rPr>
          <w:rFonts w:hint="default" w:ascii="Times New Roman" w:hAnsi="Times New Roman" w:eastAsia="仿宋" w:cs="Times New Roman"/>
          <w:b/>
          <w:bCs/>
          <w:color w:val="000000"/>
          <w:sz w:val="32"/>
          <w:szCs w:val="32"/>
          <w:shd w:val="clear" w:color="auto" w:fill="auto"/>
        </w:rPr>
      </w:pPr>
    </w:p>
    <w:p w14:paraId="22264C7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97063"/>
    <w:rsid w:val="1C49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2025-04-11T10:03:00Z</dcterms:created>
  <dc:creator>⌒寻⌒</dc:creator>
  <cp:lastModifiedBy>⌒寻⌒</cp:lastModifiedBy>
  <dcterms:modified xsi:type="dcterms:W3CDTF">2025-04-11T10:03:21Z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0E2C661C49154AE5AF1C58C3515BF508_11</vt:lpwstr>
  </property>
  <property fmtid="{D5CDD505-2E9C-101B-9397-08002B2CF9AE}" pid="4" name="KSOTemplateDocerSaveRecord">
    <vt:lpwstr>eyJoZGlkIjoiZGU3MGExN2Y1ZDU2OTc2NDQxNGEyZWQyZjAxYjI3NGEiLCJ1c2VySWQiOiIzOTA1OTc5MzYifQ==</vt:lpwstr>
  </property>
</Properties>
</file>