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F0DC3">
      <w:pPr>
        <w:pStyle w:val="8"/>
        <w:widowControl/>
        <w:shd w:val="clear" w:color="auto" w:fill="FFFFFF"/>
        <w:spacing w:beforeAutospacing="0" w:afterAutospacing="0" w:line="540" w:lineRule="exact"/>
        <w:rPr>
          <w:rFonts w:ascii="Times New Roman" w:hAnsi="Times New Roman"/>
          <w:kern w:val="2"/>
          <w:sz w:val="32"/>
          <w:szCs w:val="32"/>
        </w:rPr>
      </w:pPr>
      <w:bookmarkStart w:id="2" w:name="_GoBack"/>
      <w:bookmarkEnd w:id="2"/>
      <w:bookmarkStart w:id="0" w:name="OLE_LINK5"/>
      <w:bookmarkStart w:id="1" w:name="OLE_LINK4"/>
      <w:r>
        <w:rPr>
          <w:rFonts w:ascii="Times New Roman" w:hAnsi="Times New Roman"/>
          <w:kern w:val="2"/>
          <w:sz w:val="32"/>
          <w:szCs w:val="32"/>
        </w:rPr>
        <w:t>附件1</w:t>
      </w:r>
    </w:p>
    <w:p w14:paraId="6AEFA5B0">
      <w:pPr>
        <w:spacing w:line="560" w:lineRule="exact"/>
        <w:jc w:val="center"/>
        <w:rPr>
          <w:rFonts w:ascii="Times New Roman" w:hAnsi="Times New Roman" w:eastAsia="方正小标宋简体" w:cs="Times New Roman"/>
          <w:w w:val="95"/>
          <w:sz w:val="44"/>
          <w:szCs w:val="44"/>
        </w:rPr>
      </w:pPr>
      <w:r>
        <w:rPr>
          <w:rFonts w:ascii="Times New Roman" w:hAnsi="Times New Roman" w:eastAsia="方正小标宋简体" w:cs="Times New Roman"/>
          <w:w w:val="95"/>
          <w:sz w:val="44"/>
          <w:szCs w:val="44"/>
        </w:rPr>
        <w:t>2025年第</w:t>
      </w:r>
      <w:r>
        <w:rPr>
          <w:rFonts w:hint="eastAsia" w:ascii="Times New Roman" w:hAnsi="Times New Roman" w:eastAsia="方正小标宋简体" w:cs="Times New Roman"/>
          <w:w w:val="95"/>
          <w:sz w:val="44"/>
          <w:szCs w:val="44"/>
        </w:rPr>
        <w:t>三</w:t>
      </w:r>
      <w:r>
        <w:rPr>
          <w:rFonts w:ascii="Times New Roman" w:hAnsi="Times New Roman" w:eastAsia="方正小标宋简体" w:cs="Times New Roman"/>
          <w:w w:val="95"/>
          <w:sz w:val="44"/>
          <w:szCs w:val="44"/>
        </w:rPr>
        <w:t>期建筑行业从业人员考试</w:t>
      </w:r>
      <w:r>
        <w:rPr>
          <w:rFonts w:hint="eastAsia" w:ascii="Times New Roman" w:hAnsi="Times New Roman" w:eastAsia="方正小标宋简体" w:cs="Times New Roman"/>
          <w:w w:val="95"/>
          <w:sz w:val="44"/>
          <w:szCs w:val="44"/>
        </w:rPr>
        <w:t>报名</w:t>
      </w:r>
      <w:r>
        <w:rPr>
          <w:rFonts w:ascii="Times New Roman" w:hAnsi="Times New Roman" w:eastAsia="方正小标宋简体" w:cs="Times New Roman"/>
          <w:w w:val="95"/>
          <w:sz w:val="44"/>
          <w:szCs w:val="44"/>
        </w:rPr>
        <w:t>工作时间安排表</w:t>
      </w:r>
    </w:p>
    <w:p w14:paraId="06B44574">
      <w:pPr>
        <w:spacing w:line="560" w:lineRule="exact"/>
        <w:jc w:val="center"/>
        <w:rPr>
          <w:rFonts w:ascii="Times New Roman" w:hAnsi="Times New Roman" w:eastAsia="方正小标宋简体" w:cs="Times New Roman"/>
          <w:w w:val="95"/>
          <w:sz w:val="44"/>
          <w:szCs w:val="44"/>
        </w:rPr>
      </w:pPr>
    </w:p>
    <w:tbl>
      <w:tblPr>
        <w:tblStyle w:val="10"/>
        <w:tblpPr w:leftFromText="180" w:rightFromText="180" w:vertAnchor="text" w:horzAnchor="page" w:tblpX="1103" w:tblpY="174"/>
        <w:tblOverlap w:val="never"/>
        <w:tblW w:w="15011" w:type="dxa"/>
        <w:tblInd w:w="0" w:type="dxa"/>
        <w:tblLayout w:type="fixed"/>
        <w:tblCellMar>
          <w:top w:w="0" w:type="dxa"/>
          <w:left w:w="108" w:type="dxa"/>
          <w:bottom w:w="0" w:type="dxa"/>
          <w:right w:w="108" w:type="dxa"/>
        </w:tblCellMar>
      </w:tblPr>
      <w:tblGrid>
        <w:gridCol w:w="2950"/>
        <w:gridCol w:w="6361"/>
        <w:gridCol w:w="5700"/>
      </w:tblGrid>
      <w:tr w14:paraId="4DDFD09A">
        <w:tblPrEx>
          <w:tblCellMar>
            <w:top w:w="0" w:type="dxa"/>
            <w:left w:w="108" w:type="dxa"/>
            <w:bottom w:w="0" w:type="dxa"/>
            <w:right w:w="108" w:type="dxa"/>
          </w:tblCellMar>
        </w:tblPrEx>
        <w:trPr>
          <w:trHeight w:val="471" w:hRule="atLeast"/>
        </w:trPr>
        <w:tc>
          <w:tcPr>
            <w:tcW w:w="2950" w:type="dxa"/>
            <w:tcBorders>
              <w:top w:val="single" w:color="000000" w:sz="4" w:space="0"/>
              <w:left w:val="single" w:color="000000" w:sz="4" w:space="0"/>
              <w:bottom w:val="single" w:color="000000" w:sz="4" w:space="0"/>
              <w:right w:val="single" w:color="000000" w:sz="4" w:space="0"/>
              <w:tl2br w:val="single" w:color="000000" w:sz="4" w:space="0"/>
            </w:tcBorders>
            <w:vAlign w:val="center"/>
          </w:tcPr>
          <w:p w14:paraId="4CD93800">
            <w:pPr>
              <w:widowControl/>
              <w:spacing w:line="500" w:lineRule="exact"/>
              <w:ind w:firstLine="1120" w:firstLineChars="400"/>
              <w:jc w:val="center"/>
              <w:textAlignment w:val="top"/>
              <w:rPr>
                <w:rFonts w:ascii="Times New Roman" w:hAnsi="Times New Roman" w:eastAsia="黑体" w:cs="Times New Roman"/>
                <w:color w:val="000000"/>
                <w:kern w:val="0"/>
                <w:sz w:val="28"/>
                <w:szCs w:val="28"/>
                <w:lang w:bidi="ar"/>
              </w:rPr>
            </w:pPr>
            <w:r>
              <w:rPr>
                <w:rFonts w:ascii="Times New Roman" w:hAnsi="Times New Roman" w:eastAsia="黑体" w:cs="Times New Roman"/>
                <w:color w:val="000000"/>
                <w:kern w:val="0"/>
                <w:sz w:val="28"/>
                <w:szCs w:val="28"/>
                <w:lang w:bidi="ar"/>
              </w:rPr>
              <w:t>类型</w:t>
            </w:r>
          </w:p>
          <w:p w14:paraId="44462F11">
            <w:pPr>
              <w:pStyle w:val="9"/>
              <w:ind w:firstLine="643"/>
            </w:pPr>
          </w:p>
          <w:p w14:paraId="53887B90">
            <w:pPr>
              <w:widowControl/>
              <w:spacing w:line="500" w:lineRule="exact"/>
              <w:textAlignment w:val="top"/>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lang w:bidi="ar"/>
              </w:rPr>
              <w:t>事项</w:t>
            </w:r>
          </w:p>
        </w:tc>
        <w:tc>
          <w:tcPr>
            <w:tcW w:w="6361" w:type="dxa"/>
            <w:tcBorders>
              <w:top w:val="single" w:color="000000" w:sz="4" w:space="0"/>
              <w:left w:val="single" w:color="000000" w:sz="4" w:space="0"/>
              <w:bottom w:val="single" w:color="000000" w:sz="4" w:space="0"/>
              <w:right w:val="single" w:color="auto" w:sz="4" w:space="0"/>
            </w:tcBorders>
            <w:noWrap/>
            <w:vAlign w:val="center"/>
          </w:tcPr>
          <w:p w14:paraId="35F91BBB">
            <w:pPr>
              <w:widowControl/>
              <w:spacing w:line="500" w:lineRule="exact"/>
              <w:jc w:val="center"/>
              <w:textAlignment w:val="top"/>
              <w:rPr>
                <w:rFonts w:ascii="Times New Roman" w:hAnsi="Times New Roman" w:eastAsia="黑体" w:cs="Times New Roman"/>
                <w:color w:val="000000"/>
                <w:kern w:val="0"/>
                <w:sz w:val="28"/>
                <w:szCs w:val="28"/>
                <w:lang w:bidi="ar"/>
              </w:rPr>
            </w:pPr>
            <w:r>
              <w:rPr>
                <w:rFonts w:ascii="Times New Roman" w:hAnsi="Times New Roman" w:eastAsia="黑体" w:cs="Times New Roman"/>
                <w:color w:val="000000"/>
                <w:kern w:val="0"/>
                <w:sz w:val="28"/>
                <w:szCs w:val="28"/>
                <w:lang w:bidi="ar"/>
              </w:rPr>
              <w:t>建筑施工企业主要负责人（A）类</w:t>
            </w:r>
          </w:p>
          <w:p w14:paraId="30A9954C">
            <w:pPr>
              <w:widowControl/>
              <w:spacing w:line="500" w:lineRule="exact"/>
              <w:jc w:val="center"/>
              <w:textAlignment w:val="top"/>
              <w:rPr>
                <w:rFonts w:ascii="Times New Roman" w:hAnsi="Times New Roman" w:eastAsia="黑体" w:cs="Times New Roman"/>
                <w:color w:val="000000"/>
                <w:kern w:val="0"/>
                <w:sz w:val="28"/>
                <w:szCs w:val="28"/>
                <w:lang w:bidi="ar"/>
              </w:rPr>
            </w:pPr>
            <w:r>
              <w:rPr>
                <w:rFonts w:ascii="Times New Roman" w:hAnsi="Times New Roman" w:eastAsia="黑体" w:cs="Times New Roman"/>
                <w:color w:val="000000"/>
                <w:kern w:val="0"/>
                <w:sz w:val="28"/>
                <w:szCs w:val="28"/>
                <w:lang w:bidi="ar"/>
              </w:rPr>
              <w:t>项目负责人（B）类</w:t>
            </w:r>
          </w:p>
          <w:p w14:paraId="74D15F92">
            <w:pPr>
              <w:pStyle w:val="9"/>
              <w:ind w:firstLine="0" w:firstLineChars="0"/>
              <w:jc w:val="center"/>
            </w:pPr>
            <w:r>
              <w:rPr>
                <w:rFonts w:ascii="Times New Roman" w:hAnsi="Times New Roman" w:eastAsia="黑体" w:cs="Times New Roman"/>
                <w:b w:val="0"/>
                <w:bCs w:val="0"/>
                <w:color w:val="000000"/>
                <w:kern w:val="0"/>
                <w:sz w:val="28"/>
                <w:szCs w:val="28"/>
                <w:lang w:bidi="ar"/>
              </w:rPr>
              <w:t>建筑施工特种作业人员</w:t>
            </w:r>
            <w:r>
              <w:rPr>
                <w:rFonts w:hint="eastAsia" w:ascii="Times New Roman" w:hAnsi="Times New Roman" w:eastAsia="黑体" w:cs="Times New Roman"/>
                <w:b w:val="0"/>
                <w:bCs w:val="0"/>
                <w:color w:val="000000"/>
                <w:kern w:val="0"/>
                <w:sz w:val="28"/>
                <w:szCs w:val="28"/>
                <w:lang w:bidi="ar"/>
              </w:rPr>
              <w:t>、</w:t>
            </w:r>
            <w:r>
              <w:rPr>
                <w:rFonts w:ascii="Times New Roman" w:hAnsi="Times New Roman" w:eastAsia="黑体" w:cs="Times New Roman"/>
                <w:b w:val="0"/>
                <w:bCs w:val="0"/>
                <w:color w:val="000000"/>
                <w:kern w:val="0"/>
                <w:sz w:val="28"/>
                <w:szCs w:val="28"/>
                <w:lang w:bidi="ar"/>
              </w:rPr>
              <w:t>燃气经营企业从业人员</w:t>
            </w:r>
          </w:p>
        </w:tc>
        <w:tc>
          <w:tcPr>
            <w:tcW w:w="5700" w:type="dxa"/>
            <w:tcBorders>
              <w:top w:val="single" w:color="000000" w:sz="4" w:space="0"/>
              <w:left w:val="single" w:color="auto" w:sz="4" w:space="0"/>
              <w:bottom w:val="single" w:color="000000" w:sz="4" w:space="0"/>
              <w:right w:val="single" w:color="000000" w:sz="4" w:space="0"/>
            </w:tcBorders>
            <w:vAlign w:val="center"/>
          </w:tcPr>
          <w:p w14:paraId="1F4C5183">
            <w:pPr>
              <w:pStyle w:val="9"/>
              <w:ind w:firstLine="0" w:firstLineChars="0"/>
              <w:jc w:val="center"/>
              <w:rPr>
                <w:rFonts w:ascii="Times New Roman" w:hAnsi="Times New Roman" w:eastAsia="黑体" w:cs="Times New Roman"/>
                <w:b w:val="0"/>
                <w:bCs w:val="0"/>
                <w:color w:val="000000"/>
                <w:kern w:val="0"/>
                <w:sz w:val="28"/>
                <w:szCs w:val="28"/>
                <w:lang w:bidi="ar"/>
              </w:rPr>
            </w:pPr>
            <w:r>
              <w:rPr>
                <w:rFonts w:ascii="Times New Roman" w:hAnsi="Times New Roman" w:eastAsia="黑体" w:cs="Times New Roman"/>
                <w:b w:val="0"/>
                <w:bCs w:val="0"/>
                <w:color w:val="000000"/>
                <w:kern w:val="0"/>
                <w:sz w:val="28"/>
                <w:szCs w:val="28"/>
                <w:lang w:bidi="ar"/>
              </w:rPr>
              <w:t>专职安全生产管理人员（C）类</w:t>
            </w:r>
          </w:p>
        </w:tc>
      </w:tr>
      <w:tr w14:paraId="38EC49BE">
        <w:tblPrEx>
          <w:tblCellMar>
            <w:top w:w="0" w:type="dxa"/>
            <w:left w:w="108" w:type="dxa"/>
            <w:bottom w:w="0" w:type="dxa"/>
            <w:right w:w="108" w:type="dxa"/>
          </w:tblCellMar>
        </w:tblPrEx>
        <w:trPr>
          <w:trHeight w:val="794" w:hRule="atLeast"/>
        </w:trPr>
        <w:tc>
          <w:tcPr>
            <w:tcW w:w="2950" w:type="dxa"/>
            <w:tcBorders>
              <w:top w:val="single" w:color="000000" w:sz="4" w:space="0"/>
              <w:left w:val="single" w:color="000000" w:sz="4" w:space="0"/>
              <w:bottom w:val="single" w:color="000000" w:sz="4" w:space="0"/>
              <w:right w:val="single" w:color="000000" w:sz="4" w:space="0"/>
            </w:tcBorders>
            <w:noWrap/>
            <w:vAlign w:val="center"/>
          </w:tcPr>
          <w:p w14:paraId="1E527EC3">
            <w:pPr>
              <w:widowControl/>
              <w:spacing w:line="500" w:lineRule="exact"/>
              <w:jc w:val="center"/>
              <w:textAlignment w:val="center"/>
              <w:rPr>
                <w:rFonts w:hint="eastAsia" w:ascii="黑体" w:hAnsi="黑体" w:eastAsia="黑体" w:cs="黑体"/>
                <w:color w:val="000000"/>
                <w:sz w:val="24"/>
              </w:rPr>
            </w:pPr>
            <w:r>
              <w:rPr>
                <w:rFonts w:hint="eastAsia" w:ascii="黑体" w:hAnsi="黑体" w:eastAsia="黑体" w:cs="黑体"/>
                <w:color w:val="000000"/>
                <w:kern w:val="0"/>
                <w:sz w:val="28"/>
                <w:szCs w:val="28"/>
                <w:lang w:bidi="ar"/>
              </w:rPr>
              <w:t>报名时间</w:t>
            </w:r>
          </w:p>
        </w:tc>
        <w:tc>
          <w:tcPr>
            <w:tcW w:w="6361" w:type="dxa"/>
            <w:tcBorders>
              <w:top w:val="single" w:color="000000" w:sz="4" w:space="0"/>
              <w:left w:val="single" w:color="000000" w:sz="4" w:space="0"/>
              <w:bottom w:val="single" w:color="000000" w:sz="4" w:space="0"/>
              <w:right w:val="single" w:color="000000" w:sz="4" w:space="0"/>
            </w:tcBorders>
            <w:vAlign w:val="center"/>
          </w:tcPr>
          <w:p w14:paraId="5DD5B802">
            <w:pPr>
              <w:widowControl/>
              <w:spacing w:line="500" w:lineRule="exact"/>
              <w:jc w:val="center"/>
              <w:textAlignment w:val="center"/>
              <w:rPr>
                <w:rFonts w:ascii="Times New Roman" w:hAnsi="Times New Roman" w:cs="Times New Roman"/>
                <w:color w:val="000000"/>
                <w:kern w:val="0"/>
                <w:sz w:val="28"/>
                <w:szCs w:val="28"/>
                <w:lang w:bidi="ar"/>
              </w:rPr>
            </w:pPr>
            <w:r>
              <w:rPr>
                <w:rFonts w:hint="eastAsia" w:ascii="Times New Roman" w:hAnsi="Times New Roman" w:cs="Times New Roman"/>
                <w:color w:val="000000"/>
                <w:kern w:val="0"/>
                <w:sz w:val="28"/>
                <w:szCs w:val="28"/>
                <w:lang w:bidi="ar"/>
              </w:rPr>
              <w:t>8月7日9:00—9月1日15:00（个人报名）</w:t>
            </w:r>
          </w:p>
          <w:p w14:paraId="6B011544">
            <w:pPr>
              <w:widowControl/>
              <w:spacing w:line="500" w:lineRule="exact"/>
              <w:jc w:val="center"/>
              <w:textAlignment w:val="center"/>
              <w:rPr>
                <w:rFonts w:ascii="Times New Roman" w:hAnsi="Times New Roman" w:cs="Times New Roman"/>
                <w:color w:val="000000"/>
                <w:kern w:val="0"/>
                <w:sz w:val="28"/>
                <w:szCs w:val="28"/>
                <w:lang w:bidi="ar"/>
              </w:rPr>
            </w:pPr>
            <w:r>
              <w:rPr>
                <w:rFonts w:hint="eastAsia" w:ascii="Times New Roman" w:hAnsi="Times New Roman" w:cs="Times New Roman"/>
                <w:color w:val="000000"/>
                <w:kern w:val="0"/>
                <w:sz w:val="28"/>
                <w:szCs w:val="28"/>
                <w:lang w:bidi="ar"/>
              </w:rPr>
              <w:t>8月7日9:00—9月1日17:00（企业审核）</w:t>
            </w:r>
          </w:p>
        </w:tc>
        <w:tc>
          <w:tcPr>
            <w:tcW w:w="5700" w:type="dxa"/>
            <w:tcBorders>
              <w:top w:val="single" w:color="000000" w:sz="4" w:space="0"/>
              <w:left w:val="single" w:color="000000" w:sz="4" w:space="0"/>
              <w:bottom w:val="single" w:color="000000" w:sz="4" w:space="0"/>
              <w:right w:val="single" w:color="000000" w:sz="4" w:space="0"/>
            </w:tcBorders>
            <w:vAlign w:val="center"/>
          </w:tcPr>
          <w:p w14:paraId="2399CB2A">
            <w:pPr>
              <w:widowControl/>
              <w:spacing w:line="500" w:lineRule="exact"/>
              <w:jc w:val="center"/>
              <w:textAlignment w:val="center"/>
              <w:rPr>
                <w:rFonts w:ascii="Times New Roman" w:hAnsi="Times New Roman" w:cs="Times New Roman"/>
                <w:color w:val="000000"/>
                <w:kern w:val="0"/>
                <w:sz w:val="28"/>
                <w:szCs w:val="28"/>
                <w:lang w:bidi="ar"/>
              </w:rPr>
            </w:pPr>
            <w:r>
              <w:rPr>
                <w:rFonts w:hint="eastAsia" w:ascii="Times New Roman" w:hAnsi="Times New Roman" w:cs="Times New Roman"/>
                <w:color w:val="000000"/>
                <w:kern w:val="0"/>
                <w:sz w:val="28"/>
                <w:szCs w:val="28"/>
                <w:lang w:bidi="ar"/>
              </w:rPr>
              <w:t>8月8日9:00—9月1日15:00（个人报名）</w:t>
            </w:r>
          </w:p>
          <w:p w14:paraId="5E13CEAA">
            <w:pPr>
              <w:widowControl/>
              <w:spacing w:line="500" w:lineRule="exact"/>
              <w:jc w:val="center"/>
              <w:textAlignment w:val="center"/>
              <w:rPr>
                <w:rFonts w:ascii="Times New Roman" w:hAnsi="Times New Roman" w:cs="Times New Roman"/>
                <w:color w:val="000000"/>
                <w:kern w:val="0"/>
                <w:sz w:val="28"/>
                <w:szCs w:val="28"/>
                <w:lang w:bidi="ar"/>
              </w:rPr>
            </w:pPr>
            <w:r>
              <w:rPr>
                <w:rFonts w:hint="eastAsia" w:ascii="Times New Roman" w:hAnsi="Times New Roman" w:cs="Times New Roman"/>
                <w:color w:val="000000"/>
                <w:kern w:val="0"/>
                <w:sz w:val="28"/>
                <w:szCs w:val="28"/>
                <w:lang w:bidi="ar"/>
              </w:rPr>
              <w:t>8月8日9:00—9月1日17:00（企业审核）</w:t>
            </w:r>
          </w:p>
        </w:tc>
      </w:tr>
      <w:tr w14:paraId="70E6F282">
        <w:tblPrEx>
          <w:tblCellMar>
            <w:top w:w="0" w:type="dxa"/>
            <w:left w:w="108" w:type="dxa"/>
            <w:bottom w:w="0" w:type="dxa"/>
            <w:right w:w="108" w:type="dxa"/>
          </w:tblCellMar>
        </w:tblPrEx>
        <w:trPr>
          <w:trHeight w:val="1077" w:hRule="atLeast"/>
        </w:trPr>
        <w:tc>
          <w:tcPr>
            <w:tcW w:w="2950" w:type="dxa"/>
            <w:tcBorders>
              <w:top w:val="single" w:color="000000" w:sz="4" w:space="0"/>
              <w:left w:val="single" w:color="000000" w:sz="4" w:space="0"/>
              <w:bottom w:val="single" w:color="000000" w:sz="4" w:space="0"/>
              <w:right w:val="single" w:color="000000" w:sz="4" w:space="0"/>
            </w:tcBorders>
            <w:noWrap/>
            <w:vAlign w:val="center"/>
          </w:tcPr>
          <w:p w14:paraId="5BD5CCC6">
            <w:pPr>
              <w:widowControl/>
              <w:spacing w:line="500" w:lineRule="exact"/>
              <w:jc w:val="center"/>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市州驳回补报时间</w:t>
            </w:r>
          </w:p>
          <w:p w14:paraId="341D9E19">
            <w:pPr>
              <w:widowControl/>
              <w:spacing w:line="500" w:lineRule="exact"/>
              <w:jc w:val="center"/>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（不含系统预审驳回）</w:t>
            </w:r>
          </w:p>
        </w:tc>
        <w:tc>
          <w:tcPr>
            <w:tcW w:w="12061" w:type="dxa"/>
            <w:gridSpan w:val="2"/>
            <w:tcBorders>
              <w:top w:val="single" w:color="000000" w:sz="4" w:space="0"/>
              <w:left w:val="single" w:color="000000" w:sz="4" w:space="0"/>
              <w:bottom w:val="single" w:color="000000" w:sz="4" w:space="0"/>
              <w:right w:val="single" w:color="000000" w:sz="4" w:space="0"/>
            </w:tcBorders>
            <w:vAlign w:val="center"/>
          </w:tcPr>
          <w:p w14:paraId="6F46FA93">
            <w:pPr>
              <w:widowControl/>
              <w:spacing w:line="500" w:lineRule="exact"/>
              <w:jc w:val="center"/>
              <w:textAlignment w:val="center"/>
              <w:rPr>
                <w:rFonts w:ascii="Times New Roman" w:hAnsi="Times New Roman" w:cs="Times New Roman"/>
                <w:color w:val="000000"/>
                <w:kern w:val="0"/>
                <w:sz w:val="28"/>
                <w:szCs w:val="28"/>
                <w:lang w:bidi="ar"/>
              </w:rPr>
            </w:pPr>
            <w:r>
              <w:rPr>
                <w:rFonts w:hint="eastAsia" w:ascii="Times New Roman" w:hAnsi="Times New Roman" w:cs="Times New Roman"/>
                <w:color w:val="000000"/>
                <w:kern w:val="0"/>
                <w:sz w:val="28"/>
                <w:szCs w:val="28"/>
                <w:lang w:bidi="ar"/>
              </w:rPr>
              <w:t>9月5日9:00—9月8日15:00（个人上报）</w:t>
            </w:r>
          </w:p>
          <w:p w14:paraId="1107BCE9">
            <w:pPr>
              <w:widowControl/>
              <w:spacing w:line="500" w:lineRule="exact"/>
              <w:jc w:val="center"/>
              <w:textAlignment w:val="center"/>
              <w:rPr>
                <w:rFonts w:ascii="Times New Roman" w:hAnsi="Times New Roman" w:cs="Times New Roman"/>
                <w:color w:val="000000"/>
                <w:kern w:val="0"/>
                <w:sz w:val="28"/>
                <w:szCs w:val="28"/>
                <w:lang w:bidi="ar"/>
              </w:rPr>
            </w:pPr>
            <w:r>
              <w:rPr>
                <w:rFonts w:hint="eastAsia" w:ascii="Times New Roman" w:hAnsi="Times New Roman" w:cs="Times New Roman"/>
                <w:color w:val="000000"/>
                <w:kern w:val="0"/>
                <w:sz w:val="28"/>
                <w:szCs w:val="28"/>
                <w:lang w:bidi="ar"/>
              </w:rPr>
              <w:t>9月5日9:00—9月8日17:00（企业审核）</w:t>
            </w:r>
          </w:p>
        </w:tc>
      </w:tr>
      <w:tr w14:paraId="4E8DDCA8">
        <w:tblPrEx>
          <w:tblCellMar>
            <w:top w:w="0" w:type="dxa"/>
            <w:left w:w="108" w:type="dxa"/>
            <w:bottom w:w="0" w:type="dxa"/>
            <w:right w:w="108" w:type="dxa"/>
          </w:tblCellMar>
        </w:tblPrEx>
        <w:trPr>
          <w:trHeight w:val="850" w:hRule="atLeast"/>
        </w:trPr>
        <w:tc>
          <w:tcPr>
            <w:tcW w:w="2950" w:type="dxa"/>
            <w:tcBorders>
              <w:top w:val="single" w:color="000000" w:sz="4" w:space="0"/>
              <w:left w:val="single" w:color="000000" w:sz="4" w:space="0"/>
              <w:bottom w:val="single" w:color="000000" w:sz="4" w:space="0"/>
              <w:right w:val="single" w:color="000000" w:sz="4" w:space="0"/>
            </w:tcBorders>
            <w:noWrap/>
            <w:vAlign w:val="center"/>
          </w:tcPr>
          <w:p w14:paraId="66F26A72">
            <w:pPr>
              <w:widowControl/>
              <w:spacing w:line="500" w:lineRule="exact"/>
              <w:jc w:val="center"/>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状态确认截止时间</w:t>
            </w:r>
          </w:p>
        </w:tc>
        <w:tc>
          <w:tcPr>
            <w:tcW w:w="12061" w:type="dxa"/>
            <w:gridSpan w:val="2"/>
            <w:tcBorders>
              <w:top w:val="single" w:color="000000" w:sz="4" w:space="0"/>
              <w:left w:val="single" w:color="000000" w:sz="4" w:space="0"/>
              <w:bottom w:val="single" w:color="000000" w:sz="4" w:space="0"/>
              <w:right w:val="single" w:color="000000" w:sz="4" w:space="0"/>
            </w:tcBorders>
            <w:vAlign w:val="center"/>
          </w:tcPr>
          <w:p w14:paraId="7CEA961D">
            <w:pPr>
              <w:widowControl/>
              <w:spacing w:line="500" w:lineRule="exact"/>
              <w:jc w:val="center"/>
              <w:textAlignment w:val="center"/>
              <w:rPr>
                <w:rFonts w:ascii="Times New Roman" w:hAnsi="Times New Roman" w:cs="Times New Roman"/>
                <w:color w:val="000000"/>
                <w:kern w:val="0"/>
                <w:sz w:val="28"/>
                <w:szCs w:val="28"/>
                <w:lang w:bidi="ar"/>
              </w:rPr>
            </w:pPr>
            <w:r>
              <w:rPr>
                <w:rFonts w:hint="eastAsia" w:ascii="Times New Roman" w:hAnsi="Times New Roman" w:cs="Times New Roman"/>
                <w:color w:val="000000"/>
                <w:kern w:val="0"/>
                <w:sz w:val="28"/>
                <w:szCs w:val="28"/>
                <w:lang w:bidi="ar"/>
              </w:rPr>
              <w:t>9月11日17：00</w:t>
            </w:r>
          </w:p>
        </w:tc>
      </w:tr>
      <w:tr w14:paraId="6996A917">
        <w:tblPrEx>
          <w:tblCellMar>
            <w:top w:w="0" w:type="dxa"/>
            <w:left w:w="108" w:type="dxa"/>
            <w:bottom w:w="0" w:type="dxa"/>
            <w:right w:w="108" w:type="dxa"/>
          </w:tblCellMar>
        </w:tblPrEx>
        <w:trPr>
          <w:trHeight w:val="850" w:hRule="atLeast"/>
        </w:trPr>
        <w:tc>
          <w:tcPr>
            <w:tcW w:w="2950" w:type="dxa"/>
            <w:tcBorders>
              <w:top w:val="single" w:color="000000" w:sz="4" w:space="0"/>
              <w:left w:val="single" w:color="000000" w:sz="4" w:space="0"/>
              <w:bottom w:val="single" w:color="000000" w:sz="4" w:space="0"/>
              <w:right w:val="single" w:color="000000" w:sz="4" w:space="0"/>
            </w:tcBorders>
            <w:noWrap/>
            <w:vAlign w:val="center"/>
          </w:tcPr>
          <w:p w14:paraId="3356F844">
            <w:pPr>
              <w:widowControl/>
              <w:spacing w:line="500" w:lineRule="exact"/>
              <w:jc w:val="center"/>
              <w:textAlignment w:val="center"/>
              <w:rPr>
                <w:rFonts w:hint="eastAsia" w:ascii="黑体" w:hAnsi="黑体" w:eastAsia="黑体" w:cs="黑体"/>
                <w:color w:val="000000"/>
                <w:kern w:val="0"/>
                <w:sz w:val="24"/>
                <w:lang w:bidi="ar"/>
              </w:rPr>
            </w:pPr>
            <w:r>
              <w:rPr>
                <w:rFonts w:hint="eastAsia" w:ascii="黑体" w:hAnsi="黑体" w:eastAsia="黑体" w:cs="黑体"/>
                <w:color w:val="000000"/>
                <w:kern w:val="0"/>
                <w:sz w:val="28"/>
                <w:szCs w:val="28"/>
                <w:lang w:bidi="ar"/>
              </w:rPr>
              <w:t>准考证打印时间</w:t>
            </w:r>
          </w:p>
        </w:tc>
        <w:tc>
          <w:tcPr>
            <w:tcW w:w="12061" w:type="dxa"/>
            <w:gridSpan w:val="2"/>
            <w:tcBorders>
              <w:top w:val="single" w:color="000000" w:sz="4" w:space="0"/>
              <w:left w:val="single" w:color="000000" w:sz="4" w:space="0"/>
              <w:bottom w:val="single" w:color="000000" w:sz="4" w:space="0"/>
              <w:right w:val="single" w:color="000000" w:sz="4" w:space="0"/>
            </w:tcBorders>
            <w:vAlign w:val="center"/>
          </w:tcPr>
          <w:p w14:paraId="2A7F1D60">
            <w:pPr>
              <w:widowControl/>
              <w:spacing w:line="500" w:lineRule="exact"/>
              <w:jc w:val="center"/>
              <w:textAlignment w:val="center"/>
              <w:rPr>
                <w:rFonts w:ascii="Times New Roman" w:hAnsi="Times New Roman" w:cs="Times New Roman"/>
                <w:color w:val="000000"/>
                <w:kern w:val="0"/>
                <w:sz w:val="24"/>
                <w:lang w:bidi="ar"/>
              </w:rPr>
            </w:pPr>
            <w:r>
              <w:rPr>
                <w:rFonts w:hint="eastAsia" w:ascii="Times New Roman" w:hAnsi="Times New Roman" w:cs="Times New Roman"/>
                <w:color w:val="000000"/>
                <w:kern w:val="0"/>
                <w:sz w:val="28"/>
                <w:szCs w:val="28"/>
                <w:lang w:bidi="ar"/>
              </w:rPr>
              <w:t>9</w:t>
            </w:r>
            <w:r>
              <w:rPr>
                <w:rFonts w:ascii="Times New Roman" w:hAnsi="Times New Roman" w:cs="Times New Roman"/>
                <w:color w:val="000000"/>
                <w:kern w:val="0"/>
                <w:sz w:val="28"/>
                <w:szCs w:val="28"/>
                <w:lang w:bidi="ar"/>
              </w:rPr>
              <w:t>月</w:t>
            </w:r>
            <w:r>
              <w:rPr>
                <w:rFonts w:hint="eastAsia" w:ascii="Times New Roman" w:hAnsi="Times New Roman" w:cs="Times New Roman"/>
                <w:color w:val="000000"/>
                <w:kern w:val="0"/>
                <w:sz w:val="28"/>
                <w:szCs w:val="28"/>
                <w:lang w:bidi="ar"/>
              </w:rPr>
              <w:t>15</w:t>
            </w:r>
            <w:r>
              <w:rPr>
                <w:rFonts w:ascii="Times New Roman" w:hAnsi="Times New Roman" w:cs="Times New Roman"/>
                <w:color w:val="000000"/>
                <w:kern w:val="0"/>
                <w:sz w:val="28"/>
                <w:szCs w:val="28"/>
                <w:lang w:bidi="ar"/>
              </w:rPr>
              <w:t>日</w:t>
            </w:r>
            <w:r>
              <w:rPr>
                <w:rFonts w:hint="eastAsia" w:ascii="Times New Roman" w:hAnsi="Times New Roman" w:cs="Times New Roman"/>
                <w:color w:val="000000"/>
                <w:kern w:val="0"/>
                <w:sz w:val="28"/>
                <w:szCs w:val="28"/>
                <w:lang w:bidi="ar"/>
              </w:rPr>
              <w:t>9</w:t>
            </w:r>
            <w:r>
              <w:rPr>
                <w:rFonts w:ascii="Times New Roman" w:hAnsi="Times New Roman" w:cs="Times New Roman"/>
                <w:color w:val="000000"/>
                <w:kern w:val="0"/>
                <w:sz w:val="28"/>
                <w:szCs w:val="28"/>
                <w:lang w:bidi="ar"/>
              </w:rPr>
              <w:t>:00—</w:t>
            </w:r>
            <w:r>
              <w:rPr>
                <w:rFonts w:hint="eastAsia" w:ascii="Times New Roman" w:hAnsi="Times New Roman" w:cs="Times New Roman"/>
                <w:color w:val="000000"/>
                <w:kern w:val="0"/>
                <w:sz w:val="28"/>
                <w:szCs w:val="28"/>
                <w:lang w:bidi="ar"/>
              </w:rPr>
              <w:t>9</w:t>
            </w:r>
            <w:r>
              <w:rPr>
                <w:rFonts w:ascii="Times New Roman" w:hAnsi="Times New Roman" w:cs="Times New Roman"/>
                <w:color w:val="000000"/>
                <w:kern w:val="0"/>
                <w:sz w:val="28"/>
                <w:szCs w:val="28"/>
                <w:lang w:bidi="ar"/>
              </w:rPr>
              <w:t>月</w:t>
            </w:r>
            <w:r>
              <w:rPr>
                <w:rFonts w:hint="eastAsia" w:ascii="Times New Roman" w:hAnsi="Times New Roman" w:cs="Times New Roman"/>
                <w:color w:val="000000"/>
                <w:kern w:val="0"/>
                <w:sz w:val="28"/>
                <w:szCs w:val="28"/>
                <w:lang w:bidi="ar"/>
              </w:rPr>
              <w:t>21</w:t>
            </w:r>
            <w:r>
              <w:rPr>
                <w:rFonts w:ascii="Times New Roman" w:hAnsi="Times New Roman" w:cs="Times New Roman"/>
                <w:color w:val="000000"/>
                <w:kern w:val="0"/>
                <w:sz w:val="28"/>
                <w:szCs w:val="28"/>
                <w:lang w:bidi="ar"/>
              </w:rPr>
              <w:t>日</w:t>
            </w:r>
            <w:r>
              <w:rPr>
                <w:rFonts w:hint="eastAsia" w:ascii="Times New Roman" w:hAnsi="Times New Roman" w:cs="Times New Roman"/>
                <w:color w:val="000000"/>
                <w:kern w:val="0"/>
                <w:sz w:val="28"/>
                <w:szCs w:val="28"/>
                <w:lang w:bidi="ar"/>
              </w:rPr>
              <w:t>16</w:t>
            </w:r>
            <w:r>
              <w:rPr>
                <w:rFonts w:ascii="Times New Roman" w:hAnsi="Times New Roman" w:cs="Times New Roman"/>
                <w:color w:val="000000"/>
                <w:kern w:val="0"/>
                <w:sz w:val="28"/>
                <w:szCs w:val="28"/>
                <w:lang w:bidi="ar"/>
              </w:rPr>
              <w:t>:</w:t>
            </w:r>
            <w:r>
              <w:rPr>
                <w:rFonts w:hint="eastAsia" w:ascii="Times New Roman" w:hAnsi="Times New Roman" w:cs="Times New Roman"/>
                <w:color w:val="000000"/>
                <w:kern w:val="0"/>
                <w:sz w:val="28"/>
                <w:szCs w:val="28"/>
                <w:lang w:bidi="ar"/>
              </w:rPr>
              <w:t>3</w:t>
            </w:r>
            <w:r>
              <w:rPr>
                <w:rFonts w:ascii="Times New Roman" w:hAnsi="Times New Roman" w:cs="Times New Roman"/>
                <w:color w:val="000000"/>
                <w:kern w:val="0"/>
                <w:sz w:val="28"/>
                <w:szCs w:val="28"/>
                <w:lang w:bidi="ar"/>
              </w:rPr>
              <w:t>0</w:t>
            </w:r>
          </w:p>
        </w:tc>
      </w:tr>
      <w:tr w14:paraId="4E8B62B8">
        <w:tblPrEx>
          <w:tblCellMar>
            <w:top w:w="0" w:type="dxa"/>
            <w:left w:w="108" w:type="dxa"/>
            <w:bottom w:w="0" w:type="dxa"/>
            <w:right w:w="108" w:type="dxa"/>
          </w:tblCellMar>
        </w:tblPrEx>
        <w:trPr>
          <w:trHeight w:val="850" w:hRule="atLeast"/>
        </w:trPr>
        <w:tc>
          <w:tcPr>
            <w:tcW w:w="2950" w:type="dxa"/>
            <w:tcBorders>
              <w:top w:val="single" w:color="000000" w:sz="4" w:space="0"/>
              <w:left w:val="single" w:color="000000" w:sz="4" w:space="0"/>
              <w:bottom w:val="single" w:color="000000" w:sz="4" w:space="0"/>
              <w:right w:val="single" w:color="000000" w:sz="4" w:space="0"/>
            </w:tcBorders>
            <w:noWrap/>
            <w:vAlign w:val="center"/>
          </w:tcPr>
          <w:p w14:paraId="53E1C08E">
            <w:pPr>
              <w:widowControl/>
              <w:spacing w:line="500" w:lineRule="exact"/>
              <w:jc w:val="center"/>
              <w:textAlignment w:val="center"/>
              <w:rPr>
                <w:rFonts w:hint="eastAsia" w:ascii="黑体" w:hAnsi="黑体" w:eastAsia="黑体" w:cs="黑体"/>
                <w:color w:val="000000"/>
                <w:kern w:val="0"/>
                <w:sz w:val="24"/>
                <w:lang w:bidi="ar"/>
              </w:rPr>
            </w:pPr>
            <w:r>
              <w:rPr>
                <w:rFonts w:hint="eastAsia" w:ascii="黑体" w:hAnsi="黑体" w:eastAsia="黑体" w:cs="黑体"/>
                <w:color w:val="000000"/>
                <w:kern w:val="0"/>
                <w:sz w:val="28"/>
                <w:szCs w:val="28"/>
                <w:lang w:bidi="ar"/>
              </w:rPr>
              <w:t>考试时间</w:t>
            </w:r>
          </w:p>
        </w:tc>
        <w:tc>
          <w:tcPr>
            <w:tcW w:w="12061" w:type="dxa"/>
            <w:gridSpan w:val="2"/>
            <w:tcBorders>
              <w:top w:val="single" w:color="000000" w:sz="4" w:space="0"/>
              <w:left w:val="single" w:color="000000" w:sz="4" w:space="0"/>
              <w:bottom w:val="single" w:color="000000" w:sz="4" w:space="0"/>
              <w:right w:val="single" w:color="000000" w:sz="4" w:space="0"/>
            </w:tcBorders>
            <w:vAlign w:val="center"/>
          </w:tcPr>
          <w:p w14:paraId="16A4E254">
            <w:pPr>
              <w:widowControl/>
              <w:spacing w:line="500" w:lineRule="exact"/>
              <w:jc w:val="center"/>
              <w:textAlignment w:val="center"/>
              <w:rPr>
                <w:rFonts w:ascii="Times New Roman" w:hAnsi="Times New Roman" w:cs="Times New Roman"/>
                <w:color w:val="000000"/>
                <w:kern w:val="0"/>
                <w:sz w:val="28"/>
                <w:szCs w:val="28"/>
                <w:lang w:bidi="ar"/>
              </w:rPr>
            </w:pPr>
            <w:r>
              <w:rPr>
                <w:rFonts w:hint="eastAsia" w:ascii="Times New Roman" w:hAnsi="Times New Roman" w:cs="Times New Roman"/>
                <w:color w:val="000000"/>
                <w:kern w:val="0"/>
                <w:sz w:val="28"/>
                <w:szCs w:val="28"/>
                <w:lang w:bidi="ar"/>
              </w:rPr>
              <w:t>9月20</w:t>
            </w:r>
            <w:r>
              <w:rPr>
                <w:rFonts w:ascii="Times New Roman" w:hAnsi="Times New Roman" w:cs="Times New Roman"/>
                <w:color w:val="000000"/>
                <w:kern w:val="0"/>
                <w:sz w:val="28"/>
                <w:szCs w:val="28"/>
                <w:lang w:bidi="ar"/>
              </w:rPr>
              <w:t>日—</w:t>
            </w:r>
            <w:r>
              <w:rPr>
                <w:rFonts w:hint="eastAsia" w:ascii="Times New Roman" w:hAnsi="Times New Roman" w:cs="Times New Roman"/>
                <w:color w:val="000000"/>
                <w:kern w:val="0"/>
                <w:sz w:val="28"/>
                <w:szCs w:val="28"/>
                <w:lang w:bidi="ar"/>
              </w:rPr>
              <w:t>9</w:t>
            </w:r>
            <w:r>
              <w:rPr>
                <w:rFonts w:ascii="Times New Roman" w:hAnsi="Times New Roman" w:cs="Times New Roman"/>
                <w:color w:val="000000"/>
                <w:kern w:val="0"/>
                <w:sz w:val="28"/>
                <w:szCs w:val="28"/>
                <w:lang w:bidi="ar"/>
              </w:rPr>
              <w:t>月</w:t>
            </w:r>
            <w:r>
              <w:rPr>
                <w:rFonts w:hint="eastAsia" w:ascii="Times New Roman" w:hAnsi="Times New Roman" w:cs="Times New Roman"/>
                <w:color w:val="000000"/>
                <w:kern w:val="0"/>
                <w:sz w:val="28"/>
                <w:szCs w:val="28"/>
                <w:lang w:bidi="ar"/>
              </w:rPr>
              <w:t>21</w:t>
            </w:r>
            <w:r>
              <w:rPr>
                <w:rFonts w:ascii="Times New Roman" w:hAnsi="Times New Roman" w:cs="Times New Roman"/>
                <w:color w:val="000000"/>
                <w:kern w:val="0"/>
                <w:sz w:val="28"/>
                <w:szCs w:val="28"/>
                <w:lang w:bidi="ar"/>
              </w:rPr>
              <w:t>日</w:t>
            </w:r>
          </w:p>
        </w:tc>
      </w:tr>
    </w:tbl>
    <w:p w14:paraId="5456FB25">
      <w:pPr>
        <w:spacing w:line="560" w:lineRule="exact"/>
        <w:rPr>
          <w:rFonts w:ascii="Times New Roman" w:hAnsi="Times New Roman" w:cs="Times New Roman"/>
          <w:szCs w:val="32"/>
        </w:rPr>
      </w:pPr>
    </w:p>
    <w:p w14:paraId="27ED8D2A">
      <w:pPr>
        <w:pStyle w:val="8"/>
        <w:widowControl/>
        <w:shd w:val="clear" w:color="auto" w:fill="FFFFFF"/>
        <w:spacing w:beforeAutospacing="0" w:afterAutospacing="0" w:line="540" w:lineRule="exact"/>
        <w:rPr>
          <w:rFonts w:ascii="Times New Roman" w:hAnsi="Times New Roman" w:eastAsia="黑体"/>
          <w:sz w:val="32"/>
          <w:szCs w:val="32"/>
        </w:rPr>
      </w:pPr>
      <w:r>
        <w:rPr>
          <w:rFonts w:ascii="Times New Roman" w:hAnsi="Times New Roman"/>
          <w:kern w:val="2"/>
          <w:sz w:val="32"/>
          <w:szCs w:val="32"/>
        </w:rPr>
        <w:t xml:space="preserve"> 附件2</w:t>
      </w:r>
    </w:p>
    <w:p w14:paraId="5F4D4C1D">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四川省建筑施工企业“安管人员”和“特种作业人员”考试</w:t>
      </w:r>
    </w:p>
    <w:p w14:paraId="336DD5CB">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报名资格核查单位信息表</w:t>
      </w:r>
    </w:p>
    <w:p w14:paraId="17AF9DBF">
      <w:pPr>
        <w:pStyle w:val="8"/>
        <w:widowControl/>
        <w:shd w:val="clear" w:color="auto" w:fill="FFFFFF"/>
        <w:spacing w:beforeAutospacing="0" w:afterAutospacing="0" w:line="540" w:lineRule="exact"/>
        <w:rPr>
          <w:rFonts w:ascii="Times New Roman" w:hAnsi="Times New Roman"/>
          <w:kern w:val="2"/>
          <w:sz w:val="32"/>
          <w:szCs w:val="32"/>
        </w:rPr>
      </w:pPr>
    </w:p>
    <w:tbl>
      <w:tblPr>
        <w:tblStyle w:val="10"/>
        <w:tblW w:w="15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60"/>
        <w:gridCol w:w="5083"/>
        <w:gridCol w:w="6699"/>
        <w:gridCol w:w="1587"/>
      </w:tblGrid>
      <w:tr w14:paraId="0DD9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Header/>
          <w:jc w:val="center"/>
        </w:trPr>
        <w:tc>
          <w:tcPr>
            <w:tcW w:w="673" w:type="dxa"/>
            <w:vAlign w:val="center"/>
          </w:tcPr>
          <w:p w14:paraId="4743696D">
            <w:pPr>
              <w:widowControl/>
              <w:adjustRightInd w:val="0"/>
              <w:snapToGrid w:val="0"/>
              <w:spacing w:line="260" w:lineRule="exact"/>
              <w:jc w:val="center"/>
              <w:textAlignment w:val="center"/>
              <w:rPr>
                <w:rFonts w:hint="eastAsia" w:ascii="仿宋" w:hAnsi="仿宋" w:cs="仿宋"/>
                <w:b/>
                <w:bCs/>
                <w:color w:val="000000"/>
                <w:kern w:val="0"/>
                <w:sz w:val="22"/>
                <w:lang w:bidi="ar"/>
              </w:rPr>
            </w:pPr>
            <w:r>
              <w:rPr>
                <w:rFonts w:ascii="仿宋" w:hAnsi="仿宋" w:cs="仿宋"/>
                <w:b/>
                <w:bCs/>
                <w:color w:val="000000"/>
                <w:kern w:val="0"/>
                <w:sz w:val="22"/>
                <w:lang w:bidi="ar"/>
              </w:rPr>
              <w:t>序号</w:t>
            </w:r>
          </w:p>
        </w:tc>
        <w:tc>
          <w:tcPr>
            <w:tcW w:w="1160" w:type="dxa"/>
            <w:vAlign w:val="center"/>
          </w:tcPr>
          <w:p w14:paraId="0030478E">
            <w:pPr>
              <w:widowControl/>
              <w:adjustRightInd w:val="0"/>
              <w:snapToGrid w:val="0"/>
              <w:spacing w:line="260" w:lineRule="exact"/>
              <w:jc w:val="center"/>
              <w:textAlignment w:val="center"/>
              <w:rPr>
                <w:rFonts w:hint="eastAsia" w:ascii="仿宋" w:hAnsi="仿宋" w:cs="仿宋"/>
                <w:b/>
                <w:bCs/>
                <w:color w:val="000000"/>
                <w:kern w:val="0"/>
                <w:sz w:val="22"/>
                <w:lang w:bidi="ar"/>
              </w:rPr>
            </w:pPr>
            <w:r>
              <w:rPr>
                <w:rFonts w:ascii="仿宋" w:hAnsi="仿宋" w:cs="仿宋"/>
                <w:b/>
                <w:bCs/>
                <w:color w:val="000000"/>
                <w:kern w:val="0"/>
                <w:sz w:val="22"/>
                <w:lang w:bidi="ar"/>
              </w:rPr>
              <w:t>考区</w:t>
            </w:r>
          </w:p>
        </w:tc>
        <w:tc>
          <w:tcPr>
            <w:tcW w:w="5083" w:type="dxa"/>
            <w:vAlign w:val="center"/>
          </w:tcPr>
          <w:p w14:paraId="5735B49A">
            <w:pPr>
              <w:widowControl/>
              <w:adjustRightInd w:val="0"/>
              <w:snapToGrid w:val="0"/>
              <w:spacing w:line="260" w:lineRule="exact"/>
              <w:jc w:val="center"/>
              <w:textAlignment w:val="center"/>
              <w:rPr>
                <w:rFonts w:hint="eastAsia" w:ascii="仿宋" w:hAnsi="仿宋" w:cs="仿宋"/>
                <w:b/>
                <w:bCs/>
                <w:color w:val="000000"/>
                <w:kern w:val="0"/>
                <w:sz w:val="22"/>
                <w:lang w:bidi="ar"/>
              </w:rPr>
            </w:pPr>
            <w:r>
              <w:rPr>
                <w:rFonts w:ascii="仿宋" w:hAnsi="仿宋" w:cs="仿宋"/>
                <w:b/>
                <w:bCs/>
                <w:color w:val="000000"/>
                <w:kern w:val="0"/>
                <w:sz w:val="22"/>
                <w:lang w:bidi="ar"/>
              </w:rPr>
              <w:t>单位名称</w:t>
            </w:r>
          </w:p>
        </w:tc>
        <w:tc>
          <w:tcPr>
            <w:tcW w:w="6699" w:type="dxa"/>
            <w:vAlign w:val="center"/>
          </w:tcPr>
          <w:p w14:paraId="425E639E">
            <w:pPr>
              <w:widowControl/>
              <w:adjustRightInd w:val="0"/>
              <w:snapToGrid w:val="0"/>
              <w:spacing w:line="260" w:lineRule="exact"/>
              <w:jc w:val="center"/>
              <w:textAlignment w:val="center"/>
              <w:rPr>
                <w:rFonts w:hint="eastAsia" w:ascii="仿宋" w:hAnsi="仿宋" w:cs="仿宋"/>
                <w:b/>
                <w:bCs/>
                <w:color w:val="000000"/>
                <w:kern w:val="0"/>
                <w:sz w:val="22"/>
                <w:lang w:bidi="ar"/>
              </w:rPr>
            </w:pPr>
            <w:r>
              <w:rPr>
                <w:rFonts w:ascii="仿宋" w:hAnsi="仿宋" w:cs="仿宋"/>
                <w:b/>
                <w:bCs/>
                <w:color w:val="000000"/>
                <w:kern w:val="0"/>
                <w:sz w:val="22"/>
                <w:lang w:bidi="ar"/>
              </w:rPr>
              <w:t>单位地址</w:t>
            </w:r>
          </w:p>
        </w:tc>
        <w:tc>
          <w:tcPr>
            <w:tcW w:w="1587" w:type="dxa"/>
            <w:vAlign w:val="center"/>
          </w:tcPr>
          <w:p w14:paraId="3A208D4C">
            <w:pPr>
              <w:widowControl/>
              <w:adjustRightInd w:val="0"/>
              <w:snapToGrid w:val="0"/>
              <w:spacing w:line="260" w:lineRule="exact"/>
              <w:jc w:val="center"/>
              <w:textAlignment w:val="center"/>
              <w:rPr>
                <w:rFonts w:hint="eastAsia" w:ascii="仿宋" w:hAnsi="仿宋" w:cs="仿宋"/>
                <w:b/>
                <w:bCs/>
                <w:color w:val="000000"/>
                <w:kern w:val="0"/>
                <w:sz w:val="22"/>
                <w:lang w:bidi="ar"/>
              </w:rPr>
            </w:pPr>
            <w:r>
              <w:rPr>
                <w:rFonts w:ascii="仿宋" w:hAnsi="仿宋" w:cs="仿宋"/>
                <w:b/>
                <w:bCs/>
                <w:color w:val="000000"/>
                <w:kern w:val="0"/>
                <w:sz w:val="22"/>
                <w:lang w:bidi="ar"/>
              </w:rPr>
              <w:t>咨询电话</w:t>
            </w:r>
          </w:p>
        </w:tc>
      </w:tr>
      <w:tr w14:paraId="7BAA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dxa"/>
            <w:vAlign w:val="center"/>
          </w:tcPr>
          <w:p w14:paraId="6C56D7CA">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1</w:t>
            </w:r>
          </w:p>
        </w:tc>
        <w:tc>
          <w:tcPr>
            <w:tcW w:w="1160" w:type="dxa"/>
            <w:vAlign w:val="center"/>
          </w:tcPr>
          <w:p w14:paraId="5AA1538C">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成都市</w:t>
            </w:r>
          </w:p>
        </w:tc>
        <w:tc>
          <w:tcPr>
            <w:tcW w:w="5083" w:type="dxa"/>
            <w:vAlign w:val="center"/>
          </w:tcPr>
          <w:p w14:paraId="7A0F02BD">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 xml:space="preserve">  成都市建设工程施工安全监督站</w:t>
            </w:r>
          </w:p>
        </w:tc>
        <w:tc>
          <w:tcPr>
            <w:tcW w:w="6699" w:type="dxa"/>
            <w:vAlign w:val="center"/>
          </w:tcPr>
          <w:p w14:paraId="2CE9078B">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成都市青羊区人民中路一段28号成都房地产大厦14楼</w:t>
            </w:r>
          </w:p>
        </w:tc>
        <w:tc>
          <w:tcPr>
            <w:tcW w:w="1587" w:type="dxa"/>
            <w:vAlign w:val="center"/>
          </w:tcPr>
          <w:p w14:paraId="02D33525">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028-86697998</w:t>
            </w:r>
          </w:p>
        </w:tc>
      </w:tr>
      <w:tr w14:paraId="18F6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dxa"/>
            <w:vAlign w:val="center"/>
          </w:tcPr>
          <w:p w14:paraId="54C3E586">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2</w:t>
            </w:r>
          </w:p>
        </w:tc>
        <w:tc>
          <w:tcPr>
            <w:tcW w:w="1160" w:type="dxa"/>
            <w:vAlign w:val="center"/>
          </w:tcPr>
          <w:p w14:paraId="7A4915ED">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自贡市</w:t>
            </w:r>
          </w:p>
        </w:tc>
        <w:tc>
          <w:tcPr>
            <w:tcW w:w="5083" w:type="dxa"/>
            <w:vAlign w:val="center"/>
          </w:tcPr>
          <w:p w14:paraId="60DB138A">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自贡建筑工程技术学校</w:t>
            </w:r>
          </w:p>
        </w:tc>
        <w:tc>
          <w:tcPr>
            <w:tcW w:w="6699" w:type="dxa"/>
            <w:vAlign w:val="center"/>
          </w:tcPr>
          <w:p w14:paraId="4F898B72">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自贡市沿滩新城板仓大道中段2号</w:t>
            </w:r>
          </w:p>
        </w:tc>
        <w:tc>
          <w:tcPr>
            <w:tcW w:w="1587" w:type="dxa"/>
            <w:vAlign w:val="center"/>
          </w:tcPr>
          <w:p w14:paraId="6AB766FC">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0813-8288028</w:t>
            </w:r>
          </w:p>
        </w:tc>
      </w:tr>
      <w:tr w14:paraId="4E91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dxa"/>
            <w:vAlign w:val="center"/>
          </w:tcPr>
          <w:p w14:paraId="4B10FB84">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3</w:t>
            </w:r>
          </w:p>
        </w:tc>
        <w:tc>
          <w:tcPr>
            <w:tcW w:w="1160" w:type="dxa"/>
            <w:vAlign w:val="center"/>
          </w:tcPr>
          <w:p w14:paraId="658DC733">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攀枝花市</w:t>
            </w:r>
          </w:p>
        </w:tc>
        <w:tc>
          <w:tcPr>
            <w:tcW w:w="5083" w:type="dxa"/>
            <w:vAlign w:val="center"/>
          </w:tcPr>
          <w:p w14:paraId="0B1FDDFA">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攀枝花市建筑业联合协会</w:t>
            </w:r>
          </w:p>
        </w:tc>
        <w:tc>
          <w:tcPr>
            <w:tcW w:w="6699" w:type="dxa"/>
            <w:vAlign w:val="center"/>
          </w:tcPr>
          <w:p w14:paraId="60936941">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攀枝花市东区炳草岗榕树街33号泰隆大厦东楼866</w:t>
            </w:r>
          </w:p>
        </w:tc>
        <w:tc>
          <w:tcPr>
            <w:tcW w:w="1587" w:type="dxa"/>
            <w:vAlign w:val="center"/>
          </w:tcPr>
          <w:p w14:paraId="1239CD9D">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0812-2328625</w:t>
            </w:r>
          </w:p>
        </w:tc>
      </w:tr>
      <w:tr w14:paraId="1CDA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dxa"/>
            <w:vAlign w:val="center"/>
          </w:tcPr>
          <w:p w14:paraId="48D3E0EA">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4</w:t>
            </w:r>
          </w:p>
        </w:tc>
        <w:tc>
          <w:tcPr>
            <w:tcW w:w="1160" w:type="dxa"/>
            <w:vAlign w:val="center"/>
          </w:tcPr>
          <w:p w14:paraId="0368484E">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德阳市</w:t>
            </w:r>
          </w:p>
        </w:tc>
        <w:tc>
          <w:tcPr>
            <w:tcW w:w="5083" w:type="dxa"/>
            <w:vAlign w:val="center"/>
          </w:tcPr>
          <w:p w14:paraId="52AA7CE6">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德阳市建筑房地产业联合协会</w:t>
            </w:r>
          </w:p>
        </w:tc>
        <w:tc>
          <w:tcPr>
            <w:tcW w:w="6699" w:type="dxa"/>
            <w:vAlign w:val="center"/>
          </w:tcPr>
          <w:p w14:paraId="718675F8">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德阳市岷江西路一段130号建筑业之家</w:t>
            </w:r>
          </w:p>
        </w:tc>
        <w:tc>
          <w:tcPr>
            <w:tcW w:w="1587" w:type="dxa"/>
            <w:vAlign w:val="center"/>
          </w:tcPr>
          <w:p w14:paraId="4E6892F2">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0838-2378567</w:t>
            </w:r>
          </w:p>
        </w:tc>
      </w:tr>
      <w:tr w14:paraId="15F1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dxa"/>
            <w:vAlign w:val="center"/>
          </w:tcPr>
          <w:p w14:paraId="76CF78D2">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5</w:t>
            </w:r>
          </w:p>
        </w:tc>
        <w:tc>
          <w:tcPr>
            <w:tcW w:w="1160" w:type="dxa"/>
            <w:vAlign w:val="center"/>
          </w:tcPr>
          <w:p w14:paraId="105AF5F8">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广元市</w:t>
            </w:r>
          </w:p>
        </w:tc>
        <w:tc>
          <w:tcPr>
            <w:tcW w:w="5083" w:type="dxa"/>
            <w:vAlign w:val="center"/>
          </w:tcPr>
          <w:p w14:paraId="0C9AF14E">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广元市建筑业协会</w:t>
            </w:r>
          </w:p>
        </w:tc>
        <w:tc>
          <w:tcPr>
            <w:tcW w:w="6699" w:type="dxa"/>
            <w:vAlign w:val="center"/>
          </w:tcPr>
          <w:p w14:paraId="2F27F861">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广元市利州区东坝新民路11号惠泽苑4-2-2</w:t>
            </w:r>
          </w:p>
        </w:tc>
        <w:tc>
          <w:tcPr>
            <w:tcW w:w="1587" w:type="dxa"/>
            <w:vAlign w:val="center"/>
          </w:tcPr>
          <w:p w14:paraId="2B70802D">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0839-3263171</w:t>
            </w:r>
          </w:p>
        </w:tc>
      </w:tr>
      <w:tr w14:paraId="4E4F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dxa"/>
            <w:vAlign w:val="center"/>
          </w:tcPr>
          <w:p w14:paraId="7EA31423">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6</w:t>
            </w:r>
          </w:p>
        </w:tc>
        <w:tc>
          <w:tcPr>
            <w:tcW w:w="1160" w:type="dxa"/>
            <w:vAlign w:val="center"/>
          </w:tcPr>
          <w:p w14:paraId="514890C7">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遂宁市</w:t>
            </w:r>
          </w:p>
        </w:tc>
        <w:tc>
          <w:tcPr>
            <w:tcW w:w="5083" w:type="dxa"/>
            <w:vAlign w:val="center"/>
          </w:tcPr>
          <w:p w14:paraId="67E70B1E">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遂宁市建筑业协会培训中心</w:t>
            </w:r>
          </w:p>
        </w:tc>
        <w:tc>
          <w:tcPr>
            <w:tcW w:w="6699" w:type="dxa"/>
            <w:vAlign w:val="center"/>
          </w:tcPr>
          <w:p w14:paraId="25A25C29">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遂宁市船山区遂州中路299号5楼（原劳动大楼）</w:t>
            </w:r>
          </w:p>
        </w:tc>
        <w:tc>
          <w:tcPr>
            <w:tcW w:w="1587" w:type="dxa"/>
            <w:vAlign w:val="center"/>
          </w:tcPr>
          <w:p w14:paraId="60B657B3">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0825-6193636</w:t>
            </w:r>
          </w:p>
        </w:tc>
      </w:tr>
      <w:tr w14:paraId="1449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dxa"/>
            <w:vAlign w:val="center"/>
          </w:tcPr>
          <w:p w14:paraId="56421641">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7</w:t>
            </w:r>
          </w:p>
        </w:tc>
        <w:tc>
          <w:tcPr>
            <w:tcW w:w="1160" w:type="dxa"/>
            <w:vAlign w:val="center"/>
          </w:tcPr>
          <w:p w14:paraId="405C9DC5">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内江市</w:t>
            </w:r>
          </w:p>
        </w:tc>
        <w:tc>
          <w:tcPr>
            <w:tcW w:w="5083" w:type="dxa"/>
            <w:vAlign w:val="center"/>
          </w:tcPr>
          <w:p w14:paraId="3C1D6675">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内江市城市建设服务中心</w:t>
            </w:r>
          </w:p>
        </w:tc>
        <w:tc>
          <w:tcPr>
            <w:tcW w:w="6699" w:type="dxa"/>
            <w:vAlign w:val="center"/>
          </w:tcPr>
          <w:p w14:paraId="4EF072D1">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内江市东兴区凤栖路432号家和嘉苑7号楼城市建设服务中心316</w:t>
            </w:r>
          </w:p>
        </w:tc>
        <w:tc>
          <w:tcPr>
            <w:tcW w:w="1587" w:type="dxa"/>
            <w:vAlign w:val="center"/>
          </w:tcPr>
          <w:p w14:paraId="79718D5F">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0832-6210212</w:t>
            </w:r>
          </w:p>
        </w:tc>
      </w:tr>
      <w:tr w14:paraId="5D69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dxa"/>
            <w:vAlign w:val="center"/>
          </w:tcPr>
          <w:p w14:paraId="5E028429">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8</w:t>
            </w:r>
          </w:p>
        </w:tc>
        <w:tc>
          <w:tcPr>
            <w:tcW w:w="1160" w:type="dxa"/>
            <w:vAlign w:val="center"/>
          </w:tcPr>
          <w:p w14:paraId="2194F176">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乐山市</w:t>
            </w:r>
          </w:p>
        </w:tc>
        <w:tc>
          <w:tcPr>
            <w:tcW w:w="5083" w:type="dxa"/>
            <w:vAlign w:val="center"/>
          </w:tcPr>
          <w:p w14:paraId="6A000A2A">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乐山市建筑业协会</w:t>
            </w:r>
          </w:p>
        </w:tc>
        <w:tc>
          <w:tcPr>
            <w:tcW w:w="6699" w:type="dxa"/>
            <w:vAlign w:val="center"/>
          </w:tcPr>
          <w:p w14:paraId="1E92E658">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乐山市市中区川主寺巷31号</w:t>
            </w:r>
          </w:p>
        </w:tc>
        <w:tc>
          <w:tcPr>
            <w:tcW w:w="1587" w:type="dxa"/>
            <w:vAlign w:val="center"/>
          </w:tcPr>
          <w:p w14:paraId="049B85D4">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0833-2113361</w:t>
            </w:r>
          </w:p>
        </w:tc>
      </w:tr>
      <w:tr w14:paraId="6E5A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dxa"/>
            <w:vAlign w:val="center"/>
          </w:tcPr>
          <w:p w14:paraId="3F804BA4">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9</w:t>
            </w:r>
          </w:p>
        </w:tc>
        <w:tc>
          <w:tcPr>
            <w:tcW w:w="1160" w:type="dxa"/>
            <w:vAlign w:val="center"/>
          </w:tcPr>
          <w:p w14:paraId="37E2B9FB">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资阳市</w:t>
            </w:r>
          </w:p>
        </w:tc>
        <w:tc>
          <w:tcPr>
            <w:tcW w:w="5083" w:type="dxa"/>
            <w:vAlign w:val="center"/>
          </w:tcPr>
          <w:p w14:paraId="10059F23">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资阳益兴教育体育发展有限公司</w:t>
            </w:r>
          </w:p>
        </w:tc>
        <w:tc>
          <w:tcPr>
            <w:tcW w:w="6699" w:type="dxa"/>
            <w:vAlign w:val="center"/>
          </w:tcPr>
          <w:p w14:paraId="42B6CA19">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资阳市雁江区南骏大道书台雅居侧全民健身中心2楼210</w:t>
            </w:r>
          </w:p>
        </w:tc>
        <w:tc>
          <w:tcPr>
            <w:tcW w:w="1587" w:type="dxa"/>
            <w:vAlign w:val="center"/>
          </w:tcPr>
          <w:p w14:paraId="7973E663">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028-26639182</w:t>
            </w:r>
          </w:p>
        </w:tc>
      </w:tr>
      <w:tr w14:paraId="0CBC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dxa"/>
            <w:vAlign w:val="center"/>
          </w:tcPr>
          <w:p w14:paraId="1CDB7622">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10</w:t>
            </w:r>
          </w:p>
        </w:tc>
        <w:tc>
          <w:tcPr>
            <w:tcW w:w="1160" w:type="dxa"/>
            <w:vAlign w:val="center"/>
          </w:tcPr>
          <w:p w14:paraId="2A4FAABA">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宜宾市</w:t>
            </w:r>
          </w:p>
        </w:tc>
        <w:tc>
          <w:tcPr>
            <w:tcW w:w="5083" w:type="dxa"/>
            <w:vAlign w:val="center"/>
          </w:tcPr>
          <w:p w14:paraId="4D557A23">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宜宾市建设教育培训中心</w:t>
            </w:r>
          </w:p>
        </w:tc>
        <w:tc>
          <w:tcPr>
            <w:tcW w:w="6699" w:type="dxa"/>
            <w:vAlign w:val="center"/>
          </w:tcPr>
          <w:p w14:paraId="633B5F03">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宜宾市翠屏区上江北古塔路68号</w:t>
            </w:r>
          </w:p>
        </w:tc>
        <w:tc>
          <w:tcPr>
            <w:tcW w:w="1587" w:type="dxa"/>
            <w:vAlign w:val="center"/>
          </w:tcPr>
          <w:p w14:paraId="77B8EF2C">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0831-8222061</w:t>
            </w:r>
          </w:p>
        </w:tc>
      </w:tr>
      <w:tr w14:paraId="4479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dxa"/>
            <w:vAlign w:val="center"/>
          </w:tcPr>
          <w:p w14:paraId="30B70139">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11</w:t>
            </w:r>
          </w:p>
        </w:tc>
        <w:tc>
          <w:tcPr>
            <w:tcW w:w="1160" w:type="dxa"/>
            <w:vAlign w:val="center"/>
          </w:tcPr>
          <w:p w14:paraId="77B6BFAB">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南充市</w:t>
            </w:r>
          </w:p>
        </w:tc>
        <w:tc>
          <w:tcPr>
            <w:tcW w:w="5083" w:type="dxa"/>
            <w:vAlign w:val="center"/>
          </w:tcPr>
          <w:p w14:paraId="38E40CC4">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南充市建设人才培训中心</w:t>
            </w:r>
          </w:p>
        </w:tc>
        <w:tc>
          <w:tcPr>
            <w:tcW w:w="6699" w:type="dxa"/>
            <w:vAlign w:val="center"/>
          </w:tcPr>
          <w:p w14:paraId="1FCA889B">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南充市顺庆区仪凤街155号</w:t>
            </w:r>
          </w:p>
        </w:tc>
        <w:tc>
          <w:tcPr>
            <w:tcW w:w="1587" w:type="dxa"/>
            <w:vAlign w:val="center"/>
          </w:tcPr>
          <w:p w14:paraId="37E76E23">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0817-2238778</w:t>
            </w:r>
          </w:p>
        </w:tc>
      </w:tr>
      <w:tr w14:paraId="255C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dxa"/>
            <w:vAlign w:val="center"/>
          </w:tcPr>
          <w:p w14:paraId="7227BB27">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12</w:t>
            </w:r>
          </w:p>
        </w:tc>
        <w:tc>
          <w:tcPr>
            <w:tcW w:w="1160" w:type="dxa"/>
            <w:vAlign w:val="center"/>
          </w:tcPr>
          <w:p w14:paraId="7943C26C">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达州市</w:t>
            </w:r>
          </w:p>
        </w:tc>
        <w:tc>
          <w:tcPr>
            <w:tcW w:w="5083" w:type="dxa"/>
            <w:vAlign w:val="center"/>
          </w:tcPr>
          <w:p w14:paraId="3786A1CB">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达州市建筑业协会</w:t>
            </w:r>
          </w:p>
        </w:tc>
        <w:tc>
          <w:tcPr>
            <w:tcW w:w="6699" w:type="dxa"/>
            <w:vAlign w:val="center"/>
          </w:tcPr>
          <w:p w14:paraId="42F9CCA0">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达州市通川区北岩寺路196号4楼</w:t>
            </w:r>
          </w:p>
        </w:tc>
        <w:tc>
          <w:tcPr>
            <w:tcW w:w="1587" w:type="dxa"/>
            <w:vAlign w:val="center"/>
          </w:tcPr>
          <w:p w14:paraId="042BF4D7">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0818-2163633</w:t>
            </w:r>
          </w:p>
        </w:tc>
      </w:tr>
      <w:tr w14:paraId="5A12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dxa"/>
            <w:vAlign w:val="center"/>
          </w:tcPr>
          <w:p w14:paraId="68A733B3">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13</w:t>
            </w:r>
          </w:p>
        </w:tc>
        <w:tc>
          <w:tcPr>
            <w:tcW w:w="1160" w:type="dxa"/>
            <w:vAlign w:val="center"/>
          </w:tcPr>
          <w:p w14:paraId="7177409A">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雅安市</w:t>
            </w:r>
          </w:p>
        </w:tc>
        <w:tc>
          <w:tcPr>
            <w:tcW w:w="5083" w:type="dxa"/>
            <w:vAlign w:val="center"/>
          </w:tcPr>
          <w:p w14:paraId="06F64757">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雅安市建筑业协会</w:t>
            </w:r>
          </w:p>
        </w:tc>
        <w:tc>
          <w:tcPr>
            <w:tcW w:w="6699" w:type="dxa"/>
            <w:vAlign w:val="center"/>
          </w:tcPr>
          <w:p w14:paraId="311B7D98">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雅安市雨城区桃花巷124号</w:t>
            </w:r>
          </w:p>
        </w:tc>
        <w:tc>
          <w:tcPr>
            <w:tcW w:w="1587" w:type="dxa"/>
            <w:vAlign w:val="center"/>
          </w:tcPr>
          <w:p w14:paraId="06ADF169">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0835-2624318</w:t>
            </w:r>
          </w:p>
        </w:tc>
      </w:tr>
      <w:tr w14:paraId="12AC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dxa"/>
            <w:vAlign w:val="center"/>
          </w:tcPr>
          <w:p w14:paraId="259A6FA0">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14</w:t>
            </w:r>
          </w:p>
        </w:tc>
        <w:tc>
          <w:tcPr>
            <w:tcW w:w="1160" w:type="dxa"/>
            <w:vAlign w:val="center"/>
          </w:tcPr>
          <w:p w14:paraId="30B9132F">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阿坝州</w:t>
            </w:r>
          </w:p>
        </w:tc>
        <w:tc>
          <w:tcPr>
            <w:tcW w:w="5083" w:type="dxa"/>
            <w:vAlign w:val="center"/>
          </w:tcPr>
          <w:p w14:paraId="4721C58B">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阿坝州住房和城乡建设局建设工程质量安全监督站</w:t>
            </w:r>
          </w:p>
        </w:tc>
        <w:tc>
          <w:tcPr>
            <w:tcW w:w="6699" w:type="dxa"/>
            <w:vAlign w:val="center"/>
          </w:tcPr>
          <w:p w14:paraId="75A44CAB">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阿坝州马尔康市绕城路10号阿坝州档案馆</w:t>
            </w:r>
          </w:p>
        </w:tc>
        <w:tc>
          <w:tcPr>
            <w:tcW w:w="1587" w:type="dxa"/>
            <w:vAlign w:val="center"/>
          </w:tcPr>
          <w:p w14:paraId="3B1E40E5">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0837-2821722</w:t>
            </w:r>
          </w:p>
        </w:tc>
      </w:tr>
      <w:tr w14:paraId="6603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dxa"/>
            <w:vAlign w:val="center"/>
          </w:tcPr>
          <w:p w14:paraId="7ACF6C5E">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15</w:t>
            </w:r>
          </w:p>
        </w:tc>
        <w:tc>
          <w:tcPr>
            <w:tcW w:w="1160" w:type="dxa"/>
            <w:vAlign w:val="center"/>
          </w:tcPr>
          <w:p w14:paraId="027D5D98">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甘孜州</w:t>
            </w:r>
          </w:p>
        </w:tc>
        <w:tc>
          <w:tcPr>
            <w:tcW w:w="5083" w:type="dxa"/>
            <w:vAlign w:val="center"/>
          </w:tcPr>
          <w:p w14:paraId="1E7C450C">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甘孜州住房和城乡建设局安全科</w:t>
            </w:r>
          </w:p>
        </w:tc>
        <w:tc>
          <w:tcPr>
            <w:tcW w:w="6699" w:type="dxa"/>
            <w:vAlign w:val="center"/>
          </w:tcPr>
          <w:p w14:paraId="20719303">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甘孜州康定市沿河西路53号</w:t>
            </w:r>
          </w:p>
        </w:tc>
        <w:tc>
          <w:tcPr>
            <w:tcW w:w="1587" w:type="dxa"/>
            <w:vAlign w:val="center"/>
          </w:tcPr>
          <w:p w14:paraId="4021A6AB">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0836-2865065</w:t>
            </w:r>
          </w:p>
        </w:tc>
      </w:tr>
      <w:tr w14:paraId="3263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dxa"/>
            <w:vAlign w:val="center"/>
          </w:tcPr>
          <w:p w14:paraId="38045218">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16</w:t>
            </w:r>
          </w:p>
        </w:tc>
        <w:tc>
          <w:tcPr>
            <w:tcW w:w="1160" w:type="dxa"/>
            <w:vAlign w:val="center"/>
          </w:tcPr>
          <w:p w14:paraId="18CE3B5D">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凉山州</w:t>
            </w:r>
          </w:p>
        </w:tc>
        <w:tc>
          <w:tcPr>
            <w:tcW w:w="5083" w:type="dxa"/>
            <w:vAlign w:val="center"/>
          </w:tcPr>
          <w:p w14:paraId="3AC80DB1">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凉山州建设工程质量安全与监理协会</w:t>
            </w:r>
          </w:p>
        </w:tc>
        <w:tc>
          <w:tcPr>
            <w:tcW w:w="6699" w:type="dxa"/>
            <w:vAlign w:val="center"/>
          </w:tcPr>
          <w:p w14:paraId="27C20DE7">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西昌市龙眼井街164号龙眼井咖啡8楼</w:t>
            </w:r>
          </w:p>
        </w:tc>
        <w:tc>
          <w:tcPr>
            <w:tcW w:w="1587" w:type="dxa"/>
            <w:vAlign w:val="center"/>
          </w:tcPr>
          <w:p w14:paraId="5A9C1F26">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0834-3202002</w:t>
            </w:r>
          </w:p>
        </w:tc>
      </w:tr>
      <w:tr w14:paraId="0768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dxa"/>
            <w:vAlign w:val="center"/>
          </w:tcPr>
          <w:p w14:paraId="3A90DAE4">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17</w:t>
            </w:r>
          </w:p>
        </w:tc>
        <w:tc>
          <w:tcPr>
            <w:tcW w:w="1160" w:type="dxa"/>
            <w:vAlign w:val="center"/>
          </w:tcPr>
          <w:p w14:paraId="622A1FBD">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广安市</w:t>
            </w:r>
          </w:p>
        </w:tc>
        <w:tc>
          <w:tcPr>
            <w:tcW w:w="5083" w:type="dxa"/>
            <w:vAlign w:val="center"/>
          </w:tcPr>
          <w:p w14:paraId="0510775F">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广安市建筑技术培训中心</w:t>
            </w:r>
          </w:p>
        </w:tc>
        <w:tc>
          <w:tcPr>
            <w:tcW w:w="6699" w:type="dxa"/>
            <w:vAlign w:val="center"/>
          </w:tcPr>
          <w:p w14:paraId="63C02597">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广安市广安区金安大道一段1号（市住建局7楼）</w:t>
            </w:r>
          </w:p>
        </w:tc>
        <w:tc>
          <w:tcPr>
            <w:tcW w:w="1587" w:type="dxa"/>
            <w:vAlign w:val="center"/>
          </w:tcPr>
          <w:p w14:paraId="5D6F06E4">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0826-2151166</w:t>
            </w:r>
          </w:p>
        </w:tc>
      </w:tr>
      <w:tr w14:paraId="0902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dxa"/>
            <w:vAlign w:val="center"/>
          </w:tcPr>
          <w:p w14:paraId="47942BF1">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18</w:t>
            </w:r>
          </w:p>
        </w:tc>
        <w:tc>
          <w:tcPr>
            <w:tcW w:w="1160" w:type="dxa"/>
            <w:vAlign w:val="center"/>
          </w:tcPr>
          <w:p w14:paraId="1A669FAF">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巴中市</w:t>
            </w:r>
          </w:p>
        </w:tc>
        <w:tc>
          <w:tcPr>
            <w:tcW w:w="5083" w:type="dxa"/>
            <w:vAlign w:val="center"/>
          </w:tcPr>
          <w:p w14:paraId="6E08BBF6">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巴中市建设岗位培训与执业资格注册中心</w:t>
            </w:r>
          </w:p>
        </w:tc>
        <w:tc>
          <w:tcPr>
            <w:tcW w:w="6699" w:type="dxa"/>
            <w:vAlign w:val="center"/>
          </w:tcPr>
          <w:p w14:paraId="601FBFD4">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巴中市巴州区江北大道中段160号市住建局12楼</w:t>
            </w:r>
          </w:p>
        </w:tc>
        <w:tc>
          <w:tcPr>
            <w:tcW w:w="1587" w:type="dxa"/>
            <w:vAlign w:val="center"/>
          </w:tcPr>
          <w:p w14:paraId="3D0F24C6">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0827-5550855</w:t>
            </w:r>
          </w:p>
        </w:tc>
      </w:tr>
      <w:tr w14:paraId="20C6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dxa"/>
            <w:vAlign w:val="center"/>
          </w:tcPr>
          <w:p w14:paraId="408D71DF">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19</w:t>
            </w:r>
          </w:p>
        </w:tc>
        <w:tc>
          <w:tcPr>
            <w:tcW w:w="1160" w:type="dxa"/>
            <w:vAlign w:val="center"/>
          </w:tcPr>
          <w:p w14:paraId="0D565B5F">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眉山市</w:t>
            </w:r>
          </w:p>
        </w:tc>
        <w:tc>
          <w:tcPr>
            <w:tcW w:w="5083" w:type="dxa"/>
            <w:vAlign w:val="center"/>
          </w:tcPr>
          <w:p w14:paraId="44FBF971">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眉山市建筑业协会</w:t>
            </w:r>
          </w:p>
        </w:tc>
        <w:tc>
          <w:tcPr>
            <w:tcW w:w="6699" w:type="dxa"/>
            <w:vAlign w:val="center"/>
          </w:tcPr>
          <w:p w14:paraId="119D4B28">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眉山市东坡区彭寿街69号附16号邦远职业培训学校</w:t>
            </w:r>
          </w:p>
        </w:tc>
        <w:tc>
          <w:tcPr>
            <w:tcW w:w="1587" w:type="dxa"/>
            <w:vAlign w:val="center"/>
          </w:tcPr>
          <w:p w14:paraId="5A58EE9C">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028-38292739</w:t>
            </w:r>
          </w:p>
        </w:tc>
      </w:tr>
      <w:tr w14:paraId="290D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202" w:type="dxa"/>
            <w:gridSpan w:val="5"/>
            <w:vAlign w:val="center"/>
          </w:tcPr>
          <w:p w14:paraId="014904F2">
            <w:pPr>
              <w:widowControl/>
              <w:spacing w:line="260" w:lineRule="exact"/>
              <w:jc w:val="left"/>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备注：泸州考区报名资格核查工作由泸州市住房和城乡建设局统一组织。</w:t>
            </w:r>
          </w:p>
          <w:p w14:paraId="694F7A26">
            <w:pPr>
              <w:widowControl/>
              <w:spacing w:line="260" w:lineRule="exact"/>
              <w:jc w:val="left"/>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 xml:space="preserve">      绵阳考区报名资格核查工作由绵阳市住房和城乡建设委员会统一组织。</w:t>
            </w:r>
          </w:p>
        </w:tc>
      </w:tr>
    </w:tbl>
    <w:p w14:paraId="17443A51">
      <w:pPr>
        <w:pStyle w:val="8"/>
        <w:widowControl/>
        <w:shd w:val="clear" w:color="auto" w:fill="FFFFFF"/>
        <w:spacing w:beforeAutospacing="0" w:afterAutospacing="0" w:line="540" w:lineRule="exact"/>
        <w:rPr>
          <w:rFonts w:ascii="Times New Roman" w:hAnsi="Times New Roman"/>
          <w:kern w:val="2"/>
          <w:sz w:val="32"/>
          <w:szCs w:val="32"/>
        </w:rPr>
      </w:pPr>
    </w:p>
    <w:p w14:paraId="2F7DF8B6">
      <w:pPr>
        <w:pStyle w:val="8"/>
        <w:widowControl/>
        <w:shd w:val="clear" w:color="auto" w:fill="FFFFFF"/>
        <w:spacing w:beforeAutospacing="0" w:afterAutospacing="0" w:line="540" w:lineRule="exact"/>
        <w:rPr>
          <w:rFonts w:ascii="Times New Roman" w:hAnsi="Times New Roman"/>
          <w:kern w:val="2"/>
          <w:sz w:val="32"/>
          <w:szCs w:val="32"/>
        </w:rPr>
      </w:pPr>
    </w:p>
    <w:p w14:paraId="0EBB3C4E">
      <w:pPr>
        <w:pStyle w:val="8"/>
        <w:widowControl/>
        <w:shd w:val="clear" w:color="auto" w:fill="FFFFFF"/>
        <w:spacing w:beforeAutospacing="0" w:afterAutospacing="0" w:line="540" w:lineRule="exact"/>
        <w:rPr>
          <w:rFonts w:ascii="Times New Roman" w:hAnsi="Times New Roman"/>
          <w:kern w:val="2"/>
          <w:sz w:val="32"/>
          <w:szCs w:val="32"/>
        </w:rPr>
      </w:pPr>
    </w:p>
    <w:p w14:paraId="40053C2D">
      <w:pPr>
        <w:pStyle w:val="8"/>
        <w:widowControl/>
        <w:shd w:val="clear" w:color="auto" w:fill="FFFFFF"/>
        <w:spacing w:beforeAutospacing="0" w:afterAutospacing="0" w:line="540" w:lineRule="exact"/>
        <w:rPr>
          <w:rFonts w:ascii="Times New Roman" w:hAnsi="Times New Roman"/>
          <w:kern w:val="2"/>
          <w:sz w:val="32"/>
          <w:szCs w:val="32"/>
        </w:rPr>
      </w:pPr>
    </w:p>
    <w:p w14:paraId="23E25AE6">
      <w:pPr>
        <w:pStyle w:val="8"/>
        <w:widowControl/>
        <w:shd w:val="clear" w:color="auto" w:fill="FFFFFF"/>
        <w:spacing w:beforeAutospacing="0" w:afterAutospacing="0" w:line="540" w:lineRule="exact"/>
        <w:rPr>
          <w:rFonts w:ascii="Times New Roman" w:hAnsi="Times New Roman"/>
          <w:kern w:val="2"/>
          <w:sz w:val="32"/>
          <w:szCs w:val="32"/>
        </w:rPr>
      </w:pPr>
    </w:p>
    <w:p w14:paraId="3DC5E725">
      <w:pPr>
        <w:pStyle w:val="8"/>
        <w:widowControl/>
        <w:shd w:val="clear" w:color="auto" w:fill="FFFFFF"/>
        <w:spacing w:beforeAutospacing="0" w:afterAutospacing="0" w:line="540" w:lineRule="exact"/>
        <w:rPr>
          <w:rFonts w:ascii="Times New Roman" w:hAnsi="Times New Roman"/>
          <w:kern w:val="2"/>
          <w:sz w:val="32"/>
          <w:szCs w:val="32"/>
        </w:rPr>
      </w:pPr>
    </w:p>
    <w:p w14:paraId="6C415C1E">
      <w:pPr>
        <w:pStyle w:val="8"/>
        <w:widowControl/>
        <w:shd w:val="clear" w:color="auto" w:fill="FFFFFF"/>
        <w:spacing w:beforeAutospacing="0" w:afterAutospacing="0" w:line="540" w:lineRule="exact"/>
        <w:rPr>
          <w:rFonts w:ascii="Times New Roman" w:hAnsi="Times New Roman"/>
          <w:kern w:val="2"/>
          <w:sz w:val="32"/>
          <w:szCs w:val="32"/>
        </w:rPr>
      </w:pPr>
    </w:p>
    <w:p w14:paraId="2277D766">
      <w:pPr>
        <w:pStyle w:val="8"/>
        <w:widowControl/>
        <w:shd w:val="clear" w:color="auto" w:fill="FFFFFF"/>
        <w:spacing w:beforeAutospacing="0" w:afterAutospacing="0" w:line="540" w:lineRule="exact"/>
        <w:rPr>
          <w:rFonts w:ascii="Times New Roman" w:hAnsi="Times New Roman"/>
          <w:kern w:val="2"/>
          <w:sz w:val="32"/>
          <w:szCs w:val="32"/>
        </w:rPr>
      </w:pPr>
    </w:p>
    <w:p w14:paraId="6A8F1821">
      <w:pPr>
        <w:pStyle w:val="8"/>
        <w:widowControl/>
        <w:shd w:val="clear" w:color="auto" w:fill="FFFFFF"/>
        <w:spacing w:beforeAutospacing="0" w:afterAutospacing="0" w:line="540" w:lineRule="exact"/>
        <w:rPr>
          <w:rFonts w:ascii="Times New Roman" w:hAnsi="Times New Roman"/>
          <w:kern w:val="2"/>
          <w:sz w:val="32"/>
          <w:szCs w:val="32"/>
        </w:rPr>
      </w:pPr>
    </w:p>
    <w:p w14:paraId="0E9D8D0C">
      <w:pPr>
        <w:pStyle w:val="8"/>
        <w:widowControl/>
        <w:shd w:val="clear" w:color="auto" w:fill="FFFFFF"/>
        <w:spacing w:beforeAutospacing="0" w:afterAutospacing="0" w:line="540" w:lineRule="exact"/>
        <w:rPr>
          <w:rFonts w:ascii="Times New Roman" w:hAnsi="Times New Roman"/>
          <w:kern w:val="2"/>
          <w:sz w:val="32"/>
          <w:szCs w:val="32"/>
        </w:rPr>
      </w:pPr>
    </w:p>
    <w:p w14:paraId="4D38BDC8">
      <w:pPr>
        <w:pStyle w:val="8"/>
        <w:widowControl/>
        <w:shd w:val="clear" w:color="auto" w:fill="FFFFFF"/>
        <w:spacing w:beforeAutospacing="0" w:afterAutospacing="0" w:line="540" w:lineRule="exact"/>
        <w:rPr>
          <w:rFonts w:ascii="Times New Roman" w:hAnsi="Times New Roman"/>
          <w:kern w:val="2"/>
          <w:sz w:val="32"/>
          <w:szCs w:val="32"/>
        </w:rPr>
      </w:pPr>
    </w:p>
    <w:p w14:paraId="14D572E2">
      <w:pPr>
        <w:pStyle w:val="8"/>
        <w:widowControl/>
        <w:shd w:val="clear" w:color="auto" w:fill="FFFFFF"/>
        <w:spacing w:beforeAutospacing="0" w:afterAutospacing="0" w:line="540" w:lineRule="exact"/>
        <w:rPr>
          <w:rFonts w:ascii="Times New Roman" w:hAnsi="Times New Roman"/>
          <w:kern w:val="2"/>
          <w:sz w:val="32"/>
          <w:szCs w:val="32"/>
        </w:rPr>
      </w:pPr>
    </w:p>
    <w:p w14:paraId="5BA4F7AE">
      <w:pPr>
        <w:pStyle w:val="8"/>
        <w:widowControl/>
        <w:shd w:val="clear" w:color="auto" w:fill="FFFFFF"/>
        <w:spacing w:beforeAutospacing="0" w:afterAutospacing="0" w:line="540" w:lineRule="exact"/>
        <w:rPr>
          <w:rFonts w:ascii="Times New Roman" w:hAnsi="Times New Roman"/>
          <w:kern w:val="2"/>
          <w:sz w:val="32"/>
          <w:szCs w:val="32"/>
        </w:rPr>
      </w:pPr>
    </w:p>
    <w:p w14:paraId="62BEB529">
      <w:pPr>
        <w:pStyle w:val="8"/>
        <w:widowControl/>
        <w:shd w:val="clear" w:color="auto" w:fill="FFFFFF"/>
        <w:spacing w:beforeAutospacing="0" w:afterAutospacing="0" w:line="540" w:lineRule="exact"/>
        <w:rPr>
          <w:rFonts w:ascii="Times New Roman" w:hAnsi="Times New Roman"/>
          <w:kern w:val="2"/>
          <w:sz w:val="32"/>
          <w:szCs w:val="32"/>
        </w:rPr>
      </w:pPr>
    </w:p>
    <w:p w14:paraId="4938D5C3">
      <w:pPr>
        <w:pStyle w:val="8"/>
        <w:widowControl/>
        <w:shd w:val="clear" w:color="auto" w:fill="FFFFFF"/>
        <w:spacing w:beforeAutospacing="0" w:afterAutospacing="0" w:line="540" w:lineRule="exact"/>
        <w:rPr>
          <w:rFonts w:ascii="Times New Roman" w:hAnsi="Times New Roman"/>
          <w:kern w:val="2"/>
          <w:sz w:val="32"/>
          <w:szCs w:val="32"/>
        </w:rPr>
      </w:pPr>
      <w:r>
        <w:rPr>
          <w:rFonts w:ascii="Times New Roman" w:hAnsi="Times New Roman"/>
          <w:kern w:val="2"/>
          <w:sz w:val="32"/>
          <w:szCs w:val="32"/>
        </w:rPr>
        <w:t>附件3</w:t>
      </w:r>
    </w:p>
    <w:p w14:paraId="246D7AF3">
      <w:pPr>
        <w:pStyle w:val="8"/>
        <w:widowControl/>
        <w:shd w:val="clear" w:color="auto" w:fill="FFFFFF"/>
        <w:spacing w:beforeAutospacing="0" w:afterAutospacing="0" w:line="540" w:lineRule="exact"/>
        <w:jc w:val="center"/>
        <w:rPr>
          <w:rFonts w:ascii="Times New Roman" w:hAnsi="Times New Roman" w:eastAsia="方正小标宋简体"/>
          <w:snapToGrid w:val="0"/>
          <w:spacing w:val="-11"/>
          <w:sz w:val="44"/>
          <w:szCs w:val="44"/>
        </w:rPr>
      </w:pPr>
      <w:r>
        <w:rPr>
          <w:rFonts w:ascii="Times New Roman" w:hAnsi="Times New Roman" w:eastAsia="方正小标宋简体"/>
          <w:snapToGrid w:val="0"/>
          <w:spacing w:val="-11"/>
          <w:sz w:val="44"/>
          <w:szCs w:val="44"/>
        </w:rPr>
        <w:t>四川省“燃气经营企业从业人员”考试报</w:t>
      </w:r>
      <w:r>
        <w:rPr>
          <w:rFonts w:hint="eastAsia" w:ascii="Times New Roman" w:hAnsi="Times New Roman" w:eastAsia="方正小标宋简体"/>
          <w:snapToGrid w:val="0"/>
          <w:spacing w:val="-11"/>
          <w:sz w:val="44"/>
          <w:szCs w:val="44"/>
        </w:rPr>
        <w:t>考</w:t>
      </w:r>
      <w:r>
        <w:rPr>
          <w:rFonts w:ascii="Times New Roman" w:hAnsi="Times New Roman" w:eastAsia="方正小标宋简体"/>
          <w:snapToGrid w:val="0"/>
          <w:spacing w:val="-11"/>
          <w:sz w:val="44"/>
          <w:szCs w:val="44"/>
        </w:rPr>
        <w:t>资格核查单位信息表</w:t>
      </w:r>
    </w:p>
    <w:tbl>
      <w:tblPr>
        <w:tblStyle w:val="10"/>
        <w:tblW w:w="14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40"/>
        <w:gridCol w:w="4230"/>
        <w:gridCol w:w="6780"/>
        <w:gridCol w:w="1950"/>
      </w:tblGrid>
      <w:tr w14:paraId="0CC3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7127F57">
            <w:pPr>
              <w:widowControl/>
              <w:spacing w:line="260" w:lineRule="exact"/>
              <w:jc w:val="center"/>
              <w:textAlignment w:val="center"/>
              <w:rPr>
                <w:rFonts w:ascii="Times New Roman" w:hAnsi="Times New Roman" w:eastAsia="黑体"/>
                <w:snapToGrid w:val="0"/>
                <w:sz w:val="24"/>
              </w:rPr>
            </w:pPr>
            <w:r>
              <w:rPr>
                <w:rFonts w:hint="eastAsia" w:ascii="Times New Roman" w:hAnsi="Times New Roman" w:eastAsia="黑体"/>
                <w:snapToGrid w:val="0"/>
                <w:color w:val="000000"/>
                <w:kern w:val="0"/>
                <w:sz w:val="24"/>
                <w:lang w:bidi="ar"/>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3BABF5E3">
            <w:pPr>
              <w:widowControl/>
              <w:spacing w:line="260" w:lineRule="exact"/>
              <w:jc w:val="center"/>
              <w:textAlignment w:val="center"/>
              <w:rPr>
                <w:rFonts w:ascii="Times New Roman" w:hAnsi="Times New Roman" w:eastAsia="黑体"/>
                <w:snapToGrid w:val="0"/>
                <w:sz w:val="24"/>
              </w:rPr>
            </w:pPr>
            <w:r>
              <w:rPr>
                <w:rFonts w:hint="eastAsia" w:ascii="Times New Roman" w:hAnsi="Times New Roman" w:eastAsia="黑体"/>
                <w:snapToGrid w:val="0"/>
                <w:color w:val="000000"/>
                <w:kern w:val="0"/>
                <w:sz w:val="24"/>
                <w:lang w:bidi="ar"/>
              </w:rPr>
              <w:t>考区</w:t>
            </w:r>
          </w:p>
        </w:tc>
        <w:tc>
          <w:tcPr>
            <w:tcW w:w="4230" w:type="dxa"/>
            <w:tcBorders>
              <w:top w:val="single" w:color="auto" w:sz="4" w:space="0"/>
              <w:left w:val="single" w:color="auto" w:sz="4" w:space="0"/>
              <w:bottom w:val="single" w:color="auto" w:sz="4" w:space="0"/>
              <w:right w:val="single" w:color="auto" w:sz="4" w:space="0"/>
            </w:tcBorders>
            <w:vAlign w:val="center"/>
          </w:tcPr>
          <w:p w14:paraId="4F04D1AB">
            <w:pPr>
              <w:widowControl/>
              <w:spacing w:line="260" w:lineRule="exact"/>
              <w:jc w:val="center"/>
              <w:textAlignment w:val="center"/>
              <w:rPr>
                <w:rFonts w:ascii="Times New Roman" w:hAnsi="Times New Roman" w:eastAsia="黑体"/>
                <w:snapToGrid w:val="0"/>
                <w:sz w:val="24"/>
              </w:rPr>
            </w:pPr>
            <w:r>
              <w:rPr>
                <w:rFonts w:hint="eastAsia" w:ascii="Times New Roman" w:hAnsi="Times New Roman" w:eastAsia="黑体"/>
                <w:snapToGrid w:val="0"/>
                <w:color w:val="000000"/>
                <w:kern w:val="0"/>
                <w:sz w:val="24"/>
                <w:lang w:bidi="ar"/>
              </w:rPr>
              <w:t>单位名称</w:t>
            </w:r>
          </w:p>
        </w:tc>
        <w:tc>
          <w:tcPr>
            <w:tcW w:w="6780" w:type="dxa"/>
            <w:tcBorders>
              <w:top w:val="single" w:color="auto" w:sz="4" w:space="0"/>
              <w:left w:val="single" w:color="auto" w:sz="4" w:space="0"/>
              <w:bottom w:val="single" w:color="auto" w:sz="4" w:space="0"/>
              <w:right w:val="single" w:color="auto" w:sz="4" w:space="0"/>
            </w:tcBorders>
            <w:vAlign w:val="center"/>
          </w:tcPr>
          <w:p w14:paraId="06EC5C8D">
            <w:pPr>
              <w:widowControl/>
              <w:spacing w:line="260" w:lineRule="exact"/>
              <w:jc w:val="center"/>
              <w:textAlignment w:val="center"/>
              <w:rPr>
                <w:rFonts w:ascii="Times New Roman" w:hAnsi="Times New Roman" w:eastAsia="黑体"/>
                <w:snapToGrid w:val="0"/>
                <w:sz w:val="24"/>
              </w:rPr>
            </w:pPr>
            <w:r>
              <w:rPr>
                <w:rFonts w:hint="eastAsia" w:ascii="Times New Roman" w:hAnsi="Times New Roman" w:eastAsia="黑体"/>
                <w:snapToGrid w:val="0"/>
                <w:color w:val="000000"/>
                <w:kern w:val="0"/>
                <w:sz w:val="24"/>
                <w:lang w:bidi="ar"/>
              </w:rPr>
              <w:t>单位地址</w:t>
            </w:r>
          </w:p>
        </w:tc>
        <w:tc>
          <w:tcPr>
            <w:tcW w:w="1950" w:type="dxa"/>
            <w:tcBorders>
              <w:top w:val="single" w:color="auto" w:sz="4" w:space="0"/>
              <w:left w:val="single" w:color="auto" w:sz="4" w:space="0"/>
              <w:bottom w:val="single" w:color="auto" w:sz="4" w:space="0"/>
              <w:right w:val="single" w:color="auto" w:sz="4" w:space="0"/>
            </w:tcBorders>
            <w:vAlign w:val="center"/>
          </w:tcPr>
          <w:p w14:paraId="34A72F04">
            <w:pPr>
              <w:widowControl/>
              <w:spacing w:line="260" w:lineRule="exact"/>
              <w:jc w:val="center"/>
              <w:textAlignment w:val="center"/>
              <w:rPr>
                <w:rFonts w:ascii="Times New Roman" w:hAnsi="Times New Roman" w:eastAsia="黑体"/>
                <w:snapToGrid w:val="0"/>
                <w:sz w:val="24"/>
              </w:rPr>
            </w:pPr>
            <w:r>
              <w:rPr>
                <w:rFonts w:hint="eastAsia" w:ascii="Times New Roman" w:hAnsi="Times New Roman" w:eastAsia="黑体"/>
                <w:snapToGrid w:val="0"/>
                <w:color w:val="000000"/>
                <w:kern w:val="0"/>
                <w:sz w:val="24"/>
                <w:lang w:bidi="ar"/>
              </w:rPr>
              <w:t>咨询电话</w:t>
            </w:r>
          </w:p>
        </w:tc>
      </w:tr>
      <w:tr w14:paraId="1AAC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38DE238">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1</w:t>
            </w:r>
          </w:p>
        </w:tc>
        <w:tc>
          <w:tcPr>
            <w:tcW w:w="1140" w:type="dxa"/>
            <w:tcBorders>
              <w:top w:val="single" w:color="auto" w:sz="4" w:space="0"/>
              <w:left w:val="single" w:color="auto" w:sz="4" w:space="0"/>
              <w:bottom w:val="single" w:color="auto" w:sz="4" w:space="0"/>
              <w:right w:val="single" w:color="auto" w:sz="4" w:space="0"/>
            </w:tcBorders>
            <w:vAlign w:val="center"/>
          </w:tcPr>
          <w:p w14:paraId="352C673F">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成都市</w:t>
            </w:r>
          </w:p>
        </w:tc>
        <w:tc>
          <w:tcPr>
            <w:tcW w:w="4230" w:type="dxa"/>
            <w:tcBorders>
              <w:top w:val="single" w:color="auto" w:sz="4" w:space="0"/>
              <w:left w:val="single" w:color="auto" w:sz="4" w:space="0"/>
              <w:bottom w:val="single" w:color="auto" w:sz="4" w:space="0"/>
              <w:right w:val="single" w:color="auto" w:sz="4" w:space="0"/>
            </w:tcBorders>
            <w:vAlign w:val="center"/>
          </w:tcPr>
          <w:p w14:paraId="03819AC1">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成都市燃气协会</w:t>
            </w:r>
          </w:p>
        </w:tc>
        <w:tc>
          <w:tcPr>
            <w:tcW w:w="6780" w:type="dxa"/>
            <w:tcBorders>
              <w:top w:val="single" w:color="auto" w:sz="4" w:space="0"/>
              <w:left w:val="single" w:color="auto" w:sz="4" w:space="0"/>
              <w:bottom w:val="single" w:color="auto" w:sz="4" w:space="0"/>
              <w:right w:val="single" w:color="auto" w:sz="4" w:space="0"/>
            </w:tcBorders>
            <w:vAlign w:val="center"/>
          </w:tcPr>
          <w:p w14:paraId="1E1AA0CD">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成都市十二桥路</w:t>
            </w:r>
            <w:r>
              <w:rPr>
                <w:rFonts w:ascii="Times New Roman" w:hAnsi="Times New Roman"/>
                <w:snapToGrid w:val="0"/>
                <w:color w:val="000000"/>
                <w:kern w:val="0"/>
                <w:sz w:val="22"/>
                <w:lang w:bidi="ar"/>
              </w:rPr>
              <w:t>14</w:t>
            </w:r>
            <w:r>
              <w:rPr>
                <w:rFonts w:hint="eastAsia" w:ascii="Times New Roman" w:hAnsi="Times New Roman"/>
                <w:snapToGrid w:val="0"/>
                <w:color w:val="000000"/>
                <w:kern w:val="0"/>
                <w:sz w:val="22"/>
                <w:lang w:bidi="ar"/>
              </w:rPr>
              <w:t>号3楼</w:t>
            </w:r>
          </w:p>
        </w:tc>
        <w:tc>
          <w:tcPr>
            <w:tcW w:w="1950" w:type="dxa"/>
            <w:tcBorders>
              <w:top w:val="single" w:color="auto" w:sz="4" w:space="0"/>
              <w:left w:val="single" w:color="auto" w:sz="4" w:space="0"/>
              <w:bottom w:val="single" w:color="auto" w:sz="4" w:space="0"/>
              <w:right w:val="single" w:color="auto" w:sz="4" w:space="0"/>
            </w:tcBorders>
            <w:vAlign w:val="center"/>
          </w:tcPr>
          <w:p w14:paraId="7E97A545">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028-87770367</w:t>
            </w:r>
          </w:p>
        </w:tc>
      </w:tr>
      <w:tr w14:paraId="7FC0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F68A4B6">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2</w:t>
            </w:r>
          </w:p>
        </w:tc>
        <w:tc>
          <w:tcPr>
            <w:tcW w:w="1140" w:type="dxa"/>
            <w:tcBorders>
              <w:top w:val="single" w:color="auto" w:sz="4" w:space="0"/>
              <w:left w:val="single" w:color="auto" w:sz="4" w:space="0"/>
              <w:bottom w:val="single" w:color="auto" w:sz="4" w:space="0"/>
              <w:right w:val="single" w:color="auto" w:sz="4" w:space="0"/>
            </w:tcBorders>
            <w:vAlign w:val="center"/>
          </w:tcPr>
          <w:p w14:paraId="4C83B3E1">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绵阳市</w:t>
            </w:r>
          </w:p>
        </w:tc>
        <w:tc>
          <w:tcPr>
            <w:tcW w:w="4230" w:type="dxa"/>
            <w:tcBorders>
              <w:top w:val="single" w:color="auto" w:sz="4" w:space="0"/>
              <w:left w:val="single" w:color="auto" w:sz="4" w:space="0"/>
              <w:bottom w:val="single" w:color="auto" w:sz="4" w:space="0"/>
              <w:right w:val="single" w:color="auto" w:sz="4" w:space="0"/>
            </w:tcBorders>
            <w:vAlign w:val="center"/>
          </w:tcPr>
          <w:p w14:paraId="7398AFCD">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绵阳市住房和城乡建设委员会公用事业科</w:t>
            </w:r>
          </w:p>
        </w:tc>
        <w:tc>
          <w:tcPr>
            <w:tcW w:w="6780" w:type="dxa"/>
            <w:tcBorders>
              <w:top w:val="single" w:color="auto" w:sz="4" w:space="0"/>
              <w:left w:val="single" w:color="auto" w:sz="4" w:space="0"/>
              <w:bottom w:val="single" w:color="auto" w:sz="4" w:space="0"/>
              <w:right w:val="single" w:color="auto" w:sz="4" w:space="0"/>
            </w:tcBorders>
            <w:vAlign w:val="center"/>
          </w:tcPr>
          <w:p w14:paraId="439D4F59">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绵阳市涪城区科创园区玉泉中路政府集中办公区6号楼356</w:t>
            </w:r>
          </w:p>
        </w:tc>
        <w:tc>
          <w:tcPr>
            <w:tcW w:w="1950" w:type="dxa"/>
            <w:tcBorders>
              <w:top w:val="single" w:color="auto" w:sz="4" w:space="0"/>
              <w:left w:val="single" w:color="auto" w:sz="4" w:space="0"/>
              <w:bottom w:val="single" w:color="auto" w:sz="4" w:space="0"/>
              <w:right w:val="single" w:color="auto" w:sz="4" w:space="0"/>
            </w:tcBorders>
            <w:vAlign w:val="center"/>
          </w:tcPr>
          <w:p w14:paraId="04F9D730">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0816-222228</w:t>
            </w:r>
          </w:p>
        </w:tc>
      </w:tr>
      <w:tr w14:paraId="1E5F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89137EB">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3</w:t>
            </w:r>
          </w:p>
        </w:tc>
        <w:tc>
          <w:tcPr>
            <w:tcW w:w="1140" w:type="dxa"/>
            <w:tcBorders>
              <w:top w:val="single" w:color="auto" w:sz="4" w:space="0"/>
              <w:left w:val="single" w:color="auto" w:sz="4" w:space="0"/>
              <w:bottom w:val="single" w:color="auto" w:sz="4" w:space="0"/>
              <w:right w:val="single" w:color="auto" w:sz="4" w:space="0"/>
            </w:tcBorders>
            <w:vAlign w:val="center"/>
          </w:tcPr>
          <w:p w14:paraId="661AEB17">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自贡市</w:t>
            </w:r>
          </w:p>
        </w:tc>
        <w:tc>
          <w:tcPr>
            <w:tcW w:w="4230" w:type="dxa"/>
            <w:tcBorders>
              <w:top w:val="single" w:color="auto" w:sz="4" w:space="0"/>
              <w:left w:val="single" w:color="auto" w:sz="4" w:space="0"/>
              <w:bottom w:val="single" w:color="auto" w:sz="4" w:space="0"/>
              <w:right w:val="single" w:color="auto" w:sz="4" w:space="0"/>
            </w:tcBorders>
            <w:vAlign w:val="center"/>
          </w:tcPr>
          <w:p w14:paraId="31B9BE74">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自贡建筑工程技术学校</w:t>
            </w:r>
          </w:p>
        </w:tc>
        <w:tc>
          <w:tcPr>
            <w:tcW w:w="6780" w:type="dxa"/>
            <w:tcBorders>
              <w:top w:val="single" w:color="auto" w:sz="4" w:space="0"/>
              <w:left w:val="single" w:color="auto" w:sz="4" w:space="0"/>
              <w:bottom w:val="single" w:color="auto" w:sz="4" w:space="0"/>
              <w:right w:val="single" w:color="auto" w:sz="4" w:space="0"/>
            </w:tcBorders>
            <w:vAlign w:val="center"/>
          </w:tcPr>
          <w:p w14:paraId="3DCC2D9A">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自贡市沿滩新城板仓大道中段</w:t>
            </w:r>
            <w:r>
              <w:rPr>
                <w:rFonts w:ascii="Times New Roman" w:hAnsi="Times New Roman"/>
                <w:snapToGrid w:val="0"/>
                <w:color w:val="000000"/>
                <w:kern w:val="0"/>
                <w:sz w:val="22"/>
                <w:lang w:bidi="ar"/>
              </w:rPr>
              <w:t>2</w:t>
            </w:r>
            <w:r>
              <w:rPr>
                <w:rFonts w:hint="eastAsia" w:ascii="Times New Roman" w:hAnsi="Times New Roman"/>
                <w:snapToGrid w:val="0"/>
                <w:color w:val="000000"/>
                <w:kern w:val="0"/>
                <w:sz w:val="22"/>
                <w:lang w:bidi="ar"/>
              </w:rPr>
              <w:t>号</w:t>
            </w:r>
          </w:p>
        </w:tc>
        <w:tc>
          <w:tcPr>
            <w:tcW w:w="1950" w:type="dxa"/>
            <w:tcBorders>
              <w:top w:val="single" w:color="auto" w:sz="4" w:space="0"/>
              <w:left w:val="single" w:color="auto" w:sz="4" w:space="0"/>
              <w:bottom w:val="single" w:color="auto" w:sz="4" w:space="0"/>
              <w:right w:val="single" w:color="auto" w:sz="4" w:space="0"/>
            </w:tcBorders>
            <w:vAlign w:val="center"/>
          </w:tcPr>
          <w:p w14:paraId="5CFE2F08">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0813-8288028</w:t>
            </w:r>
          </w:p>
        </w:tc>
      </w:tr>
      <w:tr w14:paraId="7247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382665A">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4</w:t>
            </w:r>
          </w:p>
        </w:tc>
        <w:tc>
          <w:tcPr>
            <w:tcW w:w="1140" w:type="dxa"/>
            <w:tcBorders>
              <w:top w:val="single" w:color="auto" w:sz="4" w:space="0"/>
              <w:left w:val="single" w:color="auto" w:sz="4" w:space="0"/>
              <w:bottom w:val="single" w:color="auto" w:sz="4" w:space="0"/>
              <w:right w:val="single" w:color="auto" w:sz="4" w:space="0"/>
            </w:tcBorders>
            <w:vAlign w:val="center"/>
          </w:tcPr>
          <w:p w14:paraId="7C9D553F">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攀枝花市</w:t>
            </w:r>
          </w:p>
        </w:tc>
        <w:tc>
          <w:tcPr>
            <w:tcW w:w="4230" w:type="dxa"/>
            <w:tcBorders>
              <w:top w:val="single" w:color="auto" w:sz="4" w:space="0"/>
              <w:left w:val="single" w:color="auto" w:sz="4" w:space="0"/>
              <w:bottom w:val="single" w:color="auto" w:sz="4" w:space="0"/>
              <w:right w:val="single" w:color="auto" w:sz="4" w:space="0"/>
            </w:tcBorders>
            <w:vAlign w:val="center"/>
          </w:tcPr>
          <w:p w14:paraId="3ADC47D3">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攀枝花市城管执法局燃气安全科</w:t>
            </w:r>
          </w:p>
        </w:tc>
        <w:tc>
          <w:tcPr>
            <w:tcW w:w="6780" w:type="dxa"/>
            <w:tcBorders>
              <w:top w:val="single" w:color="auto" w:sz="4" w:space="0"/>
              <w:left w:val="single" w:color="auto" w:sz="4" w:space="0"/>
              <w:bottom w:val="single" w:color="auto" w:sz="4" w:space="0"/>
              <w:right w:val="single" w:color="auto" w:sz="4" w:space="0"/>
            </w:tcBorders>
            <w:vAlign w:val="center"/>
          </w:tcPr>
          <w:p w14:paraId="2FBC3FE5">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攀枝花市临江路</w:t>
            </w:r>
            <w:r>
              <w:rPr>
                <w:rFonts w:ascii="Times New Roman" w:hAnsi="Times New Roman"/>
                <w:snapToGrid w:val="0"/>
                <w:color w:val="000000"/>
                <w:kern w:val="0"/>
                <w:sz w:val="22"/>
                <w:lang w:bidi="ar"/>
              </w:rPr>
              <w:t>52</w:t>
            </w:r>
            <w:r>
              <w:rPr>
                <w:rFonts w:hint="eastAsia" w:ascii="Times New Roman" w:hAnsi="Times New Roman"/>
                <w:snapToGrid w:val="0"/>
                <w:color w:val="000000"/>
                <w:kern w:val="0"/>
                <w:sz w:val="22"/>
                <w:lang w:bidi="ar"/>
              </w:rPr>
              <w:t>号</w:t>
            </w:r>
          </w:p>
        </w:tc>
        <w:tc>
          <w:tcPr>
            <w:tcW w:w="1950" w:type="dxa"/>
            <w:tcBorders>
              <w:top w:val="single" w:color="auto" w:sz="4" w:space="0"/>
              <w:left w:val="single" w:color="auto" w:sz="4" w:space="0"/>
              <w:bottom w:val="single" w:color="auto" w:sz="4" w:space="0"/>
              <w:right w:val="single" w:color="auto" w:sz="4" w:space="0"/>
            </w:tcBorders>
            <w:vAlign w:val="center"/>
          </w:tcPr>
          <w:p w14:paraId="63EC10A7">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0812-3365772</w:t>
            </w:r>
          </w:p>
        </w:tc>
      </w:tr>
      <w:tr w14:paraId="73C6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41FF354">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5</w:t>
            </w:r>
          </w:p>
        </w:tc>
        <w:tc>
          <w:tcPr>
            <w:tcW w:w="1140" w:type="dxa"/>
            <w:tcBorders>
              <w:top w:val="single" w:color="auto" w:sz="4" w:space="0"/>
              <w:left w:val="single" w:color="auto" w:sz="4" w:space="0"/>
              <w:bottom w:val="single" w:color="auto" w:sz="4" w:space="0"/>
              <w:right w:val="single" w:color="auto" w:sz="4" w:space="0"/>
            </w:tcBorders>
            <w:vAlign w:val="center"/>
          </w:tcPr>
          <w:p w14:paraId="18C6B8DB">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泸州市</w:t>
            </w:r>
          </w:p>
        </w:tc>
        <w:tc>
          <w:tcPr>
            <w:tcW w:w="4230" w:type="dxa"/>
            <w:tcBorders>
              <w:top w:val="single" w:color="auto" w:sz="4" w:space="0"/>
              <w:left w:val="single" w:color="auto" w:sz="4" w:space="0"/>
              <w:bottom w:val="single" w:color="auto" w:sz="4" w:space="0"/>
              <w:right w:val="single" w:color="auto" w:sz="4" w:space="0"/>
            </w:tcBorders>
            <w:vAlign w:val="center"/>
          </w:tcPr>
          <w:p w14:paraId="1AAE6D26">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泸州市城市管理行政执法局市政管理科</w:t>
            </w:r>
          </w:p>
        </w:tc>
        <w:tc>
          <w:tcPr>
            <w:tcW w:w="6780" w:type="dxa"/>
            <w:tcBorders>
              <w:top w:val="single" w:color="auto" w:sz="4" w:space="0"/>
              <w:left w:val="single" w:color="auto" w:sz="4" w:space="0"/>
              <w:bottom w:val="single" w:color="auto" w:sz="4" w:space="0"/>
              <w:right w:val="single" w:color="auto" w:sz="4" w:space="0"/>
            </w:tcBorders>
            <w:vAlign w:val="center"/>
          </w:tcPr>
          <w:p w14:paraId="309DF823">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泸州市江阳区康城路一段1</w:t>
            </w:r>
            <w:r>
              <w:rPr>
                <w:rFonts w:ascii="Times New Roman" w:hAnsi="Times New Roman"/>
                <w:snapToGrid w:val="0"/>
                <w:color w:val="000000"/>
                <w:kern w:val="0"/>
                <w:sz w:val="22"/>
                <w:lang w:bidi="ar"/>
              </w:rPr>
              <w:t>5</w:t>
            </w:r>
            <w:r>
              <w:rPr>
                <w:rFonts w:hint="eastAsia" w:ascii="Times New Roman" w:hAnsi="Times New Roman"/>
                <w:snapToGrid w:val="0"/>
                <w:color w:val="000000"/>
                <w:kern w:val="0"/>
                <w:sz w:val="22"/>
                <w:lang w:bidi="ar"/>
              </w:rPr>
              <w:t>号交投大厦</w:t>
            </w:r>
            <w:r>
              <w:rPr>
                <w:rFonts w:ascii="Times New Roman" w:hAnsi="Times New Roman"/>
                <w:snapToGrid w:val="0"/>
                <w:color w:val="000000"/>
                <w:kern w:val="0"/>
                <w:sz w:val="22"/>
                <w:lang w:bidi="ar"/>
              </w:rPr>
              <w:t>714</w:t>
            </w:r>
            <w:r>
              <w:rPr>
                <w:rFonts w:hint="eastAsia" w:ascii="Times New Roman" w:hAnsi="Times New Roman"/>
                <w:snapToGrid w:val="0"/>
                <w:color w:val="000000"/>
                <w:kern w:val="0"/>
                <w:sz w:val="22"/>
                <w:lang w:bidi="ar"/>
              </w:rPr>
              <w:t>办公室</w:t>
            </w:r>
          </w:p>
        </w:tc>
        <w:tc>
          <w:tcPr>
            <w:tcW w:w="1950" w:type="dxa"/>
            <w:tcBorders>
              <w:top w:val="single" w:color="auto" w:sz="4" w:space="0"/>
              <w:left w:val="single" w:color="auto" w:sz="4" w:space="0"/>
              <w:bottom w:val="single" w:color="auto" w:sz="4" w:space="0"/>
              <w:right w:val="single" w:color="auto" w:sz="4" w:space="0"/>
            </w:tcBorders>
            <w:vAlign w:val="center"/>
          </w:tcPr>
          <w:p w14:paraId="37452C6F">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0830-2971261</w:t>
            </w:r>
          </w:p>
        </w:tc>
      </w:tr>
      <w:tr w14:paraId="0B09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ED1C262">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6</w:t>
            </w:r>
          </w:p>
        </w:tc>
        <w:tc>
          <w:tcPr>
            <w:tcW w:w="1140" w:type="dxa"/>
            <w:tcBorders>
              <w:top w:val="single" w:color="auto" w:sz="4" w:space="0"/>
              <w:left w:val="single" w:color="auto" w:sz="4" w:space="0"/>
              <w:bottom w:val="single" w:color="auto" w:sz="4" w:space="0"/>
              <w:right w:val="single" w:color="auto" w:sz="4" w:space="0"/>
            </w:tcBorders>
            <w:vAlign w:val="center"/>
          </w:tcPr>
          <w:p w14:paraId="701AE35E">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德阳市</w:t>
            </w:r>
          </w:p>
        </w:tc>
        <w:tc>
          <w:tcPr>
            <w:tcW w:w="4230" w:type="dxa"/>
            <w:tcBorders>
              <w:top w:val="single" w:color="auto" w:sz="4" w:space="0"/>
              <w:left w:val="single" w:color="auto" w:sz="4" w:space="0"/>
              <w:bottom w:val="single" w:color="auto" w:sz="4" w:space="0"/>
              <w:right w:val="single" w:color="auto" w:sz="4" w:space="0"/>
            </w:tcBorders>
            <w:vAlign w:val="center"/>
          </w:tcPr>
          <w:p w14:paraId="52918F13">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德阳市建筑房地产业联合协会</w:t>
            </w:r>
          </w:p>
        </w:tc>
        <w:tc>
          <w:tcPr>
            <w:tcW w:w="6780" w:type="dxa"/>
            <w:tcBorders>
              <w:top w:val="single" w:color="auto" w:sz="4" w:space="0"/>
              <w:left w:val="single" w:color="auto" w:sz="4" w:space="0"/>
              <w:bottom w:val="single" w:color="auto" w:sz="4" w:space="0"/>
              <w:right w:val="single" w:color="auto" w:sz="4" w:space="0"/>
            </w:tcBorders>
            <w:vAlign w:val="center"/>
          </w:tcPr>
          <w:p w14:paraId="352AA48B">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德阳市岷江西路一段130号建筑业之家</w:t>
            </w:r>
          </w:p>
        </w:tc>
        <w:tc>
          <w:tcPr>
            <w:tcW w:w="1950" w:type="dxa"/>
            <w:tcBorders>
              <w:top w:val="single" w:color="auto" w:sz="4" w:space="0"/>
              <w:left w:val="single" w:color="auto" w:sz="4" w:space="0"/>
              <w:bottom w:val="single" w:color="auto" w:sz="4" w:space="0"/>
              <w:right w:val="single" w:color="auto" w:sz="4" w:space="0"/>
            </w:tcBorders>
            <w:vAlign w:val="center"/>
          </w:tcPr>
          <w:p w14:paraId="3FF73DC4">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0838-2378567</w:t>
            </w:r>
          </w:p>
        </w:tc>
      </w:tr>
      <w:tr w14:paraId="29C4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053E512">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7</w:t>
            </w:r>
          </w:p>
        </w:tc>
        <w:tc>
          <w:tcPr>
            <w:tcW w:w="1140" w:type="dxa"/>
            <w:tcBorders>
              <w:top w:val="single" w:color="auto" w:sz="4" w:space="0"/>
              <w:left w:val="single" w:color="auto" w:sz="4" w:space="0"/>
              <w:bottom w:val="single" w:color="auto" w:sz="4" w:space="0"/>
              <w:right w:val="single" w:color="auto" w:sz="4" w:space="0"/>
            </w:tcBorders>
            <w:vAlign w:val="center"/>
          </w:tcPr>
          <w:p w14:paraId="2D879AEA">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广元市</w:t>
            </w:r>
          </w:p>
        </w:tc>
        <w:tc>
          <w:tcPr>
            <w:tcW w:w="4230" w:type="dxa"/>
            <w:tcBorders>
              <w:top w:val="single" w:color="auto" w:sz="4" w:space="0"/>
              <w:left w:val="single" w:color="auto" w:sz="4" w:space="0"/>
              <w:bottom w:val="single" w:color="auto" w:sz="4" w:space="0"/>
              <w:right w:val="single" w:color="auto" w:sz="4" w:space="0"/>
            </w:tcBorders>
            <w:vAlign w:val="center"/>
          </w:tcPr>
          <w:p w14:paraId="464EBF67">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广元市燃气行业协会</w:t>
            </w:r>
          </w:p>
        </w:tc>
        <w:tc>
          <w:tcPr>
            <w:tcW w:w="6780" w:type="dxa"/>
            <w:tcBorders>
              <w:top w:val="single" w:color="auto" w:sz="4" w:space="0"/>
              <w:left w:val="single" w:color="auto" w:sz="4" w:space="0"/>
              <w:bottom w:val="single" w:color="auto" w:sz="4" w:space="0"/>
              <w:right w:val="single" w:color="auto" w:sz="4" w:space="0"/>
            </w:tcBorders>
            <w:vAlign w:val="center"/>
          </w:tcPr>
          <w:p w14:paraId="5611A3B7">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广元市利州区东坝街道粮丰街80号</w:t>
            </w:r>
          </w:p>
        </w:tc>
        <w:tc>
          <w:tcPr>
            <w:tcW w:w="1950" w:type="dxa"/>
            <w:tcBorders>
              <w:top w:val="single" w:color="auto" w:sz="4" w:space="0"/>
              <w:left w:val="single" w:color="auto" w:sz="4" w:space="0"/>
              <w:bottom w:val="single" w:color="auto" w:sz="4" w:space="0"/>
              <w:right w:val="single" w:color="auto" w:sz="4" w:space="0"/>
            </w:tcBorders>
            <w:vAlign w:val="center"/>
          </w:tcPr>
          <w:p w14:paraId="7DC28063">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0839-3</w:t>
            </w:r>
            <w:r>
              <w:rPr>
                <w:rFonts w:hint="eastAsia" w:ascii="Times New Roman" w:hAnsi="Times New Roman"/>
                <w:snapToGrid w:val="0"/>
                <w:color w:val="000000"/>
                <w:kern w:val="0"/>
                <w:sz w:val="22"/>
                <w:lang w:bidi="ar"/>
              </w:rPr>
              <w:t>328998</w:t>
            </w:r>
          </w:p>
        </w:tc>
      </w:tr>
      <w:tr w14:paraId="4F12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D8371D9">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8</w:t>
            </w:r>
          </w:p>
        </w:tc>
        <w:tc>
          <w:tcPr>
            <w:tcW w:w="1140" w:type="dxa"/>
            <w:tcBorders>
              <w:top w:val="single" w:color="auto" w:sz="4" w:space="0"/>
              <w:left w:val="single" w:color="auto" w:sz="4" w:space="0"/>
              <w:bottom w:val="single" w:color="auto" w:sz="4" w:space="0"/>
              <w:right w:val="single" w:color="auto" w:sz="4" w:space="0"/>
            </w:tcBorders>
            <w:vAlign w:val="center"/>
          </w:tcPr>
          <w:p w14:paraId="66B37662">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遂宁市</w:t>
            </w:r>
          </w:p>
        </w:tc>
        <w:tc>
          <w:tcPr>
            <w:tcW w:w="4230" w:type="dxa"/>
            <w:tcBorders>
              <w:top w:val="single" w:color="auto" w:sz="4" w:space="0"/>
              <w:left w:val="single" w:color="auto" w:sz="4" w:space="0"/>
              <w:bottom w:val="single" w:color="auto" w:sz="4" w:space="0"/>
              <w:right w:val="single" w:color="auto" w:sz="4" w:space="0"/>
            </w:tcBorders>
            <w:vAlign w:val="center"/>
          </w:tcPr>
          <w:p w14:paraId="0DD184D1">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遂宁市住房和城乡建设局城建科</w:t>
            </w:r>
          </w:p>
        </w:tc>
        <w:tc>
          <w:tcPr>
            <w:tcW w:w="6780" w:type="dxa"/>
            <w:tcBorders>
              <w:top w:val="single" w:color="auto" w:sz="4" w:space="0"/>
              <w:left w:val="single" w:color="auto" w:sz="4" w:space="0"/>
              <w:bottom w:val="single" w:color="auto" w:sz="4" w:space="0"/>
              <w:right w:val="single" w:color="auto" w:sz="4" w:space="0"/>
            </w:tcBorders>
            <w:vAlign w:val="center"/>
          </w:tcPr>
          <w:p w14:paraId="39E0F907">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遂宁市船山区渠河中路</w:t>
            </w:r>
            <w:r>
              <w:rPr>
                <w:rFonts w:ascii="Times New Roman" w:hAnsi="Times New Roman"/>
                <w:snapToGrid w:val="0"/>
                <w:color w:val="000000"/>
                <w:kern w:val="0"/>
                <w:sz w:val="22"/>
                <w:lang w:bidi="ar"/>
              </w:rPr>
              <w:t>663</w:t>
            </w:r>
            <w:r>
              <w:rPr>
                <w:rFonts w:hint="eastAsia" w:ascii="Times New Roman" w:hAnsi="Times New Roman"/>
                <w:snapToGrid w:val="0"/>
                <w:color w:val="000000"/>
                <w:kern w:val="0"/>
                <w:sz w:val="22"/>
                <w:lang w:bidi="ar"/>
              </w:rPr>
              <w:t>号</w:t>
            </w:r>
            <w:r>
              <w:rPr>
                <w:rFonts w:ascii="Times New Roman" w:hAnsi="Times New Roman"/>
                <w:snapToGrid w:val="0"/>
                <w:color w:val="000000"/>
                <w:kern w:val="0"/>
                <w:sz w:val="22"/>
                <w:lang w:bidi="ar"/>
              </w:rPr>
              <w:t>1504</w:t>
            </w:r>
            <w:r>
              <w:rPr>
                <w:rFonts w:hint="eastAsia" w:ascii="Times New Roman" w:hAnsi="Times New Roman"/>
                <w:snapToGrid w:val="0"/>
                <w:color w:val="000000"/>
                <w:kern w:val="0"/>
                <w:sz w:val="22"/>
                <w:lang w:bidi="ar"/>
              </w:rPr>
              <w:t>室</w:t>
            </w:r>
          </w:p>
        </w:tc>
        <w:tc>
          <w:tcPr>
            <w:tcW w:w="1950" w:type="dxa"/>
            <w:tcBorders>
              <w:top w:val="single" w:color="auto" w:sz="4" w:space="0"/>
              <w:left w:val="single" w:color="auto" w:sz="4" w:space="0"/>
              <w:bottom w:val="single" w:color="auto" w:sz="4" w:space="0"/>
              <w:right w:val="single" w:color="auto" w:sz="4" w:space="0"/>
            </w:tcBorders>
            <w:vAlign w:val="center"/>
          </w:tcPr>
          <w:p w14:paraId="06BE56BE">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0825-2318092</w:t>
            </w:r>
          </w:p>
        </w:tc>
      </w:tr>
      <w:tr w14:paraId="5AF5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DD2019A">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9</w:t>
            </w:r>
          </w:p>
        </w:tc>
        <w:tc>
          <w:tcPr>
            <w:tcW w:w="1140" w:type="dxa"/>
            <w:tcBorders>
              <w:top w:val="single" w:color="auto" w:sz="4" w:space="0"/>
              <w:left w:val="single" w:color="auto" w:sz="4" w:space="0"/>
              <w:bottom w:val="single" w:color="auto" w:sz="4" w:space="0"/>
              <w:right w:val="single" w:color="auto" w:sz="4" w:space="0"/>
            </w:tcBorders>
            <w:vAlign w:val="center"/>
          </w:tcPr>
          <w:p w14:paraId="4C9427F1">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内江市</w:t>
            </w:r>
          </w:p>
        </w:tc>
        <w:tc>
          <w:tcPr>
            <w:tcW w:w="4230" w:type="dxa"/>
            <w:tcBorders>
              <w:top w:val="single" w:color="auto" w:sz="4" w:space="0"/>
              <w:left w:val="single" w:color="auto" w:sz="4" w:space="0"/>
              <w:bottom w:val="single" w:color="auto" w:sz="4" w:space="0"/>
              <w:right w:val="single" w:color="auto" w:sz="4" w:space="0"/>
            </w:tcBorders>
            <w:vAlign w:val="center"/>
          </w:tcPr>
          <w:p w14:paraId="6ACD2ED3">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内江市城市建设服务中心</w:t>
            </w:r>
            <w:r>
              <w:rPr>
                <w:rFonts w:ascii="Times New Roman" w:hAnsi="Times New Roman"/>
                <w:snapToGrid w:val="0"/>
                <w:color w:val="000000"/>
                <w:kern w:val="0"/>
                <w:sz w:val="22"/>
                <w:lang w:bidi="ar"/>
              </w:rPr>
              <w:t xml:space="preserve"> </w:t>
            </w:r>
          </w:p>
        </w:tc>
        <w:tc>
          <w:tcPr>
            <w:tcW w:w="6780" w:type="dxa"/>
            <w:tcBorders>
              <w:top w:val="single" w:color="auto" w:sz="4" w:space="0"/>
              <w:left w:val="single" w:color="auto" w:sz="4" w:space="0"/>
              <w:bottom w:val="single" w:color="auto" w:sz="4" w:space="0"/>
              <w:right w:val="single" w:color="auto" w:sz="4" w:space="0"/>
            </w:tcBorders>
            <w:vAlign w:val="center"/>
          </w:tcPr>
          <w:p w14:paraId="5C8A5288">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内江市东兴区凤栖路432号家和嘉苑7号楼城市建设服务中心316</w:t>
            </w:r>
          </w:p>
        </w:tc>
        <w:tc>
          <w:tcPr>
            <w:tcW w:w="1950" w:type="dxa"/>
            <w:tcBorders>
              <w:top w:val="single" w:color="auto" w:sz="4" w:space="0"/>
              <w:left w:val="single" w:color="auto" w:sz="4" w:space="0"/>
              <w:bottom w:val="single" w:color="auto" w:sz="4" w:space="0"/>
              <w:right w:val="single" w:color="auto" w:sz="4" w:space="0"/>
            </w:tcBorders>
            <w:vAlign w:val="center"/>
          </w:tcPr>
          <w:p w14:paraId="418D0B3D">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0832-6210212</w:t>
            </w:r>
          </w:p>
        </w:tc>
      </w:tr>
      <w:tr w14:paraId="6A86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56F4598">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10</w:t>
            </w:r>
          </w:p>
        </w:tc>
        <w:tc>
          <w:tcPr>
            <w:tcW w:w="1140" w:type="dxa"/>
            <w:tcBorders>
              <w:top w:val="single" w:color="auto" w:sz="4" w:space="0"/>
              <w:left w:val="single" w:color="auto" w:sz="4" w:space="0"/>
              <w:bottom w:val="single" w:color="auto" w:sz="4" w:space="0"/>
              <w:right w:val="single" w:color="auto" w:sz="4" w:space="0"/>
            </w:tcBorders>
            <w:vAlign w:val="center"/>
          </w:tcPr>
          <w:p w14:paraId="18CD9E0E">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乐山市</w:t>
            </w:r>
          </w:p>
        </w:tc>
        <w:tc>
          <w:tcPr>
            <w:tcW w:w="4230" w:type="dxa"/>
            <w:tcBorders>
              <w:top w:val="single" w:color="auto" w:sz="4" w:space="0"/>
              <w:left w:val="single" w:color="auto" w:sz="4" w:space="0"/>
              <w:bottom w:val="single" w:color="auto" w:sz="4" w:space="0"/>
              <w:right w:val="single" w:color="auto" w:sz="4" w:space="0"/>
            </w:tcBorders>
            <w:vAlign w:val="center"/>
          </w:tcPr>
          <w:p w14:paraId="23353DA7">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乐山市住房和城乡建设局</w:t>
            </w:r>
            <w:r>
              <w:rPr>
                <w:rFonts w:ascii="Times New Roman" w:hAnsi="Times New Roman"/>
                <w:snapToGrid w:val="0"/>
                <w:color w:val="000000"/>
                <w:kern w:val="0"/>
                <w:sz w:val="22"/>
                <w:lang w:bidi="ar"/>
              </w:rPr>
              <w:t xml:space="preserve"> </w:t>
            </w:r>
          </w:p>
        </w:tc>
        <w:tc>
          <w:tcPr>
            <w:tcW w:w="6780" w:type="dxa"/>
            <w:tcBorders>
              <w:top w:val="single" w:color="auto" w:sz="4" w:space="0"/>
              <w:left w:val="single" w:color="auto" w:sz="4" w:space="0"/>
              <w:bottom w:val="single" w:color="auto" w:sz="4" w:space="0"/>
              <w:right w:val="single" w:color="auto" w:sz="4" w:space="0"/>
            </w:tcBorders>
            <w:vAlign w:val="center"/>
          </w:tcPr>
          <w:p w14:paraId="4C8AFCD8">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乐山市市中区春华路西段</w:t>
            </w:r>
            <w:r>
              <w:rPr>
                <w:rFonts w:ascii="Times New Roman" w:hAnsi="Times New Roman"/>
                <w:snapToGrid w:val="0"/>
                <w:color w:val="000000"/>
                <w:kern w:val="0"/>
                <w:sz w:val="22"/>
                <w:lang w:bidi="ar"/>
              </w:rPr>
              <w:t>553</w:t>
            </w:r>
            <w:r>
              <w:rPr>
                <w:rFonts w:hint="eastAsia" w:ascii="Times New Roman" w:hAnsi="Times New Roman"/>
                <w:snapToGrid w:val="0"/>
                <w:color w:val="000000"/>
                <w:kern w:val="0"/>
                <w:sz w:val="22"/>
                <w:lang w:bidi="ar"/>
              </w:rPr>
              <w:t>号</w:t>
            </w:r>
            <w:r>
              <w:rPr>
                <w:rFonts w:ascii="Times New Roman" w:hAnsi="Times New Roman"/>
                <w:snapToGrid w:val="0"/>
                <w:color w:val="000000"/>
                <w:kern w:val="0"/>
                <w:sz w:val="22"/>
                <w:lang w:bidi="ar"/>
              </w:rPr>
              <w:t>312</w:t>
            </w:r>
            <w:r>
              <w:rPr>
                <w:rFonts w:hint="eastAsia" w:ascii="Times New Roman" w:hAnsi="Times New Roman"/>
                <w:snapToGrid w:val="0"/>
                <w:color w:val="000000"/>
                <w:kern w:val="0"/>
                <w:sz w:val="22"/>
                <w:lang w:bidi="ar"/>
              </w:rPr>
              <w:t>办公室</w:t>
            </w:r>
          </w:p>
        </w:tc>
        <w:tc>
          <w:tcPr>
            <w:tcW w:w="1950" w:type="dxa"/>
            <w:tcBorders>
              <w:top w:val="single" w:color="auto" w:sz="4" w:space="0"/>
              <w:left w:val="single" w:color="auto" w:sz="4" w:space="0"/>
              <w:bottom w:val="single" w:color="auto" w:sz="4" w:space="0"/>
              <w:right w:val="single" w:color="auto" w:sz="4" w:space="0"/>
            </w:tcBorders>
            <w:vAlign w:val="center"/>
          </w:tcPr>
          <w:p w14:paraId="0B12C7C2">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0833-2132816</w:t>
            </w:r>
          </w:p>
        </w:tc>
      </w:tr>
      <w:tr w14:paraId="585F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51708DF">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11</w:t>
            </w:r>
          </w:p>
        </w:tc>
        <w:tc>
          <w:tcPr>
            <w:tcW w:w="1140" w:type="dxa"/>
            <w:tcBorders>
              <w:top w:val="single" w:color="auto" w:sz="4" w:space="0"/>
              <w:left w:val="single" w:color="auto" w:sz="4" w:space="0"/>
              <w:bottom w:val="single" w:color="auto" w:sz="4" w:space="0"/>
              <w:right w:val="single" w:color="auto" w:sz="4" w:space="0"/>
            </w:tcBorders>
            <w:vAlign w:val="center"/>
          </w:tcPr>
          <w:p w14:paraId="4FBC3278">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资阳市</w:t>
            </w:r>
          </w:p>
        </w:tc>
        <w:tc>
          <w:tcPr>
            <w:tcW w:w="4230" w:type="dxa"/>
            <w:tcBorders>
              <w:top w:val="single" w:color="auto" w:sz="4" w:space="0"/>
              <w:left w:val="single" w:color="auto" w:sz="4" w:space="0"/>
              <w:bottom w:val="single" w:color="auto" w:sz="4" w:space="0"/>
              <w:right w:val="single" w:color="auto" w:sz="4" w:space="0"/>
            </w:tcBorders>
            <w:vAlign w:val="center"/>
          </w:tcPr>
          <w:p w14:paraId="01E90F2C">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资阳益兴教育体育发展有限公司</w:t>
            </w:r>
          </w:p>
        </w:tc>
        <w:tc>
          <w:tcPr>
            <w:tcW w:w="6780" w:type="dxa"/>
            <w:tcBorders>
              <w:top w:val="single" w:color="auto" w:sz="4" w:space="0"/>
              <w:left w:val="single" w:color="auto" w:sz="4" w:space="0"/>
              <w:bottom w:val="single" w:color="auto" w:sz="4" w:space="0"/>
              <w:right w:val="single" w:color="auto" w:sz="4" w:space="0"/>
            </w:tcBorders>
            <w:vAlign w:val="center"/>
          </w:tcPr>
          <w:p w14:paraId="64F7BBD6">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资阳市雁江区南骏大道书台雅居侧全民健身中心</w:t>
            </w:r>
            <w:r>
              <w:rPr>
                <w:rFonts w:ascii="Times New Roman" w:hAnsi="Times New Roman"/>
                <w:snapToGrid w:val="0"/>
                <w:color w:val="000000"/>
                <w:kern w:val="0"/>
                <w:sz w:val="22"/>
                <w:lang w:bidi="ar"/>
              </w:rPr>
              <w:t>1</w:t>
            </w:r>
            <w:r>
              <w:rPr>
                <w:rFonts w:hint="eastAsia" w:ascii="Times New Roman" w:hAnsi="Times New Roman"/>
                <w:snapToGrid w:val="0"/>
                <w:color w:val="000000"/>
                <w:kern w:val="0"/>
                <w:sz w:val="22"/>
                <w:lang w:bidi="ar"/>
              </w:rPr>
              <w:t>楼</w:t>
            </w:r>
            <w:r>
              <w:rPr>
                <w:rFonts w:ascii="Times New Roman" w:hAnsi="Times New Roman"/>
                <w:snapToGrid w:val="0"/>
                <w:color w:val="000000"/>
                <w:kern w:val="0"/>
                <w:sz w:val="22"/>
                <w:lang w:bidi="ar"/>
              </w:rPr>
              <w:t>103</w:t>
            </w:r>
          </w:p>
        </w:tc>
        <w:tc>
          <w:tcPr>
            <w:tcW w:w="1950" w:type="dxa"/>
            <w:tcBorders>
              <w:top w:val="single" w:color="auto" w:sz="4" w:space="0"/>
              <w:left w:val="single" w:color="auto" w:sz="4" w:space="0"/>
              <w:bottom w:val="single" w:color="auto" w:sz="4" w:space="0"/>
              <w:right w:val="single" w:color="auto" w:sz="4" w:space="0"/>
            </w:tcBorders>
            <w:vAlign w:val="center"/>
          </w:tcPr>
          <w:p w14:paraId="0EEDEB12">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028-26639182</w:t>
            </w:r>
          </w:p>
        </w:tc>
      </w:tr>
      <w:tr w14:paraId="400E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F15A51A">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12</w:t>
            </w:r>
          </w:p>
        </w:tc>
        <w:tc>
          <w:tcPr>
            <w:tcW w:w="1140" w:type="dxa"/>
            <w:tcBorders>
              <w:top w:val="single" w:color="auto" w:sz="4" w:space="0"/>
              <w:left w:val="single" w:color="auto" w:sz="4" w:space="0"/>
              <w:bottom w:val="single" w:color="auto" w:sz="4" w:space="0"/>
              <w:right w:val="single" w:color="auto" w:sz="4" w:space="0"/>
            </w:tcBorders>
            <w:vAlign w:val="center"/>
          </w:tcPr>
          <w:p w14:paraId="2C6BD18E">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宜宾市</w:t>
            </w:r>
          </w:p>
        </w:tc>
        <w:tc>
          <w:tcPr>
            <w:tcW w:w="4230" w:type="dxa"/>
            <w:tcBorders>
              <w:top w:val="single" w:color="auto" w:sz="4" w:space="0"/>
              <w:left w:val="single" w:color="auto" w:sz="4" w:space="0"/>
              <w:bottom w:val="single" w:color="auto" w:sz="4" w:space="0"/>
              <w:right w:val="single" w:color="auto" w:sz="4" w:space="0"/>
            </w:tcBorders>
            <w:vAlign w:val="center"/>
          </w:tcPr>
          <w:p w14:paraId="3F52F8D9">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宜宾市建设教育培训中心</w:t>
            </w:r>
          </w:p>
        </w:tc>
        <w:tc>
          <w:tcPr>
            <w:tcW w:w="6780" w:type="dxa"/>
            <w:tcBorders>
              <w:top w:val="single" w:color="auto" w:sz="4" w:space="0"/>
              <w:left w:val="single" w:color="auto" w:sz="4" w:space="0"/>
              <w:bottom w:val="single" w:color="auto" w:sz="4" w:space="0"/>
              <w:right w:val="single" w:color="auto" w:sz="4" w:space="0"/>
            </w:tcBorders>
            <w:vAlign w:val="center"/>
          </w:tcPr>
          <w:p w14:paraId="6D216283">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宜宾市翠屏区江北古塔路</w:t>
            </w:r>
            <w:r>
              <w:rPr>
                <w:rFonts w:ascii="Times New Roman" w:hAnsi="Times New Roman"/>
                <w:snapToGrid w:val="0"/>
                <w:color w:val="000000"/>
                <w:kern w:val="0"/>
                <w:sz w:val="22"/>
                <w:lang w:bidi="ar"/>
              </w:rPr>
              <w:t>68</w:t>
            </w:r>
            <w:r>
              <w:rPr>
                <w:rFonts w:hint="eastAsia" w:ascii="Times New Roman" w:hAnsi="Times New Roman"/>
                <w:snapToGrid w:val="0"/>
                <w:color w:val="000000"/>
                <w:kern w:val="0"/>
                <w:sz w:val="22"/>
                <w:lang w:bidi="ar"/>
              </w:rPr>
              <w:t>号2楼管理科</w:t>
            </w:r>
          </w:p>
        </w:tc>
        <w:tc>
          <w:tcPr>
            <w:tcW w:w="1950" w:type="dxa"/>
            <w:tcBorders>
              <w:top w:val="single" w:color="auto" w:sz="4" w:space="0"/>
              <w:left w:val="single" w:color="auto" w:sz="4" w:space="0"/>
              <w:bottom w:val="single" w:color="auto" w:sz="4" w:space="0"/>
              <w:right w:val="single" w:color="auto" w:sz="4" w:space="0"/>
            </w:tcBorders>
            <w:vAlign w:val="center"/>
          </w:tcPr>
          <w:p w14:paraId="34CD38F2">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0831-8222061</w:t>
            </w:r>
          </w:p>
        </w:tc>
      </w:tr>
      <w:tr w14:paraId="2007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521864A">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1</w:t>
            </w:r>
            <w:r>
              <w:rPr>
                <w:rFonts w:ascii="Times New Roman" w:hAnsi="Times New Roman"/>
                <w:snapToGrid w:val="0"/>
                <w:color w:val="000000"/>
                <w:kern w:val="0"/>
                <w:sz w:val="22"/>
                <w:lang w:bidi="ar"/>
              </w:rPr>
              <w:t>3</w:t>
            </w:r>
          </w:p>
        </w:tc>
        <w:tc>
          <w:tcPr>
            <w:tcW w:w="1140" w:type="dxa"/>
            <w:tcBorders>
              <w:top w:val="single" w:color="auto" w:sz="4" w:space="0"/>
              <w:left w:val="single" w:color="auto" w:sz="4" w:space="0"/>
              <w:bottom w:val="single" w:color="auto" w:sz="4" w:space="0"/>
              <w:right w:val="single" w:color="auto" w:sz="4" w:space="0"/>
            </w:tcBorders>
            <w:vAlign w:val="center"/>
          </w:tcPr>
          <w:p w14:paraId="722980BF">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南充市</w:t>
            </w:r>
          </w:p>
        </w:tc>
        <w:tc>
          <w:tcPr>
            <w:tcW w:w="4230" w:type="dxa"/>
            <w:tcBorders>
              <w:top w:val="single" w:color="auto" w:sz="4" w:space="0"/>
              <w:left w:val="single" w:color="auto" w:sz="4" w:space="0"/>
              <w:bottom w:val="single" w:color="auto" w:sz="4" w:space="0"/>
              <w:right w:val="single" w:color="auto" w:sz="4" w:space="0"/>
            </w:tcBorders>
            <w:vAlign w:val="center"/>
          </w:tcPr>
          <w:p w14:paraId="3D3D249C">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南充市建设人才培训中心</w:t>
            </w:r>
          </w:p>
        </w:tc>
        <w:tc>
          <w:tcPr>
            <w:tcW w:w="6780" w:type="dxa"/>
            <w:tcBorders>
              <w:top w:val="single" w:color="auto" w:sz="4" w:space="0"/>
              <w:left w:val="single" w:color="auto" w:sz="4" w:space="0"/>
              <w:bottom w:val="single" w:color="auto" w:sz="4" w:space="0"/>
              <w:right w:val="single" w:color="auto" w:sz="4" w:space="0"/>
            </w:tcBorders>
            <w:vAlign w:val="center"/>
          </w:tcPr>
          <w:p w14:paraId="6DB24D03">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南充市顺庆区仪凤街155号</w:t>
            </w:r>
          </w:p>
        </w:tc>
        <w:tc>
          <w:tcPr>
            <w:tcW w:w="1950" w:type="dxa"/>
            <w:tcBorders>
              <w:top w:val="single" w:color="auto" w:sz="4" w:space="0"/>
              <w:left w:val="single" w:color="auto" w:sz="4" w:space="0"/>
              <w:bottom w:val="single" w:color="auto" w:sz="4" w:space="0"/>
              <w:right w:val="single" w:color="auto" w:sz="4" w:space="0"/>
            </w:tcBorders>
            <w:vAlign w:val="center"/>
          </w:tcPr>
          <w:p w14:paraId="6C414BD9">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0817-2238778</w:t>
            </w:r>
          </w:p>
        </w:tc>
      </w:tr>
      <w:tr w14:paraId="5D45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00797EB">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14</w:t>
            </w:r>
          </w:p>
        </w:tc>
        <w:tc>
          <w:tcPr>
            <w:tcW w:w="1140" w:type="dxa"/>
            <w:tcBorders>
              <w:top w:val="single" w:color="auto" w:sz="4" w:space="0"/>
              <w:left w:val="single" w:color="auto" w:sz="4" w:space="0"/>
              <w:bottom w:val="single" w:color="auto" w:sz="4" w:space="0"/>
              <w:right w:val="single" w:color="auto" w:sz="4" w:space="0"/>
            </w:tcBorders>
            <w:vAlign w:val="center"/>
          </w:tcPr>
          <w:p w14:paraId="1E5BFCEC">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达州市</w:t>
            </w:r>
          </w:p>
        </w:tc>
        <w:tc>
          <w:tcPr>
            <w:tcW w:w="4230" w:type="dxa"/>
            <w:tcBorders>
              <w:top w:val="single" w:color="auto" w:sz="4" w:space="0"/>
              <w:left w:val="single" w:color="auto" w:sz="4" w:space="0"/>
              <w:bottom w:val="single" w:color="auto" w:sz="4" w:space="0"/>
              <w:right w:val="single" w:color="auto" w:sz="4" w:space="0"/>
            </w:tcBorders>
            <w:vAlign w:val="center"/>
          </w:tcPr>
          <w:p w14:paraId="4A02A873">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达州市</w:t>
            </w:r>
            <w:r>
              <w:rPr>
                <w:rFonts w:hint="eastAsia" w:ascii="Times New Roman" w:hAnsi="Times New Roman"/>
                <w:snapToGrid w:val="0"/>
                <w:color w:val="000000"/>
                <w:kern w:val="0"/>
                <w:sz w:val="22"/>
                <w:lang w:bidi="ar"/>
              </w:rPr>
              <w:t>城镇公用行业协会</w:t>
            </w:r>
          </w:p>
        </w:tc>
        <w:tc>
          <w:tcPr>
            <w:tcW w:w="6780" w:type="dxa"/>
            <w:tcBorders>
              <w:top w:val="single" w:color="auto" w:sz="4" w:space="0"/>
              <w:left w:val="single" w:color="auto" w:sz="4" w:space="0"/>
              <w:bottom w:val="single" w:color="auto" w:sz="4" w:space="0"/>
              <w:right w:val="single" w:color="auto" w:sz="4" w:space="0"/>
            </w:tcBorders>
            <w:vAlign w:val="center"/>
          </w:tcPr>
          <w:p w14:paraId="63051EE3">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达州市通川区</w:t>
            </w:r>
            <w:r>
              <w:rPr>
                <w:rFonts w:hint="eastAsia" w:ascii="Times New Roman" w:hAnsi="Times New Roman"/>
                <w:snapToGrid w:val="0"/>
                <w:color w:val="000000"/>
                <w:kern w:val="0"/>
                <w:sz w:val="22"/>
                <w:lang w:bidi="ar"/>
              </w:rPr>
              <w:t>院棚巷市财政家属楼4-2</w:t>
            </w:r>
          </w:p>
        </w:tc>
        <w:tc>
          <w:tcPr>
            <w:tcW w:w="1950" w:type="dxa"/>
            <w:tcBorders>
              <w:top w:val="single" w:color="auto" w:sz="4" w:space="0"/>
              <w:left w:val="single" w:color="auto" w:sz="4" w:space="0"/>
              <w:bottom w:val="single" w:color="auto" w:sz="4" w:space="0"/>
              <w:right w:val="single" w:color="auto" w:sz="4" w:space="0"/>
            </w:tcBorders>
            <w:vAlign w:val="center"/>
          </w:tcPr>
          <w:p w14:paraId="567EE5DF">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0818</w:t>
            </w:r>
            <w:r>
              <w:rPr>
                <w:rFonts w:hint="eastAsia" w:ascii="Times New Roman" w:hAnsi="Times New Roman"/>
                <w:snapToGrid w:val="0"/>
                <w:color w:val="000000"/>
                <w:kern w:val="0"/>
                <w:sz w:val="22"/>
                <w:lang w:bidi="ar"/>
              </w:rPr>
              <w:t>-2143729</w:t>
            </w:r>
          </w:p>
        </w:tc>
      </w:tr>
      <w:tr w14:paraId="1158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DB59322">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15</w:t>
            </w:r>
          </w:p>
        </w:tc>
        <w:tc>
          <w:tcPr>
            <w:tcW w:w="1140" w:type="dxa"/>
            <w:tcBorders>
              <w:top w:val="single" w:color="auto" w:sz="4" w:space="0"/>
              <w:left w:val="single" w:color="auto" w:sz="4" w:space="0"/>
              <w:bottom w:val="single" w:color="auto" w:sz="4" w:space="0"/>
              <w:right w:val="single" w:color="auto" w:sz="4" w:space="0"/>
            </w:tcBorders>
            <w:vAlign w:val="center"/>
          </w:tcPr>
          <w:p w14:paraId="49DA5BF6">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雅安市</w:t>
            </w:r>
          </w:p>
        </w:tc>
        <w:tc>
          <w:tcPr>
            <w:tcW w:w="4230" w:type="dxa"/>
            <w:tcBorders>
              <w:top w:val="single" w:color="auto" w:sz="4" w:space="0"/>
              <w:left w:val="single" w:color="auto" w:sz="4" w:space="0"/>
              <w:bottom w:val="single" w:color="auto" w:sz="4" w:space="0"/>
              <w:right w:val="single" w:color="auto" w:sz="4" w:space="0"/>
            </w:tcBorders>
            <w:vAlign w:val="center"/>
          </w:tcPr>
          <w:p w14:paraId="5906D9B0">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雅安市住房和城乡建设局</w:t>
            </w:r>
          </w:p>
        </w:tc>
        <w:tc>
          <w:tcPr>
            <w:tcW w:w="6780" w:type="dxa"/>
            <w:tcBorders>
              <w:top w:val="single" w:color="auto" w:sz="4" w:space="0"/>
              <w:left w:val="single" w:color="auto" w:sz="4" w:space="0"/>
              <w:bottom w:val="single" w:color="auto" w:sz="4" w:space="0"/>
              <w:right w:val="single" w:color="auto" w:sz="4" w:space="0"/>
            </w:tcBorders>
            <w:vAlign w:val="center"/>
          </w:tcPr>
          <w:p w14:paraId="76DA0F4C">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雅安市雨城区雅州大道</w:t>
            </w:r>
            <w:r>
              <w:rPr>
                <w:rFonts w:ascii="Times New Roman" w:hAnsi="Times New Roman"/>
                <w:snapToGrid w:val="0"/>
                <w:color w:val="000000"/>
                <w:kern w:val="0"/>
                <w:sz w:val="22"/>
                <w:lang w:bidi="ar"/>
              </w:rPr>
              <w:t>456</w:t>
            </w:r>
            <w:r>
              <w:rPr>
                <w:rFonts w:hint="eastAsia" w:ascii="Times New Roman" w:hAnsi="Times New Roman"/>
                <w:snapToGrid w:val="0"/>
                <w:color w:val="000000"/>
                <w:kern w:val="0"/>
                <w:sz w:val="22"/>
                <w:lang w:bidi="ar"/>
              </w:rPr>
              <w:t>号政务中心</w:t>
            </w:r>
          </w:p>
        </w:tc>
        <w:tc>
          <w:tcPr>
            <w:tcW w:w="1950" w:type="dxa"/>
            <w:tcBorders>
              <w:top w:val="single" w:color="auto" w:sz="4" w:space="0"/>
              <w:left w:val="single" w:color="auto" w:sz="4" w:space="0"/>
              <w:bottom w:val="single" w:color="auto" w:sz="4" w:space="0"/>
              <w:right w:val="single" w:color="auto" w:sz="4" w:space="0"/>
            </w:tcBorders>
            <w:vAlign w:val="center"/>
          </w:tcPr>
          <w:p w14:paraId="2689D910">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0835-2227385</w:t>
            </w:r>
          </w:p>
        </w:tc>
      </w:tr>
      <w:tr w14:paraId="0B74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D190EC8">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16</w:t>
            </w:r>
          </w:p>
        </w:tc>
        <w:tc>
          <w:tcPr>
            <w:tcW w:w="1140" w:type="dxa"/>
            <w:tcBorders>
              <w:top w:val="single" w:color="auto" w:sz="4" w:space="0"/>
              <w:left w:val="single" w:color="auto" w:sz="4" w:space="0"/>
              <w:bottom w:val="single" w:color="auto" w:sz="4" w:space="0"/>
              <w:right w:val="single" w:color="auto" w:sz="4" w:space="0"/>
            </w:tcBorders>
            <w:vAlign w:val="center"/>
          </w:tcPr>
          <w:p w14:paraId="6558BDA2">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阿坝州</w:t>
            </w:r>
          </w:p>
        </w:tc>
        <w:tc>
          <w:tcPr>
            <w:tcW w:w="4230" w:type="dxa"/>
            <w:tcBorders>
              <w:top w:val="single" w:color="auto" w:sz="4" w:space="0"/>
              <w:left w:val="single" w:color="auto" w:sz="4" w:space="0"/>
              <w:bottom w:val="single" w:color="auto" w:sz="4" w:space="0"/>
              <w:right w:val="single" w:color="auto" w:sz="4" w:space="0"/>
            </w:tcBorders>
            <w:vAlign w:val="center"/>
          </w:tcPr>
          <w:p w14:paraId="186FEBC9">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阿坝州住房和城乡建设局</w:t>
            </w:r>
          </w:p>
        </w:tc>
        <w:tc>
          <w:tcPr>
            <w:tcW w:w="6780" w:type="dxa"/>
            <w:tcBorders>
              <w:top w:val="single" w:color="auto" w:sz="4" w:space="0"/>
              <w:left w:val="single" w:color="auto" w:sz="4" w:space="0"/>
              <w:bottom w:val="single" w:color="auto" w:sz="4" w:space="0"/>
              <w:right w:val="single" w:color="auto" w:sz="4" w:space="0"/>
            </w:tcBorders>
            <w:vAlign w:val="center"/>
          </w:tcPr>
          <w:p w14:paraId="18B54222">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阿坝州马尔康市绕城路州档案馆</w:t>
            </w:r>
            <w:r>
              <w:rPr>
                <w:rFonts w:ascii="Times New Roman" w:hAnsi="Times New Roman"/>
                <w:snapToGrid w:val="0"/>
                <w:color w:val="000000"/>
                <w:kern w:val="0"/>
                <w:sz w:val="22"/>
                <w:lang w:bidi="ar"/>
              </w:rPr>
              <w:t>5</w:t>
            </w:r>
            <w:r>
              <w:rPr>
                <w:rFonts w:hint="eastAsia" w:ascii="Times New Roman" w:hAnsi="Times New Roman"/>
                <w:snapToGrid w:val="0"/>
                <w:color w:val="000000"/>
                <w:kern w:val="0"/>
                <w:sz w:val="22"/>
                <w:lang w:bidi="ar"/>
              </w:rPr>
              <w:t>楼</w:t>
            </w:r>
          </w:p>
        </w:tc>
        <w:tc>
          <w:tcPr>
            <w:tcW w:w="1950" w:type="dxa"/>
            <w:tcBorders>
              <w:top w:val="single" w:color="auto" w:sz="4" w:space="0"/>
              <w:left w:val="single" w:color="auto" w:sz="4" w:space="0"/>
              <w:bottom w:val="single" w:color="auto" w:sz="4" w:space="0"/>
              <w:right w:val="single" w:color="auto" w:sz="4" w:space="0"/>
            </w:tcBorders>
            <w:vAlign w:val="center"/>
          </w:tcPr>
          <w:p w14:paraId="7CB6CA18">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0837-2822124</w:t>
            </w:r>
          </w:p>
        </w:tc>
      </w:tr>
      <w:tr w14:paraId="5F77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C3CF82B">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17</w:t>
            </w:r>
          </w:p>
        </w:tc>
        <w:tc>
          <w:tcPr>
            <w:tcW w:w="1140" w:type="dxa"/>
            <w:tcBorders>
              <w:top w:val="single" w:color="auto" w:sz="4" w:space="0"/>
              <w:left w:val="single" w:color="auto" w:sz="4" w:space="0"/>
              <w:bottom w:val="single" w:color="auto" w:sz="4" w:space="0"/>
              <w:right w:val="single" w:color="auto" w:sz="4" w:space="0"/>
            </w:tcBorders>
            <w:vAlign w:val="center"/>
          </w:tcPr>
          <w:p w14:paraId="4A09742B">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甘孜州</w:t>
            </w:r>
          </w:p>
        </w:tc>
        <w:tc>
          <w:tcPr>
            <w:tcW w:w="4230" w:type="dxa"/>
            <w:tcBorders>
              <w:top w:val="single" w:color="auto" w:sz="4" w:space="0"/>
              <w:left w:val="single" w:color="auto" w:sz="4" w:space="0"/>
              <w:bottom w:val="single" w:color="auto" w:sz="4" w:space="0"/>
              <w:right w:val="single" w:color="auto" w:sz="4" w:space="0"/>
            </w:tcBorders>
            <w:vAlign w:val="center"/>
          </w:tcPr>
          <w:p w14:paraId="67BA7AD9">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甘孜州住房和城乡建设局城建城管科</w:t>
            </w:r>
          </w:p>
        </w:tc>
        <w:tc>
          <w:tcPr>
            <w:tcW w:w="6780" w:type="dxa"/>
            <w:tcBorders>
              <w:top w:val="single" w:color="auto" w:sz="4" w:space="0"/>
              <w:left w:val="single" w:color="auto" w:sz="4" w:space="0"/>
              <w:bottom w:val="single" w:color="auto" w:sz="4" w:space="0"/>
              <w:right w:val="single" w:color="auto" w:sz="4" w:space="0"/>
            </w:tcBorders>
            <w:vAlign w:val="center"/>
          </w:tcPr>
          <w:p w14:paraId="7807BFE1">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甘孜州康定市沿河西路</w:t>
            </w:r>
            <w:r>
              <w:rPr>
                <w:rFonts w:ascii="Times New Roman" w:hAnsi="Times New Roman"/>
                <w:snapToGrid w:val="0"/>
                <w:color w:val="000000"/>
                <w:kern w:val="0"/>
                <w:sz w:val="22"/>
                <w:lang w:bidi="ar"/>
              </w:rPr>
              <w:t>53</w:t>
            </w:r>
            <w:r>
              <w:rPr>
                <w:rFonts w:hint="eastAsia" w:ascii="Times New Roman" w:hAnsi="Times New Roman"/>
                <w:snapToGrid w:val="0"/>
                <w:color w:val="000000"/>
                <w:kern w:val="0"/>
                <w:sz w:val="22"/>
                <w:lang w:bidi="ar"/>
              </w:rPr>
              <w:t>号</w:t>
            </w:r>
          </w:p>
        </w:tc>
        <w:tc>
          <w:tcPr>
            <w:tcW w:w="1950" w:type="dxa"/>
            <w:tcBorders>
              <w:top w:val="single" w:color="auto" w:sz="4" w:space="0"/>
              <w:left w:val="single" w:color="auto" w:sz="4" w:space="0"/>
              <w:bottom w:val="single" w:color="auto" w:sz="4" w:space="0"/>
              <w:right w:val="single" w:color="auto" w:sz="4" w:space="0"/>
            </w:tcBorders>
            <w:vAlign w:val="center"/>
          </w:tcPr>
          <w:p w14:paraId="5C590DE7">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0836-2860388</w:t>
            </w:r>
          </w:p>
        </w:tc>
      </w:tr>
      <w:tr w14:paraId="660F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BA487FD">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1</w:t>
            </w:r>
            <w:r>
              <w:rPr>
                <w:rFonts w:ascii="Times New Roman" w:hAnsi="Times New Roman"/>
                <w:snapToGrid w:val="0"/>
                <w:color w:val="000000"/>
                <w:kern w:val="0"/>
                <w:sz w:val="22"/>
                <w:lang w:bidi="ar"/>
              </w:rPr>
              <w:t>8</w:t>
            </w:r>
          </w:p>
        </w:tc>
        <w:tc>
          <w:tcPr>
            <w:tcW w:w="1140" w:type="dxa"/>
            <w:tcBorders>
              <w:top w:val="single" w:color="auto" w:sz="4" w:space="0"/>
              <w:left w:val="single" w:color="auto" w:sz="4" w:space="0"/>
              <w:bottom w:val="single" w:color="auto" w:sz="4" w:space="0"/>
              <w:right w:val="single" w:color="auto" w:sz="4" w:space="0"/>
            </w:tcBorders>
            <w:vAlign w:val="center"/>
          </w:tcPr>
          <w:p w14:paraId="7201F0EA">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凉山州</w:t>
            </w:r>
          </w:p>
        </w:tc>
        <w:tc>
          <w:tcPr>
            <w:tcW w:w="4230" w:type="dxa"/>
            <w:tcBorders>
              <w:top w:val="single" w:color="auto" w:sz="4" w:space="0"/>
              <w:left w:val="single" w:color="auto" w:sz="4" w:space="0"/>
              <w:bottom w:val="single" w:color="auto" w:sz="4" w:space="0"/>
              <w:right w:val="single" w:color="auto" w:sz="4" w:space="0"/>
            </w:tcBorders>
            <w:vAlign w:val="center"/>
          </w:tcPr>
          <w:p w14:paraId="4F843286">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凉山州城乡规划建设和住房保障局人事科</w:t>
            </w:r>
          </w:p>
        </w:tc>
        <w:tc>
          <w:tcPr>
            <w:tcW w:w="6780" w:type="dxa"/>
            <w:tcBorders>
              <w:top w:val="single" w:color="auto" w:sz="4" w:space="0"/>
              <w:left w:val="single" w:color="auto" w:sz="4" w:space="0"/>
              <w:bottom w:val="single" w:color="auto" w:sz="4" w:space="0"/>
              <w:right w:val="single" w:color="auto" w:sz="4" w:space="0"/>
            </w:tcBorders>
            <w:vAlign w:val="center"/>
          </w:tcPr>
          <w:p w14:paraId="1D931FB7">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凉山州西昌市龙眼井街150号</w:t>
            </w:r>
          </w:p>
        </w:tc>
        <w:tc>
          <w:tcPr>
            <w:tcW w:w="1950" w:type="dxa"/>
            <w:tcBorders>
              <w:top w:val="single" w:color="auto" w:sz="4" w:space="0"/>
              <w:left w:val="single" w:color="auto" w:sz="4" w:space="0"/>
              <w:bottom w:val="single" w:color="auto" w:sz="4" w:space="0"/>
              <w:right w:val="single" w:color="auto" w:sz="4" w:space="0"/>
            </w:tcBorders>
            <w:vAlign w:val="center"/>
          </w:tcPr>
          <w:p w14:paraId="30346B93">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0834-3223567</w:t>
            </w:r>
          </w:p>
        </w:tc>
      </w:tr>
      <w:tr w14:paraId="6850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371B1AB">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19</w:t>
            </w:r>
          </w:p>
        </w:tc>
        <w:tc>
          <w:tcPr>
            <w:tcW w:w="1140" w:type="dxa"/>
            <w:tcBorders>
              <w:top w:val="single" w:color="auto" w:sz="4" w:space="0"/>
              <w:left w:val="single" w:color="auto" w:sz="4" w:space="0"/>
              <w:bottom w:val="single" w:color="auto" w:sz="4" w:space="0"/>
              <w:right w:val="single" w:color="auto" w:sz="4" w:space="0"/>
            </w:tcBorders>
            <w:vAlign w:val="center"/>
          </w:tcPr>
          <w:p w14:paraId="3BB999B4">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广安市</w:t>
            </w:r>
          </w:p>
        </w:tc>
        <w:tc>
          <w:tcPr>
            <w:tcW w:w="4230" w:type="dxa"/>
            <w:tcBorders>
              <w:top w:val="single" w:color="auto" w:sz="4" w:space="0"/>
              <w:left w:val="single" w:color="auto" w:sz="4" w:space="0"/>
              <w:bottom w:val="single" w:color="auto" w:sz="4" w:space="0"/>
              <w:right w:val="single" w:color="auto" w:sz="4" w:space="0"/>
            </w:tcBorders>
            <w:vAlign w:val="center"/>
          </w:tcPr>
          <w:p w14:paraId="5A4A6B27">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广安市住房和城乡建设局培训中心</w:t>
            </w:r>
          </w:p>
        </w:tc>
        <w:tc>
          <w:tcPr>
            <w:tcW w:w="6780" w:type="dxa"/>
            <w:tcBorders>
              <w:top w:val="single" w:color="auto" w:sz="4" w:space="0"/>
              <w:left w:val="single" w:color="auto" w:sz="4" w:space="0"/>
              <w:bottom w:val="single" w:color="auto" w:sz="4" w:space="0"/>
              <w:right w:val="single" w:color="auto" w:sz="4" w:space="0"/>
            </w:tcBorders>
            <w:vAlign w:val="center"/>
          </w:tcPr>
          <w:p w14:paraId="73FD8C0F">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广安市广安区金安大道一段</w:t>
            </w:r>
            <w:r>
              <w:rPr>
                <w:rFonts w:ascii="Times New Roman" w:hAnsi="Times New Roman"/>
                <w:snapToGrid w:val="0"/>
                <w:color w:val="000000"/>
                <w:kern w:val="0"/>
                <w:sz w:val="22"/>
                <w:lang w:bidi="ar"/>
              </w:rPr>
              <w:t>1</w:t>
            </w:r>
            <w:r>
              <w:rPr>
                <w:rFonts w:hint="eastAsia" w:ascii="Times New Roman" w:hAnsi="Times New Roman"/>
                <w:snapToGrid w:val="0"/>
                <w:color w:val="000000"/>
                <w:kern w:val="0"/>
                <w:sz w:val="22"/>
                <w:lang w:bidi="ar"/>
              </w:rPr>
              <w:t>号（市住建局7楼）</w:t>
            </w:r>
          </w:p>
        </w:tc>
        <w:tc>
          <w:tcPr>
            <w:tcW w:w="1950" w:type="dxa"/>
            <w:tcBorders>
              <w:top w:val="single" w:color="auto" w:sz="4" w:space="0"/>
              <w:left w:val="single" w:color="auto" w:sz="4" w:space="0"/>
              <w:bottom w:val="single" w:color="auto" w:sz="4" w:space="0"/>
              <w:right w:val="single" w:color="auto" w:sz="4" w:space="0"/>
            </w:tcBorders>
            <w:vAlign w:val="center"/>
          </w:tcPr>
          <w:p w14:paraId="60F313EF">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0826-2151166</w:t>
            </w:r>
          </w:p>
        </w:tc>
      </w:tr>
      <w:tr w14:paraId="242E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663F341">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20</w:t>
            </w:r>
          </w:p>
        </w:tc>
        <w:tc>
          <w:tcPr>
            <w:tcW w:w="1140" w:type="dxa"/>
            <w:tcBorders>
              <w:top w:val="single" w:color="auto" w:sz="4" w:space="0"/>
              <w:left w:val="single" w:color="auto" w:sz="4" w:space="0"/>
              <w:bottom w:val="single" w:color="auto" w:sz="4" w:space="0"/>
              <w:right w:val="single" w:color="auto" w:sz="4" w:space="0"/>
            </w:tcBorders>
            <w:vAlign w:val="center"/>
          </w:tcPr>
          <w:p w14:paraId="7377F8F9">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巴中市</w:t>
            </w:r>
          </w:p>
        </w:tc>
        <w:tc>
          <w:tcPr>
            <w:tcW w:w="4230" w:type="dxa"/>
            <w:tcBorders>
              <w:top w:val="single" w:color="auto" w:sz="4" w:space="0"/>
              <w:left w:val="single" w:color="auto" w:sz="4" w:space="0"/>
              <w:bottom w:val="single" w:color="auto" w:sz="4" w:space="0"/>
              <w:right w:val="single" w:color="auto" w:sz="4" w:space="0"/>
            </w:tcBorders>
            <w:vAlign w:val="center"/>
          </w:tcPr>
          <w:p w14:paraId="5C976C1B">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巴中市建设岗位培训与执业资格注册中心</w:t>
            </w:r>
          </w:p>
        </w:tc>
        <w:tc>
          <w:tcPr>
            <w:tcW w:w="6780" w:type="dxa"/>
            <w:tcBorders>
              <w:top w:val="single" w:color="auto" w:sz="4" w:space="0"/>
              <w:left w:val="single" w:color="auto" w:sz="4" w:space="0"/>
              <w:bottom w:val="single" w:color="auto" w:sz="4" w:space="0"/>
              <w:right w:val="single" w:color="auto" w:sz="4" w:space="0"/>
            </w:tcBorders>
            <w:vAlign w:val="center"/>
          </w:tcPr>
          <w:p w14:paraId="381B2731">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巴中市巴州区江北大道中段</w:t>
            </w:r>
            <w:r>
              <w:rPr>
                <w:rFonts w:ascii="Times New Roman" w:hAnsi="Times New Roman"/>
                <w:snapToGrid w:val="0"/>
                <w:color w:val="000000"/>
                <w:kern w:val="0"/>
                <w:sz w:val="22"/>
                <w:lang w:bidi="ar"/>
              </w:rPr>
              <w:t>160</w:t>
            </w:r>
            <w:r>
              <w:rPr>
                <w:rFonts w:hint="eastAsia" w:ascii="Times New Roman" w:hAnsi="Times New Roman"/>
                <w:snapToGrid w:val="0"/>
                <w:color w:val="000000"/>
                <w:kern w:val="0"/>
                <w:sz w:val="22"/>
                <w:lang w:bidi="ar"/>
              </w:rPr>
              <w:t>号市住建局</w:t>
            </w:r>
            <w:r>
              <w:rPr>
                <w:rFonts w:ascii="Times New Roman" w:hAnsi="Times New Roman"/>
                <w:snapToGrid w:val="0"/>
                <w:color w:val="000000"/>
                <w:kern w:val="0"/>
                <w:sz w:val="22"/>
                <w:lang w:bidi="ar"/>
              </w:rPr>
              <w:t>12</w:t>
            </w:r>
            <w:r>
              <w:rPr>
                <w:rFonts w:hint="eastAsia" w:ascii="Times New Roman" w:hAnsi="Times New Roman"/>
                <w:snapToGrid w:val="0"/>
                <w:color w:val="000000"/>
                <w:kern w:val="0"/>
                <w:sz w:val="22"/>
                <w:lang w:bidi="ar"/>
              </w:rPr>
              <w:t>楼</w:t>
            </w:r>
          </w:p>
        </w:tc>
        <w:tc>
          <w:tcPr>
            <w:tcW w:w="1950" w:type="dxa"/>
            <w:tcBorders>
              <w:top w:val="single" w:color="auto" w:sz="4" w:space="0"/>
              <w:left w:val="single" w:color="auto" w:sz="4" w:space="0"/>
              <w:bottom w:val="single" w:color="auto" w:sz="4" w:space="0"/>
              <w:right w:val="single" w:color="auto" w:sz="4" w:space="0"/>
            </w:tcBorders>
            <w:vAlign w:val="center"/>
          </w:tcPr>
          <w:p w14:paraId="04BB6569">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0827-5550855</w:t>
            </w:r>
          </w:p>
        </w:tc>
      </w:tr>
      <w:tr w14:paraId="730F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8DFC2DA">
            <w:pPr>
              <w:widowControl/>
              <w:spacing w:line="260" w:lineRule="exact"/>
              <w:jc w:val="center"/>
              <w:textAlignment w:val="center"/>
              <w:rPr>
                <w:rFonts w:ascii="Times New Roman" w:hAnsi="Times New Roman"/>
                <w:snapToGrid w:val="0"/>
                <w:color w:val="000000"/>
                <w:kern w:val="0"/>
                <w:sz w:val="22"/>
                <w:lang w:bidi="ar"/>
              </w:rPr>
            </w:pPr>
            <w:r>
              <w:rPr>
                <w:rFonts w:ascii="Times New Roman" w:hAnsi="Times New Roman"/>
                <w:snapToGrid w:val="0"/>
                <w:color w:val="000000"/>
                <w:kern w:val="0"/>
                <w:sz w:val="22"/>
                <w:lang w:bidi="ar"/>
              </w:rPr>
              <w:t>21</w:t>
            </w:r>
          </w:p>
        </w:tc>
        <w:tc>
          <w:tcPr>
            <w:tcW w:w="1140" w:type="dxa"/>
            <w:tcBorders>
              <w:top w:val="single" w:color="auto" w:sz="4" w:space="0"/>
              <w:left w:val="single" w:color="auto" w:sz="4" w:space="0"/>
              <w:bottom w:val="single" w:color="auto" w:sz="4" w:space="0"/>
              <w:right w:val="single" w:color="auto" w:sz="4" w:space="0"/>
            </w:tcBorders>
            <w:vAlign w:val="center"/>
          </w:tcPr>
          <w:p w14:paraId="5B42D287">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眉山市</w:t>
            </w:r>
          </w:p>
        </w:tc>
        <w:tc>
          <w:tcPr>
            <w:tcW w:w="4230" w:type="dxa"/>
            <w:tcBorders>
              <w:top w:val="single" w:color="auto" w:sz="4" w:space="0"/>
              <w:left w:val="single" w:color="auto" w:sz="4" w:space="0"/>
              <w:bottom w:val="single" w:color="auto" w:sz="4" w:space="0"/>
              <w:right w:val="single" w:color="auto" w:sz="4" w:space="0"/>
            </w:tcBorders>
            <w:vAlign w:val="center"/>
          </w:tcPr>
          <w:p w14:paraId="2D935AC3">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眉山市燃气行业协会</w:t>
            </w:r>
          </w:p>
        </w:tc>
        <w:tc>
          <w:tcPr>
            <w:tcW w:w="6780" w:type="dxa"/>
            <w:tcBorders>
              <w:top w:val="single" w:color="auto" w:sz="4" w:space="0"/>
              <w:left w:val="single" w:color="auto" w:sz="4" w:space="0"/>
              <w:bottom w:val="single" w:color="auto" w:sz="4" w:space="0"/>
              <w:right w:val="single" w:color="auto" w:sz="4" w:space="0"/>
            </w:tcBorders>
            <w:vAlign w:val="center"/>
          </w:tcPr>
          <w:p w14:paraId="090DBCE4">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眉山市东坡区景贤路109号旭景佳园9栋2单位101号</w:t>
            </w:r>
          </w:p>
        </w:tc>
        <w:tc>
          <w:tcPr>
            <w:tcW w:w="1950" w:type="dxa"/>
            <w:tcBorders>
              <w:top w:val="single" w:color="auto" w:sz="4" w:space="0"/>
              <w:left w:val="single" w:color="auto" w:sz="4" w:space="0"/>
              <w:bottom w:val="single" w:color="auto" w:sz="4" w:space="0"/>
              <w:right w:val="single" w:color="auto" w:sz="4" w:space="0"/>
            </w:tcBorders>
            <w:vAlign w:val="center"/>
          </w:tcPr>
          <w:p w14:paraId="6F142655">
            <w:pPr>
              <w:widowControl/>
              <w:spacing w:line="260" w:lineRule="exact"/>
              <w:jc w:val="center"/>
              <w:textAlignment w:val="center"/>
              <w:rPr>
                <w:rFonts w:ascii="Times New Roman" w:hAnsi="Times New Roman"/>
                <w:snapToGrid w:val="0"/>
                <w:color w:val="000000"/>
                <w:kern w:val="0"/>
                <w:sz w:val="22"/>
                <w:lang w:bidi="ar"/>
              </w:rPr>
            </w:pPr>
            <w:r>
              <w:rPr>
                <w:rFonts w:hint="eastAsia" w:ascii="Times New Roman" w:hAnsi="Times New Roman"/>
                <w:snapToGrid w:val="0"/>
                <w:color w:val="000000"/>
                <w:kern w:val="0"/>
                <w:sz w:val="22"/>
                <w:lang w:bidi="ar"/>
              </w:rPr>
              <w:t>028-38106080</w:t>
            </w:r>
          </w:p>
        </w:tc>
      </w:tr>
      <w:bookmarkEnd w:id="0"/>
      <w:bookmarkEnd w:id="1"/>
    </w:tbl>
    <w:p w14:paraId="31836DFD">
      <w:pPr>
        <w:pStyle w:val="8"/>
        <w:widowControl/>
        <w:shd w:val="clear" w:color="auto" w:fill="FFFFFF"/>
        <w:spacing w:beforeAutospacing="0" w:afterAutospacing="0" w:line="540" w:lineRule="exact"/>
        <w:rPr>
          <w:rFonts w:ascii="Times New Roman" w:hAnsi="Times New Roman"/>
          <w:kern w:val="2"/>
          <w:sz w:val="32"/>
          <w:szCs w:val="32"/>
        </w:rPr>
      </w:pPr>
    </w:p>
    <w:sectPr>
      <w:footerReference r:id="rId3" w:type="default"/>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26DAB">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41"/>
    <w:rsid w:val="00075753"/>
    <w:rsid w:val="001D5922"/>
    <w:rsid w:val="00311A96"/>
    <w:rsid w:val="005561F4"/>
    <w:rsid w:val="00720000"/>
    <w:rsid w:val="00752CCA"/>
    <w:rsid w:val="00980141"/>
    <w:rsid w:val="00AA242B"/>
    <w:rsid w:val="00B93A22"/>
    <w:rsid w:val="00C0246A"/>
    <w:rsid w:val="00C37580"/>
    <w:rsid w:val="00DB2A04"/>
    <w:rsid w:val="00EF49C1"/>
    <w:rsid w:val="02714D8B"/>
    <w:rsid w:val="031066AF"/>
    <w:rsid w:val="0A1D1E64"/>
    <w:rsid w:val="0ADE61FA"/>
    <w:rsid w:val="0F4D2FC4"/>
    <w:rsid w:val="11272C1A"/>
    <w:rsid w:val="14C30A80"/>
    <w:rsid w:val="153743B8"/>
    <w:rsid w:val="168C1346"/>
    <w:rsid w:val="1C334C52"/>
    <w:rsid w:val="1C9D301D"/>
    <w:rsid w:val="1CFA3EFD"/>
    <w:rsid w:val="1D4110DC"/>
    <w:rsid w:val="23860926"/>
    <w:rsid w:val="269C2F99"/>
    <w:rsid w:val="29E333E6"/>
    <w:rsid w:val="31456678"/>
    <w:rsid w:val="314B2A19"/>
    <w:rsid w:val="32F05759"/>
    <w:rsid w:val="34061E66"/>
    <w:rsid w:val="34941E16"/>
    <w:rsid w:val="351C4773"/>
    <w:rsid w:val="3CA1617F"/>
    <w:rsid w:val="3E901ED1"/>
    <w:rsid w:val="3EA349DB"/>
    <w:rsid w:val="40DF6A92"/>
    <w:rsid w:val="41852E1A"/>
    <w:rsid w:val="453D5D5E"/>
    <w:rsid w:val="4C6A3754"/>
    <w:rsid w:val="4DF26BF1"/>
    <w:rsid w:val="55A41882"/>
    <w:rsid w:val="5F982B36"/>
    <w:rsid w:val="6B4B163C"/>
    <w:rsid w:val="6B811C71"/>
    <w:rsid w:val="6B942D0B"/>
    <w:rsid w:val="6F727B0A"/>
    <w:rsid w:val="70F0391B"/>
    <w:rsid w:val="75091655"/>
    <w:rsid w:val="75E57730"/>
    <w:rsid w:val="76021189"/>
    <w:rsid w:val="7C1A0D93"/>
    <w:rsid w:val="7DB15AE7"/>
    <w:rsid w:val="7EF54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unhideWhenUsed/>
    <w:qFormat/>
    <w:uiPriority w:val="99"/>
    <w:pPr>
      <w:spacing w:after="120"/>
      <w:ind w:left="420" w:leftChars="200"/>
    </w:pPr>
  </w:style>
  <w:style w:type="paragraph" w:styleId="5">
    <w:name w:val="Plain Text"/>
    <w:basedOn w:val="1"/>
    <w:unhideWhenUsed/>
    <w:qFormat/>
    <w:uiPriority w:val="99"/>
    <w:rPr>
      <w:rFonts w:ascii="宋体" w:hAnsi="Courier New"/>
      <w:kern w:val="0"/>
      <w:sz w:val="2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4"/>
    <w:next w:val="1"/>
    <w:qFormat/>
    <w:uiPriority w:val="0"/>
    <w:pPr>
      <w:spacing w:after="0"/>
      <w:ind w:left="0" w:leftChars="0" w:firstLine="640" w:firstLineChars="200"/>
    </w:pPr>
    <w:rPr>
      <w:b/>
      <w:bCs/>
    </w:r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3138</Words>
  <Characters>3892</Characters>
  <Lines>30</Lines>
  <Paragraphs>8</Paragraphs>
  <TotalTime>18</TotalTime>
  <ScaleCrop>false</ScaleCrop>
  <LinksUpToDate>false</LinksUpToDate>
  <CharactersWithSpaces>3904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2025-03-25T05:48:00Z</dcterms:created>
  <dc:creator>liaohui</dc:creator>
  <cp:lastModifiedBy>⌒寻⌒</cp:lastModifiedBy>
  <cp:lastPrinted>2025-07-29T08:28:00Z</cp:lastPrinted>
  <dcterms:modified xsi:type="dcterms:W3CDTF">2025-07-29T09:11:34Z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eyJoZGlkIjoiZGU3MGExN2Y1ZDU2OTc2NDQxNGEyZWQyZjAxYjI3NGEiLCJ1c2VySWQiOiIzOTA1OTc5MzYifQ==</vt:lpwstr>
  </property>
  <property fmtid="{D5CDD505-2E9C-101B-9397-08002B2CF9AE}" pid="4" name="ICV">
    <vt:lpwstr>00B6A28CB55A4C01A4F5DDDFA5BF8E62_13</vt:lpwstr>
  </property>
</Properties>
</file>