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3125" w14:textId="77777777" w:rsidR="00A33BC7" w:rsidRDefault="00000000">
      <w:pPr>
        <w:pStyle w:val="a8"/>
        <w:widowControl/>
        <w:shd w:val="clear" w:color="auto" w:fill="FFFFFF"/>
        <w:spacing w:before="0" w:beforeAutospacing="0" w:after="0" w:afterAutospacing="0" w:line="560" w:lineRule="exact"/>
        <w:jc w:val="both"/>
        <w:textAlignment w:val="baseline"/>
        <w:rPr>
          <w:rFonts w:ascii="黑体" w:eastAsia="黑体" w:hAnsi="黑体" w:cs="黑体"/>
          <w:sz w:val="32"/>
          <w:szCs w:val="32"/>
        </w:rPr>
      </w:pPr>
      <w:r>
        <w:rPr>
          <w:rFonts w:ascii="黑体" w:eastAsia="黑体" w:hAnsi="黑体" w:cs="黑体" w:hint="eastAsia"/>
          <w:color w:val="333333"/>
          <w:sz w:val="32"/>
          <w:szCs w:val="32"/>
          <w:shd w:val="clear" w:color="auto" w:fill="FFFFFF"/>
        </w:rPr>
        <w:t>附件1</w:t>
      </w:r>
    </w:p>
    <w:p w14:paraId="7DFC15BB" w14:textId="77777777" w:rsidR="00A33BC7" w:rsidRDefault="00000000">
      <w:pPr>
        <w:pStyle w:val="ac"/>
        <w:spacing w:before="46" w:after="46"/>
        <w:ind w:firstLineChars="0" w:firstLine="0"/>
        <w:outlineLvl w:val="1"/>
        <w:rPr>
          <w:rFonts w:ascii="仿宋" w:eastAsia="仿宋" w:hAnsi="仿宋" w:cs="仿宋"/>
          <w:b/>
          <w:bCs/>
          <w:sz w:val="30"/>
          <w:szCs w:val="30"/>
        </w:rPr>
      </w:pPr>
      <w:r>
        <w:rPr>
          <w:rFonts w:ascii="仿宋" w:eastAsia="仿宋" w:hAnsi="仿宋" w:cs="仿宋" w:hint="eastAsia"/>
          <w:b/>
          <w:bCs/>
          <w:sz w:val="30"/>
          <w:szCs w:val="30"/>
        </w:rPr>
        <w:t>格式1  封面格式</w:t>
      </w:r>
    </w:p>
    <w:p w14:paraId="4ADA971A" w14:textId="77777777" w:rsidR="00A33BC7" w:rsidRDefault="00000000">
      <w:pPr>
        <w:rPr>
          <w:rFonts w:ascii="仿宋" w:eastAsia="仿宋" w:hAnsi="仿宋"/>
        </w:rPr>
      </w:pPr>
      <w:r>
        <w:rPr>
          <w:rFonts w:ascii="仿宋" w:eastAsia="仿宋" w:hAnsi="仿宋" w:hint="eastAsia"/>
          <w:noProof/>
        </w:rPr>
        <mc:AlternateContent>
          <mc:Choice Requires="wps">
            <w:drawing>
              <wp:anchor distT="0" distB="0" distL="114300" distR="114300" simplePos="0" relativeHeight="251659264" behindDoc="0" locked="0" layoutInCell="1" allowOverlap="1" wp14:anchorId="53DA7209" wp14:editId="7E55B66E">
                <wp:simplePos x="0" y="0"/>
                <wp:positionH relativeFrom="column">
                  <wp:posOffset>4352925</wp:posOffset>
                </wp:positionH>
                <wp:positionV relativeFrom="paragraph">
                  <wp:posOffset>127635</wp:posOffset>
                </wp:positionV>
                <wp:extent cx="1714500" cy="503555"/>
                <wp:effectExtent l="4445" t="4445" r="14605" b="6350"/>
                <wp:wrapNone/>
                <wp:docPr id="6" name="矩形 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69922D" w14:textId="77777777" w:rsidR="00A33BC7" w:rsidRDefault="00000000">
                            <w:pPr>
                              <w:jc w:val="center"/>
                              <w:rPr>
                                <w:rFonts w:ascii="仿宋" w:eastAsia="仿宋" w:hAnsi="仿宋"/>
                                <w:b/>
                                <w:sz w:val="44"/>
                                <w:szCs w:val="44"/>
                              </w:rPr>
                            </w:pPr>
                            <w:r>
                              <w:rPr>
                                <w:rFonts w:ascii="仿宋" w:eastAsia="仿宋" w:hAnsi="仿宋" w:hint="eastAsia"/>
                                <w:b/>
                                <w:sz w:val="44"/>
                                <w:szCs w:val="44"/>
                              </w:rPr>
                              <w:t>正本或副本</w:t>
                            </w:r>
                          </w:p>
                        </w:txbxContent>
                      </wps:txbx>
                      <wps:bodyPr wrap="square" upright="1"/>
                    </wps:wsp>
                  </a:graphicData>
                </a:graphic>
              </wp:anchor>
            </w:drawing>
          </mc:Choice>
          <mc:Fallback>
            <w:pict>
              <v:rect w14:anchorId="53DA7209" id="矩形 6" o:spid="_x0000_s1026" style="position:absolute;left:0;text-align:left;margin-left:342.75pt;margin-top:10.05pt;width:135pt;height:3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">
                <v:textbox>
                  <w:txbxContent>
                    <w:p w14:paraId="3269922D" w14:textId="77777777" w:rsidR="00A33BC7" w:rsidRDefault="00000000">
                      <w:pPr>
                        <w:jc w:val="center"/>
                        <w:rPr>
                          <w:rFonts w:ascii="仿宋" w:eastAsia="仿宋" w:hAnsi="仿宋"/>
                          <w:b/>
                          <w:sz w:val="44"/>
                          <w:szCs w:val="44"/>
                        </w:rPr>
                      </w:pPr>
                      <w:r>
                        <w:rPr>
                          <w:rFonts w:ascii="仿宋" w:eastAsia="仿宋" w:hAnsi="仿宋" w:hint="eastAsia"/>
                          <w:b/>
                          <w:sz w:val="44"/>
                          <w:szCs w:val="44"/>
                        </w:rPr>
                        <w:t>正本或副本</w:t>
                      </w:r>
                    </w:p>
                  </w:txbxContent>
                </v:textbox>
              </v:rect>
            </w:pict>
          </mc:Fallback>
        </mc:AlternateContent>
      </w:r>
    </w:p>
    <w:p w14:paraId="3EE39723" w14:textId="77777777" w:rsidR="00A33BC7" w:rsidRDefault="00A33BC7">
      <w:pPr>
        <w:rPr>
          <w:rFonts w:ascii="仿宋" w:eastAsia="仿宋" w:hAnsi="仿宋"/>
        </w:rPr>
      </w:pPr>
    </w:p>
    <w:p w14:paraId="3C29F9A0" w14:textId="77777777" w:rsidR="00A33BC7" w:rsidRDefault="00A33BC7">
      <w:pPr>
        <w:rPr>
          <w:rFonts w:ascii="仿宋" w:eastAsia="仿宋" w:hAnsi="仿宋"/>
        </w:rPr>
      </w:pPr>
    </w:p>
    <w:p w14:paraId="315A35C9" w14:textId="77777777" w:rsidR="00A33BC7" w:rsidRDefault="00A33BC7">
      <w:pPr>
        <w:rPr>
          <w:rFonts w:ascii="仿宋" w:eastAsia="仿宋" w:hAnsi="仿宋"/>
        </w:rPr>
      </w:pPr>
    </w:p>
    <w:p w14:paraId="6CCE1E82" w14:textId="77777777" w:rsidR="00A33BC7" w:rsidRDefault="00A33BC7">
      <w:pPr>
        <w:rPr>
          <w:rFonts w:ascii="仿宋" w:eastAsia="仿宋" w:hAnsi="仿宋"/>
        </w:rPr>
      </w:pPr>
    </w:p>
    <w:p w14:paraId="3A754DCC" w14:textId="77777777" w:rsidR="00A33BC7" w:rsidRDefault="00A33BC7">
      <w:pPr>
        <w:pStyle w:val="ac"/>
        <w:spacing w:before="46" w:after="46"/>
        <w:ind w:firstLine="480"/>
        <w:rPr>
          <w:rFonts w:ascii="仿宋" w:eastAsia="仿宋" w:hAnsi="仿宋" w:cs="仿宋"/>
          <w:sz w:val="24"/>
        </w:rPr>
      </w:pPr>
    </w:p>
    <w:p w14:paraId="41366C97" w14:textId="77777777" w:rsidR="00A33BC7" w:rsidRDefault="00000000">
      <w:pPr>
        <w:pStyle w:val="ac"/>
        <w:spacing w:before="46" w:after="46"/>
        <w:ind w:firstLineChars="600" w:firstLine="1680"/>
        <w:rPr>
          <w:rFonts w:ascii="仿宋" w:eastAsia="仿宋" w:hAnsi="仿宋" w:cs="仿宋"/>
          <w:szCs w:val="28"/>
          <w:u w:val="single"/>
        </w:rPr>
      </w:pPr>
      <w:r>
        <w:rPr>
          <w:rFonts w:ascii="仿宋" w:eastAsia="仿宋" w:hAnsi="仿宋" w:cs="仿宋" w:hint="eastAsia"/>
          <w:szCs w:val="28"/>
        </w:rPr>
        <w:t>项目名称：</w:t>
      </w:r>
      <w:r>
        <w:rPr>
          <w:rFonts w:ascii="仿宋" w:eastAsia="仿宋" w:hAnsi="仿宋" w:cs="仿宋" w:hint="eastAsia"/>
          <w:szCs w:val="28"/>
          <w:u w:val="single"/>
        </w:rPr>
        <w:t xml:space="preserve">                           </w:t>
      </w:r>
    </w:p>
    <w:p w14:paraId="5FF0C2C2" w14:textId="77777777" w:rsidR="00A33BC7" w:rsidRDefault="00A33BC7">
      <w:pPr>
        <w:pStyle w:val="ac"/>
        <w:spacing w:before="46" w:after="46"/>
        <w:ind w:firstLine="482"/>
        <w:rPr>
          <w:rFonts w:ascii="仿宋" w:eastAsia="仿宋" w:hAnsi="仿宋" w:cs="仿宋"/>
          <w:b/>
          <w:sz w:val="24"/>
        </w:rPr>
      </w:pPr>
    </w:p>
    <w:p w14:paraId="326C6784" w14:textId="77777777" w:rsidR="00A33BC7" w:rsidRDefault="00A33BC7">
      <w:pPr>
        <w:pStyle w:val="ac"/>
        <w:spacing w:before="46" w:after="46"/>
        <w:ind w:firstLineChars="0" w:firstLine="0"/>
        <w:jc w:val="center"/>
        <w:rPr>
          <w:rFonts w:ascii="仿宋" w:eastAsia="仿宋" w:hAnsi="仿宋" w:cs="仿宋"/>
          <w:b/>
          <w:sz w:val="52"/>
          <w:szCs w:val="52"/>
        </w:rPr>
      </w:pPr>
    </w:p>
    <w:p w14:paraId="03CC0108" w14:textId="77777777" w:rsidR="00A33BC7" w:rsidRDefault="00000000">
      <w:pPr>
        <w:pStyle w:val="ac"/>
        <w:spacing w:before="46" w:after="46"/>
        <w:ind w:firstLineChars="0" w:firstLine="0"/>
        <w:jc w:val="center"/>
        <w:rPr>
          <w:rFonts w:ascii="仿宋" w:eastAsia="仿宋" w:hAnsi="仿宋" w:cs="仿宋"/>
          <w:b/>
          <w:sz w:val="52"/>
          <w:szCs w:val="52"/>
        </w:rPr>
      </w:pPr>
      <w:r>
        <w:rPr>
          <w:rFonts w:ascii="仿宋" w:eastAsia="仿宋" w:hAnsi="仿宋" w:cs="仿宋" w:hint="eastAsia"/>
          <w:b/>
          <w:sz w:val="52"/>
          <w:szCs w:val="52"/>
        </w:rPr>
        <w:t>响  应 文  件</w:t>
      </w:r>
    </w:p>
    <w:p w14:paraId="44504DB9" w14:textId="77777777" w:rsidR="00A33BC7" w:rsidRDefault="00A33BC7">
      <w:pPr>
        <w:pStyle w:val="ac"/>
        <w:spacing w:before="46" w:after="46"/>
        <w:ind w:firstLineChars="100" w:firstLine="280"/>
        <w:jc w:val="center"/>
        <w:rPr>
          <w:rFonts w:ascii="仿宋" w:eastAsia="仿宋" w:hAnsi="仿宋" w:cs="仿宋"/>
          <w:szCs w:val="28"/>
        </w:rPr>
      </w:pPr>
    </w:p>
    <w:p w14:paraId="57C2866D" w14:textId="77777777" w:rsidR="00A33BC7" w:rsidRDefault="00A33BC7">
      <w:pPr>
        <w:pStyle w:val="ac"/>
        <w:spacing w:before="46" w:after="46"/>
        <w:ind w:firstLine="480"/>
        <w:jc w:val="center"/>
        <w:rPr>
          <w:rFonts w:ascii="仿宋" w:eastAsia="仿宋" w:hAnsi="仿宋" w:cs="仿宋"/>
          <w:sz w:val="24"/>
        </w:rPr>
      </w:pPr>
    </w:p>
    <w:p w14:paraId="5CABE3BB" w14:textId="77777777" w:rsidR="00A33BC7" w:rsidRDefault="00A33BC7">
      <w:pPr>
        <w:pStyle w:val="ac"/>
        <w:spacing w:before="46" w:after="46"/>
        <w:ind w:firstLine="480"/>
        <w:jc w:val="center"/>
        <w:rPr>
          <w:rFonts w:ascii="仿宋" w:eastAsia="仿宋" w:hAnsi="仿宋" w:cs="仿宋"/>
          <w:sz w:val="24"/>
        </w:rPr>
      </w:pPr>
    </w:p>
    <w:p w14:paraId="494C587F" w14:textId="77777777" w:rsidR="00A33BC7" w:rsidRDefault="00A33BC7">
      <w:pPr>
        <w:pStyle w:val="ac"/>
        <w:spacing w:before="46" w:after="46"/>
        <w:ind w:firstLine="480"/>
        <w:jc w:val="center"/>
        <w:rPr>
          <w:rFonts w:ascii="仿宋" w:eastAsia="仿宋" w:hAnsi="仿宋" w:cs="仿宋"/>
          <w:sz w:val="24"/>
        </w:rPr>
      </w:pPr>
    </w:p>
    <w:p w14:paraId="10EBD8A1" w14:textId="77777777" w:rsidR="00A33BC7" w:rsidRDefault="00A33BC7">
      <w:pPr>
        <w:pStyle w:val="ac"/>
        <w:spacing w:before="46" w:after="46"/>
        <w:ind w:firstLine="480"/>
        <w:jc w:val="center"/>
        <w:rPr>
          <w:rFonts w:ascii="仿宋" w:eastAsia="仿宋" w:hAnsi="仿宋" w:cs="仿宋"/>
          <w:sz w:val="24"/>
        </w:rPr>
      </w:pPr>
    </w:p>
    <w:p w14:paraId="42E25FD2" w14:textId="77777777" w:rsidR="00A33BC7" w:rsidRDefault="00000000">
      <w:pPr>
        <w:pStyle w:val="ac"/>
        <w:spacing w:before="46" w:after="46"/>
        <w:ind w:firstLineChars="600" w:firstLine="1680"/>
        <w:rPr>
          <w:rFonts w:ascii="仿宋" w:eastAsia="仿宋" w:hAnsi="仿宋" w:cs="仿宋"/>
          <w:szCs w:val="28"/>
          <w:u w:val="single"/>
        </w:rPr>
      </w:pPr>
      <w:r>
        <w:rPr>
          <w:rFonts w:ascii="仿宋" w:eastAsia="仿宋" w:hAnsi="仿宋" w:cs="仿宋" w:hint="eastAsia"/>
          <w:szCs w:val="28"/>
        </w:rPr>
        <w:t>遴选机构名称：</w:t>
      </w:r>
      <w:r>
        <w:rPr>
          <w:rFonts w:ascii="仿宋" w:eastAsia="仿宋" w:hAnsi="仿宋" w:cs="仿宋" w:hint="eastAsia"/>
          <w:szCs w:val="28"/>
          <w:u w:val="single"/>
        </w:rPr>
        <w:t xml:space="preserve">                 </w:t>
      </w:r>
      <w:r>
        <w:rPr>
          <w:rFonts w:ascii="仿宋" w:eastAsia="仿宋" w:hAnsi="仿宋" w:cs="仿宋" w:hint="eastAsia"/>
          <w:szCs w:val="28"/>
        </w:rPr>
        <w:t>（加盖公章）</w:t>
      </w:r>
    </w:p>
    <w:p w14:paraId="0182D223" w14:textId="77777777" w:rsidR="00A33BC7" w:rsidRDefault="00000000">
      <w:pPr>
        <w:pStyle w:val="ac"/>
        <w:spacing w:before="46" w:after="46"/>
        <w:ind w:firstLineChars="600" w:firstLine="1680"/>
        <w:rPr>
          <w:rFonts w:ascii="仿宋" w:eastAsia="仿宋" w:hAnsi="仿宋" w:cs="仿宋"/>
          <w:sz w:val="24"/>
          <w:u w:val="single"/>
        </w:rPr>
      </w:pPr>
      <w:r>
        <w:rPr>
          <w:rFonts w:ascii="仿宋" w:eastAsia="仿宋" w:hAnsi="仿宋" w:cs="仿宋" w:hint="eastAsia"/>
          <w:szCs w:val="28"/>
        </w:rPr>
        <w:t xml:space="preserve">日 </w:t>
      </w:r>
      <w:r>
        <w:rPr>
          <w:rFonts w:ascii="仿宋" w:eastAsia="仿宋" w:hAnsi="仿宋" w:cs="仿宋"/>
          <w:szCs w:val="28"/>
        </w:rPr>
        <w:t xml:space="preserve">   </w:t>
      </w:r>
      <w:r>
        <w:rPr>
          <w:rFonts w:ascii="仿宋" w:eastAsia="仿宋" w:hAnsi="仿宋" w:cs="仿宋" w:hint="eastAsia"/>
          <w:szCs w:val="28"/>
        </w:rPr>
        <w:t xml:space="preserve"> </w:t>
      </w:r>
      <w:r>
        <w:rPr>
          <w:rFonts w:ascii="仿宋" w:eastAsia="仿宋" w:hAnsi="仿宋" w:cs="仿宋"/>
          <w:szCs w:val="28"/>
        </w:rPr>
        <w:t xml:space="preserve"> </w:t>
      </w:r>
      <w:r>
        <w:rPr>
          <w:rFonts w:ascii="仿宋" w:eastAsia="仿宋" w:hAnsi="仿宋" w:cs="仿宋" w:hint="eastAsia"/>
          <w:szCs w:val="28"/>
        </w:rPr>
        <w:t>期：</w:t>
      </w:r>
      <w:r>
        <w:rPr>
          <w:rFonts w:ascii="仿宋" w:eastAsia="仿宋" w:hAnsi="仿宋" w:cs="仿宋" w:hint="eastAsia"/>
          <w:szCs w:val="28"/>
          <w:u w:val="single"/>
        </w:rPr>
        <w:t xml:space="preserve">       </w:t>
      </w:r>
      <w:r>
        <w:rPr>
          <w:rFonts w:ascii="仿宋" w:eastAsia="仿宋" w:hAnsi="仿宋" w:cs="仿宋" w:hint="eastAsia"/>
          <w:szCs w:val="28"/>
        </w:rPr>
        <w:t>年</w:t>
      </w:r>
      <w:r>
        <w:rPr>
          <w:rFonts w:ascii="仿宋" w:eastAsia="仿宋" w:hAnsi="仿宋" w:cs="仿宋" w:hint="eastAsia"/>
          <w:szCs w:val="28"/>
          <w:u w:val="single"/>
        </w:rPr>
        <w:t xml:space="preserve">       </w:t>
      </w:r>
      <w:r>
        <w:rPr>
          <w:rFonts w:ascii="仿宋" w:eastAsia="仿宋" w:hAnsi="仿宋" w:cs="仿宋" w:hint="eastAsia"/>
          <w:szCs w:val="28"/>
        </w:rPr>
        <w:t>月</w:t>
      </w:r>
      <w:r>
        <w:rPr>
          <w:rFonts w:ascii="仿宋" w:eastAsia="仿宋" w:hAnsi="仿宋" w:cs="仿宋" w:hint="eastAsia"/>
          <w:szCs w:val="28"/>
          <w:u w:val="single"/>
        </w:rPr>
        <w:t xml:space="preserve">       </w:t>
      </w:r>
      <w:r>
        <w:rPr>
          <w:rFonts w:ascii="仿宋" w:eastAsia="仿宋" w:hAnsi="仿宋" w:cs="仿宋" w:hint="eastAsia"/>
          <w:szCs w:val="28"/>
        </w:rPr>
        <w:t>日</w:t>
      </w:r>
    </w:p>
    <w:p w14:paraId="12C429D6" w14:textId="77777777" w:rsidR="00A33BC7" w:rsidRDefault="00A33BC7">
      <w:pPr>
        <w:tabs>
          <w:tab w:val="left" w:pos="7665"/>
        </w:tabs>
        <w:spacing w:line="360" w:lineRule="auto"/>
        <w:rPr>
          <w:rFonts w:ascii="仿宋" w:eastAsia="仿宋" w:hAnsi="仿宋" w:cs="仿宋"/>
          <w:sz w:val="28"/>
          <w:szCs w:val="28"/>
        </w:rPr>
      </w:pPr>
    </w:p>
    <w:p w14:paraId="0A85B52A" w14:textId="77777777" w:rsidR="00A33BC7" w:rsidRDefault="00A33BC7">
      <w:pPr>
        <w:spacing w:line="360" w:lineRule="auto"/>
        <w:rPr>
          <w:rFonts w:ascii="仿宋" w:eastAsia="仿宋" w:hAnsi="仿宋" w:cs="仿宋"/>
          <w:b/>
          <w:sz w:val="24"/>
        </w:rPr>
        <w:sectPr w:rsidR="00A33BC7">
          <w:pgSz w:w="11850" w:h="16783"/>
          <w:pgMar w:top="2098" w:right="1474" w:bottom="1984" w:left="1587" w:header="851" w:footer="992" w:gutter="0"/>
          <w:pgNumType w:start="1"/>
          <w:cols w:space="720"/>
          <w:docGrid w:type="lines" w:linePitch="312"/>
        </w:sectPr>
      </w:pPr>
    </w:p>
    <w:p w14:paraId="4683B0A3" w14:textId="77777777" w:rsidR="00A33BC7" w:rsidRDefault="00000000">
      <w:pPr>
        <w:pStyle w:val="ac"/>
        <w:spacing w:before="46" w:after="46"/>
        <w:ind w:firstLineChars="0" w:firstLine="0"/>
        <w:outlineLvl w:val="1"/>
        <w:rPr>
          <w:rFonts w:ascii="仿宋" w:eastAsia="仿宋" w:hAnsi="仿宋" w:cs="仿宋"/>
          <w:b/>
          <w:bCs/>
          <w:sz w:val="30"/>
          <w:szCs w:val="30"/>
        </w:rPr>
      </w:pPr>
      <w:bookmarkStart w:id="0" w:name="_Toc19492"/>
      <w:bookmarkStart w:id="1" w:name="_Toc182"/>
      <w:bookmarkStart w:id="2" w:name="_Toc17224"/>
      <w:bookmarkStart w:id="3" w:name="_Toc2774"/>
      <w:bookmarkStart w:id="4" w:name="_Toc17510"/>
      <w:bookmarkStart w:id="5" w:name="_Toc10248"/>
      <w:bookmarkStart w:id="6" w:name="_Toc21562"/>
      <w:r>
        <w:rPr>
          <w:rFonts w:ascii="仿宋" w:eastAsia="仿宋" w:hAnsi="仿宋" w:cs="仿宋" w:hint="eastAsia"/>
          <w:b/>
          <w:bCs/>
          <w:sz w:val="30"/>
          <w:szCs w:val="30"/>
        </w:rPr>
        <w:lastRenderedPageBreak/>
        <w:t>格式2  具有独立承担民事责任的能力</w:t>
      </w:r>
      <w:bookmarkEnd w:id="0"/>
      <w:bookmarkEnd w:id="1"/>
      <w:bookmarkEnd w:id="2"/>
      <w:bookmarkEnd w:id="3"/>
      <w:bookmarkEnd w:id="4"/>
      <w:bookmarkEnd w:id="5"/>
      <w:bookmarkEnd w:id="6"/>
      <w:r>
        <w:rPr>
          <w:rFonts w:ascii="仿宋" w:eastAsia="仿宋" w:hAnsi="仿宋" w:cs="仿宋" w:hint="eastAsia"/>
          <w:b/>
          <w:bCs/>
          <w:sz w:val="30"/>
          <w:szCs w:val="30"/>
        </w:rPr>
        <w:t>证明</w:t>
      </w:r>
    </w:p>
    <w:p w14:paraId="451C2B07" w14:textId="77777777" w:rsidR="00A33BC7" w:rsidRDefault="00A33BC7">
      <w:pPr>
        <w:pStyle w:val="ac"/>
        <w:spacing w:before="46" w:after="46"/>
        <w:ind w:firstLine="480"/>
        <w:rPr>
          <w:rFonts w:ascii="仿宋" w:eastAsia="仿宋" w:hAnsi="仿宋" w:cs="仿宋"/>
          <w:sz w:val="24"/>
        </w:rPr>
      </w:pPr>
    </w:p>
    <w:p w14:paraId="64AB8A8D" w14:textId="77777777" w:rsidR="00A33BC7" w:rsidRDefault="00000000">
      <w:pPr>
        <w:pStyle w:val="ac"/>
        <w:spacing w:before="46" w:after="46"/>
        <w:ind w:firstLineChars="0" w:firstLine="640"/>
        <w:rPr>
          <w:rFonts w:ascii="仿宋" w:eastAsia="仿宋" w:hAnsi="仿宋"/>
          <w:sz w:val="24"/>
        </w:rPr>
      </w:pPr>
      <w:bookmarkStart w:id="7" w:name="_Toc6684"/>
      <w:r>
        <w:rPr>
          <w:rFonts w:ascii="仿宋" w:eastAsia="仿宋" w:hAnsi="仿宋" w:hint="eastAsia"/>
          <w:sz w:val="24"/>
        </w:rPr>
        <w:t>注：①遴选机构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p>
    <w:p w14:paraId="23EF295A" w14:textId="77777777" w:rsidR="00A33BC7" w:rsidRDefault="00000000">
      <w:pPr>
        <w:pStyle w:val="ac"/>
        <w:spacing w:before="46" w:after="46"/>
        <w:ind w:firstLineChars="0" w:firstLine="640"/>
        <w:rPr>
          <w:rFonts w:ascii="仿宋" w:eastAsia="仿宋" w:hAnsi="仿宋" w:cs="仿宋"/>
          <w:b/>
          <w:sz w:val="21"/>
          <w:szCs w:val="21"/>
        </w:rPr>
      </w:pPr>
      <w:r>
        <w:rPr>
          <w:rFonts w:ascii="仿宋" w:eastAsia="仿宋" w:hAnsi="仿宋" w:hint="eastAsia"/>
          <w:sz w:val="24"/>
        </w:rPr>
        <w:t>以上均提供复印件。</w:t>
      </w:r>
    </w:p>
    <w:p w14:paraId="29122B47" w14:textId="77777777" w:rsidR="00A33BC7" w:rsidRDefault="00000000">
      <w:pPr>
        <w:pStyle w:val="ac"/>
        <w:spacing w:before="46" w:after="46"/>
        <w:ind w:firstLineChars="0" w:firstLine="0"/>
        <w:outlineLvl w:val="1"/>
        <w:rPr>
          <w:rFonts w:ascii="仿宋" w:eastAsia="仿宋" w:hAnsi="仿宋" w:cs="仿宋"/>
          <w:b/>
          <w:szCs w:val="28"/>
        </w:rPr>
      </w:pPr>
      <w:r>
        <w:rPr>
          <w:rFonts w:ascii="仿宋" w:eastAsia="仿宋" w:hAnsi="仿宋" w:cs="仿宋" w:hint="eastAsia"/>
          <w:b/>
          <w:szCs w:val="28"/>
        </w:rPr>
        <w:br w:type="page"/>
      </w:r>
      <w:bookmarkStart w:id="8" w:name="_Toc23913"/>
      <w:bookmarkStart w:id="9" w:name="_Toc16930"/>
      <w:bookmarkStart w:id="10" w:name="_Toc29937"/>
      <w:bookmarkStart w:id="11" w:name="_Toc14944"/>
      <w:bookmarkStart w:id="12" w:name="_Toc32638"/>
      <w:bookmarkStart w:id="13" w:name="_Toc20140"/>
      <w:bookmarkStart w:id="14" w:name="_Toc8371"/>
      <w:bookmarkStart w:id="15" w:name="_Toc27318"/>
      <w:bookmarkStart w:id="16" w:name="_Toc18627"/>
      <w:bookmarkStart w:id="17" w:name="_Toc5041"/>
      <w:bookmarkStart w:id="18" w:name="_Toc9618"/>
      <w:bookmarkStart w:id="19" w:name="_Toc23674"/>
      <w:bookmarkStart w:id="20" w:name="_Toc28237"/>
      <w:r>
        <w:rPr>
          <w:rFonts w:ascii="仿宋" w:eastAsia="仿宋" w:hAnsi="仿宋" w:cs="仿宋" w:hint="eastAsia"/>
          <w:b/>
          <w:bCs/>
          <w:sz w:val="30"/>
          <w:szCs w:val="30"/>
        </w:rPr>
        <w:lastRenderedPageBreak/>
        <w:t>格式</w:t>
      </w:r>
      <w:r>
        <w:rPr>
          <w:rFonts w:ascii="仿宋" w:eastAsia="仿宋" w:hAnsi="仿宋" w:cs="仿宋"/>
          <w:b/>
          <w:bCs/>
          <w:sz w:val="30"/>
          <w:szCs w:val="30"/>
        </w:rPr>
        <w:t>3</w:t>
      </w:r>
      <w:r>
        <w:rPr>
          <w:rFonts w:ascii="仿宋" w:eastAsia="仿宋" w:hAnsi="仿宋" w:cs="仿宋" w:hint="eastAsia"/>
          <w:b/>
          <w:bCs/>
          <w:sz w:val="30"/>
          <w:szCs w:val="30"/>
        </w:rPr>
        <w:t xml:space="preserve">  资格要求承诺函</w:t>
      </w:r>
      <w:bookmarkEnd w:id="8"/>
      <w:bookmarkEnd w:id="9"/>
      <w:bookmarkEnd w:id="10"/>
      <w:bookmarkEnd w:id="11"/>
      <w:bookmarkEnd w:id="12"/>
      <w:bookmarkEnd w:id="13"/>
      <w:bookmarkEnd w:id="14"/>
    </w:p>
    <w:p w14:paraId="39130481" w14:textId="77777777" w:rsidR="00A33BC7" w:rsidRDefault="00000000">
      <w:pPr>
        <w:pStyle w:val="ac"/>
        <w:spacing w:before="46" w:after="46" w:line="264" w:lineRule="auto"/>
        <w:ind w:firstLineChars="0" w:firstLine="0"/>
        <w:jc w:val="center"/>
        <w:rPr>
          <w:rFonts w:ascii="仿宋" w:eastAsia="仿宋" w:hAnsi="仿宋" w:cs="仿宋"/>
          <w:b/>
          <w:szCs w:val="28"/>
        </w:rPr>
      </w:pPr>
      <w:r>
        <w:rPr>
          <w:rFonts w:ascii="仿宋" w:eastAsia="仿宋" w:hAnsi="仿宋" w:cs="仿宋" w:hint="eastAsia"/>
          <w:b/>
          <w:szCs w:val="28"/>
        </w:rPr>
        <w:t>承诺函</w:t>
      </w:r>
    </w:p>
    <w:p w14:paraId="29A0AE2B" w14:textId="77777777" w:rsidR="00A33BC7" w:rsidRDefault="00000000">
      <w:pPr>
        <w:pStyle w:val="ac"/>
        <w:spacing w:before="46" w:after="46" w:line="264" w:lineRule="auto"/>
        <w:ind w:firstLineChars="0" w:firstLine="0"/>
        <w:rPr>
          <w:rFonts w:ascii="仿宋" w:eastAsia="仿宋" w:hAnsi="仿宋" w:cs="仿宋"/>
          <w:sz w:val="24"/>
        </w:rPr>
      </w:pPr>
      <w:r>
        <w:rPr>
          <w:rFonts w:ascii="仿宋" w:eastAsia="仿宋" w:hAnsi="仿宋" w:cs="仿宋" w:hint="eastAsia"/>
          <w:sz w:val="24"/>
        </w:rPr>
        <w:t>四川省住房和城乡建设厅：</w:t>
      </w:r>
    </w:p>
    <w:p w14:paraId="14467147" w14:textId="77777777" w:rsidR="00A33BC7" w:rsidRDefault="00A33BC7">
      <w:pPr>
        <w:pStyle w:val="ac"/>
        <w:spacing w:before="46" w:after="46" w:line="264" w:lineRule="auto"/>
        <w:ind w:firstLine="480"/>
        <w:rPr>
          <w:rFonts w:ascii="仿宋" w:eastAsia="仿宋" w:hAnsi="仿宋" w:cs="仿宋"/>
          <w:sz w:val="24"/>
        </w:rPr>
      </w:pPr>
    </w:p>
    <w:p w14:paraId="6D747979" w14:textId="77777777" w:rsidR="00A33BC7" w:rsidRDefault="00000000">
      <w:pPr>
        <w:pStyle w:val="ac"/>
        <w:spacing w:before="46" w:after="46" w:line="264" w:lineRule="auto"/>
        <w:ind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（遴选机构名称）作为参加本次遴选活动的遴选机构，现郑重承诺：</w:t>
      </w:r>
    </w:p>
    <w:p w14:paraId="2864F824"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具备本项目规定的条件：</w:t>
      </w:r>
    </w:p>
    <w:p w14:paraId="4490472F"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 xml:space="preserve">（一）具有独立承担民事责任的能力； </w:t>
      </w:r>
    </w:p>
    <w:p w14:paraId="6E07A233"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 xml:space="preserve">（二）具有良好的商业信誉和健全的财务会计制度； </w:t>
      </w:r>
    </w:p>
    <w:p w14:paraId="35E66D59"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 xml:space="preserve">（三）具有履行合同所必需的设备和专业技术能力； </w:t>
      </w:r>
    </w:p>
    <w:p w14:paraId="63FDBBAF"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 xml:space="preserve">（四）有依法缴纳税收和社会保障资金的良好记录； </w:t>
      </w:r>
    </w:p>
    <w:p w14:paraId="181605F0"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（五）参加采购活动前三年内，在经营活动中没有重大违法记录；</w:t>
      </w:r>
    </w:p>
    <w:p w14:paraId="1FEE881B"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（六）法律、行政法规规定的其他条件；</w:t>
      </w:r>
    </w:p>
    <w:p w14:paraId="1CE824F7" w14:textId="77777777" w:rsidR="00A33BC7" w:rsidRDefault="00000000">
      <w:pPr>
        <w:spacing w:line="264" w:lineRule="auto"/>
        <w:ind w:firstLineChars="200" w:firstLine="480"/>
        <w:rPr>
          <w:rFonts w:ascii="仿宋" w:eastAsia="仿宋" w:hAnsi="仿宋" w:cs="仿宋"/>
          <w:sz w:val="24"/>
        </w:rPr>
      </w:pPr>
      <w:r>
        <w:rPr>
          <w:rFonts w:ascii="仿宋" w:eastAsia="仿宋" w:hAnsi="仿宋" w:cs="仿宋" w:hint="eastAsia"/>
          <w:sz w:val="24"/>
        </w:rPr>
        <w:t>（七）本项目提出的特殊条件。</w:t>
      </w:r>
    </w:p>
    <w:p w14:paraId="10DED134" w14:textId="77777777" w:rsidR="00A33BC7" w:rsidRDefault="00A33BC7">
      <w:pPr>
        <w:pStyle w:val="ac"/>
        <w:spacing w:before="46" w:after="46" w:line="264" w:lineRule="auto"/>
        <w:ind w:firstLine="480"/>
        <w:rPr>
          <w:rFonts w:ascii="仿宋" w:eastAsia="仿宋" w:hAnsi="仿宋" w:cs="仿宋"/>
          <w:sz w:val="24"/>
        </w:rPr>
      </w:pPr>
    </w:p>
    <w:p w14:paraId="4F0C7794" w14:textId="77777777" w:rsidR="00A33BC7" w:rsidRDefault="00000000">
      <w:pPr>
        <w:pStyle w:val="ac"/>
        <w:spacing w:before="46" w:after="46" w:line="264" w:lineRule="auto"/>
        <w:ind w:firstLine="480"/>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本公司对上述承诺的内容事项真实性负责。如经查实上述承诺的内容事项存在虚假，我公司愿意接受以提供虚假材料谋取成交追究法律责任。</w:t>
      </w:r>
    </w:p>
    <w:p w14:paraId="2C5451BE" w14:textId="77777777" w:rsidR="00A33BC7" w:rsidRDefault="00A33BC7">
      <w:pPr>
        <w:spacing w:line="264" w:lineRule="auto"/>
        <w:ind w:firstLineChars="200" w:firstLine="480"/>
        <w:rPr>
          <w:rFonts w:ascii="仿宋" w:eastAsia="仿宋" w:hAnsi="仿宋" w:cs="仿宋"/>
          <w:sz w:val="24"/>
        </w:rPr>
      </w:pPr>
    </w:p>
    <w:p w14:paraId="39D0ABDB"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遴选机构名称（加盖公章）：</w:t>
      </w:r>
    </w:p>
    <w:p w14:paraId="155DD57D"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法定代表人/负责人或授权代表（签字）：</w:t>
      </w:r>
    </w:p>
    <w:p w14:paraId="4BD3E996"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日期：XXX年XXX月XXX日</w:t>
      </w:r>
    </w:p>
    <w:p w14:paraId="1BB4FCC8" w14:textId="77777777" w:rsidR="00A33BC7" w:rsidRDefault="00A33BC7">
      <w:pPr>
        <w:spacing w:line="360" w:lineRule="auto"/>
        <w:ind w:firstLineChars="200" w:firstLine="480"/>
        <w:rPr>
          <w:rFonts w:ascii="仿宋" w:eastAsia="仿宋" w:hAnsi="仿宋" w:cs="仿宋"/>
          <w:sz w:val="24"/>
        </w:rPr>
      </w:pPr>
    </w:p>
    <w:p w14:paraId="09523D9B" w14:textId="77777777" w:rsidR="00A33BC7" w:rsidRDefault="00000000">
      <w:pPr>
        <w:pStyle w:val="ac"/>
        <w:spacing w:before="46" w:after="46"/>
        <w:ind w:firstLineChars="0" w:firstLine="0"/>
        <w:outlineLvl w:val="1"/>
        <w:rPr>
          <w:rFonts w:ascii="仿宋" w:eastAsia="仿宋" w:hAnsi="仿宋" w:cs="仿宋"/>
          <w:b/>
          <w:bCs/>
          <w:sz w:val="30"/>
          <w:szCs w:val="30"/>
        </w:rPr>
      </w:pPr>
      <w:bookmarkStart w:id="21" w:name="_Toc16287"/>
      <w:bookmarkStart w:id="22" w:name="_Toc20937"/>
      <w:bookmarkStart w:id="23" w:name="_Toc9450"/>
      <w:bookmarkStart w:id="24" w:name="_Toc14574"/>
      <w:bookmarkStart w:id="25" w:name="_Toc864"/>
      <w:bookmarkStart w:id="26" w:name="_Toc4515"/>
      <w:bookmarkStart w:id="27" w:name="_Toc32376"/>
      <w:bookmarkEnd w:id="7"/>
      <w:bookmarkEnd w:id="15"/>
      <w:bookmarkEnd w:id="16"/>
      <w:bookmarkEnd w:id="17"/>
      <w:bookmarkEnd w:id="18"/>
      <w:bookmarkEnd w:id="19"/>
      <w:bookmarkEnd w:id="20"/>
      <w:r>
        <w:rPr>
          <w:rFonts w:ascii="仿宋" w:eastAsia="仿宋" w:hAnsi="仿宋" w:cs="仿宋"/>
          <w:b/>
          <w:bCs/>
          <w:sz w:val="30"/>
          <w:szCs w:val="30"/>
        </w:rPr>
        <w:br w:type="page"/>
      </w:r>
      <w:r>
        <w:rPr>
          <w:rFonts w:ascii="仿宋" w:eastAsia="仿宋" w:hAnsi="仿宋" w:cs="仿宋" w:hint="eastAsia"/>
          <w:b/>
          <w:bCs/>
          <w:sz w:val="30"/>
          <w:szCs w:val="30"/>
        </w:rPr>
        <w:lastRenderedPageBreak/>
        <w:t>格式</w:t>
      </w:r>
      <w:bookmarkEnd w:id="21"/>
      <w:bookmarkEnd w:id="22"/>
      <w:bookmarkEnd w:id="23"/>
      <w:r>
        <w:rPr>
          <w:rFonts w:ascii="仿宋" w:eastAsia="仿宋" w:hAnsi="仿宋" w:cs="仿宋"/>
          <w:b/>
          <w:bCs/>
          <w:sz w:val="30"/>
          <w:szCs w:val="30"/>
        </w:rPr>
        <w:t>4</w:t>
      </w:r>
      <w:r>
        <w:rPr>
          <w:rFonts w:ascii="仿宋" w:eastAsia="仿宋" w:hAnsi="仿宋" w:cs="仿宋" w:hint="eastAsia"/>
          <w:b/>
          <w:bCs/>
          <w:sz w:val="30"/>
          <w:szCs w:val="30"/>
        </w:rPr>
        <w:t xml:space="preserve">  参加本次采购活动的遴选机构代表</w:t>
      </w:r>
      <w:bookmarkEnd w:id="24"/>
      <w:bookmarkEnd w:id="25"/>
      <w:r>
        <w:rPr>
          <w:rFonts w:ascii="仿宋" w:eastAsia="仿宋" w:hAnsi="仿宋" w:cs="仿宋" w:hint="eastAsia"/>
          <w:b/>
          <w:bCs/>
          <w:sz w:val="30"/>
          <w:szCs w:val="30"/>
        </w:rPr>
        <w:t>证明材料</w:t>
      </w:r>
      <w:bookmarkEnd w:id="26"/>
      <w:bookmarkEnd w:id="27"/>
    </w:p>
    <w:p w14:paraId="33121895" w14:textId="77777777" w:rsidR="00A33BC7" w:rsidRDefault="00A33BC7">
      <w:pPr>
        <w:pStyle w:val="a8"/>
        <w:spacing w:beforeAutospacing="0" w:afterAutospacing="0" w:line="360" w:lineRule="auto"/>
        <w:ind w:firstLineChars="200" w:firstLine="480"/>
        <w:rPr>
          <w:rFonts w:ascii="仿宋" w:eastAsia="仿宋" w:hAnsi="仿宋" w:cs="仿宋"/>
        </w:rPr>
      </w:pPr>
    </w:p>
    <w:p w14:paraId="5845EB96" w14:textId="77777777" w:rsidR="00A33BC7" w:rsidRDefault="00000000">
      <w:pPr>
        <w:pStyle w:val="a8"/>
        <w:spacing w:beforeAutospacing="0" w:afterAutospacing="0" w:line="360" w:lineRule="auto"/>
        <w:jc w:val="center"/>
        <w:rPr>
          <w:rFonts w:ascii="仿宋" w:eastAsia="仿宋" w:hAnsi="仿宋" w:cs="仿宋"/>
          <w:b/>
          <w:bCs/>
          <w:sz w:val="28"/>
          <w:szCs w:val="28"/>
        </w:rPr>
      </w:pPr>
      <w:bookmarkStart w:id="28" w:name="_Toc24730"/>
      <w:r>
        <w:rPr>
          <w:rFonts w:ascii="仿宋" w:eastAsia="仿宋" w:hAnsi="仿宋" w:cs="仿宋" w:hint="eastAsia"/>
          <w:b/>
          <w:bCs/>
          <w:sz w:val="28"/>
          <w:szCs w:val="28"/>
        </w:rPr>
        <w:t>法定代表人/负责人身份证明</w:t>
      </w:r>
    </w:p>
    <w:p w14:paraId="0D6BC312" w14:textId="77777777" w:rsidR="00A33BC7" w:rsidRDefault="00000000">
      <w:pPr>
        <w:pStyle w:val="a8"/>
        <w:spacing w:beforeAutospacing="0" w:afterAutospacing="0" w:line="360" w:lineRule="auto"/>
        <w:jc w:val="center"/>
        <w:rPr>
          <w:rFonts w:ascii="仿宋" w:eastAsia="仿宋" w:hAnsi="仿宋" w:cs="仿宋"/>
          <w:u w:val="single"/>
        </w:rPr>
      </w:pPr>
      <w:r>
        <w:rPr>
          <w:rFonts w:ascii="仿宋" w:eastAsia="仿宋" w:hAnsi="仿宋" w:cs="仿宋" w:hint="eastAsia"/>
        </w:rPr>
        <w:t>（若遴选机构代表为“法定代表人/负责人”时提供此页）</w:t>
      </w:r>
    </w:p>
    <w:p w14:paraId="7A273A64" w14:textId="77777777" w:rsidR="00A33BC7" w:rsidRDefault="00A33BC7">
      <w:pPr>
        <w:pStyle w:val="a8"/>
        <w:spacing w:beforeAutospacing="0" w:afterAutospacing="0" w:line="360" w:lineRule="auto"/>
        <w:ind w:firstLineChars="200" w:firstLine="480"/>
        <w:rPr>
          <w:rFonts w:ascii="仿宋" w:eastAsia="仿宋" w:hAnsi="仿宋" w:cs="仿宋"/>
          <w:u w:val="single"/>
        </w:rPr>
      </w:pPr>
    </w:p>
    <w:p w14:paraId="4DF7F8A7" w14:textId="77777777" w:rsidR="00A33BC7" w:rsidRDefault="00000000">
      <w:pPr>
        <w:pStyle w:val="a8"/>
        <w:spacing w:beforeAutospacing="0" w:afterAutospacing="0" w:line="360" w:lineRule="auto"/>
        <w:ind w:firstLineChars="300" w:firstLine="720"/>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（姓名）系</w:t>
      </w:r>
      <w:r>
        <w:rPr>
          <w:rFonts w:ascii="仿宋" w:eastAsia="仿宋" w:hAnsi="仿宋" w:cs="仿宋" w:hint="eastAsia"/>
          <w:u w:val="single"/>
        </w:rPr>
        <w:t xml:space="preserve">                  </w:t>
      </w:r>
      <w:r>
        <w:rPr>
          <w:rFonts w:ascii="仿宋" w:eastAsia="仿宋" w:hAnsi="仿宋" w:cs="仿宋" w:hint="eastAsia"/>
        </w:rPr>
        <w:t>（遴选机构名称）的法定代表人/负责人（职务</w:t>
      </w:r>
      <w:r>
        <w:rPr>
          <w:rFonts w:ascii="仿宋" w:eastAsia="仿宋" w:hAnsi="仿宋" w:cs="仿宋" w:hint="eastAsia"/>
          <w:u w:val="single"/>
        </w:rPr>
        <w:t xml:space="preserve">           </w:t>
      </w:r>
      <w:r>
        <w:rPr>
          <w:rFonts w:ascii="仿宋" w:eastAsia="仿宋" w:hAnsi="仿宋" w:cs="仿宋" w:hint="eastAsia"/>
        </w:rPr>
        <w:t>电话</w:t>
      </w:r>
      <w:r>
        <w:rPr>
          <w:rFonts w:ascii="仿宋" w:eastAsia="仿宋" w:hAnsi="仿宋" w:cs="仿宋" w:hint="eastAsia"/>
          <w:u w:val="single"/>
        </w:rPr>
        <w:t xml:space="preserve">                     </w:t>
      </w:r>
      <w:r>
        <w:rPr>
          <w:rFonts w:ascii="仿宋" w:eastAsia="仿宋" w:hAnsi="仿宋" w:cs="仿宋" w:hint="eastAsia"/>
        </w:rPr>
        <w:t>）。</w:t>
      </w:r>
    </w:p>
    <w:p w14:paraId="3D0AEEEB" w14:textId="77777777" w:rsidR="00A33BC7" w:rsidRDefault="00000000">
      <w:pPr>
        <w:pStyle w:val="a8"/>
        <w:spacing w:beforeAutospacing="0" w:afterAutospacing="0" w:line="360" w:lineRule="auto"/>
        <w:ind w:firstLineChars="200" w:firstLine="480"/>
        <w:rPr>
          <w:rFonts w:ascii="仿宋" w:eastAsia="仿宋" w:hAnsi="仿宋" w:cs="仿宋"/>
        </w:rPr>
      </w:pPr>
      <w:r>
        <w:rPr>
          <w:rFonts w:ascii="仿宋" w:eastAsia="仿宋" w:hAnsi="仿宋" w:cs="仿宋" w:hint="eastAsia"/>
        </w:rPr>
        <w:t>特此证明。</w:t>
      </w:r>
    </w:p>
    <w:p w14:paraId="677C7573" w14:textId="77777777" w:rsidR="00A33BC7" w:rsidRDefault="00A33BC7">
      <w:pPr>
        <w:pStyle w:val="a8"/>
        <w:spacing w:beforeAutospacing="0" w:afterAutospacing="0" w:line="360" w:lineRule="auto"/>
        <w:ind w:firstLineChars="200" w:firstLine="480"/>
        <w:rPr>
          <w:rFonts w:ascii="仿宋" w:eastAsia="仿宋" w:hAnsi="仿宋" w:cs="仿宋"/>
        </w:rPr>
      </w:pPr>
    </w:p>
    <w:p w14:paraId="2CB2B2F1" w14:textId="77777777" w:rsidR="00A33BC7" w:rsidRDefault="00A33BC7">
      <w:pPr>
        <w:pStyle w:val="a8"/>
        <w:spacing w:beforeAutospacing="0" w:afterAutospacing="0" w:line="360" w:lineRule="auto"/>
        <w:ind w:firstLineChars="200" w:firstLine="480"/>
        <w:rPr>
          <w:rFonts w:ascii="仿宋" w:eastAsia="仿宋" w:hAnsi="仿宋" w:cs="仿宋"/>
        </w:rPr>
      </w:pPr>
    </w:p>
    <w:p w14:paraId="5E878C2F" w14:textId="77777777" w:rsidR="00A33BC7" w:rsidRDefault="00000000">
      <w:pPr>
        <w:pStyle w:val="a8"/>
        <w:spacing w:beforeAutospacing="0" w:afterAutospacing="0" w:line="360" w:lineRule="auto"/>
        <w:ind w:firstLineChars="200" w:firstLine="480"/>
        <w:rPr>
          <w:rFonts w:ascii="仿宋" w:eastAsia="仿宋" w:hAnsi="仿宋" w:cs="仿宋"/>
        </w:rPr>
      </w:pPr>
      <w:r>
        <w:rPr>
          <w:rFonts w:ascii="仿宋" w:eastAsia="仿宋" w:hAnsi="仿宋" w:cs="仿宋" w:hint="eastAsia"/>
        </w:rPr>
        <w:t>遴选机构名称（加盖公章）：</w:t>
      </w:r>
    </w:p>
    <w:p w14:paraId="1119CF9A" w14:textId="77777777" w:rsidR="00A33BC7" w:rsidRDefault="00000000">
      <w:pPr>
        <w:pStyle w:val="a8"/>
        <w:spacing w:beforeAutospacing="0" w:afterAutospacing="0" w:line="360" w:lineRule="auto"/>
        <w:ind w:firstLineChars="200" w:firstLine="480"/>
        <w:rPr>
          <w:rFonts w:ascii="仿宋" w:eastAsia="仿宋" w:hAnsi="仿宋" w:cs="仿宋"/>
          <w:u w:val="single"/>
        </w:rPr>
      </w:pPr>
      <w:r>
        <w:rPr>
          <w:rFonts w:ascii="仿宋" w:eastAsia="仿宋" w:hAnsi="仿宋" w:cs="仿宋" w:hint="eastAsia"/>
        </w:rPr>
        <w:t>法定代表人/负责人（签字或盖章）：</w:t>
      </w:r>
    </w:p>
    <w:p w14:paraId="263E0955" w14:textId="77777777" w:rsidR="00A33BC7" w:rsidRDefault="00000000">
      <w:pPr>
        <w:pStyle w:val="a8"/>
        <w:spacing w:beforeAutospacing="0" w:afterAutospacing="0" w:line="360" w:lineRule="auto"/>
        <w:ind w:firstLineChars="200" w:firstLine="480"/>
        <w:rPr>
          <w:rFonts w:ascii="仿宋" w:eastAsia="仿宋" w:hAnsi="仿宋" w:cs="仿宋"/>
        </w:rPr>
      </w:pPr>
      <w:r>
        <w:rPr>
          <w:rFonts w:ascii="仿宋" w:eastAsia="仿宋" w:hAnsi="仿宋" w:cs="仿宋" w:hint="eastAsia"/>
        </w:rPr>
        <w:t>日期：XXXX年XX月XX日</w:t>
      </w:r>
    </w:p>
    <w:p w14:paraId="34F8D92C" w14:textId="77777777" w:rsidR="00A33BC7" w:rsidRDefault="00A33BC7">
      <w:pPr>
        <w:pStyle w:val="a8"/>
        <w:spacing w:beforeAutospacing="0" w:afterAutospacing="0" w:line="360" w:lineRule="auto"/>
        <w:ind w:firstLineChars="200" w:firstLine="480"/>
        <w:rPr>
          <w:rFonts w:ascii="仿宋" w:eastAsia="仿宋" w:hAnsi="仿宋" w:cs="仿宋"/>
        </w:rPr>
      </w:pPr>
    </w:p>
    <w:p w14:paraId="49B037EA" w14:textId="77777777" w:rsidR="00A33BC7" w:rsidRDefault="00000000">
      <w:pPr>
        <w:pStyle w:val="a8"/>
        <w:spacing w:beforeAutospacing="0" w:afterAutospacing="0" w:line="360" w:lineRule="auto"/>
        <w:ind w:firstLineChars="200" w:firstLine="482"/>
        <w:rPr>
          <w:rFonts w:ascii="仿宋" w:eastAsia="仿宋" w:hAnsi="仿宋" w:cs="仿宋"/>
          <w:b/>
          <w:bCs/>
        </w:rPr>
      </w:pPr>
      <w:r>
        <w:rPr>
          <w:rFonts w:ascii="仿宋" w:eastAsia="仿宋" w:hAnsi="仿宋" w:cs="仿宋" w:hint="eastAsia"/>
          <w:b/>
          <w:bCs/>
        </w:rPr>
        <w:t>附：法定代表人/负责人身份证明材料复印件</w:t>
      </w:r>
    </w:p>
    <w:p w14:paraId="085DD810" w14:textId="77777777" w:rsidR="00A33BC7" w:rsidRDefault="00A33BC7">
      <w:pPr>
        <w:pStyle w:val="a8"/>
        <w:spacing w:beforeAutospacing="0" w:afterAutospacing="0" w:line="360" w:lineRule="auto"/>
        <w:ind w:firstLineChars="200" w:firstLine="482"/>
        <w:rPr>
          <w:rFonts w:ascii="仿宋" w:eastAsia="仿宋" w:hAnsi="仿宋" w:cs="仿宋"/>
          <w:b/>
          <w:bCs/>
        </w:rPr>
      </w:pPr>
    </w:p>
    <w:p w14:paraId="13369F4E" w14:textId="77777777" w:rsidR="00A33BC7" w:rsidRDefault="00000000">
      <w:pPr>
        <w:pStyle w:val="a8"/>
        <w:spacing w:beforeAutospacing="0" w:afterAutospacing="0" w:line="360" w:lineRule="auto"/>
        <w:ind w:firstLineChars="200" w:firstLine="482"/>
        <w:rPr>
          <w:rFonts w:ascii="仿宋" w:eastAsia="仿宋" w:hAnsi="仿宋" w:cs="仿宋"/>
          <w:b/>
          <w:bCs/>
        </w:rPr>
      </w:pPr>
      <w:r>
        <w:rPr>
          <w:rFonts w:ascii="仿宋" w:eastAsia="仿宋" w:hAnsi="仿宋" w:cs="仿宋" w:hint="eastAsia"/>
          <w:b/>
          <w:bCs/>
        </w:rPr>
        <w:t>注：</w:t>
      </w:r>
    </w:p>
    <w:p w14:paraId="318A1D5F" w14:textId="77777777" w:rsidR="00A33BC7" w:rsidRDefault="00000000">
      <w:pPr>
        <w:pStyle w:val="a8"/>
        <w:numPr>
          <w:ilvl w:val="0"/>
          <w:numId w:val="2"/>
        </w:numPr>
        <w:spacing w:beforeAutospacing="0" w:afterAutospacing="0" w:line="360" w:lineRule="auto"/>
        <w:ind w:firstLineChars="200" w:firstLine="482"/>
        <w:rPr>
          <w:rFonts w:ascii="仿宋" w:eastAsia="仿宋" w:hAnsi="仿宋" w:cs="仿宋"/>
          <w:b/>
          <w:bCs/>
        </w:rPr>
      </w:pPr>
      <w:r>
        <w:rPr>
          <w:rFonts w:ascii="仿宋" w:eastAsia="仿宋" w:hAnsi="仿宋" w:cs="仿宋" w:hint="eastAsia"/>
          <w:b/>
          <w:bCs/>
        </w:rPr>
        <w:t>供应商为自然人时提供“自然人身份证明材料”。</w:t>
      </w:r>
    </w:p>
    <w:p w14:paraId="1A959B88" w14:textId="77777777" w:rsidR="00A33BC7" w:rsidRDefault="00000000">
      <w:pPr>
        <w:pStyle w:val="a8"/>
        <w:numPr>
          <w:ilvl w:val="0"/>
          <w:numId w:val="2"/>
        </w:numPr>
        <w:spacing w:beforeAutospacing="0" w:afterAutospacing="0" w:line="360" w:lineRule="auto"/>
        <w:ind w:firstLineChars="200" w:firstLine="482"/>
        <w:rPr>
          <w:rFonts w:ascii="仿宋" w:eastAsia="仿宋" w:hAnsi="仿宋" w:cs="仿宋"/>
          <w:b/>
          <w:bCs/>
        </w:rPr>
      </w:pPr>
      <w:r>
        <w:rPr>
          <w:rFonts w:ascii="仿宋" w:eastAsia="仿宋" w:hAnsi="仿宋" w:cs="仿宋" w:hint="eastAsia"/>
          <w:b/>
          <w:bCs/>
        </w:rPr>
        <w:t>提供其有效的证明材料，若提供居民身份证，须为正、反面复印件。</w:t>
      </w:r>
    </w:p>
    <w:p w14:paraId="787C77F6" w14:textId="77777777" w:rsidR="00A33BC7" w:rsidRDefault="00000000">
      <w:pPr>
        <w:pStyle w:val="a8"/>
        <w:numPr>
          <w:ilvl w:val="0"/>
          <w:numId w:val="2"/>
        </w:numPr>
        <w:spacing w:beforeAutospacing="0" w:afterAutospacing="0" w:line="360" w:lineRule="auto"/>
        <w:ind w:firstLineChars="200" w:firstLine="482"/>
        <w:rPr>
          <w:rFonts w:ascii="仿宋" w:eastAsia="仿宋" w:hAnsi="仿宋" w:cs="仿宋"/>
          <w:b/>
          <w:bCs/>
        </w:rPr>
      </w:pPr>
      <w:r>
        <w:rPr>
          <w:rFonts w:ascii="仿宋" w:eastAsia="仿宋" w:hAnsi="仿宋" w:cs="仿宋" w:hint="eastAsia"/>
          <w:b/>
          <w:bCs/>
        </w:rPr>
        <w:t>身份证明材料包括居民身份证或户口本或军官证或护照等。</w:t>
      </w:r>
    </w:p>
    <w:p w14:paraId="5A13041D" w14:textId="77777777" w:rsidR="00A33BC7" w:rsidRDefault="00A33BC7">
      <w:pPr>
        <w:pStyle w:val="a8"/>
        <w:spacing w:beforeAutospacing="0" w:afterAutospacing="0" w:line="360" w:lineRule="auto"/>
        <w:ind w:leftChars="200" w:left="420"/>
        <w:rPr>
          <w:rFonts w:ascii="仿宋" w:eastAsia="仿宋" w:hAnsi="仿宋" w:cs="仿宋"/>
        </w:rPr>
      </w:pPr>
    </w:p>
    <w:p w14:paraId="2691AE2B" w14:textId="77777777" w:rsidR="00A33BC7" w:rsidRDefault="00A33BC7">
      <w:pPr>
        <w:pStyle w:val="a8"/>
        <w:spacing w:beforeAutospacing="0" w:afterAutospacing="0" w:line="360" w:lineRule="auto"/>
        <w:ind w:leftChars="200" w:left="420"/>
        <w:rPr>
          <w:rFonts w:ascii="仿宋" w:eastAsia="仿宋" w:hAnsi="仿宋" w:cs="仿宋"/>
        </w:rPr>
      </w:pPr>
    </w:p>
    <w:p w14:paraId="3DD37519" w14:textId="77777777" w:rsidR="00A33BC7" w:rsidRDefault="00A33BC7">
      <w:pPr>
        <w:pStyle w:val="a8"/>
        <w:spacing w:beforeAutospacing="0" w:afterAutospacing="0" w:line="360" w:lineRule="auto"/>
        <w:ind w:leftChars="200" w:left="420"/>
        <w:rPr>
          <w:rFonts w:ascii="仿宋" w:eastAsia="仿宋" w:hAnsi="仿宋" w:cs="仿宋"/>
        </w:rPr>
      </w:pPr>
    </w:p>
    <w:p w14:paraId="744012E0" w14:textId="77777777" w:rsidR="00A33BC7" w:rsidRDefault="00000000">
      <w:pPr>
        <w:pStyle w:val="ac"/>
        <w:spacing w:before="46" w:after="46"/>
        <w:ind w:firstLineChars="0" w:firstLine="0"/>
        <w:jc w:val="center"/>
        <w:rPr>
          <w:rFonts w:ascii="仿宋" w:eastAsia="仿宋" w:hAnsi="仿宋" w:cs="仿宋"/>
          <w:b/>
          <w:szCs w:val="28"/>
        </w:rPr>
      </w:pPr>
      <w:r>
        <w:rPr>
          <w:rFonts w:ascii="仿宋" w:eastAsia="仿宋" w:hAnsi="仿宋" w:cs="仿宋" w:hint="eastAsia"/>
          <w:b/>
          <w:szCs w:val="28"/>
        </w:rPr>
        <w:br w:type="page"/>
      </w:r>
      <w:r>
        <w:rPr>
          <w:rFonts w:ascii="仿宋" w:eastAsia="仿宋" w:hAnsi="仿宋" w:cs="仿宋" w:hint="eastAsia"/>
          <w:b/>
          <w:szCs w:val="28"/>
        </w:rPr>
        <w:lastRenderedPageBreak/>
        <w:t>法定代表人/负责人授权委托书</w:t>
      </w:r>
    </w:p>
    <w:p w14:paraId="59211090" w14:textId="77777777" w:rsidR="00A33BC7" w:rsidRDefault="00000000">
      <w:pPr>
        <w:pStyle w:val="ac"/>
        <w:spacing w:before="46" w:after="46"/>
        <w:ind w:firstLineChars="0" w:firstLine="0"/>
        <w:jc w:val="center"/>
        <w:rPr>
          <w:rFonts w:ascii="仿宋" w:eastAsia="仿宋" w:hAnsi="仿宋" w:cs="仿宋"/>
          <w:b/>
          <w:szCs w:val="28"/>
        </w:rPr>
      </w:pPr>
      <w:r>
        <w:rPr>
          <w:rFonts w:ascii="仿宋" w:eastAsia="仿宋" w:hAnsi="仿宋" w:cs="仿宋" w:hint="eastAsia"/>
          <w:kern w:val="2"/>
          <w:sz w:val="24"/>
        </w:rPr>
        <w:t>（若遴选机构代表为“授权代表”时提供此页）</w:t>
      </w:r>
    </w:p>
    <w:p w14:paraId="64854172" w14:textId="77777777" w:rsidR="00A33BC7" w:rsidRDefault="00A33BC7">
      <w:pPr>
        <w:pStyle w:val="ac"/>
        <w:spacing w:before="46" w:after="46"/>
        <w:ind w:firstLine="480"/>
        <w:rPr>
          <w:rFonts w:ascii="仿宋" w:eastAsia="仿宋" w:hAnsi="仿宋" w:cs="仿宋"/>
          <w:sz w:val="24"/>
        </w:rPr>
      </w:pPr>
    </w:p>
    <w:p w14:paraId="672CAA26" w14:textId="77777777" w:rsidR="00A33BC7" w:rsidRDefault="00000000">
      <w:pPr>
        <w:pStyle w:val="ac"/>
        <w:spacing w:before="46" w:after="46"/>
        <w:ind w:firstLine="480"/>
        <w:rPr>
          <w:rFonts w:ascii="仿宋" w:eastAsia="仿宋" w:hAnsi="仿宋" w:cs="仿宋"/>
          <w:sz w:val="24"/>
        </w:rPr>
      </w:pPr>
      <w:r>
        <w:rPr>
          <w:rFonts w:ascii="仿宋" w:eastAsia="仿宋" w:hAnsi="仿宋" w:cs="仿宋" w:hint="eastAsia"/>
          <w:sz w:val="24"/>
        </w:rPr>
        <w:t>______________（遴选机构名称）法定代表人/负责人__________ 授权委托_____________为我的代理人，参加贵单位组织的</w:t>
      </w:r>
      <w:r>
        <w:rPr>
          <w:rFonts w:ascii="仿宋" w:eastAsia="仿宋" w:hAnsi="仿宋" w:cs="仿宋" w:hint="eastAsia"/>
          <w:sz w:val="24"/>
          <w:u w:val="single"/>
        </w:rPr>
        <w:t xml:space="preserve">                  </w:t>
      </w:r>
      <w:r>
        <w:rPr>
          <w:rFonts w:ascii="仿宋" w:eastAsia="仿宋" w:hAnsi="仿宋" w:cs="仿宋" w:hint="eastAsia"/>
          <w:sz w:val="24"/>
        </w:rPr>
        <w:t>（项目名称）的采购活动。代理人在本次遴选中所签署的一切文件和处理的一切有关事宜，我公司/我单位均予承认，所产生的法律后果均由我公司/单位承担。</w:t>
      </w:r>
    </w:p>
    <w:p w14:paraId="378857AF" w14:textId="77777777" w:rsidR="00A33BC7" w:rsidRDefault="00000000">
      <w:pPr>
        <w:pStyle w:val="ac"/>
        <w:spacing w:before="46" w:after="46"/>
        <w:ind w:firstLine="480"/>
        <w:rPr>
          <w:rFonts w:ascii="仿宋" w:eastAsia="仿宋" w:hAnsi="仿宋" w:cs="仿宋"/>
          <w:sz w:val="24"/>
        </w:rPr>
      </w:pPr>
      <w:r>
        <w:rPr>
          <w:rFonts w:ascii="仿宋" w:eastAsia="仿宋" w:hAnsi="仿宋" w:cs="仿宋" w:hint="eastAsia"/>
          <w:sz w:val="24"/>
        </w:rPr>
        <w:t>特此声明。</w:t>
      </w:r>
    </w:p>
    <w:p w14:paraId="0498B34A" w14:textId="77777777" w:rsidR="00A33BC7" w:rsidRDefault="00A33BC7">
      <w:pPr>
        <w:pStyle w:val="ac"/>
        <w:spacing w:before="46" w:after="46"/>
        <w:ind w:firstLine="480"/>
        <w:rPr>
          <w:rFonts w:ascii="仿宋" w:eastAsia="仿宋" w:hAnsi="仿宋" w:cs="仿宋"/>
          <w:sz w:val="24"/>
        </w:rPr>
      </w:pPr>
    </w:p>
    <w:p w14:paraId="7122C1C5" w14:textId="77777777" w:rsidR="00A33BC7" w:rsidRDefault="00A33BC7">
      <w:pPr>
        <w:pStyle w:val="ac"/>
        <w:spacing w:before="46" w:after="46"/>
        <w:ind w:firstLine="480"/>
        <w:rPr>
          <w:rFonts w:ascii="仿宋" w:eastAsia="仿宋" w:hAnsi="仿宋" w:cs="仿宋"/>
          <w:sz w:val="24"/>
        </w:rPr>
      </w:pPr>
    </w:p>
    <w:p w14:paraId="5D70A2FE" w14:textId="77777777" w:rsidR="00A33BC7" w:rsidRDefault="00000000">
      <w:pPr>
        <w:pStyle w:val="ac"/>
        <w:spacing w:before="46" w:after="46"/>
        <w:ind w:firstLine="480"/>
        <w:rPr>
          <w:rFonts w:ascii="仿宋" w:eastAsia="仿宋" w:hAnsi="仿宋" w:cs="仿宋"/>
          <w:sz w:val="24"/>
          <w:u w:val="single"/>
        </w:rPr>
      </w:pPr>
      <w:r>
        <w:rPr>
          <w:rFonts w:ascii="仿宋" w:eastAsia="仿宋" w:hAnsi="仿宋" w:cs="仿宋" w:hint="eastAsia"/>
          <w:sz w:val="24"/>
        </w:rPr>
        <w:t>遴选机构名称（加盖公章）：</w:t>
      </w:r>
    </w:p>
    <w:p w14:paraId="4529D100" w14:textId="77777777" w:rsidR="00A33BC7" w:rsidRDefault="00000000">
      <w:pPr>
        <w:pStyle w:val="ac"/>
        <w:spacing w:before="46" w:after="46"/>
        <w:ind w:firstLine="480"/>
        <w:rPr>
          <w:rFonts w:ascii="仿宋" w:eastAsia="仿宋" w:hAnsi="仿宋" w:cs="仿宋"/>
          <w:sz w:val="24"/>
          <w:u w:val="single"/>
        </w:rPr>
      </w:pPr>
      <w:r>
        <w:rPr>
          <w:rFonts w:ascii="仿宋" w:eastAsia="仿宋" w:hAnsi="仿宋" w:cs="仿宋" w:hint="eastAsia"/>
          <w:sz w:val="24"/>
        </w:rPr>
        <w:t>法定代表人/负责人（签字）：</w:t>
      </w:r>
    </w:p>
    <w:p w14:paraId="7043C7F6" w14:textId="77777777" w:rsidR="00A33BC7" w:rsidRDefault="00000000">
      <w:pPr>
        <w:pStyle w:val="ac"/>
        <w:spacing w:before="46" w:after="46"/>
        <w:ind w:firstLine="480"/>
        <w:rPr>
          <w:rFonts w:ascii="仿宋" w:eastAsia="仿宋" w:hAnsi="仿宋" w:cs="仿宋"/>
          <w:sz w:val="24"/>
          <w:u w:val="single"/>
        </w:rPr>
      </w:pPr>
      <w:r>
        <w:rPr>
          <w:rFonts w:ascii="仿宋" w:eastAsia="仿宋" w:hAnsi="仿宋" w:cs="仿宋" w:hint="eastAsia"/>
          <w:sz w:val="24"/>
        </w:rPr>
        <w:t>授权代表（签字）：</w:t>
      </w:r>
    </w:p>
    <w:p w14:paraId="735B15D6" w14:textId="77777777" w:rsidR="00A33BC7" w:rsidRDefault="00000000">
      <w:pPr>
        <w:pStyle w:val="ac"/>
        <w:spacing w:before="46" w:after="46"/>
        <w:ind w:firstLine="480"/>
        <w:rPr>
          <w:rFonts w:ascii="仿宋" w:eastAsia="仿宋" w:hAnsi="仿宋" w:cs="仿宋"/>
          <w:sz w:val="24"/>
        </w:rPr>
      </w:pPr>
      <w:r>
        <w:rPr>
          <w:rFonts w:ascii="仿宋" w:eastAsia="仿宋" w:hAnsi="仿宋" w:cs="仿宋" w:hint="eastAsia"/>
          <w:sz w:val="24"/>
        </w:rPr>
        <w:t>日期:XXXX年XX月XX日</w:t>
      </w:r>
    </w:p>
    <w:p w14:paraId="08619B1F" w14:textId="77777777" w:rsidR="00A33BC7" w:rsidRDefault="00A33BC7">
      <w:pPr>
        <w:pStyle w:val="a8"/>
        <w:spacing w:beforeAutospacing="0" w:afterAutospacing="0" w:line="360" w:lineRule="auto"/>
        <w:ind w:firstLineChars="200" w:firstLine="480"/>
        <w:rPr>
          <w:rFonts w:ascii="仿宋" w:eastAsia="仿宋" w:hAnsi="仿宋" w:cs="仿宋"/>
          <w:bCs/>
          <w:lang w:val="zh-CN"/>
        </w:rPr>
      </w:pPr>
    </w:p>
    <w:p w14:paraId="2388A8CA" w14:textId="77777777" w:rsidR="00A33BC7" w:rsidRDefault="00A33BC7">
      <w:pPr>
        <w:pStyle w:val="a8"/>
        <w:spacing w:beforeAutospacing="0" w:afterAutospacing="0" w:line="360" w:lineRule="auto"/>
        <w:ind w:firstLineChars="200" w:firstLine="480"/>
        <w:rPr>
          <w:rFonts w:ascii="仿宋" w:eastAsia="仿宋" w:hAnsi="仿宋" w:cs="仿宋"/>
          <w:bCs/>
          <w:lang w:val="zh-CN"/>
        </w:rPr>
      </w:pPr>
    </w:p>
    <w:p w14:paraId="4CC00D85" w14:textId="77777777" w:rsidR="00A33BC7" w:rsidRDefault="00000000">
      <w:pPr>
        <w:pStyle w:val="a8"/>
        <w:spacing w:beforeAutospacing="0" w:afterAutospacing="0" w:line="360" w:lineRule="auto"/>
        <w:ind w:firstLineChars="200" w:firstLine="482"/>
        <w:rPr>
          <w:rFonts w:ascii="仿宋" w:eastAsia="仿宋" w:hAnsi="仿宋" w:cs="仿宋"/>
          <w:b/>
          <w:lang w:val="zh-CN"/>
        </w:rPr>
      </w:pPr>
      <w:r>
        <w:rPr>
          <w:rFonts w:ascii="仿宋" w:eastAsia="仿宋" w:hAnsi="仿宋" w:cs="仿宋" w:hint="eastAsia"/>
          <w:b/>
          <w:lang w:val="zh-CN"/>
        </w:rPr>
        <w:t>附：</w:t>
      </w:r>
      <w:r>
        <w:rPr>
          <w:rFonts w:ascii="仿宋" w:eastAsia="仿宋" w:hAnsi="仿宋" w:cs="仿宋" w:hint="eastAsia"/>
          <w:b/>
        </w:rPr>
        <w:t>1、</w:t>
      </w:r>
      <w:r>
        <w:rPr>
          <w:rFonts w:ascii="仿宋" w:eastAsia="仿宋" w:hAnsi="仿宋" w:cs="仿宋" w:hint="eastAsia"/>
          <w:b/>
          <w:lang w:val="zh-CN"/>
        </w:rPr>
        <w:t>代理人身份证明材料复印件（加盖公章）</w:t>
      </w:r>
    </w:p>
    <w:p w14:paraId="7ED393BC" w14:textId="77777777" w:rsidR="00A33BC7" w:rsidRDefault="00000000">
      <w:pPr>
        <w:pStyle w:val="a8"/>
        <w:spacing w:beforeAutospacing="0" w:afterAutospacing="0" w:line="360" w:lineRule="auto"/>
        <w:ind w:firstLineChars="200" w:firstLine="482"/>
        <w:rPr>
          <w:rFonts w:ascii="仿宋" w:eastAsia="仿宋" w:hAnsi="仿宋" w:cs="仿宋"/>
          <w:b/>
        </w:rPr>
      </w:pPr>
      <w:r>
        <w:rPr>
          <w:rFonts w:ascii="仿宋" w:eastAsia="仿宋" w:hAnsi="仿宋" w:cs="仿宋" w:hint="eastAsia"/>
          <w:b/>
        </w:rPr>
        <w:t xml:space="preserve">    2、法定代表人/负责人身份证明材料复印件</w:t>
      </w:r>
      <w:r>
        <w:rPr>
          <w:rFonts w:ascii="仿宋" w:eastAsia="仿宋" w:hAnsi="仿宋" w:cs="仿宋" w:hint="eastAsia"/>
          <w:b/>
          <w:lang w:val="zh-CN"/>
        </w:rPr>
        <w:t>（加盖公章）</w:t>
      </w:r>
    </w:p>
    <w:p w14:paraId="15D78D22" w14:textId="77777777" w:rsidR="00A33BC7" w:rsidRDefault="00A33BC7">
      <w:pPr>
        <w:pStyle w:val="ac"/>
        <w:spacing w:before="46" w:after="46"/>
        <w:ind w:firstLine="482"/>
        <w:rPr>
          <w:rFonts w:ascii="仿宋" w:eastAsia="仿宋" w:hAnsi="仿宋" w:cs="仿宋"/>
          <w:b/>
          <w:sz w:val="24"/>
        </w:rPr>
      </w:pPr>
    </w:p>
    <w:p w14:paraId="094E1251" w14:textId="77777777" w:rsidR="00A33BC7" w:rsidRDefault="00A33BC7">
      <w:pPr>
        <w:pStyle w:val="ac"/>
        <w:spacing w:before="46" w:after="46"/>
        <w:ind w:firstLine="482"/>
        <w:rPr>
          <w:rFonts w:ascii="仿宋" w:eastAsia="仿宋" w:hAnsi="仿宋" w:cs="仿宋"/>
          <w:b/>
          <w:sz w:val="24"/>
        </w:rPr>
      </w:pPr>
    </w:p>
    <w:p w14:paraId="13217369" w14:textId="77777777" w:rsidR="00A33BC7" w:rsidRDefault="00000000">
      <w:pPr>
        <w:pStyle w:val="a8"/>
        <w:spacing w:beforeAutospacing="0" w:afterAutospacing="0" w:line="360" w:lineRule="auto"/>
        <w:ind w:firstLineChars="200" w:firstLine="482"/>
        <w:rPr>
          <w:rFonts w:ascii="仿宋" w:eastAsia="仿宋" w:hAnsi="仿宋" w:cs="仿宋"/>
          <w:b/>
          <w:lang w:val="zh-CN"/>
        </w:rPr>
      </w:pPr>
      <w:r>
        <w:rPr>
          <w:rFonts w:ascii="仿宋" w:eastAsia="仿宋" w:hAnsi="仿宋" w:cs="仿宋" w:hint="eastAsia"/>
          <w:b/>
          <w:lang w:val="zh-CN"/>
        </w:rPr>
        <w:t>注：</w:t>
      </w:r>
    </w:p>
    <w:p w14:paraId="05554FA6" w14:textId="77777777" w:rsidR="00A33BC7" w:rsidRDefault="00000000">
      <w:pPr>
        <w:pStyle w:val="a8"/>
        <w:spacing w:beforeAutospacing="0" w:afterAutospacing="0" w:line="360" w:lineRule="auto"/>
        <w:ind w:firstLineChars="200" w:firstLine="482"/>
        <w:rPr>
          <w:rFonts w:ascii="仿宋" w:eastAsia="仿宋" w:hAnsi="仿宋" w:cs="仿宋"/>
          <w:b/>
        </w:rPr>
      </w:pPr>
      <w:r>
        <w:rPr>
          <w:rFonts w:ascii="仿宋" w:eastAsia="仿宋" w:hAnsi="仿宋" w:cs="仿宋" w:hint="eastAsia"/>
          <w:b/>
        </w:rPr>
        <w:t>1、提供其有效的证明材料，若提供居民身份证，须为正、反面复印件。</w:t>
      </w:r>
    </w:p>
    <w:p w14:paraId="34DD583D" w14:textId="77777777" w:rsidR="00A33BC7" w:rsidRDefault="00000000">
      <w:pPr>
        <w:pStyle w:val="ac"/>
        <w:spacing w:before="46" w:after="46"/>
        <w:ind w:firstLine="482"/>
        <w:rPr>
          <w:rFonts w:ascii="仿宋" w:eastAsia="仿宋" w:hAnsi="仿宋" w:cs="仿宋"/>
          <w:sz w:val="24"/>
        </w:rPr>
      </w:pPr>
      <w:r>
        <w:rPr>
          <w:rFonts w:ascii="仿宋" w:eastAsia="仿宋" w:hAnsi="仿宋" w:cs="仿宋" w:hint="eastAsia"/>
          <w:b/>
          <w:sz w:val="24"/>
        </w:rPr>
        <w:t>2、身份证明材料包括居民身份证或户口本或军官证或护照等。</w:t>
      </w:r>
    </w:p>
    <w:p w14:paraId="2A8EFA32" w14:textId="77777777" w:rsidR="00A33BC7" w:rsidRDefault="00A33BC7">
      <w:pPr>
        <w:pStyle w:val="a8"/>
        <w:spacing w:beforeAutospacing="0" w:afterAutospacing="0" w:line="360" w:lineRule="auto"/>
        <w:ind w:firstLineChars="500" w:firstLine="1200"/>
        <w:rPr>
          <w:rFonts w:ascii="仿宋" w:eastAsia="仿宋" w:hAnsi="仿宋" w:cs="仿宋"/>
        </w:rPr>
      </w:pPr>
    </w:p>
    <w:p w14:paraId="4A21286E" w14:textId="77777777" w:rsidR="00A33BC7" w:rsidRDefault="00000000">
      <w:pPr>
        <w:tabs>
          <w:tab w:val="left" w:pos="7665"/>
        </w:tabs>
        <w:spacing w:line="360" w:lineRule="auto"/>
        <w:outlineLvl w:val="1"/>
        <w:rPr>
          <w:rFonts w:ascii="仿宋" w:eastAsia="仿宋" w:hAnsi="仿宋" w:cs="仿宋"/>
          <w:b/>
          <w:sz w:val="30"/>
          <w:szCs w:val="30"/>
          <w:highlight w:val="yellow"/>
        </w:rPr>
      </w:pPr>
      <w:bookmarkStart w:id="29" w:name="_Toc217446091"/>
      <w:bookmarkStart w:id="30" w:name="_Toc18130"/>
      <w:bookmarkStart w:id="31" w:name="_Toc10992"/>
      <w:bookmarkStart w:id="32" w:name="_Toc12873"/>
      <w:bookmarkStart w:id="33" w:name="_Toc10615"/>
      <w:bookmarkStart w:id="34" w:name="_Toc16074"/>
      <w:bookmarkStart w:id="35" w:name="_Toc2769"/>
      <w:bookmarkStart w:id="36" w:name="_Toc25951"/>
      <w:bookmarkStart w:id="37" w:name="_Toc16155"/>
      <w:bookmarkStart w:id="38" w:name="_Toc12650"/>
      <w:bookmarkStart w:id="39" w:name="_Toc6097"/>
      <w:r>
        <w:rPr>
          <w:rFonts w:ascii="仿宋" w:eastAsia="仿宋" w:hAnsi="仿宋" w:cs="仿宋" w:hint="eastAsia"/>
          <w:b/>
          <w:bCs/>
          <w:sz w:val="30"/>
          <w:szCs w:val="30"/>
        </w:rPr>
        <w:br w:type="page"/>
      </w:r>
      <w:bookmarkStart w:id="40" w:name="_Toc23825"/>
      <w:bookmarkStart w:id="41" w:name="_Toc7966"/>
      <w:bookmarkStart w:id="42" w:name="_Toc26153"/>
      <w:bookmarkStart w:id="43" w:name="_Toc4883"/>
      <w:bookmarkStart w:id="44" w:name="_Toc22208"/>
      <w:bookmarkStart w:id="45" w:name="_Toc8135"/>
      <w:bookmarkStart w:id="46" w:name="_Toc29036"/>
      <w:bookmarkStart w:id="47" w:name="_Toc25399"/>
      <w:bookmarkStart w:id="48" w:name="_Toc27967"/>
      <w:bookmarkStart w:id="49" w:name="_Toc16463"/>
      <w:bookmarkEnd w:id="29"/>
      <w:bookmarkEnd w:id="30"/>
      <w:r>
        <w:rPr>
          <w:rFonts w:ascii="仿宋" w:eastAsia="仿宋" w:hAnsi="仿宋" w:cs="仿宋" w:hint="eastAsia"/>
          <w:b/>
          <w:sz w:val="30"/>
          <w:szCs w:val="30"/>
        </w:rPr>
        <w:lastRenderedPageBreak/>
        <w:t>格式</w:t>
      </w:r>
      <w:r>
        <w:rPr>
          <w:rFonts w:ascii="仿宋" w:eastAsia="仿宋" w:hAnsi="仿宋" w:cs="仿宋"/>
          <w:b/>
          <w:sz w:val="30"/>
          <w:szCs w:val="30"/>
        </w:rPr>
        <w:t>5</w:t>
      </w:r>
      <w:r>
        <w:rPr>
          <w:rFonts w:ascii="仿宋" w:eastAsia="仿宋" w:hAnsi="仿宋" w:cs="仿宋" w:hint="eastAsia"/>
          <w:b/>
          <w:sz w:val="30"/>
          <w:szCs w:val="30"/>
        </w:rPr>
        <w:t xml:space="preserve">  报价一览表</w:t>
      </w:r>
    </w:p>
    <w:p w14:paraId="7518DCC0" w14:textId="77777777" w:rsidR="00A33BC7"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报价一览表</w:t>
      </w:r>
    </w:p>
    <w:p w14:paraId="55D994F4" w14:textId="77777777" w:rsidR="00A33BC7" w:rsidRDefault="00A33BC7">
      <w:pPr>
        <w:spacing w:line="288" w:lineRule="auto"/>
        <w:ind w:firstLineChars="200" w:firstLine="480"/>
        <w:rPr>
          <w:rFonts w:ascii="仿宋" w:eastAsia="仿宋" w:hAnsi="仿宋" w:cs="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020"/>
        <w:gridCol w:w="1181"/>
        <w:gridCol w:w="1200"/>
        <w:gridCol w:w="1603"/>
      </w:tblGrid>
      <w:tr w:rsidR="00A33BC7" w14:paraId="363316E5" w14:textId="77777777">
        <w:trPr>
          <w:trHeight w:val="567"/>
          <w:jc w:val="center"/>
        </w:trPr>
        <w:tc>
          <w:tcPr>
            <w:tcW w:w="779" w:type="pct"/>
            <w:vAlign w:val="center"/>
          </w:tcPr>
          <w:p w14:paraId="1734415D" w14:textId="77777777" w:rsidR="00A33BC7" w:rsidRDefault="00000000">
            <w:pPr>
              <w:spacing w:line="360" w:lineRule="auto"/>
              <w:jc w:val="center"/>
              <w:rPr>
                <w:rFonts w:ascii="仿宋" w:eastAsia="仿宋" w:hAnsi="仿宋"/>
                <w:sz w:val="24"/>
              </w:rPr>
            </w:pPr>
            <w:r>
              <w:rPr>
                <w:rFonts w:ascii="仿宋" w:eastAsia="仿宋" w:hAnsi="仿宋" w:hint="eastAsia"/>
                <w:sz w:val="24"/>
              </w:rPr>
              <w:t>项目名称</w:t>
            </w:r>
          </w:p>
        </w:tc>
        <w:tc>
          <w:tcPr>
            <w:tcW w:w="4221" w:type="pct"/>
            <w:gridSpan w:val="4"/>
          </w:tcPr>
          <w:p w14:paraId="4ABC55C4" w14:textId="77777777" w:rsidR="00A33BC7" w:rsidRDefault="00A33BC7">
            <w:pPr>
              <w:spacing w:line="360" w:lineRule="auto"/>
              <w:jc w:val="center"/>
              <w:rPr>
                <w:rFonts w:ascii="仿宋" w:eastAsia="仿宋" w:hAnsi="仿宋"/>
                <w:sz w:val="24"/>
              </w:rPr>
            </w:pPr>
          </w:p>
        </w:tc>
      </w:tr>
      <w:tr w:rsidR="00A33BC7" w14:paraId="42112D4D" w14:textId="77777777">
        <w:trPr>
          <w:trHeight w:val="567"/>
          <w:jc w:val="center"/>
        </w:trPr>
        <w:tc>
          <w:tcPr>
            <w:tcW w:w="779" w:type="pct"/>
            <w:vAlign w:val="center"/>
          </w:tcPr>
          <w:p w14:paraId="61022F19" w14:textId="77777777" w:rsidR="00A33BC7" w:rsidRDefault="00000000">
            <w:pPr>
              <w:spacing w:line="360" w:lineRule="auto"/>
              <w:jc w:val="center"/>
              <w:rPr>
                <w:rFonts w:ascii="仿宋" w:eastAsia="仿宋" w:hAnsi="仿宋"/>
                <w:sz w:val="24"/>
              </w:rPr>
            </w:pPr>
            <w:r>
              <w:rPr>
                <w:rFonts w:ascii="仿宋" w:eastAsia="仿宋" w:hAnsi="仿宋" w:hint="eastAsia"/>
                <w:sz w:val="24"/>
              </w:rPr>
              <w:t>采购人</w:t>
            </w:r>
          </w:p>
        </w:tc>
        <w:tc>
          <w:tcPr>
            <w:tcW w:w="4221" w:type="pct"/>
            <w:gridSpan w:val="4"/>
          </w:tcPr>
          <w:p w14:paraId="2BD5BF1B" w14:textId="77777777" w:rsidR="00A33BC7" w:rsidRDefault="00A33BC7">
            <w:pPr>
              <w:spacing w:line="360" w:lineRule="auto"/>
              <w:rPr>
                <w:rFonts w:ascii="仿宋" w:eastAsia="仿宋" w:hAnsi="仿宋"/>
                <w:sz w:val="24"/>
              </w:rPr>
            </w:pPr>
          </w:p>
        </w:tc>
      </w:tr>
      <w:tr w:rsidR="00A33BC7" w14:paraId="34320815" w14:textId="77777777">
        <w:trPr>
          <w:trHeight w:val="567"/>
          <w:jc w:val="center"/>
        </w:trPr>
        <w:tc>
          <w:tcPr>
            <w:tcW w:w="779" w:type="pct"/>
            <w:vAlign w:val="center"/>
          </w:tcPr>
          <w:p w14:paraId="2803A92F" w14:textId="77777777" w:rsidR="00A33BC7" w:rsidRDefault="00000000">
            <w:pPr>
              <w:spacing w:line="360" w:lineRule="auto"/>
              <w:jc w:val="center"/>
              <w:rPr>
                <w:rFonts w:ascii="仿宋" w:eastAsia="仿宋" w:hAnsi="仿宋"/>
                <w:sz w:val="24"/>
              </w:rPr>
            </w:pPr>
            <w:r>
              <w:rPr>
                <w:rFonts w:ascii="仿宋" w:eastAsia="仿宋" w:hAnsi="仿宋" w:hint="eastAsia"/>
                <w:sz w:val="24"/>
              </w:rPr>
              <w:t>序号</w:t>
            </w:r>
          </w:p>
        </w:tc>
        <w:tc>
          <w:tcPr>
            <w:tcW w:w="1820" w:type="pct"/>
            <w:vAlign w:val="center"/>
          </w:tcPr>
          <w:p w14:paraId="2F7E2B1E" w14:textId="77777777" w:rsidR="00A33BC7" w:rsidRDefault="00000000">
            <w:pPr>
              <w:spacing w:line="360" w:lineRule="auto"/>
              <w:jc w:val="center"/>
              <w:rPr>
                <w:rFonts w:ascii="仿宋" w:eastAsia="仿宋" w:hAnsi="仿宋"/>
                <w:sz w:val="24"/>
              </w:rPr>
            </w:pPr>
            <w:r>
              <w:rPr>
                <w:rFonts w:ascii="仿宋" w:eastAsia="仿宋" w:hAnsi="仿宋" w:hint="eastAsia"/>
                <w:sz w:val="24"/>
              </w:rPr>
              <w:t>服务内容</w:t>
            </w:r>
          </w:p>
        </w:tc>
        <w:tc>
          <w:tcPr>
            <w:tcW w:w="712" w:type="pct"/>
            <w:vAlign w:val="center"/>
          </w:tcPr>
          <w:p w14:paraId="1648FCD6" w14:textId="77777777" w:rsidR="00A33BC7" w:rsidRDefault="00000000">
            <w:pPr>
              <w:spacing w:line="360" w:lineRule="auto"/>
              <w:jc w:val="center"/>
              <w:rPr>
                <w:rFonts w:ascii="仿宋" w:eastAsia="仿宋" w:hAnsi="仿宋"/>
                <w:sz w:val="24"/>
              </w:rPr>
            </w:pPr>
            <w:r>
              <w:rPr>
                <w:rFonts w:ascii="仿宋" w:eastAsia="仿宋" w:hAnsi="仿宋" w:hint="eastAsia"/>
                <w:sz w:val="24"/>
              </w:rPr>
              <w:t>单位</w:t>
            </w:r>
          </w:p>
        </w:tc>
        <w:tc>
          <w:tcPr>
            <w:tcW w:w="723" w:type="pct"/>
            <w:vAlign w:val="center"/>
          </w:tcPr>
          <w:p w14:paraId="0918568B" w14:textId="77777777" w:rsidR="00A33BC7" w:rsidRDefault="00000000">
            <w:pPr>
              <w:spacing w:line="360" w:lineRule="auto"/>
              <w:jc w:val="center"/>
              <w:rPr>
                <w:rFonts w:ascii="仿宋" w:eastAsia="仿宋" w:hAnsi="仿宋"/>
                <w:sz w:val="24"/>
              </w:rPr>
            </w:pPr>
            <w:r>
              <w:rPr>
                <w:rFonts w:ascii="仿宋" w:eastAsia="仿宋" w:hAnsi="仿宋" w:hint="eastAsia"/>
                <w:sz w:val="24"/>
              </w:rPr>
              <w:t>数量</w:t>
            </w:r>
          </w:p>
        </w:tc>
        <w:tc>
          <w:tcPr>
            <w:tcW w:w="966" w:type="pct"/>
            <w:vAlign w:val="center"/>
          </w:tcPr>
          <w:p w14:paraId="05BCB9D6" w14:textId="77777777" w:rsidR="00A33BC7" w:rsidRDefault="00000000">
            <w:pPr>
              <w:spacing w:line="360" w:lineRule="auto"/>
              <w:jc w:val="center"/>
              <w:rPr>
                <w:rFonts w:ascii="仿宋" w:eastAsia="仿宋" w:hAnsi="仿宋"/>
                <w:sz w:val="24"/>
              </w:rPr>
            </w:pPr>
            <w:r>
              <w:rPr>
                <w:rFonts w:ascii="仿宋" w:eastAsia="仿宋" w:hAnsi="仿宋" w:hint="eastAsia"/>
                <w:sz w:val="24"/>
              </w:rPr>
              <w:t>单价</w:t>
            </w:r>
            <w:r>
              <w:rPr>
                <w:rFonts w:ascii="仿宋" w:eastAsia="仿宋" w:hAnsi="仿宋"/>
                <w:sz w:val="24"/>
              </w:rPr>
              <w:t>(</w:t>
            </w:r>
            <w:r>
              <w:rPr>
                <w:rFonts w:ascii="仿宋" w:eastAsia="仿宋" w:hAnsi="仿宋" w:hint="eastAsia"/>
                <w:sz w:val="24"/>
              </w:rPr>
              <w:t>元</w:t>
            </w:r>
            <w:r>
              <w:rPr>
                <w:rFonts w:ascii="仿宋" w:eastAsia="仿宋" w:hAnsi="仿宋"/>
                <w:sz w:val="24"/>
              </w:rPr>
              <w:t>)</w:t>
            </w:r>
          </w:p>
        </w:tc>
      </w:tr>
      <w:tr w:rsidR="00A33BC7" w14:paraId="77B174B1" w14:textId="77777777">
        <w:trPr>
          <w:trHeight w:val="850"/>
          <w:jc w:val="center"/>
        </w:trPr>
        <w:tc>
          <w:tcPr>
            <w:tcW w:w="779" w:type="pct"/>
            <w:vAlign w:val="center"/>
          </w:tcPr>
          <w:p w14:paraId="7E6CD016" w14:textId="77777777" w:rsidR="00A33BC7" w:rsidRDefault="00000000">
            <w:pPr>
              <w:spacing w:line="360" w:lineRule="auto"/>
              <w:jc w:val="center"/>
              <w:rPr>
                <w:rFonts w:ascii="仿宋" w:eastAsia="仿宋" w:hAnsi="仿宋"/>
                <w:sz w:val="24"/>
              </w:rPr>
            </w:pPr>
            <w:r>
              <w:rPr>
                <w:rFonts w:ascii="仿宋" w:eastAsia="仿宋" w:hAnsi="仿宋"/>
                <w:sz w:val="24"/>
              </w:rPr>
              <w:t>1</w:t>
            </w:r>
          </w:p>
        </w:tc>
        <w:tc>
          <w:tcPr>
            <w:tcW w:w="1820" w:type="pct"/>
            <w:vAlign w:val="center"/>
          </w:tcPr>
          <w:p w14:paraId="2F77E09E" w14:textId="77777777" w:rsidR="00A33BC7" w:rsidRDefault="00A33BC7">
            <w:pPr>
              <w:spacing w:line="360" w:lineRule="auto"/>
              <w:rPr>
                <w:rFonts w:ascii="仿宋" w:eastAsia="仿宋" w:hAnsi="仿宋"/>
                <w:sz w:val="24"/>
              </w:rPr>
            </w:pPr>
          </w:p>
        </w:tc>
        <w:tc>
          <w:tcPr>
            <w:tcW w:w="712" w:type="pct"/>
          </w:tcPr>
          <w:p w14:paraId="24F0D45C" w14:textId="77777777" w:rsidR="00A33BC7" w:rsidRDefault="00A33BC7">
            <w:pPr>
              <w:spacing w:line="360" w:lineRule="auto"/>
              <w:jc w:val="center"/>
              <w:rPr>
                <w:rFonts w:ascii="仿宋" w:eastAsia="仿宋" w:hAnsi="仿宋"/>
                <w:sz w:val="24"/>
              </w:rPr>
            </w:pPr>
          </w:p>
        </w:tc>
        <w:tc>
          <w:tcPr>
            <w:tcW w:w="723" w:type="pct"/>
          </w:tcPr>
          <w:p w14:paraId="460F816C" w14:textId="77777777" w:rsidR="00A33BC7" w:rsidRDefault="00A33BC7">
            <w:pPr>
              <w:spacing w:line="360" w:lineRule="auto"/>
              <w:jc w:val="center"/>
              <w:rPr>
                <w:rFonts w:ascii="仿宋" w:eastAsia="仿宋" w:hAnsi="仿宋"/>
                <w:sz w:val="24"/>
              </w:rPr>
            </w:pPr>
          </w:p>
        </w:tc>
        <w:tc>
          <w:tcPr>
            <w:tcW w:w="966" w:type="pct"/>
            <w:vAlign w:val="center"/>
          </w:tcPr>
          <w:p w14:paraId="5BE4E852" w14:textId="77777777" w:rsidR="00A33BC7" w:rsidRDefault="00A33BC7">
            <w:pPr>
              <w:spacing w:line="360" w:lineRule="auto"/>
              <w:jc w:val="center"/>
              <w:rPr>
                <w:rFonts w:ascii="仿宋" w:eastAsia="仿宋" w:hAnsi="仿宋"/>
                <w:sz w:val="24"/>
              </w:rPr>
            </w:pPr>
          </w:p>
        </w:tc>
      </w:tr>
      <w:tr w:rsidR="00A33BC7" w14:paraId="70FA553A" w14:textId="77777777">
        <w:trPr>
          <w:trHeight w:val="850"/>
          <w:jc w:val="center"/>
        </w:trPr>
        <w:tc>
          <w:tcPr>
            <w:tcW w:w="779" w:type="pct"/>
            <w:vAlign w:val="center"/>
          </w:tcPr>
          <w:p w14:paraId="6DD6A182" w14:textId="77777777" w:rsidR="00A33BC7" w:rsidRDefault="00000000">
            <w:pPr>
              <w:spacing w:line="360" w:lineRule="auto"/>
              <w:jc w:val="center"/>
              <w:rPr>
                <w:rFonts w:ascii="仿宋" w:eastAsia="仿宋" w:hAnsi="仿宋"/>
                <w:sz w:val="24"/>
              </w:rPr>
            </w:pPr>
            <w:r>
              <w:rPr>
                <w:rFonts w:ascii="仿宋" w:eastAsia="仿宋" w:hAnsi="仿宋"/>
                <w:sz w:val="24"/>
              </w:rPr>
              <w:t>2</w:t>
            </w:r>
          </w:p>
        </w:tc>
        <w:tc>
          <w:tcPr>
            <w:tcW w:w="1820" w:type="pct"/>
            <w:vAlign w:val="center"/>
          </w:tcPr>
          <w:p w14:paraId="5DFEF821" w14:textId="77777777" w:rsidR="00A33BC7" w:rsidRDefault="00A33BC7">
            <w:pPr>
              <w:spacing w:line="360" w:lineRule="auto"/>
              <w:jc w:val="center"/>
              <w:rPr>
                <w:rFonts w:ascii="仿宋" w:eastAsia="仿宋" w:hAnsi="仿宋"/>
                <w:sz w:val="24"/>
              </w:rPr>
            </w:pPr>
          </w:p>
        </w:tc>
        <w:tc>
          <w:tcPr>
            <w:tcW w:w="712" w:type="pct"/>
          </w:tcPr>
          <w:p w14:paraId="1981E63A" w14:textId="77777777" w:rsidR="00A33BC7" w:rsidRDefault="00A33BC7">
            <w:pPr>
              <w:spacing w:line="360" w:lineRule="auto"/>
              <w:jc w:val="center"/>
              <w:rPr>
                <w:rFonts w:ascii="仿宋" w:eastAsia="仿宋" w:hAnsi="仿宋"/>
                <w:sz w:val="24"/>
              </w:rPr>
            </w:pPr>
          </w:p>
        </w:tc>
        <w:tc>
          <w:tcPr>
            <w:tcW w:w="723" w:type="pct"/>
          </w:tcPr>
          <w:p w14:paraId="276A098D" w14:textId="77777777" w:rsidR="00A33BC7" w:rsidRDefault="00A33BC7">
            <w:pPr>
              <w:spacing w:line="360" w:lineRule="auto"/>
              <w:jc w:val="center"/>
              <w:rPr>
                <w:rFonts w:ascii="仿宋" w:eastAsia="仿宋" w:hAnsi="仿宋"/>
                <w:sz w:val="24"/>
              </w:rPr>
            </w:pPr>
          </w:p>
        </w:tc>
        <w:tc>
          <w:tcPr>
            <w:tcW w:w="966" w:type="pct"/>
            <w:vAlign w:val="center"/>
          </w:tcPr>
          <w:p w14:paraId="29FD2ED4" w14:textId="77777777" w:rsidR="00A33BC7" w:rsidRDefault="00A33BC7">
            <w:pPr>
              <w:spacing w:line="360" w:lineRule="auto"/>
              <w:jc w:val="center"/>
              <w:rPr>
                <w:rFonts w:ascii="仿宋" w:eastAsia="仿宋" w:hAnsi="仿宋"/>
                <w:sz w:val="24"/>
              </w:rPr>
            </w:pPr>
          </w:p>
        </w:tc>
      </w:tr>
      <w:tr w:rsidR="00A33BC7" w14:paraId="2106D9C7" w14:textId="77777777">
        <w:trPr>
          <w:trHeight w:val="850"/>
          <w:jc w:val="center"/>
        </w:trPr>
        <w:tc>
          <w:tcPr>
            <w:tcW w:w="779" w:type="pct"/>
            <w:vAlign w:val="center"/>
          </w:tcPr>
          <w:p w14:paraId="4EA48695" w14:textId="77777777" w:rsidR="00A33BC7" w:rsidRDefault="00000000">
            <w:pPr>
              <w:spacing w:line="360" w:lineRule="auto"/>
              <w:jc w:val="center"/>
              <w:rPr>
                <w:rFonts w:ascii="仿宋" w:eastAsia="仿宋" w:hAnsi="仿宋"/>
                <w:sz w:val="24"/>
              </w:rPr>
            </w:pPr>
            <w:r>
              <w:rPr>
                <w:rFonts w:ascii="仿宋" w:eastAsia="仿宋" w:hAnsi="仿宋"/>
                <w:sz w:val="24"/>
              </w:rPr>
              <w:t>3</w:t>
            </w:r>
          </w:p>
        </w:tc>
        <w:tc>
          <w:tcPr>
            <w:tcW w:w="1820" w:type="pct"/>
            <w:vAlign w:val="center"/>
          </w:tcPr>
          <w:p w14:paraId="18CBED5B" w14:textId="77777777" w:rsidR="00A33BC7" w:rsidRDefault="00A33BC7">
            <w:pPr>
              <w:spacing w:line="360" w:lineRule="auto"/>
              <w:jc w:val="center"/>
              <w:rPr>
                <w:rFonts w:ascii="仿宋" w:eastAsia="仿宋" w:hAnsi="仿宋"/>
                <w:sz w:val="24"/>
              </w:rPr>
            </w:pPr>
          </w:p>
        </w:tc>
        <w:tc>
          <w:tcPr>
            <w:tcW w:w="712" w:type="pct"/>
          </w:tcPr>
          <w:p w14:paraId="625D6CC3" w14:textId="77777777" w:rsidR="00A33BC7" w:rsidRDefault="00A33BC7">
            <w:pPr>
              <w:spacing w:line="360" w:lineRule="auto"/>
              <w:jc w:val="center"/>
              <w:rPr>
                <w:rFonts w:ascii="仿宋" w:eastAsia="仿宋" w:hAnsi="仿宋"/>
                <w:sz w:val="24"/>
              </w:rPr>
            </w:pPr>
          </w:p>
        </w:tc>
        <w:tc>
          <w:tcPr>
            <w:tcW w:w="723" w:type="pct"/>
          </w:tcPr>
          <w:p w14:paraId="3522513A" w14:textId="77777777" w:rsidR="00A33BC7" w:rsidRDefault="00A33BC7">
            <w:pPr>
              <w:spacing w:line="360" w:lineRule="auto"/>
              <w:jc w:val="center"/>
              <w:rPr>
                <w:rFonts w:ascii="仿宋" w:eastAsia="仿宋" w:hAnsi="仿宋"/>
                <w:sz w:val="24"/>
              </w:rPr>
            </w:pPr>
          </w:p>
        </w:tc>
        <w:tc>
          <w:tcPr>
            <w:tcW w:w="966" w:type="pct"/>
            <w:vAlign w:val="center"/>
          </w:tcPr>
          <w:p w14:paraId="0092F67D" w14:textId="77777777" w:rsidR="00A33BC7" w:rsidRDefault="00A33BC7">
            <w:pPr>
              <w:spacing w:line="360" w:lineRule="auto"/>
              <w:jc w:val="center"/>
              <w:rPr>
                <w:rFonts w:ascii="仿宋" w:eastAsia="仿宋" w:hAnsi="仿宋"/>
                <w:sz w:val="24"/>
              </w:rPr>
            </w:pPr>
          </w:p>
        </w:tc>
      </w:tr>
      <w:tr w:rsidR="00A33BC7" w14:paraId="0778B310" w14:textId="77777777">
        <w:trPr>
          <w:trHeight w:val="850"/>
          <w:jc w:val="center"/>
        </w:trPr>
        <w:tc>
          <w:tcPr>
            <w:tcW w:w="779" w:type="pct"/>
            <w:vAlign w:val="center"/>
          </w:tcPr>
          <w:p w14:paraId="1EDD5BE5" w14:textId="77777777" w:rsidR="00A33BC7" w:rsidRDefault="00000000">
            <w:pPr>
              <w:spacing w:line="360" w:lineRule="auto"/>
              <w:jc w:val="center"/>
              <w:rPr>
                <w:rFonts w:ascii="仿宋" w:eastAsia="仿宋" w:hAnsi="仿宋"/>
                <w:sz w:val="24"/>
              </w:rPr>
            </w:pPr>
            <w:r>
              <w:rPr>
                <w:rFonts w:ascii="仿宋" w:eastAsia="仿宋" w:hAnsi="仿宋" w:hint="eastAsia"/>
                <w:sz w:val="24"/>
              </w:rPr>
              <w:t>总计</w:t>
            </w:r>
          </w:p>
        </w:tc>
        <w:tc>
          <w:tcPr>
            <w:tcW w:w="4221" w:type="pct"/>
            <w:gridSpan w:val="4"/>
            <w:vAlign w:val="center"/>
          </w:tcPr>
          <w:p w14:paraId="2D1B32CD" w14:textId="77777777" w:rsidR="00A33BC7" w:rsidRDefault="00000000">
            <w:pPr>
              <w:spacing w:line="360" w:lineRule="auto"/>
              <w:rPr>
                <w:rFonts w:ascii="仿宋" w:eastAsia="仿宋" w:hAnsi="仿宋"/>
                <w:sz w:val="24"/>
              </w:rPr>
            </w:pPr>
            <w:r>
              <w:rPr>
                <w:rFonts w:ascii="仿宋" w:eastAsia="仿宋" w:hAnsi="仿宋" w:hint="eastAsia"/>
                <w:sz w:val="24"/>
              </w:rPr>
              <w:t xml:space="preserve">大写： </w:t>
            </w:r>
            <w:r>
              <w:rPr>
                <w:rFonts w:ascii="仿宋" w:eastAsia="仿宋" w:hAnsi="仿宋"/>
                <w:sz w:val="24"/>
              </w:rPr>
              <w:t xml:space="preserve">                     </w:t>
            </w:r>
            <w:r>
              <w:rPr>
                <w:rFonts w:ascii="仿宋" w:eastAsia="仿宋" w:hAnsi="仿宋" w:hint="eastAsia"/>
                <w:sz w:val="24"/>
              </w:rPr>
              <w:t>小写：</w:t>
            </w:r>
          </w:p>
        </w:tc>
      </w:tr>
      <w:tr w:rsidR="00A33BC7" w14:paraId="6D46B815" w14:textId="77777777">
        <w:trPr>
          <w:trHeight w:val="1417"/>
          <w:jc w:val="center"/>
        </w:trPr>
        <w:tc>
          <w:tcPr>
            <w:tcW w:w="779" w:type="pct"/>
            <w:vAlign w:val="center"/>
          </w:tcPr>
          <w:p w14:paraId="3C7A1AB5" w14:textId="77777777" w:rsidR="00A33BC7" w:rsidRDefault="00000000">
            <w:pPr>
              <w:spacing w:line="360" w:lineRule="auto"/>
              <w:jc w:val="center"/>
              <w:rPr>
                <w:rFonts w:ascii="仿宋" w:eastAsia="仿宋" w:hAnsi="仿宋"/>
                <w:sz w:val="24"/>
              </w:rPr>
            </w:pPr>
            <w:r>
              <w:rPr>
                <w:rFonts w:ascii="仿宋" w:eastAsia="仿宋" w:hAnsi="仿宋" w:hint="eastAsia"/>
                <w:sz w:val="24"/>
              </w:rPr>
              <w:t>备注</w:t>
            </w:r>
          </w:p>
        </w:tc>
        <w:tc>
          <w:tcPr>
            <w:tcW w:w="4221" w:type="pct"/>
            <w:gridSpan w:val="4"/>
          </w:tcPr>
          <w:p w14:paraId="335F6231" w14:textId="77777777" w:rsidR="00A33BC7" w:rsidRDefault="00A33BC7">
            <w:pPr>
              <w:spacing w:line="360" w:lineRule="auto"/>
              <w:rPr>
                <w:rFonts w:ascii="仿宋" w:eastAsia="仿宋" w:hAnsi="仿宋"/>
                <w:sz w:val="24"/>
              </w:rPr>
            </w:pPr>
          </w:p>
        </w:tc>
      </w:tr>
    </w:tbl>
    <w:p w14:paraId="4D10E601" w14:textId="77777777" w:rsidR="00A33BC7" w:rsidRDefault="00A33BC7">
      <w:pPr>
        <w:spacing w:line="288" w:lineRule="auto"/>
        <w:ind w:firstLineChars="200" w:firstLine="480"/>
        <w:rPr>
          <w:rFonts w:ascii="仿宋" w:eastAsia="仿宋" w:hAnsi="仿宋" w:cs="仿宋"/>
          <w:sz w:val="24"/>
        </w:rPr>
      </w:pPr>
    </w:p>
    <w:p w14:paraId="1C548F41" w14:textId="77777777" w:rsidR="00A33BC7" w:rsidRDefault="00A33BC7">
      <w:pPr>
        <w:spacing w:line="288" w:lineRule="auto"/>
        <w:ind w:firstLineChars="200" w:firstLine="480"/>
        <w:rPr>
          <w:rFonts w:ascii="仿宋" w:eastAsia="仿宋" w:hAnsi="仿宋" w:cs="仿宋"/>
          <w:sz w:val="24"/>
        </w:rPr>
      </w:pPr>
    </w:p>
    <w:p w14:paraId="730870C0" w14:textId="77777777" w:rsidR="00A33BC7" w:rsidRDefault="00A33BC7">
      <w:pPr>
        <w:spacing w:line="288" w:lineRule="auto"/>
        <w:ind w:firstLineChars="200" w:firstLine="480"/>
        <w:rPr>
          <w:rFonts w:ascii="仿宋" w:eastAsia="仿宋" w:hAnsi="仿宋" w:cs="仿宋"/>
          <w:sz w:val="24"/>
        </w:rPr>
      </w:pPr>
    </w:p>
    <w:p w14:paraId="25DA622C" w14:textId="77777777" w:rsidR="00A33BC7" w:rsidRDefault="00A33BC7">
      <w:pPr>
        <w:adjustRightInd w:val="0"/>
        <w:spacing w:line="360" w:lineRule="auto"/>
        <w:ind w:firstLineChars="300" w:firstLine="720"/>
        <w:rPr>
          <w:rFonts w:ascii="仿宋" w:eastAsia="仿宋" w:hAnsi="仿宋" w:cs="仿宋"/>
          <w:sz w:val="24"/>
        </w:rPr>
      </w:pPr>
    </w:p>
    <w:p w14:paraId="45F50588" w14:textId="77777777" w:rsidR="00A33BC7" w:rsidRDefault="00000000">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遴选机构名称（加盖公章）：</w:t>
      </w:r>
    </w:p>
    <w:p w14:paraId="63E1FA30"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bCs/>
          <w:sz w:val="24"/>
        </w:rPr>
        <w:t>法定代表人/负责人或授权代表（签字）</w:t>
      </w:r>
      <w:r>
        <w:rPr>
          <w:rFonts w:ascii="仿宋" w:eastAsia="仿宋" w:hAnsi="仿宋" w:cs="仿宋" w:hint="eastAsia"/>
          <w:sz w:val="24"/>
        </w:rPr>
        <w:t>：</w:t>
      </w:r>
    </w:p>
    <w:p w14:paraId="6F47DDB9"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日期：XXX年XXX月XXX日</w:t>
      </w:r>
    </w:p>
    <w:p w14:paraId="3311FDB1" w14:textId="77777777" w:rsidR="00A33BC7" w:rsidRDefault="00000000">
      <w:pPr>
        <w:spacing w:line="360" w:lineRule="auto"/>
        <w:outlineLvl w:val="1"/>
        <w:rPr>
          <w:rFonts w:ascii="仿宋" w:eastAsia="仿宋" w:hAnsi="仿宋" w:cs="仿宋"/>
          <w:b/>
          <w:sz w:val="32"/>
          <w:szCs w:val="32"/>
        </w:rPr>
      </w:pPr>
      <w:r>
        <w:rPr>
          <w:rFonts w:ascii="仿宋" w:eastAsia="仿宋" w:hAnsi="仿宋" w:cs="仿宋" w:hint="eastAsia"/>
          <w:b/>
          <w:bCs/>
          <w:sz w:val="30"/>
          <w:szCs w:val="30"/>
        </w:rPr>
        <w:br w:type="page"/>
      </w:r>
      <w:bookmarkStart w:id="50" w:name="_Toc27587"/>
      <w:bookmarkStart w:id="51" w:name="_Toc29803"/>
      <w:bookmarkStart w:id="52" w:name="_Toc29859"/>
      <w:bookmarkStart w:id="53" w:name="_Toc25115"/>
      <w:bookmarkStart w:id="54" w:name="_Toc28717"/>
      <w:bookmarkStart w:id="55" w:name="_Toc8408"/>
      <w:bookmarkStart w:id="56" w:name="_Toc26656"/>
      <w:bookmarkStart w:id="57" w:name="_Toc19437"/>
      <w:bookmarkStart w:id="58" w:name="_Toc21569"/>
      <w:bookmarkStart w:id="59" w:name="_Toc21207"/>
      <w:bookmarkStart w:id="60" w:name="_Toc30083"/>
      <w:bookmarkStart w:id="61" w:name="_Toc2196"/>
      <w:bookmarkStart w:id="62" w:name="_Toc25287"/>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cs="仿宋" w:hint="eastAsia"/>
          <w:b/>
          <w:sz w:val="30"/>
          <w:szCs w:val="30"/>
        </w:rPr>
        <w:lastRenderedPageBreak/>
        <w:t>格式</w:t>
      </w:r>
      <w:r>
        <w:rPr>
          <w:rFonts w:ascii="仿宋" w:eastAsia="仿宋" w:hAnsi="仿宋" w:cs="仿宋"/>
          <w:b/>
          <w:sz w:val="30"/>
          <w:szCs w:val="30"/>
        </w:rPr>
        <w:t>6</w:t>
      </w:r>
      <w:r>
        <w:rPr>
          <w:rFonts w:ascii="仿宋" w:eastAsia="仿宋" w:hAnsi="仿宋" w:cs="仿宋" w:hint="eastAsia"/>
          <w:b/>
          <w:sz w:val="30"/>
          <w:szCs w:val="30"/>
        </w:rPr>
        <w:t xml:space="preserve">  其他要求承诺函</w:t>
      </w:r>
      <w:bookmarkEnd w:id="50"/>
    </w:p>
    <w:p w14:paraId="543E2FF7" w14:textId="77777777" w:rsidR="00A33BC7"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其他要求承诺函</w:t>
      </w:r>
    </w:p>
    <w:p w14:paraId="70C2E733" w14:textId="77777777" w:rsidR="00A33BC7" w:rsidRDefault="00000000">
      <w:pPr>
        <w:pStyle w:val="ac"/>
        <w:spacing w:before="46" w:after="46" w:line="264" w:lineRule="auto"/>
        <w:ind w:firstLineChars="0" w:firstLine="0"/>
        <w:rPr>
          <w:rFonts w:ascii="仿宋" w:eastAsia="仿宋" w:hAnsi="仿宋" w:cs="仿宋"/>
          <w:sz w:val="24"/>
        </w:rPr>
      </w:pPr>
      <w:r>
        <w:rPr>
          <w:rFonts w:ascii="仿宋" w:eastAsia="仿宋" w:hAnsi="仿宋" w:cs="仿宋" w:hint="eastAsia"/>
          <w:sz w:val="24"/>
        </w:rPr>
        <w:t>四川省住房和城乡建设厅：</w:t>
      </w:r>
    </w:p>
    <w:p w14:paraId="002C92E2"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我方作为参与本次遴选的机构，现郑重承诺如下：</w:t>
      </w:r>
    </w:p>
    <w:p w14:paraId="490B8540" w14:textId="77777777" w:rsidR="00A33BC7" w:rsidRDefault="00000000">
      <w:pPr>
        <w:pStyle w:val="Ad"/>
        <w:spacing w:line="360" w:lineRule="auto"/>
        <w:ind w:firstLineChars="200" w:firstLine="480"/>
        <w:rPr>
          <w:rFonts w:ascii="仿宋" w:eastAsia="仿宋" w:hAnsi="仿宋" w:cs="仿宋"/>
          <w:sz w:val="24"/>
        </w:rPr>
      </w:pPr>
      <w:r>
        <w:rPr>
          <w:rFonts w:ascii="仿宋" w:eastAsia="仿宋" w:hAnsi="仿宋" w:cs="仿宋" w:hint="eastAsia"/>
          <w:sz w:val="24"/>
        </w:rPr>
        <w:t>如我方中选，承诺编制“2023年度四川省发展保障性租赁住房情况监测评价实施报告”，内容包括但不限于全省各城市保障性租赁住房发展情况以及相关保障机制的建立落实情况，现状问题及短板，典型经验等内容，遴选机构须承诺严格按照采购人需求和要求进行编制和修改，直至满足采购人要求，并提供相关方案成果纸质版</w:t>
      </w:r>
      <w:r>
        <w:rPr>
          <w:rFonts w:ascii="仿宋" w:eastAsia="仿宋" w:hAnsi="仿宋" w:cs="仿宋"/>
          <w:sz w:val="24"/>
        </w:rPr>
        <w:t>3</w:t>
      </w:r>
      <w:r>
        <w:rPr>
          <w:rFonts w:ascii="仿宋" w:eastAsia="仿宋" w:hAnsi="仿宋" w:cs="仿宋" w:hint="eastAsia"/>
          <w:sz w:val="24"/>
        </w:rPr>
        <w:t>套和电子版1套。</w:t>
      </w:r>
    </w:p>
    <w:p w14:paraId="5A03B4FA" w14:textId="77777777" w:rsidR="00A33BC7" w:rsidRDefault="00000000">
      <w:pPr>
        <w:pStyle w:val="Ad"/>
        <w:spacing w:line="360" w:lineRule="auto"/>
        <w:ind w:firstLineChars="200" w:firstLine="480"/>
        <w:rPr>
          <w:rFonts w:ascii="仿宋" w:eastAsia="仿宋" w:hAnsi="仿宋" w:cs="宋体"/>
          <w:bCs/>
          <w:color w:val="auto"/>
          <w:sz w:val="24"/>
          <w:szCs w:val="24"/>
        </w:rPr>
      </w:pPr>
      <w:r>
        <w:rPr>
          <w:rFonts w:ascii="仿宋" w:eastAsia="仿宋" w:hAnsi="仿宋" w:cs="仿宋" w:hint="eastAsia"/>
          <w:sz w:val="24"/>
        </w:rPr>
        <w:t>我方对上述承诺的内容事项真实性负责。如经查实上述承诺的内容事项存在虚假，我方愿意接受以提供虚假材料谋取成交追究法律责任。</w:t>
      </w:r>
    </w:p>
    <w:p w14:paraId="5B42C30B" w14:textId="77777777" w:rsidR="00A33BC7" w:rsidRDefault="00A33BC7">
      <w:pPr>
        <w:tabs>
          <w:tab w:val="left" w:pos="8127"/>
        </w:tabs>
        <w:rPr>
          <w:rFonts w:ascii="仿宋" w:eastAsia="仿宋" w:hAnsi="仿宋" w:cs="仿宋"/>
          <w:sz w:val="24"/>
        </w:rPr>
      </w:pPr>
    </w:p>
    <w:p w14:paraId="2B41703D" w14:textId="77777777" w:rsidR="00A33BC7" w:rsidRDefault="00A33BC7">
      <w:pPr>
        <w:tabs>
          <w:tab w:val="left" w:pos="8127"/>
        </w:tabs>
        <w:rPr>
          <w:rFonts w:ascii="仿宋" w:eastAsia="仿宋" w:hAnsi="仿宋" w:cs="仿宋"/>
          <w:sz w:val="24"/>
        </w:rPr>
      </w:pPr>
    </w:p>
    <w:p w14:paraId="087B9594" w14:textId="77777777" w:rsidR="00A33BC7" w:rsidRDefault="00000000">
      <w:pPr>
        <w:tabs>
          <w:tab w:val="left" w:pos="8127"/>
        </w:tabs>
        <w:spacing w:line="360" w:lineRule="auto"/>
        <w:rPr>
          <w:rFonts w:ascii="仿宋" w:eastAsia="仿宋" w:hAnsi="仿宋" w:cs="仿宋"/>
          <w:sz w:val="24"/>
        </w:rPr>
      </w:pPr>
      <w:r>
        <w:rPr>
          <w:rFonts w:ascii="仿宋" w:eastAsia="仿宋" w:hAnsi="仿宋" w:cs="仿宋" w:hint="eastAsia"/>
          <w:sz w:val="24"/>
        </w:rPr>
        <w:t>供应商名称（加盖公章）：</w:t>
      </w:r>
      <w:r>
        <w:rPr>
          <w:rFonts w:ascii="仿宋" w:eastAsia="仿宋" w:hAnsi="仿宋" w:cs="仿宋" w:hint="eastAsia"/>
          <w:sz w:val="24"/>
        </w:rPr>
        <w:tab/>
      </w:r>
    </w:p>
    <w:p w14:paraId="0825F1D6" w14:textId="77777777" w:rsidR="00A33BC7" w:rsidRDefault="00000000">
      <w:pPr>
        <w:tabs>
          <w:tab w:val="left" w:pos="8127"/>
        </w:tabs>
        <w:spacing w:line="360" w:lineRule="auto"/>
        <w:rPr>
          <w:rFonts w:ascii="仿宋" w:eastAsia="仿宋" w:hAnsi="仿宋" w:cs="仿宋"/>
          <w:sz w:val="24"/>
        </w:rPr>
      </w:pPr>
      <w:r>
        <w:rPr>
          <w:rFonts w:ascii="仿宋" w:eastAsia="仿宋" w:hAnsi="仿宋" w:cs="仿宋" w:hint="eastAsia"/>
          <w:sz w:val="24"/>
        </w:rPr>
        <w:t>法定代表人/负责人或授权代表（签字）：</w:t>
      </w:r>
    </w:p>
    <w:p w14:paraId="32BB5285" w14:textId="77777777" w:rsidR="00A33BC7" w:rsidRDefault="00000000">
      <w:pPr>
        <w:tabs>
          <w:tab w:val="left" w:pos="8127"/>
        </w:tabs>
        <w:spacing w:line="360" w:lineRule="auto"/>
        <w:rPr>
          <w:rFonts w:ascii="仿宋" w:eastAsia="仿宋" w:hAnsi="仿宋" w:cs="仿宋"/>
          <w:sz w:val="24"/>
        </w:rPr>
      </w:pPr>
      <w:r>
        <w:rPr>
          <w:rFonts w:ascii="仿宋" w:eastAsia="仿宋" w:hAnsi="仿宋" w:cs="仿宋" w:hint="eastAsia"/>
          <w:sz w:val="24"/>
        </w:rPr>
        <w:t>日期：XXX年XXX月XXX日</w:t>
      </w:r>
    </w:p>
    <w:p w14:paraId="57597F7F" w14:textId="77777777" w:rsidR="00A33BC7" w:rsidRDefault="00000000">
      <w:pPr>
        <w:spacing w:line="360" w:lineRule="auto"/>
        <w:outlineLvl w:val="1"/>
        <w:rPr>
          <w:rFonts w:ascii="仿宋" w:eastAsia="仿宋" w:hAnsi="仿宋" w:cs="仿宋"/>
          <w:b/>
          <w:sz w:val="30"/>
          <w:szCs w:val="30"/>
        </w:rPr>
      </w:pPr>
      <w:r>
        <w:rPr>
          <w:rFonts w:ascii="仿宋" w:eastAsia="仿宋" w:hAnsi="仿宋" w:cs="仿宋" w:hint="eastAsia"/>
          <w:b/>
          <w:sz w:val="30"/>
          <w:szCs w:val="30"/>
        </w:rPr>
        <w:br w:type="page"/>
      </w:r>
      <w:bookmarkStart w:id="63" w:name="_Toc4252"/>
      <w:bookmarkStart w:id="64" w:name="_Toc10004"/>
      <w:bookmarkStart w:id="65" w:name="_Toc10594"/>
      <w:bookmarkStart w:id="66" w:name="_Toc25299"/>
      <w:bookmarkStart w:id="67" w:name="_Toc27523"/>
      <w:bookmarkStart w:id="68" w:name="_Toc1865"/>
      <w:bookmarkEnd w:id="51"/>
      <w:bookmarkEnd w:id="52"/>
      <w:bookmarkEnd w:id="53"/>
      <w:bookmarkEnd w:id="54"/>
      <w:bookmarkEnd w:id="55"/>
      <w:bookmarkEnd w:id="56"/>
      <w:r>
        <w:rPr>
          <w:rFonts w:ascii="仿宋" w:eastAsia="仿宋" w:hAnsi="仿宋" w:cs="仿宋" w:hint="eastAsia"/>
          <w:b/>
          <w:sz w:val="30"/>
          <w:szCs w:val="30"/>
        </w:rPr>
        <w:lastRenderedPageBreak/>
        <w:t>格式</w:t>
      </w:r>
      <w:r>
        <w:rPr>
          <w:rFonts w:ascii="仿宋" w:eastAsia="仿宋" w:hAnsi="仿宋" w:cs="仿宋"/>
          <w:b/>
          <w:bCs/>
          <w:sz w:val="30"/>
          <w:szCs w:val="30"/>
        </w:rPr>
        <w:t>7</w:t>
      </w:r>
      <w:r>
        <w:rPr>
          <w:rFonts w:ascii="仿宋" w:eastAsia="仿宋" w:hAnsi="仿宋" w:cs="仿宋" w:hint="eastAsia"/>
          <w:b/>
          <w:bCs/>
          <w:sz w:val="30"/>
          <w:szCs w:val="30"/>
        </w:rPr>
        <w:t xml:space="preserve">  主要</w:t>
      </w:r>
      <w:r>
        <w:rPr>
          <w:rFonts w:ascii="仿宋" w:eastAsia="仿宋" w:hAnsi="仿宋" w:cs="仿宋" w:hint="eastAsia"/>
          <w:b/>
          <w:sz w:val="30"/>
          <w:szCs w:val="30"/>
        </w:rPr>
        <w:t>人员情况表</w:t>
      </w:r>
      <w:bookmarkEnd w:id="63"/>
      <w:bookmarkEnd w:id="64"/>
      <w:bookmarkEnd w:id="65"/>
      <w:bookmarkEnd w:id="66"/>
      <w:bookmarkEnd w:id="67"/>
      <w:bookmarkEnd w:id="68"/>
    </w:p>
    <w:p w14:paraId="1F7D1A68" w14:textId="77777777" w:rsidR="00A33BC7" w:rsidRDefault="00000000">
      <w:pPr>
        <w:spacing w:line="360" w:lineRule="auto"/>
        <w:jc w:val="center"/>
        <w:rPr>
          <w:rFonts w:ascii="仿宋" w:eastAsia="仿宋" w:hAnsi="仿宋" w:cs="仿宋"/>
          <w:sz w:val="28"/>
          <w:szCs w:val="28"/>
        </w:rPr>
      </w:pPr>
      <w:r>
        <w:rPr>
          <w:rFonts w:ascii="仿宋" w:eastAsia="仿宋" w:hAnsi="仿宋" w:cs="仿宋" w:hint="eastAsia"/>
          <w:b/>
          <w:sz w:val="28"/>
          <w:szCs w:val="28"/>
        </w:rPr>
        <w:t>主要人员情况表</w:t>
      </w:r>
    </w:p>
    <w:p w14:paraId="1D6AD782" w14:textId="77777777" w:rsidR="00A33BC7" w:rsidRDefault="00A33BC7">
      <w:pPr>
        <w:pStyle w:val="a3"/>
        <w:tabs>
          <w:tab w:val="left" w:pos="7560"/>
        </w:tabs>
        <w:spacing w:line="360" w:lineRule="auto"/>
        <w:ind w:firstLine="480"/>
        <w:rPr>
          <w:rFonts w:ascii="仿宋" w:eastAsia="仿宋" w:hAnsi="仿宋" w:cs="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087"/>
        <w:gridCol w:w="1087"/>
        <w:gridCol w:w="2174"/>
        <w:gridCol w:w="1087"/>
        <w:gridCol w:w="1090"/>
      </w:tblGrid>
      <w:tr w:rsidR="00A33BC7" w14:paraId="222450D6" w14:textId="77777777">
        <w:trPr>
          <w:jc w:val="center"/>
        </w:trPr>
        <w:tc>
          <w:tcPr>
            <w:tcW w:w="1068" w:type="pct"/>
            <w:vMerge w:val="restart"/>
            <w:vAlign w:val="center"/>
          </w:tcPr>
          <w:p w14:paraId="26DA53E5"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职务</w:t>
            </w:r>
          </w:p>
        </w:tc>
        <w:tc>
          <w:tcPr>
            <w:tcW w:w="655" w:type="pct"/>
            <w:vMerge w:val="restart"/>
            <w:vAlign w:val="center"/>
          </w:tcPr>
          <w:p w14:paraId="20D13E7A"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姓名</w:t>
            </w:r>
          </w:p>
        </w:tc>
        <w:tc>
          <w:tcPr>
            <w:tcW w:w="655" w:type="pct"/>
            <w:vMerge w:val="restart"/>
            <w:vAlign w:val="center"/>
          </w:tcPr>
          <w:p w14:paraId="16569056"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职称</w:t>
            </w:r>
          </w:p>
        </w:tc>
        <w:tc>
          <w:tcPr>
            <w:tcW w:w="2622" w:type="pct"/>
            <w:gridSpan w:val="3"/>
            <w:vAlign w:val="center"/>
          </w:tcPr>
          <w:p w14:paraId="11EBE7B2"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资格证明（附复印件）</w:t>
            </w:r>
          </w:p>
        </w:tc>
      </w:tr>
      <w:tr w:rsidR="00A33BC7" w14:paraId="67083367" w14:textId="77777777">
        <w:trPr>
          <w:jc w:val="center"/>
        </w:trPr>
        <w:tc>
          <w:tcPr>
            <w:tcW w:w="1068" w:type="pct"/>
            <w:vMerge/>
            <w:vAlign w:val="center"/>
          </w:tcPr>
          <w:p w14:paraId="663DEBEB" w14:textId="77777777" w:rsidR="00A33BC7" w:rsidRDefault="00A33BC7">
            <w:pPr>
              <w:spacing w:line="360" w:lineRule="auto"/>
              <w:jc w:val="center"/>
              <w:rPr>
                <w:rFonts w:ascii="仿宋" w:eastAsia="仿宋" w:hAnsi="仿宋" w:cs="仿宋"/>
                <w:sz w:val="24"/>
              </w:rPr>
            </w:pPr>
          </w:p>
        </w:tc>
        <w:tc>
          <w:tcPr>
            <w:tcW w:w="655" w:type="pct"/>
            <w:vMerge/>
            <w:vAlign w:val="center"/>
          </w:tcPr>
          <w:p w14:paraId="70908FD4" w14:textId="77777777" w:rsidR="00A33BC7" w:rsidRDefault="00A33BC7">
            <w:pPr>
              <w:spacing w:line="360" w:lineRule="auto"/>
              <w:jc w:val="center"/>
              <w:rPr>
                <w:rFonts w:ascii="仿宋" w:eastAsia="仿宋" w:hAnsi="仿宋" w:cs="仿宋"/>
                <w:sz w:val="24"/>
              </w:rPr>
            </w:pPr>
          </w:p>
        </w:tc>
        <w:tc>
          <w:tcPr>
            <w:tcW w:w="655" w:type="pct"/>
            <w:vMerge/>
            <w:vAlign w:val="center"/>
          </w:tcPr>
          <w:p w14:paraId="74EAA2B6" w14:textId="77777777" w:rsidR="00A33BC7" w:rsidRDefault="00A33BC7">
            <w:pPr>
              <w:spacing w:line="360" w:lineRule="auto"/>
              <w:jc w:val="center"/>
              <w:rPr>
                <w:rFonts w:ascii="仿宋" w:eastAsia="仿宋" w:hAnsi="仿宋" w:cs="仿宋"/>
                <w:sz w:val="24"/>
              </w:rPr>
            </w:pPr>
          </w:p>
        </w:tc>
        <w:tc>
          <w:tcPr>
            <w:tcW w:w="1310" w:type="pct"/>
            <w:vAlign w:val="center"/>
          </w:tcPr>
          <w:p w14:paraId="68711321"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证书名称</w:t>
            </w:r>
          </w:p>
        </w:tc>
        <w:tc>
          <w:tcPr>
            <w:tcW w:w="655" w:type="pct"/>
            <w:vAlign w:val="center"/>
          </w:tcPr>
          <w:p w14:paraId="54F7D24C"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证号</w:t>
            </w:r>
          </w:p>
        </w:tc>
        <w:tc>
          <w:tcPr>
            <w:tcW w:w="657" w:type="pct"/>
            <w:vAlign w:val="center"/>
          </w:tcPr>
          <w:p w14:paraId="424B8A5F"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专业</w:t>
            </w:r>
          </w:p>
        </w:tc>
      </w:tr>
      <w:tr w:rsidR="00A33BC7" w14:paraId="13F5FDDE" w14:textId="77777777">
        <w:trPr>
          <w:jc w:val="center"/>
        </w:trPr>
        <w:tc>
          <w:tcPr>
            <w:tcW w:w="1068" w:type="pct"/>
          </w:tcPr>
          <w:p w14:paraId="40A8EEE7" w14:textId="77777777" w:rsidR="00A33BC7" w:rsidRDefault="00A33BC7">
            <w:pPr>
              <w:spacing w:line="360" w:lineRule="auto"/>
              <w:rPr>
                <w:rFonts w:ascii="仿宋" w:eastAsia="仿宋" w:hAnsi="仿宋" w:cs="仿宋"/>
                <w:sz w:val="24"/>
              </w:rPr>
            </w:pPr>
          </w:p>
        </w:tc>
        <w:tc>
          <w:tcPr>
            <w:tcW w:w="655" w:type="pct"/>
          </w:tcPr>
          <w:p w14:paraId="2BE1F0C1" w14:textId="77777777" w:rsidR="00A33BC7" w:rsidRDefault="00A33BC7">
            <w:pPr>
              <w:spacing w:line="360" w:lineRule="auto"/>
              <w:rPr>
                <w:rFonts w:ascii="仿宋" w:eastAsia="仿宋" w:hAnsi="仿宋" w:cs="仿宋"/>
                <w:sz w:val="24"/>
              </w:rPr>
            </w:pPr>
          </w:p>
        </w:tc>
        <w:tc>
          <w:tcPr>
            <w:tcW w:w="655" w:type="pct"/>
          </w:tcPr>
          <w:p w14:paraId="15DDF7FA" w14:textId="77777777" w:rsidR="00A33BC7" w:rsidRDefault="00A33BC7">
            <w:pPr>
              <w:spacing w:line="360" w:lineRule="auto"/>
              <w:rPr>
                <w:rFonts w:ascii="仿宋" w:eastAsia="仿宋" w:hAnsi="仿宋" w:cs="仿宋"/>
                <w:sz w:val="24"/>
              </w:rPr>
            </w:pPr>
          </w:p>
        </w:tc>
        <w:tc>
          <w:tcPr>
            <w:tcW w:w="1310" w:type="pct"/>
          </w:tcPr>
          <w:p w14:paraId="7F7EFFD1" w14:textId="77777777" w:rsidR="00A33BC7" w:rsidRDefault="00A33BC7">
            <w:pPr>
              <w:spacing w:line="360" w:lineRule="auto"/>
              <w:rPr>
                <w:rFonts w:ascii="仿宋" w:eastAsia="仿宋" w:hAnsi="仿宋" w:cs="仿宋"/>
                <w:sz w:val="24"/>
              </w:rPr>
            </w:pPr>
          </w:p>
        </w:tc>
        <w:tc>
          <w:tcPr>
            <w:tcW w:w="655" w:type="pct"/>
          </w:tcPr>
          <w:p w14:paraId="4628F880" w14:textId="77777777" w:rsidR="00A33BC7" w:rsidRDefault="00A33BC7">
            <w:pPr>
              <w:spacing w:line="360" w:lineRule="auto"/>
              <w:rPr>
                <w:rFonts w:ascii="仿宋" w:eastAsia="仿宋" w:hAnsi="仿宋" w:cs="仿宋"/>
                <w:sz w:val="24"/>
              </w:rPr>
            </w:pPr>
          </w:p>
        </w:tc>
        <w:tc>
          <w:tcPr>
            <w:tcW w:w="657" w:type="pct"/>
          </w:tcPr>
          <w:p w14:paraId="2CD21ED8" w14:textId="77777777" w:rsidR="00A33BC7" w:rsidRDefault="00A33BC7">
            <w:pPr>
              <w:spacing w:line="360" w:lineRule="auto"/>
              <w:rPr>
                <w:rFonts w:ascii="仿宋" w:eastAsia="仿宋" w:hAnsi="仿宋" w:cs="仿宋"/>
                <w:sz w:val="24"/>
              </w:rPr>
            </w:pPr>
          </w:p>
        </w:tc>
      </w:tr>
      <w:tr w:rsidR="00A33BC7" w14:paraId="49778F2F" w14:textId="77777777">
        <w:trPr>
          <w:jc w:val="center"/>
        </w:trPr>
        <w:tc>
          <w:tcPr>
            <w:tcW w:w="1068" w:type="pct"/>
          </w:tcPr>
          <w:p w14:paraId="5F18E65E" w14:textId="77777777" w:rsidR="00A33BC7" w:rsidRDefault="00A33BC7">
            <w:pPr>
              <w:spacing w:line="360" w:lineRule="auto"/>
              <w:rPr>
                <w:rFonts w:ascii="仿宋" w:eastAsia="仿宋" w:hAnsi="仿宋" w:cs="仿宋"/>
                <w:sz w:val="24"/>
              </w:rPr>
            </w:pPr>
          </w:p>
        </w:tc>
        <w:tc>
          <w:tcPr>
            <w:tcW w:w="655" w:type="pct"/>
          </w:tcPr>
          <w:p w14:paraId="594A913E" w14:textId="77777777" w:rsidR="00A33BC7" w:rsidRDefault="00A33BC7">
            <w:pPr>
              <w:spacing w:line="360" w:lineRule="auto"/>
              <w:rPr>
                <w:rFonts w:ascii="仿宋" w:eastAsia="仿宋" w:hAnsi="仿宋" w:cs="仿宋"/>
                <w:sz w:val="24"/>
              </w:rPr>
            </w:pPr>
          </w:p>
        </w:tc>
        <w:tc>
          <w:tcPr>
            <w:tcW w:w="655" w:type="pct"/>
          </w:tcPr>
          <w:p w14:paraId="1CB2E359" w14:textId="77777777" w:rsidR="00A33BC7" w:rsidRDefault="00A33BC7">
            <w:pPr>
              <w:spacing w:line="360" w:lineRule="auto"/>
              <w:rPr>
                <w:rFonts w:ascii="仿宋" w:eastAsia="仿宋" w:hAnsi="仿宋" w:cs="仿宋"/>
                <w:sz w:val="24"/>
              </w:rPr>
            </w:pPr>
          </w:p>
        </w:tc>
        <w:tc>
          <w:tcPr>
            <w:tcW w:w="1310" w:type="pct"/>
          </w:tcPr>
          <w:p w14:paraId="15C88F6C" w14:textId="77777777" w:rsidR="00A33BC7" w:rsidRDefault="00A33BC7">
            <w:pPr>
              <w:spacing w:line="360" w:lineRule="auto"/>
              <w:rPr>
                <w:rFonts w:ascii="仿宋" w:eastAsia="仿宋" w:hAnsi="仿宋" w:cs="仿宋"/>
                <w:sz w:val="24"/>
              </w:rPr>
            </w:pPr>
          </w:p>
        </w:tc>
        <w:tc>
          <w:tcPr>
            <w:tcW w:w="655" w:type="pct"/>
          </w:tcPr>
          <w:p w14:paraId="4A32DDA7" w14:textId="77777777" w:rsidR="00A33BC7" w:rsidRDefault="00A33BC7">
            <w:pPr>
              <w:spacing w:line="360" w:lineRule="auto"/>
              <w:rPr>
                <w:rFonts w:ascii="仿宋" w:eastAsia="仿宋" w:hAnsi="仿宋" w:cs="仿宋"/>
                <w:sz w:val="24"/>
              </w:rPr>
            </w:pPr>
          </w:p>
        </w:tc>
        <w:tc>
          <w:tcPr>
            <w:tcW w:w="657" w:type="pct"/>
          </w:tcPr>
          <w:p w14:paraId="1C6E2B15" w14:textId="77777777" w:rsidR="00A33BC7" w:rsidRDefault="00A33BC7">
            <w:pPr>
              <w:spacing w:line="360" w:lineRule="auto"/>
              <w:rPr>
                <w:rFonts w:ascii="仿宋" w:eastAsia="仿宋" w:hAnsi="仿宋" w:cs="仿宋"/>
                <w:sz w:val="24"/>
              </w:rPr>
            </w:pPr>
          </w:p>
        </w:tc>
      </w:tr>
      <w:tr w:rsidR="00A33BC7" w14:paraId="6E2968EF" w14:textId="77777777">
        <w:trPr>
          <w:jc w:val="center"/>
        </w:trPr>
        <w:tc>
          <w:tcPr>
            <w:tcW w:w="1068" w:type="pct"/>
          </w:tcPr>
          <w:p w14:paraId="0ABCCDA7" w14:textId="77777777" w:rsidR="00A33BC7" w:rsidRDefault="00A33BC7">
            <w:pPr>
              <w:spacing w:line="360" w:lineRule="auto"/>
              <w:rPr>
                <w:rFonts w:ascii="仿宋" w:eastAsia="仿宋" w:hAnsi="仿宋" w:cs="仿宋"/>
                <w:sz w:val="24"/>
              </w:rPr>
            </w:pPr>
          </w:p>
        </w:tc>
        <w:tc>
          <w:tcPr>
            <w:tcW w:w="655" w:type="pct"/>
          </w:tcPr>
          <w:p w14:paraId="082A2F67" w14:textId="77777777" w:rsidR="00A33BC7" w:rsidRDefault="00A33BC7">
            <w:pPr>
              <w:spacing w:line="360" w:lineRule="auto"/>
              <w:rPr>
                <w:rFonts w:ascii="仿宋" w:eastAsia="仿宋" w:hAnsi="仿宋" w:cs="仿宋"/>
                <w:sz w:val="24"/>
              </w:rPr>
            </w:pPr>
          </w:p>
        </w:tc>
        <w:tc>
          <w:tcPr>
            <w:tcW w:w="655" w:type="pct"/>
          </w:tcPr>
          <w:p w14:paraId="55692A94" w14:textId="77777777" w:rsidR="00A33BC7" w:rsidRDefault="00A33BC7">
            <w:pPr>
              <w:spacing w:line="360" w:lineRule="auto"/>
              <w:rPr>
                <w:rFonts w:ascii="仿宋" w:eastAsia="仿宋" w:hAnsi="仿宋" w:cs="仿宋"/>
                <w:sz w:val="24"/>
              </w:rPr>
            </w:pPr>
          </w:p>
        </w:tc>
        <w:tc>
          <w:tcPr>
            <w:tcW w:w="1310" w:type="pct"/>
          </w:tcPr>
          <w:p w14:paraId="3E935764" w14:textId="77777777" w:rsidR="00A33BC7" w:rsidRDefault="00A33BC7">
            <w:pPr>
              <w:spacing w:line="360" w:lineRule="auto"/>
              <w:rPr>
                <w:rFonts w:ascii="仿宋" w:eastAsia="仿宋" w:hAnsi="仿宋" w:cs="仿宋"/>
                <w:sz w:val="24"/>
              </w:rPr>
            </w:pPr>
          </w:p>
        </w:tc>
        <w:tc>
          <w:tcPr>
            <w:tcW w:w="655" w:type="pct"/>
          </w:tcPr>
          <w:p w14:paraId="358C792F" w14:textId="77777777" w:rsidR="00A33BC7" w:rsidRDefault="00A33BC7">
            <w:pPr>
              <w:spacing w:line="360" w:lineRule="auto"/>
              <w:rPr>
                <w:rFonts w:ascii="仿宋" w:eastAsia="仿宋" w:hAnsi="仿宋" w:cs="仿宋"/>
                <w:sz w:val="24"/>
              </w:rPr>
            </w:pPr>
          </w:p>
        </w:tc>
        <w:tc>
          <w:tcPr>
            <w:tcW w:w="657" w:type="pct"/>
          </w:tcPr>
          <w:p w14:paraId="6911E274" w14:textId="77777777" w:rsidR="00A33BC7" w:rsidRDefault="00A33BC7">
            <w:pPr>
              <w:spacing w:line="360" w:lineRule="auto"/>
              <w:rPr>
                <w:rFonts w:ascii="仿宋" w:eastAsia="仿宋" w:hAnsi="仿宋" w:cs="仿宋"/>
                <w:sz w:val="24"/>
              </w:rPr>
            </w:pPr>
          </w:p>
        </w:tc>
      </w:tr>
      <w:tr w:rsidR="00A33BC7" w14:paraId="4C40D886" w14:textId="77777777">
        <w:trPr>
          <w:jc w:val="center"/>
        </w:trPr>
        <w:tc>
          <w:tcPr>
            <w:tcW w:w="1068" w:type="pct"/>
          </w:tcPr>
          <w:p w14:paraId="45AB8F23" w14:textId="77777777" w:rsidR="00A33BC7" w:rsidRDefault="00A33BC7">
            <w:pPr>
              <w:spacing w:line="360" w:lineRule="auto"/>
              <w:rPr>
                <w:rFonts w:ascii="仿宋" w:eastAsia="仿宋" w:hAnsi="仿宋" w:cs="仿宋"/>
                <w:sz w:val="24"/>
              </w:rPr>
            </w:pPr>
          </w:p>
        </w:tc>
        <w:tc>
          <w:tcPr>
            <w:tcW w:w="655" w:type="pct"/>
          </w:tcPr>
          <w:p w14:paraId="619F045C" w14:textId="77777777" w:rsidR="00A33BC7" w:rsidRDefault="00A33BC7">
            <w:pPr>
              <w:spacing w:line="360" w:lineRule="auto"/>
              <w:rPr>
                <w:rFonts w:ascii="仿宋" w:eastAsia="仿宋" w:hAnsi="仿宋" w:cs="仿宋"/>
                <w:sz w:val="24"/>
              </w:rPr>
            </w:pPr>
          </w:p>
        </w:tc>
        <w:tc>
          <w:tcPr>
            <w:tcW w:w="655" w:type="pct"/>
          </w:tcPr>
          <w:p w14:paraId="2C7724AD" w14:textId="77777777" w:rsidR="00A33BC7" w:rsidRDefault="00A33BC7">
            <w:pPr>
              <w:spacing w:line="360" w:lineRule="auto"/>
              <w:rPr>
                <w:rFonts w:ascii="仿宋" w:eastAsia="仿宋" w:hAnsi="仿宋" w:cs="仿宋"/>
                <w:sz w:val="24"/>
              </w:rPr>
            </w:pPr>
          </w:p>
        </w:tc>
        <w:tc>
          <w:tcPr>
            <w:tcW w:w="1310" w:type="pct"/>
          </w:tcPr>
          <w:p w14:paraId="71C6BFDC" w14:textId="77777777" w:rsidR="00A33BC7" w:rsidRDefault="00A33BC7">
            <w:pPr>
              <w:spacing w:line="360" w:lineRule="auto"/>
              <w:rPr>
                <w:rFonts w:ascii="仿宋" w:eastAsia="仿宋" w:hAnsi="仿宋" w:cs="仿宋"/>
                <w:sz w:val="24"/>
              </w:rPr>
            </w:pPr>
          </w:p>
        </w:tc>
        <w:tc>
          <w:tcPr>
            <w:tcW w:w="655" w:type="pct"/>
          </w:tcPr>
          <w:p w14:paraId="70BB51E8" w14:textId="77777777" w:rsidR="00A33BC7" w:rsidRDefault="00A33BC7">
            <w:pPr>
              <w:spacing w:line="360" w:lineRule="auto"/>
              <w:rPr>
                <w:rFonts w:ascii="仿宋" w:eastAsia="仿宋" w:hAnsi="仿宋" w:cs="仿宋"/>
                <w:sz w:val="24"/>
              </w:rPr>
            </w:pPr>
          </w:p>
        </w:tc>
        <w:tc>
          <w:tcPr>
            <w:tcW w:w="657" w:type="pct"/>
          </w:tcPr>
          <w:p w14:paraId="5D421C34" w14:textId="77777777" w:rsidR="00A33BC7" w:rsidRDefault="00A33BC7">
            <w:pPr>
              <w:spacing w:line="360" w:lineRule="auto"/>
              <w:rPr>
                <w:rFonts w:ascii="仿宋" w:eastAsia="仿宋" w:hAnsi="仿宋" w:cs="仿宋"/>
                <w:sz w:val="24"/>
              </w:rPr>
            </w:pPr>
          </w:p>
        </w:tc>
      </w:tr>
      <w:tr w:rsidR="00A33BC7" w14:paraId="712A191D" w14:textId="77777777">
        <w:trPr>
          <w:jc w:val="center"/>
        </w:trPr>
        <w:tc>
          <w:tcPr>
            <w:tcW w:w="1068" w:type="pct"/>
          </w:tcPr>
          <w:p w14:paraId="6EBF5A27" w14:textId="77777777" w:rsidR="00A33BC7" w:rsidRDefault="00A33BC7">
            <w:pPr>
              <w:spacing w:line="360" w:lineRule="auto"/>
              <w:rPr>
                <w:rFonts w:ascii="仿宋" w:eastAsia="仿宋" w:hAnsi="仿宋" w:cs="仿宋"/>
                <w:sz w:val="24"/>
              </w:rPr>
            </w:pPr>
          </w:p>
        </w:tc>
        <w:tc>
          <w:tcPr>
            <w:tcW w:w="655" w:type="pct"/>
          </w:tcPr>
          <w:p w14:paraId="3DF28354" w14:textId="77777777" w:rsidR="00A33BC7" w:rsidRDefault="00A33BC7">
            <w:pPr>
              <w:spacing w:line="360" w:lineRule="auto"/>
              <w:rPr>
                <w:rFonts w:ascii="仿宋" w:eastAsia="仿宋" w:hAnsi="仿宋" w:cs="仿宋"/>
                <w:sz w:val="24"/>
              </w:rPr>
            </w:pPr>
          </w:p>
        </w:tc>
        <w:tc>
          <w:tcPr>
            <w:tcW w:w="655" w:type="pct"/>
          </w:tcPr>
          <w:p w14:paraId="1BA4FC6B" w14:textId="77777777" w:rsidR="00A33BC7" w:rsidRDefault="00A33BC7">
            <w:pPr>
              <w:spacing w:line="360" w:lineRule="auto"/>
              <w:rPr>
                <w:rFonts w:ascii="仿宋" w:eastAsia="仿宋" w:hAnsi="仿宋" w:cs="仿宋"/>
                <w:sz w:val="24"/>
              </w:rPr>
            </w:pPr>
          </w:p>
        </w:tc>
        <w:tc>
          <w:tcPr>
            <w:tcW w:w="1310" w:type="pct"/>
          </w:tcPr>
          <w:p w14:paraId="2374529D" w14:textId="77777777" w:rsidR="00A33BC7" w:rsidRDefault="00A33BC7">
            <w:pPr>
              <w:spacing w:line="360" w:lineRule="auto"/>
              <w:rPr>
                <w:rFonts w:ascii="仿宋" w:eastAsia="仿宋" w:hAnsi="仿宋" w:cs="仿宋"/>
                <w:sz w:val="24"/>
              </w:rPr>
            </w:pPr>
          </w:p>
        </w:tc>
        <w:tc>
          <w:tcPr>
            <w:tcW w:w="655" w:type="pct"/>
          </w:tcPr>
          <w:p w14:paraId="40921E49" w14:textId="77777777" w:rsidR="00A33BC7" w:rsidRDefault="00A33BC7">
            <w:pPr>
              <w:spacing w:line="360" w:lineRule="auto"/>
              <w:rPr>
                <w:rFonts w:ascii="仿宋" w:eastAsia="仿宋" w:hAnsi="仿宋" w:cs="仿宋"/>
                <w:sz w:val="24"/>
              </w:rPr>
            </w:pPr>
          </w:p>
        </w:tc>
        <w:tc>
          <w:tcPr>
            <w:tcW w:w="657" w:type="pct"/>
          </w:tcPr>
          <w:p w14:paraId="40A0BAC6" w14:textId="77777777" w:rsidR="00A33BC7" w:rsidRDefault="00A33BC7">
            <w:pPr>
              <w:spacing w:line="360" w:lineRule="auto"/>
              <w:rPr>
                <w:rFonts w:ascii="仿宋" w:eastAsia="仿宋" w:hAnsi="仿宋" w:cs="仿宋"/>
                <w:sz w:val="24"/>
              </w:rPr>
            </w:pPr>
          </w:p>
        </w:tc>
      </w:tr>
      <w:tr w:rsidR="00A33BC7" w14:paraId="3981BF55" w14:textId="77777777">
        <w:trPr>
          <w:jc w:val="center"/>
        </w:trPr>
        <w:tc>
          <w:tcPr>
            <w:tcW w:w="1068" w:type="pct"/>
          </w:tcPr>
          <w:p w14:paraId="77126FE8" w14:textId="77777777" w:rsidR="00A33BC7" w:rsidRDefault="00A33BC7">
            <w:pPr>
              <w:spacing w:line="360" w:lineRule="auto"/>
              <w:rPr>
                <w:rFonts w:ascii="仿宋" w:eastAsia="仿宋" w:hAnsi="仿宋" w:cs="仿宋"/>
                <w:sz w:val="24"/>
              </w:rPr>
            </w:pPr>
          </w:p>
        </w:tc>
        <w:tc>
          <w:tcPr>
            <w:tcW w:w="655" w:type="pct"/>
          </w:tcPr>
          <w:p w14:paraId="195C1996" w14:textId="77777777" w:rsidR="00A33BC7" w:rsidRDefault="00A33BC7">
            <w:pPr>
              <w:spacing w:line="360" w:lineRule="auto"/>
              <w:rPr>
                <w:rFonts w:ascii="仿宋" w:eastAsia="仿宋" w:hAnsi="仿宋" w:cs="仿宋"/>
                <w:sz w:val="24"/>
              </w:rPr>
            </w:pPr>
          </w:p>
        </w:tc>
        <w:tc>
          <w:tcPr>
            <w:tcW w:w="655" w:type="pct"/>
          </w:tcPr>
          <w:p w14:paraId="7D4E3E2B" w14:textId="77777777" w:rsidR="00A33BC7" w:rsidRDefault="00A33BC7">
            <w:pPr>
              <w:spacing w:line="360" w:lineRule="auto"/>
              <w:rPr>
                <w:rFonts w:ascii="仿宋" w:eastAsia="仿宋" w:hAnsi="仿宋" w:cs="仿宋"/>
                <w:sz w:val="24"/>
              </w:rPr>
            </w:pPr>
          </w:p>
        </w:tc>
        <w:tc>
          <w:tcPr>
            <w:tcW w:w="1310" w:type="pct"/>
          </w:tcPr>
          <w:p w14:paraId="3DB3FE0B" w14:textId="77777777" w:rsidR="00A33BC7" w:rsidRDefault="00A33BC7">
            <w:pPr>
              <w:spacing w:line="360" w:lineRule="auto"/>
              <w:rPr>
                <w:rFonts w:ascii="仿宋" w:eastAsia="仿宋" w:hAnsi="仿宋" w:cs="仿宋"/>
                <w:sz w:val="24"/>
              </w:rPr>
            </w:pPr>
          </w:p>
        </w:tc>
        <w:tc>
          <w:tcPr>
            <w:tcW w:w="655" w:type="pct"/>
          </w:tcPr>
          <w:p w14:paraId="3D25C0BE" w14:textId="77777777" w:rsidR="00A33BC7" w:rsidRDefault="00A33BC7">
            <w:pPr>
              <w:spacing w:line="360" w:lineRule="auto"/>
              <w:rPr>
                <w:rFonts w:ascii="仿宋" w:eastAsia="仿宋" w:hAnsi="仿宋" w:cs="仿宋"/>
                <w:sz w:val="24"/>
              </w:rPr>
            </w:pPr>
          </w:p>
        </w:tc>
        <w:tc>
          <w:tcPr>
            <w:tcW w:w="657" w:type="pct"/>
          </w:tcPr>
          <w:p w14:paraId="6C5FFD35" w14:textId="77777777" w:rsidR="00A33BC7" w:rsidRDefault="00A33BC7">
            <w:pPr>
              <w:spacing w:line="360" w:lineRule="auto"/>
              <w:rPr>
                <w:rFonts w:ascii="仿宋" w:eastAsia="仿宋" w:hAnsi="仿宋" w:cs="仿宋"/>
                <w:sz w:val="24"/>
              </w:rPr>
            </w:pPr>
          </w:p>
        </w:tc>
      </w:tr>
      <w:tr w:rsidR="00A33BC7" w14:paraId="726E4DDD" w14:textId="77777777">
        <w:trPr>
          <w:jc w:val="center"/>
        </w:trPr>
        <w:tc>
          <w:tcPr>
            <w:tcW w:w="1068" w:type="pct"/>
          </w:tcPr>
          <w:p w14:paraId="4195FB11" w14:textId="77777777" w:rsidR="00A33BC7" w:rsidRDefault="00A33BC7">
            <w:pPr>
              <w:spacing w:line="360" w:lineRule="auto"/>
              <w:rPr>
                <w:rFonts w:ascii="仿宋" w:eastAsia="仿宋" w:hAnsi="仿宋" w:cs="仿宋"/>
                <w:sz w:val="24"/>
              </w:rPr>
            </w:pPr>
          </w:p>
        </w:tc>
        <w:tc>
          <w:tcPr>
            <w:tcW w:w="655" w:type="pct"/>
          </w:tcPr>
          <w:p w14:paraId="31CD9730" w14:textId="77777777" w:rsidR="00A33BC7" w:rsidRDefault="00A33BC7">
            <w:pPr>
              <w:spacing w:line="360" w:lineRule="auto"/>
              <w:rPr>
                <w:rFonts w:ascii="仿宋" w:eastAsia="仿宋" w:hAnsi="仿宋" w:cs="仿宋"/>
                <w:sz w:val="24"/>
              </w:rPr>
            </w:pPr>
          </w:p>
        </w:tc>
        <w:tc>
          <w:tcPr>
            <w:tcW w:w="655" w:type="pct"/>
          </w:tcPr>
          <w:p w14:paraId="372DE860" w14:textId="77777777" w:rsidR="00A33BC7" w:rsidRDefault="00A33BC7">
            <w:pPr>
              <w:spacing w:line="360" w:lineRule="auto"/>
              <w:rPr>
                <w:rFonts w:ascii="仿宋" w:eastAsia="仿宋" w:hAnsi="仿宋" w:cs="仿宋"/>
                <w:sz w:val="24"/>
              </w:rPr>
            </w:pPr>
          </w:p>
        </w:tc>
        <w:tc>
          <w:tcPr>
            <w:tcW w:w="1310" w:type="pct"/>
          </w:tcPr>
          <w:p w14:paraId="77387FD7" w14:textId="77777777" w:rsidR="00A33BC7" w:rsidRDefault="00A33BC7">
            <w:pPr>
              <w:spacing w:line="360" w:lineRule="auto"/>
              <w:rPr>
                <w:rFonts w:ascii="仿宋" w:eastAsia="仿宋" w:hAnsi="仿宋" w:cs="仿宋"/>
                <w:sz w:val="24"/>
              </w:rPr>
            </w:pPr>
          </w:p>
        </w:tc>
        <w:tc>
          <w:tcPr>
            <w:tcW w:w="655" w:type="pct"/>
          </w:tcPr>
          <w:p w14:paraId="4D8D5A8F" w14:textId="77777777" w:rsidR="00A33BC7" w:rsidRDefault="00A33BC7">
            <w:pPr>
              <w:spacing w:line="360" w:lineRule="auto"/>
              <w:rPr>
                <w:rFonts w:ascii="仿宋" w:eastAsia="仿宋" w:hAnsi="仿宋" w:cs="仿宋"/>
                <w:sz w:val="24"/>
              </w:rPr>
            </w:pPr>
          </w:p>
        </w:tc>
        <w:tc>
          <w:tcPr>
            <w:tcW w:w="657" w:type="pct"/>
          </w:tcPr>
          <w:p w14:paraId="42D7F8BD" w14:textId="77777777" w:rsidR="00A33BC7" w:rsidRDefault="00A33BC7">
            <w:pPr>
              <w:spacing w:line="360" w:lineRule="auto"/>
              <w:rPr>
                <w:rFonts w:ascii="仿宋" w:eastAsia="仿宋" w:hAnsi="仿宋" w:cs="仿宋"/>
                <w:sz w:val="24"/>
              </w:rPr>
            </w:pPr>
          </w:p>
        </w:tc>
      </w:tr>
      <w:tr w:rsidR="00A33BC7" w14:paraId="732CFE33" w14:textId="77777777">
        <w:trPr>
          <w:jc w:val="center"/>
        </w:trPr>
        <w:tc>
          <w:tcPr>
            <w:tcW w:w="1068" w:type="pct"/>
          </w:tcPr>
          <w:p w14:paraId="0CAE0402" w14:textId="77777777" w:rsidR="00A33BC7" w:rsidRDefault="00A33BC7">
            <w:pPr>
              <w:spacing w:line="360" w:lineRule="auto"/>
              <w:rPr>
                <w:rFonts w:ascii="仿宋" w:eastAsia="仿宋" w:hAnsi="仿宋" w:cs="仿宋"/>
                <w:sz w:val="24"/>
              </w:rPr>
            </w:pPr>
          </w:p>
        </w:tc>
        <w:tc>
          <w:tcPr>
            <w:tcW w:w="655" w:type="pct"/>
          </w:tcPr>
          <w:p w14:paraId="0ADC89C9" w14:textId="77777777" w:rsidR="00A33BC7" w:rsidRDefault="00A33BC7">
            <w:pPr>
              <w:spacing w:line="360" w:lineRule="auto"/>
              <w:rPr>
                <w:rFonts w:ascii="仿宋" w:eastAsia="仿宋" w:hAnsi="仿宋" w:cs="仿宋"/>
                <w:sz w:val="24"/>
              </w:rPr>
            </w:pPr>
          </w:p>
        </w:tc>
        <w:tc>
          <w:tcPr>
            <w:tcW w:w="655" w:type="pct"/>
          </w:tcPr>
          <w:p w14:paraId="499E9B51" w14:textId="77777777" w:rsidR="00A33BC7" w:rsidRDefault="00A33BC7">
            <w:pPr>
              <w:spacing w:line="360" w:lineRule="auto"/>
              <w:rPr>
                <w:rFonts w:ascii="仿宋" w:eastAsia="仿宋" w:hAnsi="仿宋" w:cs="仿宋"/>
                <w:sz w:val="24"/>
              </w:rPr>
            </w:pPr>
          </w:p>
        </w:tc>
        <w:tc>
          <w:tcPr>
            <w:tcW w:w="1310" w:type="pct"/>
          </w:tcPr>
          <w:p w14:paraId="64B94E36" w14:textId="77777777" w:rsidR="00A33BC7" w:rsidRDefault="00A33BC7">
            <w:pPr>
              <w:spacing w:line="360" w:lineRule="auto"/>
              <w:rPr>
                <w:rFonts w:ascii="仿宋" w:eastAsia="仿宋" w:hAnsi="仿宋" w:cs="仿宋"/>
                <w:sz w:val="24"/>
              </w:rPr>
            </w:pPr>
          </w:p>
        </w:tc>
        <w:tc>
          <w:tcPr>
            <w:tcW w:w="655" w:type="pct"/>
          </w:tcPr>
          <w:p w14:paraId="33FA5B03" w14:textId="77777777" w:rsidR="00A33BC7" w:rsidRDefault="00A33BC7">
            <w:pPr>
              <w:spacing w:line="360" w:lineRule="auto"/>
              <w:rPr>
                <w:rFonts w:ascii="仿宋" w:eastAsia="仿宋" w:hAnsi="仿宋" w:cs="仿宋"/>
                <w:sz w:val="24"/>
              </w:rPr>
            </w:pPr>
          </w:p>
        </w:tc>
        <w:tc>
          <w:tcPr>
            <w:tcW w:w="657" w:type="pct"/>
          </w:tcPr>
          <w:p w14:paraId="2682636C" w14:textId="77777777" w:rsidR="00A33BC7" w:rsidRDefault="00A33BC7">
            <w:pPr>
              <w:spacing w:line="360" w:lineRule="auto"/>
              <w:rPr>
                <w:rFonts w:ascii="仿宋" w:eastAsia="仿宋" w:hAnsi="仿宋" w:cs="仿宋"/>
                <w:sz w:val="24"/>
              </w:rPr>
            </w:pPr>
          </w:p>
        </w:tc>
      </w:tr>
      <w:tr w:rsidR="00A33BC7" w14:paraId="38056BCB" w14:textId="77777777">
        <w:trPr>
          <w:jc w:val="center"/>
        </w:trPr>
        <w:tc>
          <w:tcPr>
            <w:tcW w:w="1068" w:type="pct"/>
          </w:tcPr>
          <w:p w14:paraId="2020CDCF" w14:textId="77777777" w:rsidR="00A33BC7" w:rsidRDefault="00A33BC7">
            <w:pPr>
              <w:spacing w:line="360" w:lineRule="auto"/>
              <w:rPr>
                <w:rFonts w:ascii="仿宋" w:eastAsia="仿宋" w:hAnsi="仿宋" w:cs="仿宋"/>
                <w:sz w:val="24"/>
              </w:rPr>
            </w:pPr>
          </w:p>
        </w:tc>
        <w:tc>
          <w:tcPr>
            <w:tcW w:w="655" w:type="pct"/>
          </w:tcPr>
          <w:p w14:paraId="25844B9A" w14:textId="77777777" w:rsidR="00A33BC7" w:rsidRDefault="00A33BC7">
            <w:pPr>
              <w:spacing w:line="360" w:lineRule="auto"/>
              <w:rPr>
                <w:rFonts w:ascii="仿宋" w:eastAsia="仿宋" w:hAnsi="仿宋" w:cs="仿宋"/>
                <w:sz w:val="24"/>
              </w:rPr>
            </w:pPr>
          </w:p>
        </w:tc>
        <w:tc>
          <w:tcPr>
            <w:tcW w:w="655" w:type="pct"/>
          </w:tcPr>
          <w:p w14:paraId="5F551EC5" w14:textId="77777777" w:rsidR="00A33BC7" w:rsidRDefault="00A33BC7">
            <w:pPr>
              <w:spacing w:line="360" w:lineRule="auto"/>
              <w:rPr>
                <w:rFonts w:ascii="仿宋" w:eastAsia="仿宋" w:hAnsi="仿宋" w:cs="仿宋"/>
                <w:sz w:val="24"/>
              </w:rPr>
            </w:pPr>
          </w:p>
        </w:tc>
        <w:tc>
          <w:tcPr>
            <w:tcW w:w="1310" w:type="pct"/>
          </w:tcPr>
          <w:p w14:paraId="5F8A64E0" w14:textId="77777777" w:rsidR="00A33BC7" w:rsidRDefault="00A33BC7">
            <w:pPr>
              <w:spacing w:line="360" w:lineRule="auto"/>
              <w:rPr>
                <w:rFonts w:ascii="仿宋" w:eastAsia="仿宋" w:hAnsi="仿宋" w:cs="仿宋"/>
                <w:sz w:val="24"/>
              </w:rPr>
            </w:pPr>
          </w:p>
        </w:tc>
        <w:tc>
          <w:tcPr>
            <w:tcW w:w="655" w:type="pct"/>
          </w:tcPr>
          <w:p w14:paraId="5B4CC223" w14:textId="77777777" w:rsidR="00A33BC7" w:rsidRDefault="00A33BC7">
            <w:pPr>
              <w:spacing w:line="360" w:lineRule="auto"/>
              <w:rPr>
                <w:rFonts w:ascii="仿宋" w:eastAsia="仿宋" w:hAnsi="仿宋" w:cs="仿宋"/>
                <w:sz w:val="24"/>
              </w:rPr>
            </w:pPr>
          </w:p>
        </w:tc>
        <w:tc>
          <w:tcPr>
            <w:tcW w:w="657" w:type="pct"/>
          </w:tcPr>
          <w:p w14:paraId="2AC08D9C" w14:textId="77777777" w:rsidR="00A33BC7" w:rsidRDefault="00A33BC7">
            <w:pPr>
              <w:spacing w:line="360" w:lineRule="auto"/>
              <w:rPr>
                <w:rFonts w:ascii="仿宋" w:eastAsia="仿宋" w:hAnsi="仿宋" w:cs="仿宋"/>
                <w:sz w:val="24"/>
              </w:rPr>
            </w:pPr>
          </w:p>
        </w:tc>
      </w:tr>
    </w:tbl>
    <w:p w14:paraId="43052795" w14:textId="77777777" w:rsidR="00A33BC7" w:rsidRDefault="00A33BC7">
      <w:pPr>
        <w:spacing w:line="360" w:lineRule="auto"/>
        <w:rPr>
          <w:rFonts w:ascii="仿宋" w:eastAsia="仿宋" w:hAnsi="仿宋" w:cs="仿宋"/>
          <w:sz w:val="24"/>
        </w:rPr>
      </w:pPr>
    </w:p>
    <w:p w14:paraId="37CC5AFE" w14:textId="77777777" w:rsidR="00A33BC7" w:rsidRDefault="00000000">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遴选机构名称（加盖公章）：</w:t>
      </w:r>
    </w:p>
    <w:p w14:paraId="35CB9046"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法定代表人/负责人或授权代表（签字）：</w:t>
      </w:r>
    </w:p>
    <w:p w14:paraId="5D6AAAA4" w14:textId="77777777" w:rsidR="00A33BC7" w:rsidRDefault="00000000">
      <w:pPr>
        <w:pStyle w:val="ac"/>
        <w:spacing w:before="46" w:after="46"/>
        <w:ind w:firstLine="480"/>
        <w:rPr>
          <w:rFonts w:ascii="仿宋" w:eastAsia="仿宋" w:hAnsi="仿宋" w:cs="仿宋"/>
          <w:sz w:val="24"/>
        </w:rPr>
      </w:pPr>
      <w:r>
        <w:rPr>
          <w:rFonts w:ascii="仿宋" w:eastAsia="仿宋" w:hAnsi="仿宋" w:cs="仿宋" w:hint="eastAsia"/>
          <w:sz w:val="24"/>
        </w:rPr>
        <w:t>日期：XXXX年XX月XX日</w:t>
      </w:r>
    </w:p>
    <w:p w14:paraId="60212DEB" w14:textId="77777777" w:rsidR="00A33BC7" w:rsidRDefault="00000000">
      <w:pPr>
        <w:spacing w:line="360" w:lineRule="auto"/>
        <w:outlineLvl w:val="1"/>
        <w:rPr>
          <w:rFonts w:ascii="仿宋" w:eastAsia="仿宋" w:hAnsi="仿宋" w:cs="仿宋"/>
          <w:b/>
          <w:bCs/>
          <w:sz w:val="30"/>
          <w:szCs w:val="30"/>
        </w:rPr>
      </w:pPr>
      <w:r>
        <w:rPr>
          <w:rFonts w:ascii="仿宋" w:eastAsia="仿宋" w:hAnsi="仿宋" w:cs="仿宋" w:hint="eastAsia"/>
          <w:b/>
          <w:bCs/>
          <w:sz w:val="30"/>
          <w:szCs w:val="30"/>
        </w:rPr>
        <w:br w:type="page"/>
      </w:r>
      <w:bookmarkStart w:id="69" w:name="_Toc11398"/>
      <w:bookmarkStart w:id="70" w:name="_Toc300"/>
      <w:bookmarkStart w:id="71" w:name="_Toc14946"/>
      <w:bookmarkStart w:id="72" w:name="_Toc17970"/>
      <w:bookmarkStart w:id="73" w:name="_Toc3858"/>
      <w:bookmarkStart w:id="74" w:name="_Toc8272"/>
      <w:bookmarkStart w:id="75" w:name="_Toc31518"/>
      <w:bookmarkStart w:id="76" w:name="_Toc14174"/>
      <w:bookmarkStart w:id="77" w:name="_Toc217446089"/>
      <w:r>
        <w:rPr>
          <w:rFonts w:ascii="仿宋" w:eastAsia="仿宋" w:hAnsi="仿宋" w:cs="仿宋" w:hint="eastAsia"/>
          <w:b/>
          <w:bCs/>
          <w:sz w:val="30"/>
          <w:szCs w:val="30"/>
        </w:rPr>
        <w:lastRenderedPageBreak/>
        <w:t>格式8  类似项目业绩一览表</w:t>
      </w:r>
      <w:bookmarkEnd w:id="69"/>
      <w:bookmarkEnd w:id="70"/>
      <w:bookmarkEnd w:id="71"/>
      <w:bookmarkEnd w:id="72"/>
      <w:bookmarkEnd w:id="73"/>
      <w:bookmarkEnd w:id="74"/>
      <w:bookmarkEnd w:id="75"/>
      <w:bookmarkEnd w:id="76"/>
    </w:p>
    <w:p w14:paraId="73EB7020" w14:textId="77777777" w:rsidR="00A33BC7"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类似项目业绩一览表</w:t>
      </w:r>
      <w:bookmarkEnd w:id="7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124"/>
        <w:gridCol w:w="2248"/>
        <w:gridCol w:w="2062"/>
        <w:gridCol w:w="1780"/>
        <w:gridCol w:w="1082"/>
      </w:tblGrid>
      <w:tr w:rsidR="00A33BC7" w14:paraId="7C326B16" w14:textId="77777777">
        <w:trPr>
          <w:cantSplit/>
          <w:trHeight w:val="600"/>
        </w:trPr>
        <w:tc>
          <w:tcPr>
            <w:tcW w:w="677" w:type="pct"/>
            <w:tcBorders>
              <w:top w:val="single" w:sz="4" w:space="0" w:color="auto"/>
            </w:tcBorders>
            <w:vAlign w:val="center"/>
          </w:tcPr>
          <w:p w14:paraId="2A398113"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年份</w:t>
            </w:r>
          </w:p>
        </w:tc>
        <w:tc>
          <w:tcPr>
            <w:tcW w:w="1354" w:type="pct"/>
            <w:vAlign w:val="center"/>
          </w:tcPr>
          <w:p w14:paraId="7B197CB5"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用户名称</w:t>
            </w:r>
          </w:p>
        </w:tc>
        <w:tc>
          <w:tcPr>
            <w:tcW w:w="1242" w:type="pct"/>
            <w:vAlign w:val="center"/>
          </w:tcPr>
          <w:p w14:paraId="1BD21E8C"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项目名称</w:t>
            </w:r>
          </w:p>
        </w:tc>
        <w:tc>
          <w:tcPr>
            <w:tcW w:w="1072" w:type="pct"/>
            <w:vAlign w:val="center"/>
          </w:tcPr>
          <w:p w14:paraId="66EA9ED3"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合同金额</w:t>
            </w:r>
          </w:p>
        </w:tc>
        <w:tc>
          <w:tcPr>
            <w:tcW w:w="652" w:type="pct"/>
            <w:tcBorders>
              <w:left w:val="single" w:sz="4" w:space="0" w:color="auto"/>
            </w:tcBorders>
            <w:vAlign w:val="center"/>
          </w:tcPr>
          <w:p w14:paraId="51DBE6CF" w14:textId="77777777" w:rsidR="00A33BC7" w:rsidRDefault="00000000">
            <w:pPr>
              <w:spacing w:line="360" w:lineRule="auto"/>
              <w:jc w:val="center"/>
              <w:rPr>
                <w:rFonts w:ascii="仿宋" w:eastAsia="仿宋" w:hAnsi="仿宋" w:cs="仿宋"/>
                <w:sz w:val="24"/>
              </w:rPr>
            </w:pPr>
            <w:r>
              <w:rPr>
                <w:rFonts w:ascii="仿宋" w:eastAsia="仿宋" w:hAnsi="仿宋" w:cs="仿宋" w:hint="eastAsia"/>
                <w:sz w:val="24"/>
              </w:rPr>
              <w:t>备注</w:t>
            </w:r>
          </w:p>
        </w:tc>
      </w:tr>
      <w:tr w:rsidR="00A33BC7" w14:paraId="3FFB1DFD" w14:textId="77777777">
        <w:trPr>
          <w:cantSplit/>
          <w:trHeight w:val="600"/>
        </w:trPr>
        <w:tc>
          <w:tcPr>
            <w:tcW w:w="677" w:type="pct"/>
            <w:vAlign w:val="center"/>
          </w:tcPr>
          <w:p w14:paraId="35432DAB" w14:textId="77777777" w:rsidR="00A33BC7" w:rsidRDefault="00A33BC7">
            <w:pPr>
              <w:spacing w:line="360" w:lineRule="auto"/>
              <w:ind w:firstLineChars="196" w:firstLine="470"/>
              <w:jc w:val="center"/>
              <w:rPr>
                <w:rFonts w:ascii="仿宋" w:eastAsia="仿宋" w:hAnsi="仿宋" w:cs="仿宋"/>
                <w:sz w:val="24"/>
              </w:rPr>
            </w:pPr>
          </w:p>
        </w:tc>
        <w:tc>
          <w:tcPr>
            <w:tcW w:w="1354" w:type="pct"/>
            <w:vAlign w:val="center"/>
          </w:tcPr>
          <w:p w14:paraId="6D3BCA91" w14:textId="77777777" w:rsidR="00A33BC7" w:rsidRDefault="00A33BC7">
            <w:pPr>
              <w:spacing w:line="360" w:lineRule="auto"/>
              <w:ind w:firstLineChars="196" w:firstLine="470"/>
              <w:jc w:val="center"/>
              <w:rPr>
                <w:rFonts w:ascii="仿宋" w:eastAsia="仿宋" w:hAnsi="仿宋" w:cs="仿宋"/>
                <w:sz w:val="24"/>
              </w:rPr>
            </w:pPr>
          </w:p>
        </w:tc>
        <w:tc>
          <w:tcPr>
            <w:tcW w:w="1242" w:type="pct"/>
            <w:vAlign w:val="center"/>
          </w:tcPr>
          <w:p w14:paraId="29D70786" w14:textId="77777777" w:rsidR="00A33BC7" w:rsidRDefault="00A33BC7">
            <w:pPr>
              <w:spacing w:line="360" w:lineRule="auto"/>
              <w:ind w:firstLineChars="196" w:firstLine="470"/>
              <w:jc w:val="center"/>
              <w:rPr>
                <w:rFonts w:ascii="仿宋" w:eastAsia="仿宋" w:hAnsi="仿宋" w:cs="仿宋"/>
                <w:sz w:val="24"/>
              </w:rPr>
            </w:pPr>
          </w:p>
        </w:tc>
        <w:tc>
          <w:tcPr>
            <w:tcW w:w="1072" w:type="pct"/>
            <w:vAlign w:val="center"/>
          </w:tcPr>
          <w:p w14:paraId="39487A6B" w14:textId="77777777" w:rsidR="00A33BC7" w:rsidRDefault="00A33BC7">
            <w:pPr>
              <w:spacing w:line="360" w:lineRule="auto"/>
              <w:ind w:firstLineChars="196" w:firstLine="470"/>
              <w:jc w:val="center"/>
              <w:rPr>
                <w:rFonts w:ascii="仿宋" w:eastAsia="仿宋" w:hAnsi="仿宋" w:cs="仿宋"/>
                <w:sz w:val="24"/>
              </w:rPr>
            </w:pPr>
          </w:p>
        </w:tc>
        <w:tc>
          <w:tcPr>
            <w:tcW w:w="652" w:type="pct"/>
            <w:tcBorders>
              <w:left w:val="single" w:sz="4" w:space="0" w:color="auto"/>
            </w:tcBorders>
            <w:vAlign w:val="center"/>
          </w:tcPr>
          <w:p w14:paraId="2C8D3370" w14:textId="77777777" w:rsidR="00A33BC7" w:rsidRDefault="00A33BC7">
            <w:pPr>
              <w:spacing w:line="360" w:lineRule="auto"/>
              <w:ind w:firstLineChars="196" w:firstLine="470"/>
              <w:jc w:val="center"/>
              <w:rPr>
                <w:rFonts w:ascii="仿宋" w:eastAsia="仿宋" w:hAnsi="仿宋" w:cs="仿宋"/>
                <w:sz w:val="24"/>
              </w:rPr>
            </w:pPr>
          </w:p>
        </w:tc>
      </w:tr>
      <w:tr w:rsidR="00A33BC7" w14:paraId="19BF2EA5" w14:textId="77777777">
        <w:trPr>
          <w:cantSplit/>
          <w:trHeight w:val="600"/>
        </w:trPr>
        <w:tc>
          <w:tcPr>
            <w:tcW w:w="677" w:type="pct"/>
            <w:vAlign w:val="center"/>
          </w:tcPr>
          <w:p w14:paraId="1FBA45A2" w14:textId="77777777" w:rsidR="00A33BC7" w:rsidRDefault="00A33BC7">
            <w:pPr>
              <w:spacing w:line="360" w:lineRule="auto"/>
              <w:ind w:firstLineChars="196" w:firstLine="470"/>
              <w:jc w:val="center"/>
              <w:rPr>
                <w:rFonts w:ascii="仿宋" w:eastAsia="仿宋" w:hAnsi="仿宋" w:cs="仿宋"/>
                <w:sz w:val="24"/>
              </w:rPr>
            </w:pPr>
          </w:p>
        </w:tc>
        <w:tc>
          <w:tcPr>
            <w:tcW w:w="1354" w:type="pct"/>
            <w:vAlign w:val="center"/>
          </w:tcPr>
          <w:p w14:paraId="480E1FB5" w14:textId="77777777" w:rsidR="00A33BC7" w:rsidRDefault="00A33BC7">
            <w:pPr>
              <w:spacing w:line="360" w:lineRule="auto"/>
              <w:ind w:firstLineChars="196" w:firstLine="470"/>
              <w:jc w:val="center"/>
              <w:rPr>
                <w:rFonts w:ascii="仿宋" w:eastAsia="仿宋" w:hAnsi="仿宋" w:cs="仿宋"/>
                <w:sz w:val="24"/>
              </w:rPr>
            </w:pPr>
          </w:p>
        </w:tc>
        <w:tc>
          <w:tcPr>
            <w:tcW w:w="1242" w:type="pct"/>
            <w:vAlign w:val="center"/>
          </w:tcPr>
          <w:p w14:paraId="60E34402" w14:textId="77777777" w:rsidR="00A33BC7" w:rsidRDefault="00A33BC7">
            <w:pPr>
              <w:spacing w:line="360" w:lineRule="auto"/>
              <w:ind w:firstLineChars="196" w:firstLine="470"/>
              <w:jc w:val="center"/>
              <w:rPr>
                <w:rFonts w:ascii="仿宋" w:eastAsia="仿宋" w:hAnsi="仿宋" w:cs="仿宋"/>
                <w:sz w:val="24"/>
              </w:rPr>
            </w:pPr>
          </w:p>
        </w:tc>
        <w:tc>
          <w:tcPr>
            <w:tcW w:w="1072" w:type="pct"/>
            <w:vAlign w:val="center"/>
          </w:tcPr>
          <w:p w14:paraId="09B4F817" w14:textId="77777777" w:rsidR="00A33BC7" w:rsidRDefault="00A33BC7">
            <w:pPr>
              <w:spacing w:line="360" w:lineRule="auto"/>
              <w:ind w:firstLineChars="196" w:firstLine="470"/>
              <w:jc w:val="center"/>
              <w:rPr>
                <w:rFonts w:ascii="仿宋" w:eastAsia="仿宋" w:hAnsi="仿宋" w:cs="仿宋"/>
                <w:sz w:val="24"/>
              </w:rPr>
            </w:pPr>
          </w:p>
        </w:tc>
        <w:tc>
          <w:tcPr>
            <w:tcW w:w="652" w:type="pct"/>
            <w:tcBorders>
              <w:left w:val="single" w:sz="4" w:space="0" w:color="auto"/>
            </w:tcBorders>
            <w:vAlign w:val="center"/>
          </w:tcPr>
          <w:p w14:paraId="7E9E4B64" w14:textId="77777777" w:rsidR="00A33BC7" w:rsidRDefault="00A33BC7">
            <w:pPr>
              <w:spacing w:line="360" w:lineRule="auto"/>
              <w:ind w:firstLineChars="196" w:firstLine="470"/>
              <w:jc w:val="center"/>
              <w:rPr>
                <w:rFonts w:ascii="仿宋" w:eastAsia="仿宋" w:hAnsi="仿宋" w:cs="仿宋"/>
                <w:sz w:val="24"/>
              </w:rPr>
            </w:pPr>
          </w:p>
        </w:tc>
      </w:tr>
      <w:tr w:rsidR="00A33BC7" w14:paraId="73FB80DD" w14:textId="77777777">
        <w:trPr>
          <w:cantSplit/>
          <w:trHeight w:val="600"/>
        </w:trPr>
        <w:tc>
          <w:tcPr>
            <w:tcW w:w="677" w:type="pct"/>
            <w:vAlign w:val="center"/>
          </w:tcPr>
          <w:p w14:paraId="566D3865" w14:textId="77777777" w:rsidR="00A33BC7" w:rsidRDefault="00A33BC7">
            <w:pPr>
              <w:spacing w:line="360" w:lineRule="auto"/>
              <w:ind w:firstLineChars="196" w:firstLine="470"/>
              <w:jc w:val="center"/>
              <w:rPr>
                <w:rFonts w:ascii="仿宋" w:eastAsia="仿宋" w:hAnsi="仿宋" w:cs="仿宋"/>
                <w:sz w:val="24"/>
              </w:rPr>
            </w:pPr>
          </w:p>
        </w:tc>
        <w:tc>
          <w:tcPr>
            <w:tcW w:w="1354" w:type="pct"/>
            <w:vAlign w:val="center"/>
          </w:tcPr>
          <w:p w14:paraId="37196D55" w14:textId="77777777" w:rsidR="00A33BC7" w:rsidRDefault="00A33BC7">
            <w:pPr>
              <w:spacing w:line="360" w:lineRule="auto"/>
              <w:ind w:firstLineChars="196" w:firstLine="470"/>
              <w:jc w:val="center"/>
              <w:rPr>
                <w:rFonts w:ascii="仿宋" w:eastAsia="仿宋" w:hAnsi="仿宋" w:cs="仿宋"/>
                <w:sz w:val="24"/>
              </w:rPr>
            </w:pPr>
          </w:p>
        </w:tc>
        <w:tc>
          <w:tcPr>
            <w:tcW w:w="1242" w:type="pct"/>
            <w:vAlign w:val="center"/>
          </w:tcPr>
          <w:p w14:paraId="65842C45" w14:textId="77777777" w:rsidR="00A33BC7" w:rsidRDefault="00A33BC7">
            <w:pPr>
              <w:spacing w:line="360" w:lineRule="auto"/>
              <w:ind w:firstLineChars="196" w:firstLine="470"/>
              <w:jc w:val="center"/>
              <w:rPr>
                <w:rFonts w:ascii="仿宋" w:eastAsia="仿宋" w:hAnsi="仿宋" w:cs="仿宋"/>
                <w:sz w:val="24"/>
              </w:rPr>
            </w:pPr>
          </w:p>
        </w:tc>
        <w:tc>
          <w:tcPr>
            <w:tcW w:w="1072" w:type="pct"/>
            <w:vAlign w:val="center"/>
          </w:tcPr>
          <w:p w14:paraId="1AA33D78" w14:textId="77777777" w:rsidR="00A33BC7" w:rsidRDefault="00A33BC7">
            <w:pPr>
              <w:spacing w:line="360" w:lineRule="auto"/>
              <w:ind w:firstLineChars="196" w:firstLine="470"/>
              <w:jc w:val="center"/>
              <w:rPr>
                <w:rFonts w:ascii="仿宋" w:eastAsia="仿宋" w:hAnsi="仿宋" w:cs="仿宋"/>
                <w:sz w:val="24"/>
              </w:rPr>
            </w:pPr>
          </w:p>
        </w:tc>
        <w:tc>
          <w:tcPr>
            <w:tcW w:w="652" w:type="pct"/>
            <w:tcBorders>
              <w:left w:val="single" w:sz="4" w:space="0" w:color="auto"/>
            </w:tcBorders>
            <w:vAlign w:val="center"/>
          </w:tcPr>
          <w:p w14:paraId="0379D560" w14:textId="77777777" w:rsidR="00A33BC7" w:rsidRDefault="00A33BC7">
            <w:pPr>
              <w:spacing w:line="360" w:lineRule="auto"/>
              <w:ind w:firstLineChars="196" w:firstLine="470"/>
              <w:jc w:val="center"/>
              <w:rPr>
                <w:rFonts w:ascii="仿宋" w:eastAsia="仿宋" w:hAnsi="仿宋" w:cs="仿宋"/>
                <w:sz w:val="24"/>
              </w:rPr>
            </w:pPr>
          </w:p>
        </w:tc>
      </w:tr>
    </w:tbl>
    <w:p w14:paraId="128B98F2" w14:textId="77777777" w:rsidR="00A33BC7" w:rsidRDefault="00000000">
      <w:pPr>
        <w:spacing w:line="360" w:lineRule="auto"/>
        <w:ind w:firstLineChars="196" w:firstLine="472"/>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sz w:val="24"/>
        </w:rPr>
        <w:t>遴选机构（仅限于遴选机构自己实施的）以上业绩（3个以内）需提供有关书面证明材料。</w:t>
      </w:r>
    </w:p>
    <w:p w14:paraId="10773CBB" w14:textId="77777777" w:rsidR="00A33BC7" w:rsidRDefault="00A33BC7">
      <w:pPr>
        <w:spacing w:line="360" w:lineRule="auto"/>
        <w:ind w:firstLineChars="200" w:firstLine="480"/>
        <w:rPr>
          <w:rFonts w:ascii="仿宋" w:eastAsia="仿宋" w:hAnsi="仿宋" w:cs="仿宋"/>
          <w:sz w:val="24"/>
        </w:rPr>
      </w:pPr>
    </w:p>
    <w:p w14:paraId="496189FB"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遴选机构名称（加盖公章）：</w:t>
      </w:r>
    </w:p>
    <w:p w14:paraId="3DF736EE"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法定代表人/负责人或授权代表（签字）：</w:t>
      </w:r>
    </w:p>
    <w:p w14:paraId="50030CA5" w14:textId="77777777" w:rsidR="00A33BC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日期: XXX年XXX月XXX日</w:t>
      </w:r>
    </w:p>
    <w:p w14:paraId="2008FB06" w14:textId="77777777" w:rsidR="00A33BC7" w:rsidRDefault="00000000">
      <w:pPr>
        <w:rPr>
          <w:rFonts w:ascii="仿宋" w:eastAsia="仿宋" w:hAnsi="仿宋"/>
        </w:rPr>
      </w:pPr>
      <w:r>
        <w:rPr>
          <w:rFonts w:ascii="仿宋" w:eastAsia="仿宋" w:hAnsi="仿宋" w:cs="仿宋" w:hint="eastAsia"/>
          <w:b/>
          <w:bCs/>
          <w:sz w:val="24"/>
        </w:rPr>
        <w:br w:type="page"/>
      </w:r>
    </w:p>
    <w:p w14:paraId="1392C9EF" w14:textId="77777777" w:rsidR="00A33BC7" w:rsidRDefault="00000000">
      <w:pPr>
        <w:outlineLvl w:val="1"/>
        <w:rPr>
          <w:rFonts w:ascii="仿宋" w:eastAsia="仿宋" w:hAnsi="仿宋" w:cs="仿宋"/>
          <w:b/>
          <w:sz w:val="30"/>
          <w:szCs w:val="30"/>
        </w:rPr>
      </w:pPr>
      <w:r>
        <w:rPr>
          <w:rFonts w:ascii="仿宋" w:eastAsia="仿宋" w:hAnsi="仿宋" w:cs="仿宋" w:hint="eastAsia"/>
          <w:b/>
          <w:sz w:val="30"/>
          <w:szCs w:val="30"/>
        </w:rPr>
        <w:lastRenderedPageBreak/>
        <w:t>格式</w:t>
      </w:r>
      <w:bookmarkEnd w:id="57"/>
      <w:bookmarkEnd w:id="58"/>
      <w:bookmarkEnd w:id="59"/>
      <w:bookmarkEnd w:id="60"/>
      <w:r>
        <w:rPr>
          <w:rFonts w:ascii="仿宋" w:eastAsia="仿宋" w:hAnsi="仿宋" w:cs="仿宋"/>
          <w:b/>
          <w:bCs/>
          <w:sz w:val="30"/>
          <w:szCs w:val="30"/>
        </w:rPr>
        <w:t>9</w:t>
      </w:r>
      <w:r>
        <w:rPr>
          <w:rFonts w:ascii="仿宋" w:eastAsia="仿宋" w:hAnsi="仿宋" w:cs="仿宋" w:hint="eastAsia"/>
          <w:b/>
          <w:bCs/>
          <w:sz w:val="30"/>
          <w:szCs w:val="30"/>
        </w:rPr>
        <w:t xml:space="preserve">  </w:t>
      </w:r>
      <w:r>
        <w:rPr>
          <w:rFonts w:ascii="仿宋" w:eastAsia="仿宋" w:hAnsi="仿宋" w:cs="仿宋" w:hint="eastAsia"/>
          <w:b/>
          <w:sz w:val="30"/>
          <w:szCs w:val="30"/>
        </w:rPr>
        <w:t>服务方案</w:t>
      </w:r>
      <w:bookmarkEnd w:id="61"/>
      <w:bookmarkEnd w:id="62"/>
    </w:p>
    <w:p w14:paraId="01598482" w14:textId="77777777" w:rsidR="00A33BC7" w:rsidRDefault="0000000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服务方案</w:t>
      </w:r>
    </w:p>
    <w:p w14:paraId="623D28EB" w14:textId="77777777" w:rsidR="00A33BC7" w:rsidRDefault="00A33BC7">
      <w:pPr>
        <w:spacing w:line="360" w:lineRule="auto"/>
        <w:rPr>
          <w:rFonts w:ascii="仿宋" w:eastAsia="仿宋" w:hAnsi="仿宋" w:cs="仿宋"/>
          <w:sz w:val="24"/>
        </w:rPr>
      </w:pPr>
    </w:p>
    <w:p w14:paraId="5F57BA54" w14:textId="77777777" w:rsidR="00A33BC7" w:rsidRDefault="00000000">
      <w:pPr>
        <w:spacing w:line="360" w:lineRule="auto"/>
        <w:jc w:val="center"/>
        <w:rPr>
          <w:rFonts w:ascii="仿宋" w:eastAsia="仿宋" w:hAnsi="仿宋" w:cs="仿宋"/>
          <w:sz w:val="24"/>
        </w:rPr>
      </w:pPr>
      <w:bookmarkStart w:id="78" w:name="_Toc18480"/>
      <w:bookmarkStart w:id="79" w:name="_Toc15585"/>
      <w:r>
        <w:rPr>
          <w:rFonts w:ascii="仿宋" w:eastAsia="仿宋" w:hAnsi="仿宋" w:cs="仿宋" w:hint="eastAsia"/>
          <w:sz w:val="24"/>
        </w:rPr>
        <w:t>遴选机构自行</w:t>
      </w:r>
      <w:proofErr w:type="gramStart"/>
      <w:r>
        <w:rPr>
          <w:rFonts w:ascii="仿宋" w:eastAsia="仿宋" w:hAnsi="仿宋" w:cs="仿宋" w:hint="eastAsia"/>
          <w:sz w:val="24"/>
        </w:rPr>
        <w:t>拟服务</w:t>
      </w:r>
      <w:proofErr w:type="gramEnd"/>
      <w:r>
        <w:rPr>
          <w:rFonts w:ascii="仿宋" w:eastAsia="仿宋" w:hAnsi="仿宋" w:cs="仿宋" w:hint="eastAsia"/>
          <w:sz w:val="24"/>
        </w:rPr>
        <w:t>方案格式</w:t>
      </w:r>
    </w:p>
    <w:p w14:paraId="43941097" w14:textId="77777777" w:rsidR="00A33BC7" w:rsidRDefault="00A33BC7">
      <w:pPr>
        <w:spacing w:line="360" w:lineRule="auto"/>
        <w:rPr>
          <w:rFonts w:ascii="仿宋" w:eastAsia="仿宋" w:hAnsi="仿宋" w:cs="仿宋"/>
          <w:sz w:val="24"/>
        </w:rPr>
      </w:pPr>
    </w:p>
    <w:p w14:paraId="224D5629" w14:textId="77777777" w:rsidR="00A33BC7" w:rsidRDefault="00A33BC7">
      <w:pPr>
        <w:pStyle w:val="a4"/>
        <w:rPr>
          <w:rFonts w:ascii="仿宋" w:eastAsia="仿宋" w:hAnsi="仿宋" w:cs="仿宋"/>
        </w:rPr>
      </w:pPr>
    </w:p>
    <w:p w14:paraId="0BEF2C8D" w14:textId="77777777" w:rsidR="00A33BC7" w:rsidRDefault="00A33BC7">
      <w:pPr>
        <w:pStyle w:val="a4"/>
        <w:rPr>
          <w:rFonts w:ascii="仿宋" w:eastAsia="仿宋" w:hAnsi="仿宋" w:cs="仿宋"/>
        </w:rPr>
      </w:pPr>
    </w:p>
    <w:p w14:paraId="718CE5E7" w14:textId="77777777" w:rsidR="00A33BC7" w:rsidRDefault="00000000">
      <w:pPr>
        <w:outlineLvl w:val="1"/>
        <w:rPr>
          <w:rFonts w:ascii="仿宋" w:eastAsia="仿宋" w:hAnsi="仿宋" w:cs="仿宋"/>
          <w:b/>
          <w:bCs/>
          <w:sz w:val="30"/>
          <w:szCs w:val="30"/>
        </w:rPr>
      </w:pPr>
      <w:r>
        <w:rPr>
          <w:rFonts w:ascii="仿宋" w:eastAsia="仿宋" w:hAnsi="仿宋" w:cs="仿宋" w:hint="eastAsia"/>
          <w:b/>
          <w:bCs/>
          <w:sz w:val="30"/>
          <w:szCs w:val="30"/>
        </w:rPr>
        <w:br w:type="page"/>
      </w:r>
      <w:bookmarkStart w:id="80" w:name="_Toc29320"/>
      <w:bookmarkStart w:id="81" w:name="_Toc27873"/>
      <w:bookmarkStart w:id="82" w:name="_Toc26355"/>
      <w:bookmarkStart w:id="83" w:name="_Toc13600"/>
      <w:bookmarkStart w:id="84" w:name="_Toc9954"/>
      <w:bookmarkStart w:id="85" w:name="_Toc3533"/>
      <w:bookmarkStart w:id="86" w:name="_Toc8524"/>
      <w:bookmarkEnd w:id="78"/>
      <w:bookmarkEnd w:id="79"/>
      <w:r>
        <w:rPr>
          <w:rFonts w:ascii="仿宋" w:eastAsia="仿宋" w:hAnsi="仿宋" w:cs="仿宋" w:hint="eastAsia"/>
          <w:b/>
          <w:bCs/>
          <w:sz w:val="30"/>
          <w:szCs w:val="30"/>
        </w:rPr>
        <w:lastRenderedPageBreak/>
        <w:t>格式</w:t>
      </w:r>
      <w:r>
        <w:rPr>
          <w:rFonts w:ascii="仿宋" w:eastAsia="仿宋" w:hAnsi="仿宋" w:cs="仿宋"/>
          <w:b/>
          <w:bCs/>
          <w:sz w:val="30"/>
          <w:szCs w:val="30"/>
        </w:rPr>
        <w:t>10</w:t>
      </w:r>
      <w:r>
        <w:rPr>
          <w:rFonts w:ascii="仿宋" w:eastAsia="仿宋" w:hAnsi="仿宋" w:cs="仿宋" w:hint="eastAsia"/>
          <w:b/>
          <w:bCs/>
          <w:sz w:val="30"/>
          <w:szCs w:val="30"/>
        </w:rPr>
        <w:t xml:space="preserve">  参加本项目遴选机构认为需要提供的其他证明材料</w:t>
      </w:r>
      <w:bookmarkEnd w:id="80"/>
      <w:bookmarkEnd w:id="81"/>
      <w:bookmarkEnd w:id="82"/>
      <w:bookmarkEnd w:id="83"/>
      <w:bookmarkEnd w:id="84"/>
      <w:bookmarkEnd w:id="85"/>
      <w:bookmarkEnd w:id="86"/>
    </w:p>
    <w:p w14:paraId="455CB01A" w14:textId="77777777" w:rsidR="00A33BC7" w:rsidRDefault="00A33BC7">
      <w:pPr>
        <w:pStyle w:val="ac"/>
        <w:spacing w:before="46" w:after="46"/>
        <w:ind w:firstLine="562"/>
        <w:rPr>
          <w:rFonts w:ascii="仿宋" w:eastAsia="仿宋" w:hAnsi="仿宋" w:cs="仿宋"/>
          <w:b/>
          <w:szCs w:val="28"/>
        </w:rPr>
      </w:pPr>
    </w:p>
    <w:p w14:paraId="0FDC9F8D" w14:textId="77777777" w:rsidR="00A33BC7" w:rsidRDefault="00A33BC7">
      <w:pPr>
        <w:spacing w:line="288" w:lineRule="auto"/>
        <w:rPr>
          <w:rFonts w:eastAsia="方正小标宋简体"/>
          <w:sz w:val="44"/>
          <w:szCs w:val="44"/>
        </w:rPr>
      </w:pPr>
    </w:p>
    <w:p w14:paraId="1DE1B05A" w14:textId="77777777" w:rsidR="00A33BC7" w:rsidRDefault="00A33BC7">
      <w:pPr>
        <w:pStyle w:val="a5"/>
        <w:ind w:firstLineChars="0" w:firstLine="0"/>
        <w:rPr>
          <w:rFonts w:ascii="黑体" w:eastAsia="黑体" w:hAnsi="黑体" w:cs="黑体"/>
          <w:sz w:val="32"/>
          <w:szCs w:val="32"/>
        </w:rPr>
      </w:pPr>
    </w:p>
    <w:p w14:paraId="76373526" w14:textId="77777777" w:rsidR="00A33BC7" w:rsidRDefault="00A33BC7">
      <w:pPr>
        <w:pStyle w:val="a5"/>
        <w:ind w:firstLineChars="0" w:firstLine="0"/>
        <w:rPr>
          <w:rFonts w:ascii="黑体" w:eastAsia="黑体" w:hAnsi="黑体" w:cs="黑体"/>
          <w:sz w:val="32"/>
          <w:szCs w:val="32"/>
        </w:rPr>
      </w:pPr>
    </w:p>
    <w:p w14:paraId="3EFEE572" w14:textId="77777777" w:rsidR="00A33BC7" w:rsidRDefault="00A33BC7">
      <w:pPr>
        <w:pStyle w:val="a5"/>
        <w:ind w:firstLineChars="0" w:firstLine="0"/>
        <w:rPr>
          <w:rFonts w:ascii="黑体" w:eastAsia="黑体" w:hAnsi="黑体" w:cs="黑体"/>
          <w:sz w:val="32"/>
          <w:szCs w:val="32"/>
        </w:rPr>
      </w:pPr>
    </w:p>
    <w:p w14:paraId="53B51CF5" w14:textId="77777777" w:rsidR="00A33BC7" w:rsidRDefault="00A33BC7">
      <w:pPr>
        <w:pStyle w:val="a5"/>
        <w:ind w:firstLineChars="0" w:firstLine="0"/>
        <w:rPr>
          <w:rFonts w:ascii="黑体" w:eastAsia="黑体" w:hAnsi="黑体" w:cs="黑体"/>
          <w:sz w:val="32"/>
          <w:szCs w:val="32"/>
        </w:rPr>
      </w:pPr>
    </w:p>
    <w:p w14:paraId="6624B4F9" w14:textId="77777777" w:rsidR="00A33BC7" w:rsidRDefault="00A33BC7">
      <w:pPr>
        <w:pStyle w:val="a5"/>
        <w:ind w:firstLineChars="0" w:firstLine="0"/>
        <w:rPr>
          <w:rFonts w:ascii="黑体" w:eastAsia="黑体" w:hAnsi="黑体" w:cs="黑体"/>
          <w:sz w:val="32"/>
          <w:szCs w:val="32"/>
        </w:rPr>
      </w:pPr>
    </w:p>
    <w:p w14:paraId="293FA9B9" w14:textId="77777777" w:rsidR="00A33BC7" w:rsidRDefault="00A33BC7">
      <w:pPr>
        <w:pStyle w:val="a5"/>
        <w:ind w:firstLineChars="0" w:firstLine="0"/>
        <w:rPr>
          <w:rFonts w:ascii="黑体" w:eastAsia="黑体" w:hAnsi="黑体" w:cs="黑体"/>
          <w:sz w:val="32"/>
          <w:szCs w:val="32"/>
        </w:rPr>
      </w:pPr>
    </w:p>
    <w:p w14:paraId="0A5EDBF4" w14:textId="77777777" w:rsidR="00A33BC7" w:rsidRDefault="00A33BC7">
      <w:pPr>
        <w:pStyle w:val="a5"/>
        <w:ind w:firstLineChars="0" w:firstLine="0"/>
        <w:rPr>
          <w:rFonts w:ascii="黑体" w:eastAsia="黑体" w:hAnsi="黑体" w:cs="黑体"/>
          <w:sz w:val="32"/>
          <w:szCs w:val="32"/>
        </w:rPr>
      </w:pPr>
    </w:p>
    <w:p w14:paraId="7428C687" w14:textId="77777777" w:rsidR="00A33BC7" w:rsidRDefault="00A33BC7">
      <w:pPr>
        <w:pStyle w:val="a5"/>
        <w:ind w:firstLineChars="0" w:firstLine="0"/>
        <w:rPr>
          <w:rFonts w:ascii="黑体" w:eastAsia="黑体" w:hAnsi="黑体" w:cs="黑体"/>
          <w:sz w:val="32"/>
          <w:szCs w:val="32"/>
        </w:rPr>
      </w:pPr>
    </w:p>
    <w:p w14:paraId="5B550D4C" w14:textId="77777777" w:rsidR="00A33BC7" w:rsidRDefault="00A33BC7">
      <w:pPr>
        <w:pStyle w:val="a5"/>
        <w:ind w:firstLineChars="0" w:firstLine="0"/>
        <w:rPr>
          <w:rFonts w:ascii="黑体" w:eastAsia="黑体" w:hAnsi="黑体" w:cs="黑体"/>
          <w:sz w:val="32"/>
          <w:szCs w:val="32"/>
        </w:rPr>
      </w:pPr>
    </w:p>
    <w:p w14:paraId="68EBF7F2" w14:textId="77777777" w:rsidR="00A33BC7" w:rsidRDefault="00A33BC7">
      <w:pPr>
        <w:pStyle w:val="a5"/>
        <w:ind w:firstLineChars="0" w:firstLine="0"/>
        <w:rPr>
          <w:rFonts w:ascii="黑体" w:eastAsia="黑体" w:hAnsi="黑体" w:cs="黑体"/>
          <w:sz w:val="32"/>
          <w:szCs w:val="32"/>
        </w:rPr>
      </w:pPr>
    </w:p>
    <w:p w14:paraId="3F93E8DD" w14:textId="77777777" w:rsidR="00A33BC7" w:rsidRDefault="00A33BC7">
      <w:pPr>
        <w:pStyle w:val="a5"/>
        <w:ind w:firstLineChars="0" w:firstLine="0"/>
        <w:rPr>
          <w:rFonts w:ascii="黑体" w:eastAsia="黑体" w:hAnsi="黑体" w:cs="黑体"/>
          <w:sz w:val="32"/>
          <w:szCs w:val="32"/>
        </w:rPr>
      </w:pPr>
    </w:p>
    <w:p w14:paraId="285939FB" w14:textId="77777777" w:rsidR="00A33BC7" w:rsidRDefault="00A33BC7">
      <w:pPr>
        <w:pStyle w:val="a5"/>
        <w:ind w:firstLineChars="0" w:firstLine="0"/>
        <w:rPr>
          <w:rFonts w:ascii="黑体" w:eastAsia="黑体" w:hAnsi="黑体" w:cs="黑体"/>
          <w:sz w:val="32"/>
          <w:szCs w:val="32"/>
        </w:rPr>
      </w:pPr>
    </w:p>
    <w:p w14:paraId="021227E8" w14:textId="77777777" w:rsidR="00A33BC7" w:rsidRDefault="00A33BC7">
      <w:pPr>
        <w:pStyle w:val="a5"/>
        <w:ind w:firstLineChars="0" w:firstLine="0"/>
        <w:rPr>
          <w:rFonts w:ascii="黑体" w:eastAsia="黑体" w:hAnsi="黑体" w:cs="黑体"/>
          <w:sz w:val="32"/>
          <w:szCs w:val="32"/>
        </w:rPr>
      </w:pPr>
    </w:p>
    <w:p w14:paraId="0D919AF8" w14:textId="77777777" w:rsidR="00A33BC7" w:rsidRDefault="00A33BC7">
      <w:pPr>
        <w:pStyle w:val="a5"/>
        <w:ind w:firstLineChars="0" w:firstLine="0"/>
        <w:rPr>
          <w:rFonts w:ascii="黑体" w:eastAsia="黑体" w:hAnsi="黑体" w:cs="黑体"/>
          <w:sz w:val="32"/>
          <w:szCs w:val="32"/>
        </w:rPr>
      </w:pPr>
    </w:p>
    <w:p w14:paraId="25F2CB9A" w14:textId="77777777" w:rsidR="00A33BC7" w:rsidRDefault="00A33BC7">
      <w:pPr>
        <w:pStyle w:val="a5"/>
        <w:ind w:firstLineChars="0" w:firstLine="0"/>
        <w:rPr>
          <w:rFonts w:ascii="黑体" w:eastAsia="黑体" w:hAnsi="黑体" w:cs="黑体"/>
          <w:sz w:val="32"/>
          <w:szCs w:val="32"/>
        </w:rPr>
      </w:pPr>
    </w:p>
    <w:p w14:paraId="6E79A391" w14:textId="77777777" w:rsidR="00A33BC7" w:rsidRDefault="00A33BC7">
      <w:pPr>
        <w:pStyle w:val="a5"/>
        <w:ind w:firstLineChars="0" w:firstLine="0"/>
        <w:rPr>
          <w:rFonts w:ascii="黑体" w:eastAsia="黑体" w:hAnsi="黑体" w:cs="黑体"/>
          <w:sz w:val="32"/>
          <w:szCs w:val="32"/>
        </w:rPr>
      </w:pPr>
    </w:p>
    <w:p w14:paraId="4B84DC99" w14:textId="77777777" w:rsidR="00A33BC7" w:rsidRDefault="00000000">
      <w:pPr>
        <w:pStyle w:val="a5"/>
        <w:ind w:firstLineChars="0" w:firstLine="0"/>
        <w:rPr>
          <w:rFonts w:ascii="黑体" w:eastAsia="黑体" w:hAnsi="黑体" w:cs="黑体"/>
          <w:sz w:val="32"/>
          <w:szCs w:val="32"/>
        </w:rPr>
      </w:pPr>
      <w:r>
        <w:rPr>
          <w:rFonts w:ascii="黑体" w:eastAsia="黑体" w:hAnsi="黑体" w:cs="黑体" w:hint="eastAsia"/>
          <w:sz w:val="32"/>
          <w:szCs w:val="32"/>
        </w:rPr>
        <w:lastRenderedPageBreak/>
        <w:t>附件2</w:t>
      </w:r>
    </w:p>
    <w:p w14:paraId="430FBB37" w14:textId="77777777" w:rsidR="00A33BC7" w:rsidRDefault="00000000">
      <w:pPr>
        <w:pStyle w:val="a8"/>
        <w:shd w:val="clear" w:color="auto" w:fill="FFFFFF"/>
        <w:spacing w:before="0" w:beforeAutospacing="0" w:after="0" w:afterAutospacing="0" w:line="600" w:lineRule="exact"/>
        <w:jc w:val="center"/>
        <w:textAlignment w:val="baseline"/>
        <w:rPr>
          <w:rFonts w:ascii="方正小标宋简体" w:eastAsia="方正小标宋简体" w:hAnsi="方正小标宋简体" w:cs="方正小标宋简体"/>
          <w:color w:val="333333"/>
          <w:sz w:val="44"/>
          <w:szCs w:val="44"/>
          <w:shd w:val="clear" w:color="auto" w:fill="FFFFFF"/>
          <w:lang w:bidi="ar"/>
        </w:rPr>
      </w:pPr>
      <w:r>
        <w:rPr>
          <w:rFonts w:ascii="方正小标宋简体" w:eastAsia="方正小标宋简体" w:hAnsi="方正小标宋简体" w:cs="方正小标宋简体" w:hint="eastAsia"/>
          <w:color w:val="333333"/>
          <w:sz w:val="44"/>
          <w:szCs w:val="44"/>
          <w:shd w:val="clear" w:color="auto" w:fill="FFFFFF"/>
          <w:lang w:bidi="ar"/>
        </w:rPr>
        <w:t>四川省住房和城乡建设厅</w:t>
      </w:r>
    </w:p>
    <w:p w14:paraId="4D8DFA75" w14:textId="77777777" w:rsidR="00A33BC7" w:rsidRDefault="00000000">
      <w:pPr>
        <w:pStyle w:val="a8"/>
        <w:shd w:val="clear" w:color="auto" w:fill="FFFFFF"/>
        <w:spacing w:before="0" w:beforeAutospacing="0" w:after="0" w:afterAutospacing="0" w:line="600" w:lineRule="exact"/>
        <w:jc w:val="center"/>
        <w:textAlignment w:val="baseline"/>
        <w:rPr>
          <w:rFonts w:ascii="方正小标宋简体" w:eastAsia="方正小标宋简体" w:hAnsi="方正小标宋简体" w:cs="方正小标宋简体"/>
          <w:color w:val="333333"/>
          <w:sz w:val="44"/>
          <w:szCs w:val="44"/>
          <w:shd w:val="clear" w:color="auto" w:fill="FFFFFF"/>
          <w:lang w:bidi="ar"/>
        </w:rPr>
      </w:pPr>
      <w:r>
        <w:rPr>
          <w:rFonts w:ascii="方正小标宋简体" w:eastAsia="方正小标宋简体" w:hAnsi="方正小标宋简体" w:cs="方正小标宋简体" w:hint="eastAsia"/>
          <w:color w:val="333333"/>
          <w:sz w:val="44"/>
          <w:szCs w:val="44"/>
          <w:shd w:val="clear" w:color="auto" w:fill="FFFFFF"/>
          <w:lang w:bidi="ar"/>
        </w:rPr>
        <w:t>关于公开遴选“2023年度发展保障性租赁住房情况监测评价”机构的评选细则</w:t>
      </w:r>
    </w:p>
    <w:p w14:paraId="5ACE2D4C" w14:textId="77777777" w:rsidR="00A33BC7" w:rsidRDefault="00A33BC7">
      <w:pPr>
        <w:spacing w:line="480" w:lineRule="auto"/>
        <w:ind w:firstLine="640"/>
        <w:rPr>
          <w:rFonts w:ascii="微软雅黑" w:eastAsia="微软雅黑" w:hAnsi="微软雅黑" w:cs="微软雅黑"/>
          <w:color w:val="333333"/>
          <w:kern w:val="0"/>
          <w:szCs w:val="21"/>
          <w:shd w:val="clear" w:color="auto" w:fill="FFFFFF"/>
          <w:lang w:bidi="ar"/>
        </w:rPr>
      </w:pPr>
    </w:p>
    <w:p w14:paraId="32ACB1CC" w14:textId="77777777" w:rsidR="00A33BC7" w:rsidRDefault="00000000">
      <w:pPr>
        <w:spacing w:line="560" w:lineRule="exact"/>
        <w:ind w:firstLine="641"/>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评选采用综合评分法，择优选择，确保公平的对待每一个竞选单位，各单位报价不作为评判的唯一依据。评选结果通过四川省住房和城乡建设厅</w:t>
      </w:r>
      <w:proofErr w:type="gramStart"/>
      <w:r>
        <w:rPr>
          <w:rFonts w:ascii="仿宋" w:eastAsia="仿宋" w:hAnsi="仿宋" w:cs="仿宋" w:hint="eastAsia"/>
          <w:color w:val="000000" w:themeColor="text1"/>
          <w:kern w:val="0"/>
          <w:sz w:val="32"/>
          <w:szCs w:val="32"/>
          <w:shd w:val="clear" w:color="auto" w:fill="FFFFFF"/>
          <w:lang w:bidi="ar"/>
        </w:rPr>
        <w:t>官网公开</w:t>
      </w:r>
      <w:proofErr w:type="gramEnd"/>
      <w:r>
        <w:rPr>
          <w:rFonts w:ascii="仿宋" w:eastAsia="仿宋" w:hAnsi="仿宋" w:cs="仿宋" w:hint="eastAsia"/>
          <w:color w:val="000000" w:themeColor="text1"/>
          <w:kern w:val="0"/>
          <w:sz w:val="32"/>
          <w:szCs w:val="32"/>
          <w:shd w:val="clear" w:color="auto" w:fill="FFFFFF"/>
          <w:lang w:bidi="ar"/>
        </w:rPr>
        <w:t>相关信息。</w:t>
      </w:r>
    </w:p>
    <w:p w14:paraId="262DBC3F" w14:textId="77777777" w:rsidR="00A33BC7" w:rsidRDefault="00000000">
      <w:pPr>
        <w:spacing w:line="560" w:lineRule="exact"/>
        <w:ind w:firstLine="641"/>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具体评分标准如下表所示：</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2"/>
        <w:gridCol w:w="1717"/>
        <w:gridCol w:w="600"/>
        <w:gridCol w:w="6025"/>
      </w:tblGrid>
      <w:tr w:rsidR="00A33BC7" w14:paraId="34971652" w14:textId="77777777">
        <w:trPr>
          <w:trHeight w:val="648"/>
          <w:jc w:val="center"/>
        </w:trPr>
        <w:tc>
          <w:tcPr>
            <w:tcW w:w="2869" w:type="dxa"/>
            <w:gridSpan w:val="2"/>
            <w:tcMar>
              <w:top w:w="10" w:type="dxa"/>
              <w:left w:w="56" w:type="dxa"/>
              <w:bottom w:w="0" w:type="dxa"/>
              <w:right w:w="56" w:type="dxa"/>
            </w:tcMar>
            <w:vAlign w:val="center"/>
          </w:tcPr>
          <w:p w14:paraId="439B8E42" w14:textId="77777777" w:rsidR="00A33BC7" w:rsidRDefault="00000000">
            <w:pPr>
              <w:snapToGrid w:val="0"/>
              <w:jc w:val="center"/>
              <w:rPr>
                <w:rFonts w:ascii="仿宋" w:eastAsia="仿宋" w:hAnsi="仿宋" w:cs="仿宋"/>
                <w:szCs w:val="21"/>
              </w:rPr>
            </w:pPr>
            <w:r>
              <w:rPr>
                <w:rFonts w:ascii="仿宋" w:eastAsia="仿宋" w:hAnsi="仿宋" w:cs="仿宋" w:hint="eastAsia"/>
                <w:szCs w:val="21"/>
              </w:rPr>
              <w:t>评分因素及权重</w:t>
            </w:r>
          </w:p>
        </w:tc>
        <w:tc>
          <w:tcPr>
            <w:tcW w:w="600" w:type="dxa"/>
            <w:tcMar>
              <w:top w:w="10" w:type="dxa"/>
              <w:left w:w="56" w:type="dxa"/>
              <w:bottom w:w="0" w:type="dxa"/>
              <w:right w:w="56" w:type="dxa"/>
            </w:tcMar>
            <w:vAlign w:val="center"/>
          </w:tcPr>
          <w:p w14:paraId="41AD5DDB" w14:textId="77777777" w:rsidR="00A33BC7" w:rsidRDefault="00000000">
            <w:pPr>
              <w:snapToGrid w:val="0"/>
              <w:jc w:val="center"/>
              <w:rPr>
                <w:rFonts w:ascii="仿宋" w:eastAsia="仿宋" w:hAnsi="仿宋" w:cs="仿宋"/>
                <w:szCs w:val="21"/>
              </w:rPr>
            </w:pPr>
            <w:r>
              <w:rPr>
                <w:rFonts w:ascii="仿宋" w:eastAsia="仿宋" w:hAnsi="仿宋" w:cs="仿宋" w:hint="eastAsia"/>
                <w:szCs w:val="21"/>
              </w:rPr>
              <w:t>分值</w:t>
            </w:r>
          </w:p>
        </w:tc>
        <w:tc>
          <w:tcPr>
            <w:tcW w:w="6025" w:type="dxa"/>
            <w:tcMar>
              <w:top w:w="10" w:type="dxa"/>
              <w:left w:w="56" w:type="dxa"/>
              <w:bottom w:w="0" w:type="dxa"/>
              <w:right w:w="56" w:type="dxa"/>
            </w:tcMar>
            <w:vAlign w:val="center"/>
          </w:tcPr>
          <w:p w14:paraId="32F67945" w14:textId="77777777" w:rsidR="00A33BC7" w:rsidRDefault="00000000">
            <w:pPr>
              <w:snapToGrid w:val="0"/>
              <w:jc w:val="center"/>
              <w:rPr>
                <w:rFonts w:ascii="仿宋" w:eastAsia="仿宋" w:hAnsi="仿宋" w:cs="仿宋"/>
                <w:szCs w:val="21"/>
              </w:rPr>
            </w:pPr>
            <w:r>
              <w:rPr>
                <w:rFonts w:ascii="仿宋" w:eastAsia="仿宋" w:hAnsi="仿宋" w:cs="仿宋" w:hint="eastAsia"/>
                <w:bCs/>
                <w:szCs w:val="21"/>
              </w:rPr>
              <w:t>评分标准</w:t>
            </w:r>
          </w:p>
        </w:tc>
      </w:tr>
      <w:tr w:rsidR="00A33BC7" w14:paraId="65BA103F" w14:textId="77777777">
        <w:trPr>
          <w:trHeight w:val="2690"/>
          <w:jc w:val="center"/>
        </w:trPr>
        <w:tc>
          <w:tcPr>
            <w:tcW w:w="2869" w:type="dxa"/>
            <w:gridSpan w:val="2"/>
            <w:tcMar>
              <w:top w:w="10" w:type="dxa"/>
              <w:left w:w="56" w:type="dxa"/>
              <w:bottom w:w="0" w:type="dxa"/>
              <w:right w:w="56" w:type="dxa"/>
            </w:tcMar>
            <w:vAlign w:val="center"/>
          </w:tcPr>
          <w:p w14:paraId="234021DB" w14:textId="77777777" w:rsidR="00A33BC7" w:rsidRDefault="00000000">
            <w:pPr>
              <w:jc w:val="center"/>
              <w:rPr>
                <w:rFonts w:ascii="仿宋" w:eastAsia="仿宋" w:hAnsi="仿宋" w:cs="仿宋"/>
                <w:szCs w:val="21"/>
              </w:rPr>
            </w:pPr>
            <w:r>
              <w:rPr>
                <w:rFonts w:ascii="仿宋" w:eastAsia="仿宋" w:hAnsi="仿宋" w:cs="仿宋" w:hint="eastAsia"/>
                <w:bCs/>
                <w:szCs w:val="21"/>
              </w:rPr>
              <w:t>报价部分（20分）</w:t>
            </w:r>
          </w:p>
        </w:tc>
        <w:tc>
          <w:tcPr>
            <w:tcW w:w="600" w:type="dxa"/>
            <w:tcMar>
              <w:top w:w="10" w:type="dxa"/>
              <w:left w:w="56" w:type="dxa"/>
              <w:bottom w:w="0" w:type="dxa"/>
              <w:right w:w="56" w:type="dxa"/>
            </w:tcMar>
            <w:vAlign w:val="center"/>
          </w:tcPr>
          <w:p w14:paraId="6E5F8EC5" w14:textId="77777777" w:rsidR="00A33BC7" w:rsidRDefault="00000000">
            <w:pPr>
              <w:jc w:val="center"/>
              <w:rPr>
                <w:rFonts w:ascii="仿宋" w:eastAsia="仿宋" w:hAnsi="仿宋" w:cs="仿宋"/>
                <w:szCs w:val="21"/>
              </w:rPr>
            </w:pPr>
            <w:r>
              <w:rPr>
                <w:rFonts w:ascii="仿宋" w:eastAsia="仿宋" w:hAnsi="仿宋" w:cs="仿宋" w:hint="eastAsia"/>
                <w:bCs/>
                <w:szCs w:val="21"/>
              </w:rPr>
              <w:t>20</w:t>
            </w:r>
          </w:p>
        </w:tc>
        <w:tc>
          <w:tcPr>
            <w:tcW w:w="6025" w:type="dxa"/>
            <w:tcMar>
              <w:top w:w="10" w:type="dxa"/>
              <w:left w:w="56" w:type="dxa"/>
              <w:bottom w:w="0" w:type="dxa"/>
              <w:right w:w="56" w:type="dxa"/>
            </w:tcMar>
            <w:vAlign w:val="center"/>
          </w:tcPr>
          <w:p w14:paraId="62F50EF4"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满足比选文件要求且最后报价最低的被邀请人的价格为比选基准价，其价格分为满分。其他被邀请人的价格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按照下列公式计算：被邀请人报价得分=（比选基准价/被邀请人最后报价）×20%×100；项目评审过程中，不得去掉最后报价中的最高报价和最低报价。</w:t>
            </w:r>
          </w:p>
          <w:p w14:paraId="6E4B9C5A"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注：对于小微企业、监狱企业等价格扣除政策按照磋商须知前附表的相关要求执行。</w:t>
            </w:r>
          </w:p>
        </w:tc>
      </w:tr>
      <w:tr w:rsidR="00A33BC7" w14:paraId="74E94C52" w14:textId="77777777">
        <w:trPr>
          <w:trHeight w:val="1170"/>
          <w:jc w:val="center"/>
        </w:trPr>
        <w:tc>
          <w:tcPr>
            <w:tcW w:w="1152" w:type="dxa"/>
            <w:vMerge w:val="restart"/>
            <w:vAlign w:val="center"/>
          </w:tcPr>
          <w:p w14:paraId="2E0E1BED" w14:textId="77777777" w:rsidR="00A33BC7" w:rsidRDefault="00000000">
            <w:pPr>
              <w:jc w:val="center"/>
              <w:rPr>
                <w:rFonts w:ascii="仿宋" w:eastAsia="仿宋" w:hAnsi="仿宋" w:cs="仿宋"/>
                <w:szCs w:val="21"/>
              </w:rPr>
            </w:pPr>
            <w:r>
              <w:rPr>
                <w:rFonts w:ascii="仿宋" w:eastAsia="仿宋" w:hAnsi="仿宋" w:cs="仿宋" w:hint="eastAsia"/>
                <w:szCs w:val="21"/>
              </w:rPr>
              <w:t>项目组资质（30分）</w:t>
            </w:r>
          </w:p>
        </w:tc>
        <w:tc>
          <w:tcPr>
            <w:tcW w:w="1717" w:type="dxa"/>
            <w:vMerge w:val="restart"/>
            <w:vAlign w:val="center"/>
          </w:tcPr>
          <w:p w14:paraId="6E52212C" w14:textId="77777777" w:rsidR="00A33BC7" w:rsidRDefault="00000000">
            <w:pPr>
              <w:jc w:val="center"/>
              <w:rPr>
                <w:rFonts w:ascii="仿宋" w:eastAsia="仿宋" w:hAnsi="仿宋" w:cs="仿宋"/>
                <w:bCs/>
                <w:szCs w:val="21"/>
              </w:rPr>
            </w:pPr>
            <w:r>
              <w:rPr>
                <w:rFonts w:ascii="仿宋" w:eastAsia="仿宋" w:hAnsi="仿宋" w:cs="仿宋" w:hint="eastAsia"/>
                <w:bCs/>
                <w:szCs w:val="21"/>
              </w:rPr>
              <w:t>类似业绩</w:t>
            </w:r>
          </w:p>
        </w:tc>
        <w:tc>
          <w:tcPr>
            <w:tcW w:w="600" w:type="dxa"/>
            <w:vAlign w:val="center"/>
          </w:tcPr>
          <w:p w14:paraId="5FCF7929" w14:textId="77777777" w:rsidR="00A33BC7" w:rsidRDefault="00000000">
            <w:pPr>
              <w:jc w:val="center"/>
              <w:rPr>
                <w:rFonts w:ascii="仿宋" w:eastAsia="仿宋" w:hAnsi="仿宋" w:cs="仿宋"/>
                <w:szCs w:val="21"/>
              </w:rPr>
            </w:pPr>
            <w:r>
              <w:rPr>
                <w:rFonts w:ascii="仿宋" w:eastAsia="仿宋" w:hAnsi="仿宋" w:cs="仿宋" w:hint="eastAsia"/>
                <w:szCs w:val="21"/>
              </w:rPr>
              <w:t>15</w:t>
            </w:r>
          </w:p>
        </w:tc>
        <w:tc>
          <w:tcPr>
            <w:tcW w:w="6025" w:type="dxa"/>
            <w:tcMar>
              <w:top w:w="10" w:type="dxa"/>
              <w:left w:w="56" w:type="dxa"/>
              <w:bottom w:w="0" w:type="dxa"/>
              <w:right w:w="56" w:type="dxa"/>
            </w:tcMar>
            <w:vAlign w:val="center"/>
          </w:tcPr>
          <w:p w14:paraId="3568148E" w14:textId="77777777" w:rsidR="00A33BC7" w:rsidRDefault="00000000">
            <w:pPr>
              <w:spacing w:line="360" w:lineRule="exact"/>
              <w:rPr>
                <w:rFonts w:ascii="仿宋" w:eastAsia="仿宋" w:hAnsi="仿宋" w:cs="仿宋"/>
                <w:color w:val="FF0000"/>
                <w:szCs w:val="21"/>
              </w:rPr>
            </w:pPr>
            <w:r>
              <w:rPr>
                <w:rFonts w:ascii="仿宋" w:eastAsia="仿宋" w:hAnsi="仿宋" w:cs="仿宋" w:hint="eastAsia"/>
                <w:color w:val="000000" w:themeColor="text1"/>
                <w:szCs w:val="21"/>
              </w:rPr>
              <w:t>近三年开展过2个及以上省部级单位委托的保障性住房监测评价相关工作的得15分，1个的得10分，其它级别保障性住房监测评价相关工作的得5分，没有则不得分。</w:t>
            </w:r>
          </w:p>
        </w:tc>
      </w:tr>
      <w:tr w:rsidR="00A33BC7" w14:paraId="62816933" w14:textId="77777777">
        <w:trPr>
          <w:trHeight w:val="885"/>
          <w:jc w:val="center"/>
        </w:trPr>
        <w:tc>
          <w:tcPr>
            <w:tcW w:w="1152" w:type="dxa"/>
            <w:vMerge/>
            <w:vAlign w:val="center"/>
          </w:tcPr>
          <w:p w14:paraId="3521E398" w14:textId="77777777" w:rsidR="00A33BC7" w:rsidRDefault="00A33BC7">
            <w:pPr>
              <w:spacing w:line="360" w:lineRule="exact"/>
              <w:rPr>
                <w:rFonts w:ascii="仿宋" w:eastAsia="仿宋" w:hAnsi="仿宋" w:cs="仿宋"/>
              </w:rPr>
            </w:pPr>
          </w:p>
        </w:tc>
        <w:tc>
          <w:tcPr>
            <w:tcW w:w="1717" w:type="dxa"/>
            <w:vMerge/>
            <w:vAlign w:val="center"/>
          </w:tcPr>
          <w:p w14:paraId="70251728" w14:textId="77777777" w:rsidR="00A33BC7" w:rsidRDefault="00A33BC7">
            <w:pPr>
              <w:spacing w:line="360" w:lineRule="exact"/>
              <w:rPr>
                <w:rFonts w:ascii="仿宋" w:eastAsia="仿宋" w:hAnsi="仿宋" w:cs="仿宋"/>
              </w:rPr>
            </w:pPr>
          </w:p>
        </w:tc>
        <w:tc>
          <w:tcPr>
            <w:tcW w:w="600" w:type="dxa"/>
            <w:vAlign w:val="center"/>
          </w:tcPr>
          <w:p w14:paraId="59F64AAC" w14:textId="77777777" w:rsidR="00A33BC7" w:rsidRDefault="00000000">
            <w:pPr>
              <w:jc w:val="center"/>
              <w:rPr>
                <w:rFonts w:ascii="仿宋" w:eastAsia="仿宋" w:hAnsi="仿宋" w:cs="仿宋"/>
                <w:szCs w:val="21"/>
              </w:rPr>
            </w:pPr>
            <w:r>
              <w:rPr>
                <w:rFonts w:ascii="仿宋" w:eastAsia="仿宋" w:hAnsi="仿宋" w:cs="仿宋" w:hint="eastAsia"/>
                <w:szCs w:val="21"/>
              </w:rPr>
              <w:t>15</w:t>
            </w:r>
          </w:p>
        </w:tc>
        <w:tc>
          <w:tcPr>
            <w:tcW w:w="6025" w:type="dxa"/>
            <w:tcMar>
              <w:top w:w="10" w:type="dxa"/>
              <w:left w:w="56" w:type="dxa"/>
              <w:bottom w:w="0" w:type="dxa"/>
              <w:right w:w="56" w:type="dxa"/>
            </w:tcMar>
            <w:vAlign w:val="center"/>
          </w:tcPr>
          <w:p w14:paraId="589B8D1D" w14:textId="77777777" w:rsidR="00A33BC7" w:rsidRDefault="00000000">
            <w:pPr>
              <w:spacing w:line="360" w:lineRule="exact"/>
              <w:rPr>
                <w:rFonts w:ascii="仿宋" w:eastAsia="仿宋" w:hAnsi="仿宋" w:cs="仿宋"/>
                <w:color w:val="000000" w:themeColor="text1"/>
                <w:szCs w:val="21"/>
              </w:rPr>
            </w:pPr>
            <w:r>
              <w:rPr>
                <w:rFonts w:ascii="仿宋" w:eastAsia="仿宋" w:hAnsi="仿宋" w:cs="仿宋" w:hint="eastAsia"/>
                <w:color w:val="000000" w:themeColor="text1"/>
                <w:szCs w:val="21"/>
              </w:rPr>
              <w:t>近三年开展过2个及以上省部级单位委托的住房保障相关研究工作的得15分，1个的得10分，其它级别住房保障相关研究工作的得5分，没有则不得分。</w:t>
            </w:r>
          </w:p>
        </w:tc>
      </w:tr>
      <w:tr w:rsidR="00A33BC7" w14:paraId="3AC14DF6" w14:textId="77777777">
        <w:trPr>
          <w:trHeight w:val="2310"/>
          <w:jc w:val="center"/>
        </w:trPr>
        <w:tc>
          <w:tcPr>
            <w:tcW w:w="1152" w:type="dxa"/>
            <w:vMerge w:val="restart"/>
            <w:vAlign w:val="center"/>
          </w:tcPr>
          <w:p w14:paraId="19ADB74D" w14:textId="77777777" w:rsidR="00A33BC7" w:rsidRDefault="00000000">
            <w:pPr>
              <w:jc w:val="center"/>
              <w:rPr>
                <w:rFonts w:ascii="仿宋" w:eastAsia="仿宋" w:hAnsi="仿宋" w:cs="仿宋"/>
              </w:rPr>
            </w:pPr>
            <w:r>
              <w:rPr>
                <w:rFonts w:ascii="仿宋" w:eastAsia="仿宋" w:hAnsi="仿宋" w:cs="仿宋" w:hint="eastAsia"/>
              </w:rPr>
              <w:t>团队配置</w:t>
            </w:r>
          </w:p>
          <w:p w14:paraId="385DBC6C" w14:textId="77777777" w:rsidR="00A33BC7" w:rsidRDefault="00000000">
            <w:pPr>
              <w:jc w:val="center"/>
              <w:rPr>
                <w:rFonts w:ascii="仿宋" w:eastAsia="仿宋" w:hAnsi="仿宋" w:cs="仿宋"/>
                <w:bCs/>
                <w:szCs w:val="21"/>
              </w:rPr>
            </w:pPr>
            <w:r>
              <w:rPr>
                <w:rFonts w:ascii="仿宋" w:eastAsia="仿宋" w:hAnsi="仿宋" w:cs="仿宋" w:hint="eastAsia"/>
                <w:szCs w:val="21"/>
              </w:rPr>
              <w:t>（20分）</w:t>
            </w:r>
          </w:p>
        </w:tc>
        <w:tc>
          <w:tcPr>
            <w:tcW w:w="1717" w:type="dxa"/>
            <w:vAlign w:val="center"/>
          </w:tcPr>
          <w:p w14:paraId="7F123E97" w14:textId="77777777" w:rsidR="00A33BC7" w:rsidRDefault="00000000">
            <w:pPr>
              <w:jc w:val="center"/>
              <w:rPr>
                <w:rFonts w:ascii="仿宋" w:eastAsia="仿宋" w:hAnsi="仿宋" w:cs="仿宋"/>
                <w:bCs/>
                <w:szCs w:val="21"/>
              </w:rPr>
            </w:pPr>
            <w:r>
              <w:rPr>
                <w:rFonts w:ascii="仿宋" w:eastAsia="仿宋" w:hAnsi="仿宋" w:cs="仿宋" w:hint="eastAsia"/>
                <w:szCs w:val="21"/>
              </w:rPr>
              <w:t>项目负责人</w:t>
            </w:r>
          </w:p>
        </w:tc>
        <w:tc>
          <w:tcPr>
            <w:tcW w:w="600" w:type="dxa"/>
            <w:vAlign w:val="center"/>
          </w:tcPr>
          <w:p w14:paraId="79F8325E" w14:textId="77777777" w:rsidR="00A33BC7" w:rsidRDefault="00000000">
            <w:pPr>
              <w:jc w:val="center"/>
              <w:rPr>
                <w:rFonts w:ascii="仿宋" w:eastAsia="仿宋" w:hAnsi="仿宋" w:cs="仿宋"/>
                <w:bCs/>
                <w:szCs w:val="21"/>
              </w:rPr>
            </w:pPr>
            <w:r>
              <w:rPr>
                <w:rFonts w:ascii="仿宋" w:eastAsia="仿宋" w:hAnsi="仿宋" w:cs="仿宋" w:hint="eastAsia"/>
                <w:bCs/>
                <w:szCs w:val="21"/>
              </w:rPr>
              <w:t>10</w:t>
            </w:r>
          </w:p>
        </w:tc>
        <w:tc>
          <w:tcPr>
            <w:tcW w:w="6025" w:type="dxa"/>
            <w:tcMar>
              <w:top w:w="10" w:type="dxa"/>
              <w:left w:w="56" w:type="dxa"/>
              <w:bottom w:w="0" w:type="dxa"/>
              <w:right w:w="56" w:type="dxa"/>
            </w:tcMar>
            <w:vAlign w:val="center"/>
          </w:tcPr>
          <w:p w14:paraId="41B148BE"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1.项目负责人具有经济学或金融学博士学位的得3分，硕士学位得2分，学士学位得1分；</w:t>
            </w:r>
          </w:p>
          <w:p w14:paraId="49407FF5"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2.项目负责人具备副高级以上职称的得3分，中级职称2分，初级职称1分，否则不得分；</w:t>
            </w:r>
          </w:p>
          <w:p w14:paraId="4A79B92A"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3.近三年担任过保障性租赁住房监测评价工作项目负责人的得4分，否则不得分。</w:t>
            </w:r>
          </w:p>
        </w:tc>
      </w:tr>
      <w:tr w:rsidR="00A33BC7" w14:paraId="59C48BAA" w14:textId="77777777">
        <w:trPr>
          <w:trHeight w:val="2825"/>
          <w:jc w:val="center"/>
        </w:trPr>
        <w:tc>
          <w:tcPr>
            <w:tcW w:w="1152" w:type="dxa"/>
            <w:vMerge/>
            <w:vAlign w:val="center"/>
          </w:tcPr>
          <w:p w14:paraId="24D897B5" w14:textId="77777777" w:rsidR="00A33BC7" w:rsidRDefault="00A33BC7">
            <w:pPr>
              <w:jc w:val="center"/>
              <w:rPr>
                <w:rFonts w:ascii="仿宋" w:eastAsia="仿宋" w:hAnsi="仿宋" w:cs="仿宋"/>
                <w:bCs/>
                <w:szCs w:val="21"/>
              </w:rPr>
            </w:pPr>
          </w:p>
        </w:tc>
        <w:tc>
          <w:tcPr>
            <w:tcW w:w="1717" w:type="dxa"/>
            <w:vAlign w:val="center"/>
          </w:tcPr>
          <w:p w14:paraId="2440BD38" w14:textId="77777777" w:rsidR="00A33BC7" w:rsidRDefault="00000000">
            <w:pPr>
              <w:jc w:val="center"/>
              <w:rPr>
                <w:rFonts w:ascii="仿宋" w:eastAsia="仿宋" w:hAnsi="仿宋" w:cs="仿宋"/>
                <w:bCs/>
                <w:szCs w:val="21"/>
              </w:rPr>
            </w:pPr>
            <w:r>
              <w:rPr>
                <w:rFonts w:ascii="仿宋" w:eastAsia="仿宋" w:hAnsi="仿宋" w:cs="仿宋" w:hint="eastAsia"/>
                <w:bCs/>
                <w:szCs w:val="21"/>
              </w:rPr>
              <w:t>项目团队其他成员</w:t>
            </w:r>
          </w:p>
        </w:tc>
        <w:tc>
          <w:tcPr>
            <w:tcW w:w="600" w:type="dxa"/>
            <w:vAlign w:val="center"/>
          </w:tcPr>
          <w:p w14:paraId="62A7C53D" w14:textId="77777777" w:rsidR="00A33BC7" w:rsidRDefault="00000000">
            <w:pPr>
              <w:jc w:val="center"/>
              <w:rPr>
                <w:rFonts w:ascii="仿宋" w:eastAsia="仿宋" w:hAnsi="仿宋" w:cs="仿宋"/>
                <w:bCs/>
                <w:szCs w:val="21"/>
              </w:rPr>
            </w:pPr>
            <w:r>
              <w:rPr>
                <w:rFonts w:ascii="仿宋" w:eastAsia="仿宋" w:hAnsi="仿宋" w:cs="仿宋" w:hint="eastAsia"/>
                <w:bCs/>
                <w:szCs w:val="21"/>
              </w:rPr>
              <w:t>10</w:t>
            </w:r>
          </w:p>
        </w:tc>
        <w:tc>
          <w:tcPr>
            <w:tcW w:w="6025" w:type="dxa"/>
            <w:tcMar>
              <w:top w:w="10" w:type="dxa"/>
              <w:left w:w="56" w:type="dxa"/>
              <w:bottom w:w="0" w:type="dxa"/>
              <w:right w:w="56" w:type="dxa"/>
            </w:tcMar>
            <w:vAlign w:val="center"/>
          </w:tcPr>
          <w:p w14:paraId="5946A254"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1.团队成员中拥有经济学、金融学、统计学或社会学全日制普通高等院校硕士及以上毕业生人数5人及以上的，得5分；4人的，得4分；3人的，得3分；2人的，得2分；1人的，得1分；没有则不得分；</w:t>
            </w:r>
          </w:p>
          <w:p w14:paraId="05CE634F"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2.团队成员中（含项目负责人）拥有副高级及以上职称5人及以上的，得5分；4人的，得4分；3人的，得3分；2人的，得2分；1人的，得1分；没有则不得分。</w:t>
            </w:r>
          </w:p>
        </w:tc>
      </w:tr>
      <w:tr w:rsidR="00A33BC7" w14:paraId="18A72EA5" w14:textId="77777777">
        <w:trPr>
          <w:trHeight w:val="1395"/>
          <w:jc w:val="center"/>
        </w:trPr>
        <w:tc>
          <w:tcPr>
            <w:tcW w:w="1152" w:type="dxa"/>
            <w:vMerge w:val="restart"/>
            <w:vAlign w:val="center"/>
          </w:tcPr>
          <w:p w14:paraId="642EDAE9" w14:textId="77777777" w:rsidR="00A33BC7" w:rsidRDefault="00000000">
            <w:pPr>
              <w:jc w:val="center"/>
              <w:rPr>
                <w:rFonts w:ascii="仿宋" w:eastAsia="仿宋" w:hAnsi="仿宋" w:cs="仿宋"/>
              </w:rPr>
            </w:pPr>
            <w:r>
              <w:rPr>
                <w:rFonts w:ascii="仿宋" w:eastAsia="仿宋" w:hAnsi="仿宋" w:cs="仿宋" w:hint="eastAsia"/>
              </w:rPr>
              <w:t>项目实施方案</w:t>
            </w:r>
            <w:r>
              <w:rPr>
                <w:rFonts w:ascii="仿宋" w:eastAsia="仿宋" w:hAnsi="仿宋" w:cs="仿宋" w:hint="eastAsia"/>
                <w:szCs w:val="21"/>
              </w:rPr>
              <w:t>（28分）</w:t>
            </w:r>
          </w:p>
        </w:tc>
        <w:tc>
          <w:tcPr>
            <w:tcW w:w="1717" w:type="dxa"/>
            <w:vAlign w:val="center"/>
          </w:tcPr>
          <w:p w14:paraId="74911AE5" w14:textId="77777777" w:rsidR="00A33BC7" w:rsidRDefault="00000000">
            <w:pPr>
              <w:jc w:val="center"/>
              <w:rPr>
                <w:rFonts w:ascii="仿宋" w:eastAsia="仿宋" w:hAnsi="仿宋" w:cs="仿宋"/>
                <w:szCs w:val="21"/>
              </w:rPr>
            </w:pPr>
            <w:r>
              <w:rPr>
                <w:rFonts w:ascii="仿宋" w:eastAsia="仿宋" w:hAnsi="仿宋" w:cs="仿宋" w:hint="eastAsia"/>
                <w:bCs/>
                <w:szCs w:val="21"/>
              </w:rPr>
              <w:t>项目实施计划</w:t>
            </w:r>
          </w:p>
        </w:tc>
        <w:tc>
          <w:tcPr>
            <w:tcW w:w="600" w:type="dxa"/>
            <w:vAlign w:val="center"/>
          </w:tcPr>
          <w:p w14:paraId="7DC1C5DD" w14:textId="77777777" w:rsidR="00A33BC7" w:rsidRDefault="00000000">
            <w:pPr>
              <w:jc w:val="center"/>
              <w:rPr>
                <w:rFonts w:ascii="仿宋" w:eastAsia="仿宋" w:hAnsi="仿宋" w:cs="仿宋"/>
                <w:szCs w:val="21"/>
              </w:rPr>
            </w:pPr>
            <w:r>
              <w:rPr>
                <w:rFonts w:ascii="仿宋" w:eastAsia="仿宋" w:hAnsi="仿宋" w:cs="仿宋" w:hint="eastAsia"/>
                <w:szCs w:val="21"/>
              </w:rPr>
              <w:t>6</w:t>
            </w:r>
          </w:p>
        </w:tc>
        <w:tc>
          <w:tcPr>
            <w:tcW w:w="6025" w:type="dxa"/>
            <w:tcMar>
              <w:top w:w="10" w:type="dxa"/>
              <w:left w:w="56" w:type="dxa"/>
              <w:bottom w:w="0" w:type="dxa"/>
              <w:right w:w="56" w:type="dxa"/>
            </w:tcMar>
            <w:vAlign w:val="center"/>
          </w:tcPr>
          <w:p w14:paraId="0DD0A719"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根据响应单位提供的项目实施计划横向比较，实施计划科学合理，可操作强得6-4分，实施计划合理，可操作较强得3-2分，实施计划基本合理，可操作一般得1-0分。</w:t>
            </w:r>
          </w:p>
        </w:tc>
      </w:tr>
      <w:tr w:rsidR="00A33BC7" w14:paraId="4B0CED0F" w14:textId="77777777">
        <w:trPr>
          <w:trHeight w:val="1225"/>
          <w:jc w:val="center"/>
        </w:trPr>
        <w:tc>
          <w:tcPr>
            <w:tcW w:w="1152" w:type="dxa"/>
            <w:vMerge/>
            <w:vAlign w:val="center"/>
          </w:tcPr>
          <w:p w14:paraId="60B52B22" w14:textId="77777777" w:rsidR="00A33BC7" w:rsidRDefault="00A33BC7">
            <w:pPr>
              <w:jc w:val="center"/>
              <w:rPr>
                <w:rFonts w:ascii="仿宋" w:eastAsia="仿宋" w:hAnsi="仿宋" w:cs="仿宋"/>
                <w:bCs/>
                <w:szCs w:val="21"/>
              </w:rPr>
            </w:pPr>
          </w:p>
        </w:tc>
        <w:tc>
          <w:tcPr>
            <w:tcW w:w="1717" w:type="dxa"/>
            <w:vAlign w:val="center"/>
          </w:tcPr>
          <w:p w14:paraId="2144A439" w14:textId="77777777" w:rsidR="00A33BC7" w:rsidRDefault="00000000">
            <w:pPr>
              <w:jc w:val="center"/>
              <w:rPr>
                <w:rFonts w:ascii="仿宋" w:eastAsia="仿宋" w:hAnsi="仿宋" w:cs="仿宋"/>
                <w:bCs/>
                <w:szCs w:val="21"/>
              </w:rPr>
            </w:pPr>
            <w:r>
              <w:rPr>
                <w:rFonts w:ascii="仿宋" w:eastAsia="仿宋" w:hAnsi="仿宋" w:cs="仿宋" w:hint="eastAsia"/>
                <w:bCs/>
                <w:szCs w:val="21"/>
              </w:rPr>
              <w:t>项目进度控制</w:t>
            </w:r>
          </w:p>
        </w:tc>
        <w:tc>
          <w:tcPr>
            <w:tcW w:w="600" w:type="dxa"/>
            <w:vAlign w:val="center"/>
          </w:tcPr>
          <w:p w14:paraId="615CF59F" w14:textId="77777777" w:rsidR="00A33BC7" w:rsidRDefault="00000000">
            <w:pPr>
              <w:jc w:val="center"/>
              <w:rPr>
                <w:rFonts w:ascii="仿宋" w:eastAsia="仿宋" w:hAnsi="仿宋" w:cs="仿宋"/>
                <w:szCs w:val="21"/>
              </w:rPr>
            </w:pPr>
            <w:r>
              <w:rPr>
                <w:rFonts w:ascii="仿宋" w:eastAsia="仿宋" w:hAnsi="仿宋" w:cs="仿宋" w:hint="eastAsia"/>
                <w:szCs w:val="21"/>
              </w:rPr>
              <w:t>6</w:t>
            </w:r>
          </w:p>
        </w:tc>
        <w:tc>
          <w:tcPr>
            <w:tcW w:w="6025" w:type="dxa"/>
            <w:tcMar>
              <w:top w:w="10" w:type="dxa"/>
              <w:left w:w="56" w:type="dxa"/>
              <w:bottom w:w="0" w:type="dxa"/>
              <w:right w:w="56" w:type="dxa"/>
            </w:tcMar>
            <w:vAlign w:val="center"/>
          </w:tcPr>
          <w:p w14:paraId="4647C993"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根据响应单位提供的项目进度控制横向比较，项目进度控制科学合理，可执行性强得6-4分，项目进度控制合理，可执行性较强得3-2分，项目进度控制可行、可执行性一般得1-0分。</w:t>
            </w:r>
          </w:p>
        </w:tc>
      </w:tr>
      <w:tr w:rsidR="00A33BC7" w14:paraId="49E34CC2" w14:textId="77777777">
        <w:trPr>
          <w:trHeight w:val="1470"/>
          <w:jc w:val="center"/>
        </w:trPr>
        <w:tc>
          <w:tcPr>
            <w:tcW w:w="1152" w:type="dxa"/>
            <w:vMerge/>
            <w:vAlign w:val="center"/>
          </w:tcPr>
          <w:p w14:paraId="49EF3E6D" w14:textId="77777777" w:rsidR="00A33BC7" w:rsidRDefault="00A33BC7">
            <w:pPr>
              <w:jc w:val="center"/>
              <w:rPr>
                <w:rFonts w:ascii="仿宋" w:eastAsia="仿宋" w:hAnsi="仿宋" w:cs="仿宋"/>
                <w:bCs/>
                <w:szCs w:val="21"/>
              </w:rPr>
            </w:pPr>
          </w:p>
        </w:tc>
        <w:tc>
          <w:tcPr>
            <w:tcW w:w="1717" w:type="dxa"/>
            <w:vAlign w:val="center"/>
          </w:tcPr>
          <w:p w14:paraId="7A3ABD9A" w14:textId="77777777" w:rsidR="00A33BC7" w:rsidRDefault="00000000">
            <w:pPr>
              <w:jc w:val="center"/>
              <w:rPr>
                <w:rFonts w:ascii="仿宋" w:eastAsia="仿宋" w:hAnsi="仿宋" w:cs="仿宋"/>
                <w:szCs w:val="21"/>
              </w:rPr>
            </w:pPr>
            <w:r>
              <w:rPr>
                <w:rFonts w:ascii="仿宋" w:eastAsia="仿宋" w:hAnsi="仿宋" w:cs="仿宋" w:hint="eastAsia"/>
                <w:bCs/>
                <w:szCs w:val="21"/>
              </w:rPr>
              <w:t>项目预期成果</w:t>
            </w:r>
          </w:p>
        </w:tc>
        <w:tc>
          <w:tcPr>
            <w:tcW w:w="600" w:type="dxa"/>
            <w:vAlign w:val="center"/>
          </w:tcPr>
          <w:p w14:paraId="3A88AD43" w14:textId="77777777" w:rsidR="00A33BC7" w:rsidRDefault="00000000">
            <w:pPr>
              <w:jc w:val="center"/>
              <w:rPr>
                <w:rFonts w:ascii="仿宋" w:eastAsia="仿宋" w:hAnsi="仿宋" w:cs="仿宋"/>
                <w:szCs w:val="21"/>
              </w:rPr>
            </w:pPr>
            <w:r>
              <w:rPr>
                <w:rFonts w:ascii="仿宋" w:eastAsia="仿宋" w:hAnsi="仿宋" w:cs="仿宋" w:hint="eastAsia"/>
                <w:szCs w:val="21"/>
              </w:rPr>
              <w:t>4</w:t>
            </w:r>
          </w:p>
        </w:tc>
        <w:tc>
          <w:tcPr>
            <w:tcW w:w="6025" w:type="dxa"/>
            <w:tcMar>
              <w:top w:w="10" w:type="dxa"/>
              <w:left w:w="56" w:type="dxa"/>
              <w:bottom w:w="0" w:type="dxa"/>
              <w:right w:w="56" w:type="dxa"/>
            </w:tcMar>
            <w:vAlign w:val="center"/>
          </w:tcPr>
          <w:p w14:paraId="286BC7F8"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根据响应单位提供的项目预期成果横向比较，项目预期成果满足并优于采购需求得4分，项目预期成果满足采购需求得3-2分，项目预期成果部分满足采购需求得1-0分。</w:t>
            </w:r>
          </w:p>
        </w:tc>
      </w:tr>
      <w:tr w:rsidR="00A33BC7" w14:paraId="549FF7FB" w14:textId="77777777">
        <w:trPr>
          <w:trHeight w:val="955"/>
          <w:jc w:val="center"/>
        </w:trPr>
        <w:tc>
          <w:tcPr>
            <w:tcW w:w="1152" w:type="dxa"/>
            <w:vMerge/>
            <w:vAlign w:val="center"/>
          </w:tcPr>
          <w:p w14:paraId="30049C3F" w14:textId="77777777" w:rsidR="00A33BC7" w:rsidRDefault="00A33BC7">
            <w:pPr>
              <w:jc w:val="center"/>
              <w:rPr>
                <w:rFonts w:ascii="仿宋" w:eastAsia="仿宋" w:hAnsi="仿宋" w:cs="仿宋"/>
                <w:bCs/>
                <w:szCs w:val="21"/>
              </w:rPr>
            </w:pPr>
          </w:p>
        </w:tc>
        <w:tc>
          <w:tcPr>
            <w:tcW w:w="1717" w:type="dxa"/>
            <w:vAlign w:val="center"/>
          </w:tcPr>
          <w:p w14:paraId="3BEAFAB3" w14:textId="77777777" w:rsidR="00A33BC7" w:rsidRDefault="00000000">
            <w:pPr>
              <w:jc w:val="center"/>
              <w:rPr>
                <w:rFonts w:ascii="仿宋" w:eastAsia="仿宋" w:hAnsi="仿宋" w:cs="仿宋"/>
                <w:szCs w:val="21"/>
              </w:rPr>
            </w:pPr>
            <w:r>
              <w:rPr>
                <w:rFonts w:ascii="仿宋" w:eastAsia="仿宋" w:hAnsi="仿宋" w:cs="仿宋" w:hint="eastAsia"/>
                <w:bCs/>
                <w:szCs w:val="21"/>
              </w:rPr>
              <w:t>工作内容</w:t>
            </w:r>
          </w:p>
        </w:tc>
        <w:tc>
          <w:tcPr>
            <w:tcW w:w="600" w:type="dxa"/>
            <w:vAlign w:val="center"/>
          </w:tcPr>
          <w:p w14:paraId="40A06863" w14:textId="77777777" w:rsidR="00A33BC7" w:rsidRDefault="00000000">
            <w:pPr>
              <w:jc w:val="center"/>
              <w:rPr>
                <w:rFonts w:ascii="仿宋" w:eastAsia="仿宋" w:hAnsi="仿宋" w:cs="仿宋"/>
                <w:szCs w:val="21"/>
              </w:rPr>
            </w:pPr>
            <w:r>
              <w:rPr>
                <w:rFonts w:ascii="仿宋" w:eastAsia="仿宋" w:hAnsi="仿宋" w:cs="仿宋" w:hint="eastAsia"/>
                <w:szCs w:val="21"/>
              </w:rPr>
              <w:t>8</w:t>
            </w:r>
          </w:p>
        </w:tc>
        <w:tc>
          <w:tcPr>
            <w:tcW w:w="6025" w:type="dxa"/>
            <w:tcMar>
              <w:top w:w="10" w:type="dxa"/>
              <w:left w:w="56" w:type="dxa"/>
              <w:bottom w:w="0" w:type="dxa"/>
              <w:right w:w="56" w:type="dxa"/>
            </w:tcMar>
            <w:vAlign w:val="center"/>
          </w:tcPr>
          <w:p w14:paraId="64D1831E"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工作内容完全响应，描述全面的得8-6分；基本响应，描述基本全面的得5-3分，基本响应，描述不全面的得2-0分。</w:t>
            </w:r>
          </w:p>
        </w:tc>
      </w:tr>
      <w:tr w:rsidR="00A33BC7" w14:paraId="34E272B0" w14:textId="77777777">
        <w:trPr>
          <w:trHeight w:val="1320"/>
          <w:jc w:val="center"/>
        </w:trPr>
        <w:tc>
          <w:tcPr>
            <w:tcW w:w="1152" w:type="dxa"/>
            <w:vMerge/>
            <w:vAlign w:val="center"/>
          </w:tcPr>
          <w:p w14:paraId="17F9291C" w14:textId="77777777" w:rsidR="00A33BC7" w:rsidRDefault="00A33BC7">
            <w:pPr>
              <w:jc w:val="center"/>
              <w:rPr>
                <w:rFonts w:ascii="仿宋" w:eastAsia="仿宋" w:hAnsi="仿宋" w:cs="仿宋"/>
                <w:bCs/>
                <w:szCs w:val="21"/>
              </w:rPr>
            </w:pPr>
          </w:p>
        </w:tc>
        <w:tc>
          <w:tcPr>
            <w:tcW w:w="1717" w:type="dxa"/>
            <w:vAlign w:val="center"/>
          </w:tcPr>
          <w:p w14:paraId="4CAAD13E" w14:textId="77777777" w:rsidR="00A33BC7" w:rsidRDefault="00000000">
            <w:pPr>
              <w:jc w:val="center"/>
              <w:rPr>
                <w:rFonts w:ascii="仿宋" w:eastAsia="仿宋" w:hAnsi="仿宋" w:cs="仿宋"/>
                <w:bCs/>
                <w:szCs w:val="21"/>
              </w:rPr>
            </w:pPr>
            <w:r>
              <w:rPr>
                <w:rFonts w:ascii="仿宋" w:eastAsia="仿宋" w:hAnsi="仿宋" w:cs="仿宋" w:hint="eastAsia"/>
                <w:bCs/>
                <w:szCs w:val="21"/>
              </w:rPr>
              <w:t>后续服务</w:t>
            </w:r>
          </w:p>
        </w:tc>
        <w:tc>
          <w:tcPr>
            <w:tcW w:w="600" w:type="dxa"/>
            <w:vAlign w:val="center"/>
          </w:tcPr>
          <w:p w14:paraId="502A0898" w14:textId="77777777" w:rsidR="00A33BC7" w:rsidRDefault="00000000">
            <w:pPr>
              <w:jc w:val="center"/>
              <w:rPr>
                <w:rFonts w:ascii="仿宋" w:eastAsia="仿宋" w:hAnsi="仿宋" w:cs="仿宋"/>
                <w:szCs w:val="21"/>
              </w:rPr>
            </w:pPr>
            <w:r>
              <w:rPr>
                <w:rFonts w:ascii="仿宋" w:eastAsia="仿宋" w:hAnsi="仿宋" w:cs="仿宋" w:hint="eastAsia"/>
                <w:szCs w:val="21"/>
              </w:rPr>
              <w:t>4</w:t>
            </w:r>
          </w:p>
        </w:tc>
        <w:tc>
          <w:tcPr>
            <w:tcW w:w="6025" w:type="dxa"/>
            <w:tcMar>
              <w:top w:w="10" w:type="dxa"/>
              <w:left w:w="56" w:type="dxa"/>
              <w:bottom w:w="0" w:type="dxa"/>
              <w:right w:w="56" w:type="dxa"/>
            </w:tcMar>
            <w:vAlign w:val="center"/>
          </w:tcPr>
          <w:p w14:paraId="77989D96"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响应单位可以提供项目的后续服务，包括保租房监测工作咨询，保租房监测工作培训，四川省住房保障体系建设报告分享，房地产市场分析报告分享，完全满足得4分，少一项扣1分，最低0分。</w:t>
            </w:r>
          </w:p>
        </w:tc>
      </w:tr>
      <w:tr w:rsidR="00A33BC7" w14:paraId="0EE53800" w14:textId="77777777">
        <w:trPr>
          <w:trHeight w:val="965"/>
          <w:jc w:val="center"/>
        </w:trPr>
        <w:tc>
          <w:tcPr>
            <w:tcW w:w="2869" w:type="dxa"/>
            <w:gridSpan w:val="2"/>
            <w:vAlign w:val="center"/>
          </w:tcPr>
          <w:p w14:paraId="6E5692B1" w14:textId="77777777" w:rsidR="00A33BC7" w:rsidRDefault="00000000">
            <w:pPr>
              <w:ind w:firstLine="28"/>
              <w:jc w:val="center"/>
              <w:rPr>
                <w:rFonts w:ascii="仿宋" w:eastAsia="仿宋" w:hAnsi="仿宋" w:cs="仿宋"/>
                <w:bCs/>
                <w:szCs w:val="21"/>
              </w:rPr>
            </w:pPr>
            <w:r>
              <w:rPr>
                <w:rFonts w:ascii="仿宋" w:eastAsia="仿宋" w:hAnsi="仿宋" w:cs="仿宋" w:hint="eastAsia"/>
                <w:color w:val="000000"/>
                <w:szCs w:val="21"/>
              </w:rPr>
              <w:t>响应文件的规范性（2分）</w:t>
            </w:r>
          </w:p>
        </w:tc>
        <w:tc>
          <w:tcPr>
            <w:tcW w:w="600" w:type="dxa"/>
            <w:tcMar>
              <w:top w:w="10" w:type="dxa"/>
              <w:left w:w="56" w:type="dxa"/>
              <w:bottom w:w="0" w:type="dxa"/>
              <w:right w:w="56" w:type="dxa"/>
            </w:tcMar>
            <w:vAlign w:val="center"/>
          </w:tcPr>
          <w:p w14:paraId="0A467874" w14:textId="77777777" w:rsidR="00A33BC7" w:rsidRDefault="00000000">
            <w:pPr>
              <w:jc w:val="center"/>
              <w:rPr>
                <w:rFonts w:ascii="仿宋" w:eastAsia="仿宋" w:hAnsi="仿宋" w:cs="仿宋"/>
                <w:szCs w:val="21"/>
              </w:rPr>
            </w:pPr>
            <w:r>
              <w:rPr>
                <w:rFonts w:ascii="仿宋" w:eastAsia="仿宋" w:hAnsi="仿宋" w:cs="仿宋" w:hint="eastAsia"/>
                <w:szCs w:val="21"/>
              </w:rPr>
              <w:t>2</w:t>
            </w:r>
          </w:p>
        </w:tc>
        <w:tc>
          <w:tcPr>
            <w:tcW w:w="6025" w:type="dxa"/>
            <w:tcMar>
              <w:top w:w="10" w:type="dxa"/>
              <w:left w:w="56" w:type="dxa"/>
              <w:bottom w:w="0" w:type="dxa"/>
              <w:right w:w="56" w:type="dxa"/>
            </w:tcMar>
            <w:vAlign w:val="center"/>
          </w:tcPr>
          <w:p w14:paraId="4C87C033" w14:textId="77777777" w:rsidR="00A33BC7" w:rsidRDefault="00000000">
            <w:pPr>
              <w:spacing w:line="360" w:lineRule="exact"/>
              <w:rPr>
                <w:rFonts w:ascii="仿宋" w:eastAsia="仿宋" w:hAnsi="仿宋" w:cs="仿宋"/>
                <w:szCs w:val="21"/>
              </w:rPr>
            </w:pPr>
            <w:r>
              <w:rPr>
                <w:rFonts w:ascii="仿宋" w:eastAsia="仿宋" w:hAnsi="仿宋" w:cs="仿宋" w:hint="eastAsia"/>
                <w:szCs w:val="21"/>
              </w:rPr>
              <w:t>响应文件制作规范，没有细微偏差情形的得2分；有一项细微偏差扣0.5分，扣完为止。</w:t>
            </w:r>
          </w:p>
        </w:tc>
      </w:tr>
    </w:tbl>
    <w:p w14:paraId="0AA218D1" w14:textId="77777777" w:rsidR="00A33BC7" w:rsidRDefault="00000000">
      <w:pPr>
        <w:ind w:right="160" w:firstLine="640"/>
        <w:rPr>
          <w:rFonts w:ascii="仿宋" w:eastAsia="仿宋" w:hAnsi="仿宋" w:cs="仿宋"/>
          <w:bCs/>
          <w:szCs w:val="21"/>
        </w:rPr>
      </w:pPr>
      <w:r>
        <w:rPr>
          <w:rFonts w:ascii="仿宋" w:eastAsia="仿宋" w:hAnsi="仿宋" w:cs="仿宋" w:hint="eastAsia"/>
          <w:bCs/>
          <w:szCs w:val="21"/>
        </w:rPr>
        <w:t>①响应单位需提供类似业绩合同复印件或中标通知书，并加盖公章，否则不得分；</w:t>
      </w:r>
    </w:p>
    <w:p w14:paraId="079EC1FA" w14:textId="77777777" w:rsidR="00A33BC7" w:rsidRDefault="00000000">
      <w:pPr>
        <w:ind w:right="160" w:firstLine="640"/>
        <w:rPr>
          <w:rFonts w:ascii="仿宋" w:eastAsia="仿宋" w:hAnsi="仿宋" w:cs="仿宋"/>
          <w:bCs/>
          <w:szCs w:val="21"/>
        </w:rPr>
      </w:pPr>
      <w:r>
        <w:rPr>
          <w:rFonts w:ascii="仿宋" w:eastAsia="仿宋" w:hAnsi="仿宋" w:cs="仿宋" w:hint="eastAsia"/>
          <w:bCs/>
          <w:szCs w:val="21"/>
        </w:rPr>
        <w:t>②响应单位需提供项目负责人学历证书、劳动合同和职称复印件，并加盖公章，否则不得分；</w:t>
      </w:r>
    </w:p>
    <w:p w14:paraId="70844233" w14:textId="77777777" w:rsidR="00A33BC7" w:rsidRDefault="00000000">
      <w:pPr>
        <w:ind w:right="160" w:firstLine="640"/>
        <w:rPr>
          <w:rFonts w:ascii="仿宋" w:eastAsia="仿宋" w:hAnsi="仿宋" w:cs="仿宋"/>
          <w:sz w:val="32"/>
        </w:rPr>
      </w:pPr>
      <w:r>
        <w:rPr>
          <w:rFonts w:ascii="仿宋" w:eastAsia="仿宋" w:hAnsi="仿宋" w:cs="仿宋" w:hint="eastAsia"/>
          <w:bCs/>
          <w:szCs w:val="21"/>
        </w:rPr>
        <w:t>③响应单位需提供团队人员的劳动合同、学历证书、职称证书复印件，并加盖公章，否则不得分。</w:t>
      </w:r>
    </w:p>
    <w:p w14:paraId="1CEC8914" w14:textId="77777777" w:rsidR="00A33BC7" w:rsidRDefault="00A33BC7">
      <w:pPr>
        <w:pStyle w:val="a5"/>
        <w:ind w:firstLine="320"/>
        <w:rPr>
          <w:rFonts w:ascii="仿宋" w:eastAsia="仿宋" w:hAnsi="仿宋" w:cs="仿宋"/>
          <w:sz w:val="32"/>
          <w:szCs w:val="32"/>
        </w:rPr>
      </w:pPr>
    </w:p>
    <w:p w14:paraId="39538322" w14:textId="77777777" w:rsidR="00A33BC7" w:rsidRDefault="00A33BC7">
      <w:pPr>
        <w:pStyle w:val="a5"/>
        <w:ind w:firstLineChars="0" w:firstLine="0"/>
        <w:rPr>
          <w:rFonts w:ascii="黑体" w:eastAsia="黑体" w:hAnsi="黑体" w:cs="黑体"/>
          <w:sz w:val="32"/>
          <w:szCs w:val="32"/>
        </w:rPr>
      </w:pPr>
    </w:p>
    <w:sectPr w:rsidR="00A33B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5289" w14:textId="77777777" w:rsidR="00CC7570" w:rsidRDefault="00CC7570">
      <w:r>
        <w:separator/>
      </w:r>
    </w:p>
  </w:endnote>
  <w:endnote w:type="continuationSeparator" w:id="0">
    <w:p w14:paraId="5D880936" w14:textId="77777777" w:rsidR="00CC7570" w:rsidRDefault="00C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BB0A" w14:textId="77777777" w:rsidR="00A33BC7" w:rsidRDefault="00A33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584B" w14:textId="77777777" w:rsidR="00CC7570" w:rsidRDefault="00CC7570">
      <w:r>
        <w:separator/>
      </w:r>
    </w:p>
  </w:footnote>
  <w:footnote w:type="continuationSeparator" w:id="0">
    <w:p w14:paraId="4DB727F1" w14:textId="77777777" w:rsidR="00CC7570" w:rsidRDefault="00CC7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CF480"/>
    <w:multiLevelType w:val="singleLevel"/>
    <w:tmpl w:val="817CF480"/>
    <w:lvl w:ilvl="0">
      <w:start w:val="1"/>
      <w:numFmt w:val="decimal"/>
      <w:suff w:val="nothing"/>
      <w:lvlText w:val="%1、"/>
      <w:lvlJc w:val="left"/>
      <w:pPr>
        <w:ind w:left="0" w:firstLine="420"/>
      </w:pPr>
      <w:rPr>
        <w:rFonts w:hint="default"/>
      </w:rPr>
    </w:lvl>
  </w:abstractNum>
  <w:abstractNum w:abstractNumId="1" w15:restartNumberingAfterBreak="0">
    <w:nsid w:val="32BE7E20"/>
    <w:multiLevelType w:val="singleLevel"/>
    <w:tmpl w:val="32BE7E20"/>
    <w:lvl w:ilvl="0">
      <w:start w:val="1"/>
      <w:numFmt w:val="chineseCounting"/>
      <w:suff w:val="nothing"/>
      <w:lvlText w:val="%1、"/>
      <w:lvlJc w:val="left"/>
      <w:rPr>
        <w:rFonts w:hint="eastAsia"/>
      </w:rPr>
    </w:lvl>
  </w:abstractNum>
  <w:num w:numId="1" w16cid:durableId="1496801446">
    <w:abstractNumId w:val="1"/>
  </w:num>
  <w:num w:numId="2" w16cid:durableId="148867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7"/>
    <w:rsid w:val="FE3FC97D"/>
    <w:rsid w:val="FEBA3440"/>
    <w:rsid w:val="FF6A61B2"/>
    <w:rsid w:val="FF9F7FF4"/>
    <w:rsid w:val="FFBF944F"/>
    <w:rsid w:val="00915E2E"/>
    <w:rsid w:val="00A33BC7"/>
    <w:rsid w:val="00CC7570"/>
    <w:rsid w:val="0FA417F4"/>
    <w:rsid w:val="12EE2DC2"/>
    <w:rsid w:val="141C2C06"/>
    <w:rsid w:val="22933B35"/>
    <w:rsid w:val="23274D48"/>
    <w:rsid w:val="23F9F99A"/>
    <w:rsid w:val="29FE6BF9"/>
    <w:rsid w:val="2B204005"/>
    <w:rsid w:val="2D2A55E2"/>
    <w:rsid w:val="36FE6936"/>
    <w:rsid w:val="3EF5201E"/>
    <w:rsid w:val="42C351BF"/>
    <w:rsid w:val="4375EF13"/>
    <w:rsid w:val="44704456"/>
    <w:rsid w:val="4A5A5FAC"/>
    <w:rsid w:val="4CEF5FF0"/>
    <w:rsid w:val="4F9FF6F2"/>
    <w:rsid w:val="526A57D3"/>
    <w:rsid w:val="57FE54B0"/>
    <w:rsid w:val="5A6C02E1"/>
    <w:rsid w:val="5A7A29E5"/>
    <w:rsid w:val="5B1302C8"/>
    <w:rsid w:val="5BFFF7CB"/>
    <w:rsid w:val="5F9C176D"/>
    <w:rsid w:val="65FFB196"/>
    <w:rsid w:val="66B02208"/>
    <w:rsid w:val="68F5652C"/>
    <w:rsid w:val="6E287C60"/>
    <w:rsid w:val="6F9F27C1"/>
    <w:rsid w:val="6FFFE743"/>
    <w:rsid w:val="75151CDC"/>
    <w:rsid w:val="75774929"/>
    <w:rsid w:val="761E19A6"/>
    <w:rsid w:val="7DDBD019"/>
    <w:rsid w:val="7FDB35E3"/>
    <w:rsid w:val="97D6D220"/>
    <w:rsid w:val="9FF96725"/>
    <w:rsid w:val="AF2E66EF"/>
    <w:rsid w:val="BDCEF5B1"/>
    <w:rsid w:val="BE7F8BF2"/>
    <w:rsid w:val="CE7BB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46AF23"/>
  <w15:docId w15:val="{0DA424B4-5694-4154-B64C-698C4834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pPr>
      <w:ind w:firstLineChars="200" w:firstLine="420"/>
    </w:pPr>
  </w:style>
  <w:style w:type="paragraph" w:styleId="a3">
    <w:name w:val="Normal Indent"/>
    <w:basedOn w:val="a"/>
    <w:qFormat/>
    <w:pPr>
      <w:ind w:firstLine="420"/>
    </w:pPr>
  </w:style>
  <w:style w:type="paragraph" w:styleId="a4">
    <w:name w:val="Body Text"/>
    <w:basedOn w:val="a"/>
    <w:next w:val="a5"/>
    <w:qFormat/>
    <w:pPr>
      <w:spacing w:after="120"/>
    </w:pPr>
  </w:style>
  <w:style w:type="paragraph" w:styleId="a5">
    <w:name w:val="Body Text First Indent"/>
    <w:qFormat/>
    <w:pPr>
      <w:widowControl w:val="0"/>
      <w:spacing w:after="120"/>
      <w:ind w:firstLineChars="100" w:firstLine="420"/>
      <w:jc w:val="both"/>
    </w:pPr>
    <w:rPr>
      <w:rFonts w:ascii="宋体" w:eastAsia="宋体" w:hAnsi="Times New Roman" w:cs="Times New Roman"/>
      <w:sz w:val="34"/>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style>
  <w:style w:type="paragraph" w:styleId="ab">
    <w:name w:val="No Spacing"/>
    <w:uiPriority w:val="1"/>
    <w:qFormat/>
    <w:rPr>
      <w:rFonts w:ascii="Times New Roman" w:eastAsia="宋体" w:hAnsi="Times New Roman" w:cs="Times New Roman"/>
      <w:sz w:val="24"/>
      <w:szCs w:val="24"/>
    </w:rPr>
  </w:style>
  <w:style w:type="paragraph" w:customStyle="1" w:styleId="ac">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Ad">
    <w:name w:val="正文 A"/>
    <w:qFormat/>
    <w:pPr>
      <w:widowControl w:val="0"/>
      <w:jc w:val="both"/>
    </w:pPr>
    <w:rPr>
      <w:rFonts w:ascii="Times New Roman" w:eastAsia="Arial Unicode MS" w:hAnsi="Arial Unicode MS" w:cs="Arial Unicode MS"/>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XXZX</cp:lastModifiedBy>
  <cp:revision>2</cp:revision>
  <cp:lastPrinted>2023-07-07T02:55:00Z</cp:lastPrinted>
  <dcterms:created xsi:type="dcterms:W3CDTF">2023-07-10T07:15:00Z</dcterms:created>
  <dcterms:modified xsi:type="dcterms:W3CDTF">2023-07-10T07:15:00Z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25CF619743694A8D868833940788BDE4</vt:lpwstr>
  </property>
</Properties>
</file>