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7C27">
      <w:pPr>
        <w:spacing w:line="600" w:lineRule="exact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1</w:t>
      </w:r>
    </w:p>
    <w:p w14:paraId="3C6EEE7D">
      <w:pPr>
        <w:spacing w:before="312" w:beforeLines="100" w:after="312" w:afterLines="100"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OLE_LINK16"/>
      <w:bookmarkStart w:id="1" w:name="OLE_LINK15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勘察设计企业检查结果通报表</w:t>
      </w:r>
      <w:bookmarkEnd w:id="0"/>
      <w:bookmarkEnd w:id="1"/>
    </w:p>
    <w:tbl>
      <w:tblPr>
        <w:tblStyle w:val="4"/>
        <w:tblW w:w="880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023"/>
        <w:gridCol w:w="1533"/>
        <w:gridCol w:w="1427"/>
      </w:tblGrid>
      <w:tr w14:paraId="7765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83A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C18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随机抽取的受检勘察设计企业名称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21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所属市（州）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E4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检查结果</w:t>
            </w:r>
          </w:p>
        </w:tc>
      </w:tr>
      <w:tr w14:paraId="4B15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D97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3D3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中铁二局集团装饰装修工程有限公司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2D0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7F9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3A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7EB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DAF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四川盛宏达工程咨询有限公司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BA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D7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7A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1A4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871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四川省鑫冶岩土工程有限公司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0A0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256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8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B52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384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四川吉晟泰建筑工程设计有限公司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E38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A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71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B7D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1CD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四川蔚岚工程勘察设计有限公司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5D8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1F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6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B17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0B1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四川锦名成建筑工程有限公司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639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FA3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B7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C75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3D1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中昊晨光化工研究院有限公司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CA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86F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44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A902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725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拾稼工程设计咨询有限公司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07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CC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EE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848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5E2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攀钢集团矿业有限公司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70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2E9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4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DBB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FCC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四川自力建筑勘测设计有限公司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A8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A9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415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031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四川鼎泰盛业建设工程有限公司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50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99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83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5C6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D24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四川二八二核地质工程有限公司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DB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3C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BA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24A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405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四川佳歆园林有限公司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05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247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4F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E28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520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四川紫谷环境艺术设计有限公司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7D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9B8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5B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5B6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FC8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四川邛水裕华工程设计有限公司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5A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32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C5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4D7A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FD5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广元城发零八壹勘察设计集团有限公司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E8A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D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29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142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4F7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遂宁市开合文化传播有限公司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D98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AB5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90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4727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5EF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遂宁市胜天工程勘察设计有限公司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F9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AB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E0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849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1ED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四川磐诺建筑装饰设计有限公司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8F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C0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A1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FAA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8E7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四川建达宏盛工程管理有限公司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796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FDD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B1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AD2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44A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乐山市城乡规划设计院有限公司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060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442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18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CE9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A09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四川乐山地质工程勘察院集团有限公司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B8A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4B2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4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17E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432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四川拓邦建设工程有限公司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20A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459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69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A02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1CC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南充西南石油大学设计研究院有限责任公司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2C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1DD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4D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21F4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566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宜宾市宏天工程勘察设计有限公司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06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0FF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D0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041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8C3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四川弘岩勘察设计有限公司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169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67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9A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3C9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4203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四川蜀东地质勘察设计研究院有限公司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D4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9C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5C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CB9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0AB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雅安市水利水电勘测设计院有限公司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055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AE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A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A87D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8A4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四川君勉建筑工程有限公司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A5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854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C1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B49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CCF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四川固恒工程技术有限公司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9D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13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71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EE4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FA3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洪雅县殷实岩土工程有限责任公司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B2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0F9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F7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955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78F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资阳市蜀达路桥勘测设计有限责任公司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7D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F1B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4D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AD4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FD7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资阳市建筑勘察设计院有限责任公司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97D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E2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6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FF5A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DFF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资阳正丰路桥工程管理服务有限责任公司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296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68B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94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1A9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A82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四川鸿越工程勘察设计有限公司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98D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28D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5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E44F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704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四川中嘉万兴建筑规划设计有限公司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2F3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741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6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922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160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中咨环北工程顾问有限公司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21B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8E6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F4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006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6CD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甘孜电力建设有限公司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B6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BE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B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B6E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8E4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四川东昂工程勘察设计有限公司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43F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2F8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C9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713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935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四川金森鸿泰工程管理有限公司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BC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53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4E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5F7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A24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四川凯闰工程设计有限公司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BC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BB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46D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900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8B1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中维国际工程设计有限公司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9BA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03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5C7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DDF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385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四川省博达地质勘查研究有限公司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73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0F6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EF3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0C3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D3B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四川中昊盛电力工程设计有限公司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69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73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BD6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994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810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中堰易和工程有限公司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4A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02C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558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29E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87D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成都浚川工程设计咨询有限公司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96C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0F0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F5B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682D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4DE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成都岭南工程勘察设计有限公司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45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48E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9F8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468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530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四川新永一集团有限公司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054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6C7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D2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8D7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72C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四川全冠劳务有限公司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E7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C1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13A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E93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B71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四川岷嘉工程管理有限公司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01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36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4B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2AE2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F40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四川致和铭程乡村规划设计有限公司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C0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AA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C61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76D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FA0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天汇金球集团有限公司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BD7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1B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7BA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6AB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EF8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鋆合能源科技有限公司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70B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FC3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B03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971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26B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四川溯纳建筑工程有限公司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D5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D07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3DF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3FF1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CB8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四川尊权建筑工程有限公司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A32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CAB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2F5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E57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892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四川一钻达地质工程勘察有限公司 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C3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900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6D5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7BB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D21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四川森中源工程项目管理有限公司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B1C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AF8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106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B60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F77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攀枝花胜祥建筑工程有限公司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2E7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975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69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833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D6C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古蔺华盛工程勘察设计有限公司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01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DF5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80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10A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6B9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四川临港五洲工程设计有限公司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99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E80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E3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161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D70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四川宏达工程技术有限公司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8B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3A9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34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BEE5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30EB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中江县第二建筑勘测设计所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D1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4BC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025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21E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5D6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绵阳市华恒建筑勘测设计有限公司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336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97D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AA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2BD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E7A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四川远通规划设计有限公司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BE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0A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F51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8399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3DB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四川涪鸿城宇建设工程有限公司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D93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EAD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46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02B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DCD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广元宗匠工程设计有限责任公司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35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7B4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F5E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950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D20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遂宁市万通燃气工程设计有限公司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AE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47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223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392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27C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内江市交达工程勘察设计有限公司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AF8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C9C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4F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2745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4C2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内江市鸿达交通勘测设计有限责任公司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50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F4C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1A5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D72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516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四川三合工程设计有限公司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78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C75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68B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CC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5E7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乐山市水利电力建筑勘察设计研究院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D0F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8E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A5A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66F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C42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四川美地农业工程管理有限公司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344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18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210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962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2D8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阆中市规划设计院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CB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E33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4D2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00D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3DC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四川省慧心电力工程设计有限公司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E5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64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FB0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D6F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5E4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中铁十五局集团四川建筑勘察设计有限公司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F5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2C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295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63A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D45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四川正源工程设计有限责任公司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55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943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6CA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9611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D01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四川绿岩生态环境工程有限公司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D54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01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6EC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4F5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C9F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四川天之越建筑装饰集团有限公司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B1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CF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D56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65F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194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四川得友建工集团有限公司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16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A9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99C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D48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22C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四川新坐标电力设计咨询有限公司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48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371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4BB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E834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E55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中铁二十三局集团建筑设计研究院有限公司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1EF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7E7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AD6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41AB2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D17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四川中盛昊昌工程项目管理有限公司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93C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53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308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348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1DD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达州市水利电力建筑勘察设计院有限公司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65F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4F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5B9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66F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1C5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四川峥嵘和泽工程勘察设计有限公司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A79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40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6CB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C2E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7847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巴中市建设工程咨询有限公司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49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695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F39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8F70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6D0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平昌宏创公路勘测设计有限公司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32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738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AB4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648B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486F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绿椰建设工程集团有限公司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B0D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195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2D5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7FC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F93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雅安建欣地质工程勘察有限公司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4C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6D1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17E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318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EE7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雅安城投规划设计有限公司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2C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22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D53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469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0988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雅安市新建设建筑设计院有限责任公司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367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DC5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3F8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B91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383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四川蜀通天涯工程设计有限公司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5B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335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9C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AB1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BA0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四川桓燊秋建筑设计有限公司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EB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43C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AAF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C3D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C3A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中晏建设集团有限公司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083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F48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26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7E992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38D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四川岷舟乙可建筑工程管理咨询有限责任公司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08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48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1A8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7AF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69D0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四川省乾康工程勘察设计有限公司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9D6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85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FDC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05BD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EF1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四川千鸿盛源建筑工程设计有限公司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3B1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89D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F86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5142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11F8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四川中恒华州工程设计有限公司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59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3CB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D29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242E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B00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四川亿家通电力工程有限公司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F60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ED4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3D71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1AC2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2965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四川普弘建设项目管理咨询有限公司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85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9A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5B2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21" w:type="dxa"/>
            <w:shd w:val="clear" w:color="auto" w:fill="auto"/>
            <w:vAlign w:val="center"/>
          </w:tcPr>
          <w:p w14:paraId="3F05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023" w:type="dxa"/>
            <w:shd w:val="clear" w:color="auto" w:fill="auto"/>
            <w:vAlign w:val="center"/>
          </w:tcPr>
          <w:p w14:paraId="5536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四川天鸿工程勘测设计有限公司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9F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B9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</w:tbl>
    <w:p w14:paraId="5C5A7811">
      <w:pPr>
        <w:spacing w:line="560" w:lineRule="exact"/>
        <w:rPr>
          <w:rFonts w:ascii="方正小标宋简体" w:eastAsia="方正小标宋简体"/>
          <w:sz w:val="32"/>
          <w:szCs w:val="32"/>
        </w:rPr>
      </w:pPr>
      <w:bookmarkStart w:id="2" w:name="_GoBack"/>
      <w:bookmarkEnd w:id="2"/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FAF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5B36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5B36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92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DCAA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DCAA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A25D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B75C6"/>
    <w:rsid w:val="001D16D1"/>
    <w:rsid w:val="002263EE"/>
    <w:rsid w:val="003802E8"/>
    <w:rsid w:val="005A0958"/>
    <w:rsid w:val="005D735C"/>
    <w:rsid w:val="009F4BB2"/>
    <w:rsid w:val="00BE233A"/>
    <w:rsid w:val="046B75C6"/>
    <w:rsid w:val="21715B4A"/>
    <w:rsid w:val="61B407A8"/>
    <w:rsid w:val="77BD4EFF"/>
    <w:rsid w:val="7865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2109</Words>
  <Characters>2201</Characters>
  <Lines>19</Lines>
  <Paragraphs>5</Paragraphs>
  <TotalTime>5</TotalTime>
  <ScaleCrop>false</ScaleCrop>
  <LinksUpToDate>false</LinksUpToDate>
  <CharactersWithSpaces>2202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2025-10-27T08:57:00Z</dcterms:created>
  <dc:creator>苏聪毅</dc:creator>
  <cp:lastModifiedBy>苏聪毅</cp:lastModifiedBy>
  <cp:lastPrinted>2025-10-31T07:50:00Z</cp:lastPrinted>
  <dcterms:modified xsi:type="dcterms:W3CDTF">2025-10-31T09:11:46Z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C01D53ABCF4041BAA094703202E5D537_13</vt:lpwstr>
  </property>
  <property fmtid="{D5CDD505-2E9C-101B-9397-08002B2CF9AE}" pid="4" name="KSOTemplateDocerSaveRecord">
    <vt:lpwstr>eyJoZGlkIjoiZmUzNGE5MGZlNDUwNDAzNDkxYTM5ZTM0ZTMzY2RkMjEiLCJ1c2VySWQiOiIxNTc1NzQ5Mzk3In0=</vt:lpwstr>
  </property>
</Properties>
</file>