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24" w:leftChars="-59"/>
        <w:rPr>
          <w:rFonts w:ascii="Times New Roman" w:hAnsi="Times New Roman" w:eastAsia="黑体" w:cs="Times New Roman"/>
          <w:color w:val="auto"/>
          <w:sz w:val="30"/>
          <w:szCs w:val="30"/>
          <w:highlight w:val="none"/>
        </w:rPr>
      </w:pPr>
      <w:bookmarkStart w:id="0" w:name="SectionMark0"/>
      <w:r>
        <w:rPr>
          <w:rFonts w:ascii="Times New Roman" w:hAnsi="Times New Roman" w:eastAsia="黑体" w:cs="Times New Roman"/>
          <w:color w:val="auto"/>
          <w:sz w:val="30"/>
          <w:szCs w:val="30"/>
          <w:highlight w:val="none"/>
        </w:rPr>
        <w:t xml:space="preserve">备案号  </w:t>
      </w:r>
      <w:r>
        <w:rPr>
          <w:rFonts w:ascii="Times New Roman" w:hAnsi="Times New Roman" w:eastAsia="黑体" w:cs="Times New Roman"/>
          <w:color w:val="auto"/>
          <w:kern w:val="0"/>
          <w:sz w:val="30"/>
          <w:szCs w:val="30"/>
          <w:highlight w:val="none"/>
        </w:rPr>
        <w:t>XXXX—XXXX</w:t>
      </w:r>
    </w:p>
    <w:p>
      <w:pPr>
        <w:spacing w:line="360" w:lineRule="auto"/>
        <w:ind w:left="-248" w:leftChars="-118" w:firstLine="117" w:firstLineChars="39"/>
        <w:rPr>
          <w:rFonts w:ascii="Times New Roman" w:hAnsi="Times New Roman" w:cs="Times New Roman"/>
          <w:color w:val="auto"/>
          <w:kern w:val="0"/>
          <w:sz w:val="36"/>
          <w:highlight w:val="none"/>
        </w:rPr>
      </w:pPr>
      <w:r>
        <w:rPr>
          <w:rFonts w:ascii="Times New Roman" w:hAnsi="Times New Roman" w:eastAsia="黑体" w:cs="Times New Roman"/>
          <w:color w:val="auto"/>
          <w:sz w:val="30"/>
          <w:szCs w:val="30"/>
          <w:highlight w:val="none"/>
        </w:rPr>
        <w:t xml:space="preserve">四川省工程建设地方标准 </w:t>
      </w:r>
      <w:r>
        <w:rPr>
          <w:rFonts w:ascii="Times New Roman" w:hAnsi="Times New Roman" w:eastAsia="黑体" w:cs="Times New Roman"/>
          <w:color w:val="auto"/>
          <w:sz w:val="36"/>
          <w:highlight w:val="none"/>
        </w:rPr>
        <w:t xml:space="preserve">             </w:t>
      </w:r>
      <w:bookmarkStart w:id="1" w:name="_Toc385024256"/>
      <w:r>
        <w:rPr>
          <w:rFonts w:ascii="Times New Roman" w:hAnsi="Times New Roman" w:cs="Times New Roman"/>
          <w:color w:val="auto"/>
          <w:sz w:val="72"/>
          <w:highlight w:val="none"/>
        </w:rPr>
        <w:pict>
          <v:shape id="_x0000_i1025" o:spt="136" type="#_x0000_t136" style="height:33.3pt;width:90.25pt;" filled="t" stroked="f" coordsize="21600,21600">
            <v:path/>
            <v:fill type="gradient" on="t" color2="#AAAAAA" focussize="0f,0f"/>
            <v:stroke on="f"/>
            <v:imagedata o:title=""/>
            <o:lock v:ext="edit"/>
            <v:textpath on="t" fitshape="t" fitpath="t" trim="t" xscale="f" string="DB" style="font-family:宋体;font-size:36pt;v-text-align:center;v-text-spacing:78650f;"/>
            <v:shadow on="t" color="#4D4D4D" opacity="52429f" offset="2pt,3pt"/>
            <w10:wrap type="none"/>
            <w10:anchorlock/>
          </v:shape>
        </w:pict>
      </w:r>
    </w:p>
    <w:p>
      <w:pPr>
        <w:spacing w:line="360" w:lineRule="auto"/>
        <w:ind w:left="-124" w:leftChars="-59"/>
        <w:rPr>
          <w:rFonts w:ascii="Times New Roman" w:hAnsi="Times New Roman" w:eastAsia="黑体" w:cs="Times New Roman"/>
          <w:color w:val="auto"/>
          <w:kern w:val="0"/>
          <w:sz w:val="28"/>
          <w:szCs w:val="28"/>
          <w:highlight w:val="none"/>
        </w:rPr>
      </w:pPr>
      <w:r>
        <w:rPr>
          <w:rFonts w:ascii="Times New Roman" w:hAnsi="Times New Roman" w:cs="Times New Roman"/>
          <w:color w:val="auto"/>
          <w:kern w:val="0"/>
          <w:sz w:val="36"/>
          <w:highlight w:val="none"/>
        </w:rPr>
        <w:t xml:space="preserve">P                               </w:t>
      </w:r>
      <w:r>
        <w:rPr>
          <w:rFonts w:ascii="Times New Roman" w:hAnsi="Times New Roman" w:eastAsia="黑体" w:cs="Times New Roman"/>
          <w:color w:val="auto"/>
          <w:kern w:val="0"/>
          <w:sz w:val="28"/>
          <w:szCs w:val="28"/>
          <w:highlight w:val="none"/>
        </w:rPr>
        <w:t>DBJ51/TXXX—XXXX</w:t>
      </w:r>
      <w:bookmarkEnd w:id="1"/>
    </w:p>
    <w:p>
      <w:pPr>
        <w:spacing w:line="360" w:lineRule="auto"/>
        <w:ind w:left="-496" w:leftChars="-236"/>
        <w:rPr>
          <w:rFonts w:ascii="Times New Roman" w:hAnsi="Times New Roman" w:cs="Times New Roman"/>
          <w:color w:val="auto"/>
          <w:highlight w:val="none"/>
          <w:u w:val="single"/>
        </w:rPr>
      </w:pPr>
      <w:r>
        <w:rPr>
          <w:rFonts w:ascii="Times New Roman" w:hAnsi="Times New Roman" w:eastAsia="黑体" w:cs="Times New Roman"/>
          <w:color w:val="auto"/>
          <w:kern w:val="0"/>
          <w:sz w:val="28"/>
          <w:szCs w:val="28"/>
          <w:highlight w:val="none"/>
          <w:u w:val="single"/>
        </w:rPr>
        <w:t xml:space="preserve">                                                               </w:t>
      </w:r>
    </w:p>
    <w:p>
      <w:pPr>
        <w:spacing w:line="360" w:lineRule="auto"/>
        <w:ind w:firstLine="480"/>
        <w:rPr>
          <w:rFonts w:ascii="Times New Roman" w:hAnsi="Times New Roman" w:cs="Times New Roman"/>
          <w:color w:val="auto"/>
          <w:highlight w:val="none"/>
        </w:rPr>
      </w:pPr>
    </w:p>
    <w:p>
      <w:pPr>
        <w:spacing w:line="360" w:lineRule="auto"/>
        <w:ind w:firstLine="480"/>
        <w:rPr>
          <w:rFonts w:ascii="Times New Roman" w:hAnsi="Times New Roman" w:cs="Times New Roman"/>
          <w:color w:val="auto"/>
          <w:highlight w:val="none"/>
        </w:rPr>
      </w:pPr>
    </w:p>
    <w:p>
      <w:pPr>
        <w:spacing w:line="360" w:lineRule="auto"/>
        <w:jc w:val="center"/>
        <w:rPr>
          <w:rFonts w:ascii="Times New Roman" w:hAnsi="Times New Roman" w:eastAsia="黑体" w:cs="Times New Roman"/>
          <w:color w:val="auto"/>
          <w:sz w:val="40"/>
          <w:szCs w:val="44"/>
          <w:highlight w:val="none"/>
        </w:rPr>
      </w:pPr>
      <w:bookmarkStart w:id="2" w:name="_Hlk485215341"/>
      <w:r>
        <w:rPr>
          <w:rFonts w:ascii="Times New Roman" w:hAnsi="Times New Roman" w:eastAsia="黑体" w:cs="Times New Roman"/>
          <w:color w:val="auto"/>
          <w:sz w:val="40"/>
          <w:szCs w:val="44"/>
          <w:highlight w:val="none"/>
        </w:rPr>
        <w:t>四川省数字家庭建设技术标准</w:t>
      </w:r>
    </w:p>
    <w:bookmarkEnd w:id="2"/>
    <w:p>
      <w:pPr>
        <w:spacing w:line="360" w:lineRule="auto"/>
        <w:jc w:val="center"/>
        <w:rPr>
          <w:rFonts w:hint="eastAsia" w:ascii="Times New Roman" w:hAnsi="Times New Roman" w:cs="Times New Roman"/>
          <w:color w:val="auto"/>
          <w:sz w:val="32"/>
          <w:szCs w:val="28"/>
          <w:highlight w:val="none"/>
        </w:rPr>
      </w:pPr>
      <w:r>
        <w:rPr>
          <w:rFonts w:hint="eastAsia" w:ascii="Times New Roman" w:hAnsi="Times New Roman" w:cs="Times New Roman"/>
          <w:color w:val="auto"/>
          <w:sz w:val="32"/>
          <w:szCs w:val="28"/>
          <w:highlight w:val="none"/>
        </w:rPr>
        <w:t>Technical standard for digital home construction</w:t>
      </w:r>
    </w:p>
    <w:p>
      <w:pPr>
        <w:spacing w:line="360" w:lineRule="auto"/>
        <w:jc w:val="center"/>
        <w:rPr>
          <w:rFonts w:ascii="Times New Roman" w:hAnsi="Times New Roman" w:eastAsia="黑体" w:cs="Times New Roman"/>
          <w:color w:val="auto"/>
          <w:sz w:val="40"/>
          <w:szCs w:val="44"/>
          <w:highlight w:val="none"/>
          <w:u w:val="single"/>
        </w:rPr>
      </w:pPr>
      <w:r>
        <w:rPr>
          <w:rFonts w:ascii="Times New Roman" w:hAnsi="Times New Roman" w:cs="Times New Roman"/>
          <w:color w:val="auto"/>
          <w:sz w:val="32"/>
          <w:szCs w:val="28"/>
          <w:highlight w:val="none"/>
        </w:rPr>
        <w:t xml:space="preserve"> in Sichuan Province</w:t>
      </w:r>
    </w:p>
    <w:p>
      <w:pPr>
        <w:spacing w:line="360" w:lineRule="auto"/>
        <w:jc w:val="center"/>
        <w:rPr>
          <w:rFonts w:ascii="Times New Roman" w:hAnsi="Times New Roman" w:cs="Times New Roman"/>
          <w:color w:val="auto"/>
          <w:sz w:val="36"/>
          <w:highlight w:val="none"/>
          <w:u w:val="single"/>
        </w:rPr>
      </w:pPr>
    </w:p>
    <w:p>
      <w:pPr>
        <w:spacing w:line="360" w:lineRule="auto"/>
        <w:jc w:val="center"/>
        <w:rPr>
          <w:rFonts w:ascii="Times New Roman" w:hAnsi="Times New Roman" w:cs="Times New Roman"/>
          <w:color w:val="auto"/>
          <w:sz w:val="36"/>
          <w:highlight w:val="none"/>
        </w:rPr>
      </w:pPr>
      <w:r>
        <w:rPr>
          <w:rFonts w:ascii="Times New Roman" w:hAnsi="Times New Roman" w:cs="Times New Roman"/>
          <w:color w:val="auto"/>
          <w:sz w:val="36"/>
          <w:highlight w:val="none"/>
        </w:rPr>
        <w:t>（</w:t>
      </w:r>
      <w:r>
        <w:rPr>
          <w:rFonts w:hint="eastAsia" w:ascii="Times New Roman" w:hAnsi="Times New Roman" w:cs="Times New Roman"/>
          <w:color w:val="auto"/>
          <w:sz w:val="36"/>
          <w:highlight w:val="none"/>
        </w:rPr>
        <w:t>征求意见稿</w:t>
      </w:r>
      <w:r>
        <w:rPr>
          <w:rFonts w:ascii="Times New Roman" w:hAnsi="Times New Roman" w:cs="Times New Roman"/>
          <w:color w:val="auto"/>
          <w:sz w:val="36"/>
          <w:highlight w:val="none"/>
        </w:rPr>
        <w:t>）</w:t>
      </w:r>
    </w:p>
    <w:p>
      <w:pPr>
        <w:spacing w:line="360" w:lineRule="auto"/>
        <w:jc w:val="center"/>
        <w:rPr>
          <w:rFonts w:ascii="Times New Roman" w:hAnsi="Times New Roman" w:cs="Times New Roman"/>
          <w:color w:val="auto"/>
          <w:sz w:val="36"/>
          <w:highlight w:val="none"/>
          <w:u w:val="single"/>
        </w:rPr>
      </w:pPr>
    </w:p>
    <w:p>
      <w:pPr>
        <w:spacing w:line="360" w:lineRule="auto"/>
        <w:jc w:val="center"/>
        <w:rPr>
          <w:rFonts w:ascii="Times New Roman" w:hAnsi="Times New Roman" w:cs="Times New Roman"/>
          <w:color w:val="auto"/>
          <w:sz w:val="36"/>
          <w:highlight w:val="none"/>
          <w:u w:val="single"/>
        </w:rPr>
      </w:pPr>
    </w:p>
    <w:p>
      <w:pPr>
        <w:pStyle w:val="7"/>
        <w:rPr>
          <w:color w:val="auto"/>
          <w:highlight w:val="none"/>
        </w:rPr>
      </w:pPr>
    </w:p>
    <w:p>
      <w:pPr>
        <w:spacing w:line="360" w:lineRule="auto"/>
        <w:jc w:val="center"/>
        <w:rPr>
          <w:rFonts w:ascii="Times New Roman" w:hAnsi="Times New Roman" w:cs="Times New Roman"/>
          <w:color w:val="auto"/>
          <w:sz w:val="36"/>
          <w:highlight w:val="none"/>
          <w:u w:val="single"/>
        </w:rPr>
      </w:pPr>
    </w:p>
    <w:p>
      <w:pPr>
        <w:spacing w:line="360" w:lineRule="auto"/>
        <w:rPr>
          <w:rFonts w:ascii="Times New Roman" w:hAnsi="Times New Roman" w:cs="Times New Roman"/>
          <w:color w:val="auto"/>
          <w:sz w:val="36"/>
          <w:highlight w:val="none"/>
          <w:u w:val="single"/>
        </w:rPr>
      </w:pPr>
    </w:p>
    <w:p>
      <w:pPr>
        <w:spacing w:line="360" w:lineRule="auto"/>
        <w:rPr>
          <w:rFonts w:ascii="Times New Roman" w:hAnsi="Times New Roman" w:cs="Times New Roman"/>
          <w:color w:val="auto"/>
          <w:sz w:val="36"/>
          <w:highlight w:val="none"/>
          <w:u w:val="single"/>
        </w:rPr>
      </w:pPr>
    </w:p>
    <w:p>
      <w:pPr>
        <w:spacing w:line="360" w:lineRule="auto"/>
        <w:ind w:left="-248" w:leftChars="-118" w:firstLine="140" w:firstLineChars="50"/>
        <w:jc w:val="center"/>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u w:val="single"/>
        </w:rPr>
        <w:t>XXXX-XX-XX发布                         XXXX-XX-XX实施</w:t>
      </w:r>
    </w:p>
    <w:p>
      <w:pPr>
        <w:tabs>
          <w:tab w:val="left" w:pos="2235"/>
          <w:tab w:val="center" w:pos="4422"/>
        </w:tabs>
        <w:spacing w:line="360" w:lineRule="auto"/>
        <w:ind w:left="650" w:right="640"/>
        <w:jc w:val="center"/>
        <w:rPr>
          <w:rFonts w:ascii="Times New Roman" w:hAnsi="Times New Roman" w:eastAsia="黑体" w:cs="Times New Roman"/>
          <w:color w:val="auto"/>
          <w:sz w:val="30"/>
          <w:szCs w:val="30"/>
          <w:highlight w:val="none"/>
        </w:rPr>
      </w:pPr>
      <w:r>
        <w:rPr>
          <w:rFonts w:ascii="Times New Roman" w:hAnsi="Times New Roman" w:eastAsia="黑体" w:cs="Times New Roman"/>
          <w:color w:val="auto"/>
          <w:spacing w:val="-10"/>
          <w:sz w:val="30"/>
          <w:szCs w:val="30"/>
          <w:highlight w:val="none"/>
        </w:rPr>
        <w:t xml:space="preserve">四川省住房和城乡建设厅   </w:t>
      </w:r>
      <w:r>
        <w:rPr>
          <w:rFonts w:ascii="Times New Roman" w:hAnsi="Times New Roman" w:eastAsia="黑体" w:cs="Times New Roman"/>
          <w:color w:val="auto"/>
          <w:sz w:val="30"/>
          <w:szCs w:val="30"/>
          <w:highlight w:val="none"/>
        </w:rPr>
        <w:t>发布</w:t>
      </w:r>
      <w:bookmarkStart w:id="3" w:name="_Toc262026331"/>
      <w:bookmarkStart w:id="4" w:name="_Toc262025714"/>
      <w:bookmarkStart w:id="5" w:name="_Toc261595537"/>
      <w:bookmarkStart w:id="6" w:name="_Toc261276415"/>
      <w:bookmarkStart w:id="7" w:name="_Toc268531096"/>
      <w:bookmarkStart w:id="8" w:name="_Toc262026160"/>
      <w:bookmarkStart w:id="9" w:name="_Toc261597617"/>
      <w:bookmarkStart w:id="10" w:name="_Toc258945389"/>
      <w:bookmarkStart w:id="11" w:name="SectionMark2"/>
    </w:p>
    <w:p>
      <w:pPr>
        <w:tabs>
          <w:tab w:val="left" w:pos="2235"/>
          <w:tab w:val="center" w:pos="4422"/>
        </w:tabs>
        <w:spacing w:line="360" w:lineRule="auto"/>
        <w:ind w:left="650" w:right="640"/>
        <w:jc w:val="center"/>
        <w:rPr>
          <w:rFonts w:ascii="Times New Roman" w:hAnsi="Times New Roman" w:cs="Times New Roman"/>
          <w:color w:val="auto"/>
          <w:sz w:val="30"/>
          <w:szCs w:val="30"/>
          <w:highlight w:val="none"/>
        </w:rPr>
      </w:pPr>
    </w:p>
    <w:p>
      <w:pPr>
        <w:pStyle w:val="31"/>
        <w:widowControl/>
        <w:numPr>
          <w:ilvl w:val="0"/>
          <w:numId w:val="0"/>
        </w:numPr>
        <w:shd w:val="clear" w:color="FFFFFF" w:fill="FFFFFF"/>
        <w:tabs>
          <w:tab w:val="center" w:pos="4200"/>
          <w:tab w:val="right" w:pos="8400"/>
        </w:tabs>
        <w:spacing w:before="156" w:beforeLines="50" w:after="560" w:line="360" w:lineRule="auto"/>
        <w:ind w:right="-2"/>
        <w:jc w:val="center"/>
        <w:rPr>
          <w:rFonts w:eastAsia="黑体"/>
          <w:color w:val="auto"/>
          <w:spacing w:val="-10"/>
          <w:sz w:val="28"/>
          <w:szCs w:val="28"/>
          <w:highlight w:val="none"/>
        </w:rPr>
      </w:pPr>
    </w:p>
    <w:p>
      <w:pPr>
        <w:pStyle w:val="31"/>
        <w:widowControl/>
        <w:numPr>
          <w:ilvl w:val="0"/>
          <w:numId w:val="0"/>
        </w:numPr>
        <w:shd w:val="clear" w:color="FFFFFF" w:fill="FFFFFF"/>
        <w:tabs>
          <w:tab w:val="center" w:pos="4200"/>
          <w:tab w:val="right" w:pos="8400"/>
        </w:tabs>
        <w:spacing w:before="156" w:beforeLines="50" w:after="560" w:line="360" w:lineRule="auto"/>
        <w:ind w:right="-2"/>
        <w:jc w:val="center"/>
        <w:rPr>
          <w:color w:val="auto"/>
          <w:sz w:val="30"/>
          <w:szCs w:val="30"/>
          <w:highlight w:val="none"/>
        </w:rPr>
      </w:pPr>
      <w:r>
        <w:rPr>
          <w:rFonts w:eastAsia="黑体"/>
          <w:color w:val="auto"/>
          <w:spacing w:val="-10"/>
          <w:sz w:val="30"/>
          <w:szCs w:val="30"/>
          <w:highlight w:val="none"/>
        </w:rPr>
        <w:t>四川省工程建设地方标准</w:t>
      </w:r>
      <w:bookmarkEnd w:id="3"/>
      <w:bookmarkEnd w:id="4"/>
      <w:bookmarkEnd w:id="5"/>
      <w:bookmarkEnd w:id="6"/>
      <w:bookmarkEnd w:id="7"/>
      <w:bookmarkEnd w:id="8"/>
      <w:bookmarkEnd w:id="9"/>
      <w:bookmarkEnd w:id="10"/>
    </w:p>
    <w:p>
      <w:pPr>
        <w:spacing w:line="360" w:lineRule="auto"/>
        <w:jc w:val="center"/>
        <w:rPr>
          <w:rFonts w:ascii="Times New Roman" w:hAnsi="Times New Roman" w:eastAsia="黑体" w:cs="Times New Roman"/>
          <w:color w:val="auto"/>
          <w:sz w:val="40"/>
          <w:szCs w:val="44"/>
          <w:highlight w:val="none"/>
        </w:rPr>
      </w:pPr>
      <w:r>
        <w:rPr>
          <w:rFonts w:ascii="Times New Roman" w:hAnsi="Times New Roman" w:eastAsia="黑体" w:cs="Times New Roman"/>
          <w:color w:val="auto"/>
          <w:sz w:val="40"/>
          <w:szCs w:val="44"/>
          <w:highlight w:val="none"/>
        </w:rPr>
        <w:t>四川省数字家庭建设技术标准</w:t>
      </w:r>
    </w:p>
    <w:p>
      <w:pPr>
        <w:spacing w:line="360" w:lineRule="auto"/>
        <w:jc w:val="center"/>
        <w:rPr>
          <w:rFonts w:ascii="Times New Roman" w:hAnsi="Times New Roman" w:cs="Times New Roman"/>
          <w:color w:val="auto"/>
          <w:sz w:val="32"/>
          <w:szCs w:val="28"/>
          <w:highlight w:val="none"/>
        </w:rPr>
      </w:pPr>
      <w:r>
        <w:rPr>
          <w:rFonts w:ascii="Times New Roman" w:hAnsi="Times New Roman" w:cs="Times New Roman"/>
          <w:color w:val="auto"/>
          <w:sz w:val="32"/>
          <w:szCs w:val="28"/>
          <w:highlight w:val="none"/>
        </w:rPr>
        <w:t xml:space="preserve">Technical standard </w:t>
      </w:r>
      <w:r>
        <w:rPr>
          <w:rFonts w:hint="eastAsia" w:ascii="Times New Roman" w:hAnsi="Times New Roman" w:cs="Times New Roman"/>
          <w:color w:val="auto"/>
          <w:sz w:val="32"/>
          <w:szCs w:val="28"/>
          <w:highlight w:val="none"/>
        </w:rPr>
        <w:t>for digital home construction</w:t>
      </w:r>
      <w:r>
        <w:rPr>
          <w:rFonts w:ascii="Times New Roman" w:hAnsi="Times New Roman" w:cs="Times New Roman"/>
          <w:color w:val="auto"/>
          <w:sz w:val="32"/>
          <w:szCs w:val="28"/>
          <w:highlight w:val="none"/>
        </w:rPr>
        <w:t xml:space="preserve"> </w:t>
      </w:r>
    </w:p>
    <w:p>
      <w:pPr>
        <w:spacing w:line="360" w:lineRule="auto"/>
        <w:jc w:val="center"/>
        <w:rPr>
          <w:rFonts w:ascii="Times New Roman" w:hAnsi="Times New Roman" w:eastAsia="黑体" w:cs="Times New Roman"/>
          <w:color w:val="auto"/>
          <w:sz w:val="40"/>
          <w:szCs w:val="44"/>
          <w:highlight w:val="none"/>
          <w:u w:val="single"/>
        </w:rPr>
      </w:pPr>
      <w:r>
        <w:rPr>
          <w:rFonts w:ascii="Times New Roman" w:hAnsi="Times New Roman" w:cs="Times New Roman"/>
          <w:color w:val="auto"/>
          <w:sz w:val="32"/>
          <w:szCs w:val="28"/>
          <w:highlight w:val="none"/>
        </w:rPr>
        <w:t>in Sichuan Province</w:t>
      </w:r>
    </w:p>
    <w:p>
      <w:pPr>
        <w:spacing w:line="360" w:lineRule="auto"/>
        <w:jc w:val="center"/>
        <w:rPr>
          <w:rFonts w:ascii="Times New Roman" w:hAnsi="Times New Roman" w:eastAsia="黑体" w:cs="Times New Roman"/>
          <w:color w:val="auto"/>
          <w:sz w:val="40"/>
          <w:szCs w:val="44"/>
          <w:highlight w:val="none"/>
        </w:rPr>
      </w:pPr>
      <w:r>
        <w:rPr>
          <w:rFonts w:ascii="Times New Roman" w:hAnsi="Times New Roman" w:eastAsia="黑体" w:cs="Times New Roman"/>
          <w:color w:val="auto"/>
          <w:kern w:val="0"/>
          <w:sz w:val="28"/>
          <w:szCs w:val="28"/>
          <w:highlight w:val="none"/>
        </w:rPr>
        <w:t>DBJ51/TXXX—XXXX</w:t>
      </w:r>
    </w:p>
    <w:p>
      <w:pPr>
        <w:spacing w:line="360" w:lineRule="auto"/>
        <w:jc w:val="center"/>
        <w:rPr>
          <w:rFonts w:ascii="Times New Roman" w:hAnsi="Times New Roman" w:eastAsia="黑体" w:cs="Times New Roman"/>
          <w:color w:val="auto"/>
          <w:sz w:val="40"/>
          <w:szCs w:val="44"/>
          <w:highlight w:val="none"/>
        </w:rPr>
      </w:pPr>
    </w:p>
    <w:p>
      <w:pPr>
        <w:pStyle w:val="7"/>
        <w:spacing w:line="360" w:lineRule="auto"/>
        <w:rPr>
          <w:rFonts w:ascii="Times New Roman" w:hAnsi="Times New Roman" w:cs="Times New Roman"/>
          <w:color w:val="auto"/>
          <w:highlight w:val="none"/>
        </w:rPr>
      </w:pPr>
    </w:p>
    <w:p>
      <w:pPr>
        <w:tabs>
          <w:tab w:val="right" w:pos="8400"/>
        </w:tabs>
        <w:spacing w:line="360" w:lineRule="auto"/>
        <w:ind w:right="651" w:firstLine="708" w:firstLineChars="295"/>
        <w:jc w:val="distribute"/>
        <w:rPr>
          <w:rFonts w:hint="eastAsia"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主</w:t>
      </w:r>
      <w:r>
        <w:rPr>
          <w:rFonts w:hint="eastAsia" w:ascii="Times New Roman" w:hAnsi="Times New Roman" w:eastAsia="黑体" w:cs="Times New Roman"/>
          <w:color w:val="auto"/>
          <w:sz w:val="24"/>
          <w:highlight w:val="none"/>
          <w:lang w:val="en-US" w:eastAsia="zh-CN"/>
        </w:rPr>
        <w:t xml:space="preserve"> </w:t>
      </w:r>
      <w:r>
        <w:rPr>
          <w:rFonts w:ascii="Times New Roman" w:hAnsi="Times New Roman" w:eastAsia="黑体" w:cs="Times New Roman"/>
          <w:color w:val="auto"/>
          <w:sz w:val="24"/>
          <w:highlight w:val="none"/>
        </w:rPr>
        <w:t>编</w:t>
      </w:r>
      <w:r>
        <w:rPr>
          <w:rFonts w:hint="eastAsia" w:ascii="Times New Roman" w:hAnsi="Times New Roman" w:eastAsia="黑体" w:cs="Times New Roman"/>
          <w:color w:val="auto"/>
          <w:sz w:val="24"/>
          <w:highlight w:val="none"/>
          <w:lang w:val="en-US" w:eastAsia="zh-CN"/>
        </w:rPr>
        <w:t xml:space="preserve"> 单 位</w:t>
      </w:r>
      <w:r>
        <w:rPr>
          <w:rFonts w:ascii="Times New Roman" w:hAnsi="Times New Roman" w:eastAsia="黑体" w:cs="Times New Roman"/>
          <w:color w:val="auto"/>
          <w:sz w:val="24"/>
          <w:highlight w:val="none"/>
        </w:rPr>
        <w:t>：</w:t>
      </w:r>
      <w:r>
        <w:rPr>
          <w:rFonts w:hint="eastAsia" w:ascii="Times New Roman" w:hAnsi="Times New Roman" w:eastAsia="黑体" w:cs="Times New Roman"/>
          <w:color w:val="auto"/>
          <w:sz w:val="24"/>
          <w:highlight w:val="none"/>
          <w:lang w:val="en-US" w:eastAsia="zh-CN"/>
        </w:rPr>
        <w:t xml:space="preserve"> </w:t>
      </w:r>
      <w:r>
        <w:rPr>
          <w:rFonts w:hint="eastAsia" w:ascii="Times New Roman" w:hAnsi="Times New Roman" w:eastAsia="黑体" w:cs="Times New Roman"/>
          <w:color w:val="auto"/>
          <w:sz w:val="24"/>
          <w:highlight w:val="none"/>
        </w:rPr>
        <w:t>四川通信科研规划设计有限责任公司</w:t>
      </w:r>
    </w:p>
    <w:p>
      <w:pPr>
        <w:spacing w:line="360" w:lineRule="auto"/>
        <w:ind w:left="0" w:leftChars="0" w:right="651" w:firstLine="638" w:firstLineChars="266"/>
        <w:jc w:val="distribute"/>
        <w:rPr>
          <w:rFonts w:ascii="Times New Roman" w:hAnsi="Times New Roman" w:eastAsia="黑体" w:cs="Times New Roman"/>
          <w:color w:val="auto"/>
          <w:sz w:val="24"/>
          <w:highlight w:val="none"/>
        </w:rPr>
      </w:pPr>
      <w:r>
        <w:rPr>
          <w:rFonts w:hint="eastAsia" w:ascii="Times New Roman" w:hAnsi="Times New Roman" w:eastAsia="黑体" w:cs="Times New Roman"/>
          <w:color w:val="auto"/>
          <w:sz w:val="24"/>
          <w:highlight w:val="none"/>
          <w:lang w:val="en-US" w:eastAsia="zh-CN"/>
        </w:rPr>
        <w:t xml:space="preserve">                   </w:t>
      </w:r>
      <w:r>
        <w:rPr>
          <w:rFonts w:hint="eastAsia" w:ascii="Times New Roman" w:hAnsi="Times New Roman" w:eastAsia="黑体" w:cs="Times New Roman"/>
          <w:color w:val="auto"/>
          <w:sz w:val="24"/>
          <w:highlight w:val="none"/>
        </w:rPr>
        <w:t>四川邮电职业技术学院</w:t>
      </w:r>
    </w:p>
    <w:p>
      <w:pPr>
        <w:tabs>
          <w:tab w:val="right" w:pos="8400"/>
        </w:tabs>
        <w:spacing w:line="360" w:lineRule="auto"/>
        <w:ind w:right="651" w:firstLine="708" w:firstLineChars="295"/>
        <w:jc w:val="distribute"/>
        <w:rPr>
          <w:rFonts w:ascii="Times New Roman" w:hAnsi="Times New Roman" w:eastAsia="黑体" w:cs="Times New Roman"/>
          <w:color w:val="auto"/>
          <w:sz w:val="24"/>
          <w:highlight w:val="none"/>
        </w:rPr>
      </w:pPr>
      <w:r>
        <w:rPr>
          <w:rFonts w:ascii="Times New Roman" w:hAnsi="Times New Roman" w:eastAsia="黑体" w:cs="Times New Roman"/>
          <w:color w:val="auto"/>
          <w:sz w:val="24"/>
          <w:highlight w:val="none"/>
        </w:rPr>
        <w:t>批准部门：四川省住房和城乡建设厅</w:t>
      </w:r>
    </w:p>
    <w:p>
      <w:pPr>
        <w:tabs>
          <w:tab w:val="right" w:pos="8400"/>
        </w:tabs>
        <w:spacing w:line="360" w:lineRule="auto"/>
        <w:ind w:right="651" w:firstLine="708" w:firstLineChars="295"/>
        <w:jc w:val="left"/>
        <w:rPr>
          <w:rFonts w:hint="default" w:ascii="Times New Roman" w:hAnsi="Times New Roman" w:eastAsia="黑体" w:cs="Times New Roman"/>
          <w:color w:val="auto"/>
          <w:sz w:val="24"/>
          <w:highlight w:val="none"/>
          <w:lang w:val="en-US"/>
        </w:rPr>
      </w:pPr>
      <w:r>
        <w:rPr>
          <w:rFonts w:ascii="Times New Roman" w:hAnsi="Times New Roman" w:eastAsia="黑体" w:cs="Times New Roman"/>
          <w:color w:val="auto"/>
          <w:sz w:val="24"/>
          <w:highlight w:val="none"/>
        </w:rPr>
        <w:t>施</w:t>
      </w:r>
      <w:r>
        <w:rPr>
          <w:rFonts w:hint="eastAsia" w:ascii="Times New Roman" w:hAnsi="Times New Roman" w:eastAsia="黑体" w:cs="Times New Roman"/>
          <w:color w:val="auto"/>
          <w:sz w:val="24"/>
          <w:highlight w:val="none"/>
          <w:lang w:val="en-US" w:eastAsia="zh-CN"/>
        </w:rPr>
        <w:t xml:space="preserve">  </w:t>
      </w:r>
      <w:r>
        <w:rPr>
          <w:rFonts w:ascii="Times New Roman" w:hAnsi="Times New Roman" w:eastAsia="黑体" w:cs="Times New Roman"/>
          <w:color w:val="auto"/>
          <w:sz w:val="24"/>
          <w:highlight w:val="none"/>
        </w:rPr>
        <w:t>行</w:t>
      </w:r>
      <w:r>
        <w:rPr>
          <w:rFonts w:hint="eastAsia" w:ascii="Times New Roman" w:hAnsi="Times New Roman" w:eastAsia="黑体" w:cs="Times New Roman"/>
          <w:color w:val="auto"/>
          <w:sz w:val="24"/>
          <w:highlight w:val="none"/>
          <w:lang w:val="en-US" w:eastAsia="zh-CN"/>
        </w:rPr>
        <w:t xml:space="preserve"> </w:t>
      </w:r>
      <w:r>
        <w:rPr>
          <w:rFonts w:ascii="Times New Roman" w:hAnsi="Times New Roman" w:eastAsia="黑体" w:cs="Times New Roman"/>
          <w:color w:val="auto"/>
          <w:sz w:val="24"/>
          <w:highlight w:val="none"/>
        </w:rPr>
        <w:t>日</w:t>
      </w:r>
      <w:r>
        <w:rPr>
          <w:rFonts w:hint="eastAsia" w:ascii="Times New Roman" w:hAnsi="Times New Roman" w:eastAsia="黑体" w:cs="Times New Roman"/>
          <w:color w:val="auto"/>
          <w:sz w:val="24"/>
          <w:highlight w:val="none"/>
          <w:lang w:val="en-US" w:eastAsia="zh-CN"/>
        </w:rPr>
        <w:t xml:space="preserve">  </w:t>
      </w:r>
      <w:r>
        <w:rPr>
          <w:rFonts w:ascii="Times New Roman" w:hAnsi="Times New Roman" w:eastAsia="黑体" w:cs="Times New Roman"/>
          <w:color w:val="auto"/>
          <w:sz w:val="24"/>
          <w:highlight w:val="none"/>
        </w:rPr>
        <w:t>期</w:t>
      </w:r>
      <w:r>
        <w:rPr>
          <w:rFonts w:hint="eastAsia" w:ascii="Times New Roman" w:hAnsi="Times New Roman" w:eastAsia="黑体" w:cs="Times New Roman"/>
          <w:color w:val="auto"/>
          <w:sz w:val="24"/>
          <w:highlight w:val="none"/>
          <w:lang w:val="en-US" w:eastAsia="zh-CN"/>
        </w:rPr>
        <w:t xml:space="preserve">  </w:t>
      </w:r>
      <w:r>
        <w:rPr>
          <w:rFonts w:ascii="Times New Roman" w:hAnsi="Times New Roman" w:eastAsia="黑体" w:cs="Times New Roman"/>
          <w:color w:val="auto"/>
          <w:sz w:val="24"/>
          <w:highlight w:val="none"/>
        </w:rPr>
        <w:t>：</w:t>
      </w:r>
      <w:r>
        <w:rPr>
          <w:rFonts w:hint="eastAsia" w:ascii="Times New Roman" w:hAnsi="Times New Roman" w:eastAsia="黑体" w:cs="Times New Roman"/>
          <w:color w:val="auto"/>
          <w:sz w:val="24"/>
          <w:highlight w:val="none"/>
          <w:lang w:val="en-US" w:eastAsia="zh-CN"/>
        </w:rPr>
        <w:t xml:space="preserve">           2024年XX月XX日</w:t>
      </w:r>
    </w:p>
    <w:p>
      <w:pPr>
        <w:spacing w:line="360" w:lineRule="auto"/>
        <w:jc w:val="center"/>
        <w:rPr>
          <w:rFonts w:ascii="Times New Roman" w:hAnsi="Times New Roman" w:eastAsia="黑体" w:cs="Times New Roman"/>
          <w:color w:val="auto"/>
          <w:sz w:val="40"/>
          <w:szCs w:val="44"/>
          <w:highlight w:val="none"/>
        </w:rPr>
      </w:pPr>
    </w:p>
    <w:p>
      <w:pPr>
        <w:pStyle w:val="31"/>
        <w:widowControl/>
        <w:numPr>
          <w:ilvl w:val="0"/>
          <w:numId w:val="0"/>
        </w:numPr>
        <w:shd w:val="clear" w:color="FFFFFF" w:fill="FFFFFF"/>
        <w:tabs>
          <w:tab w:val="center" w:pos="4200"/>
          <w:tab w:val="right" w:pos="8400"/>
        </w:tabs>
        <w:spacing w:before="156" w:beforeLines="50" w:after="560" w:line="360" w:lineRule="auto"/>
        <w:ind w:right="-2" w:firstLine="3057" w:firstLineChars="1092"/>
        <w:rPr>
          <w:color w:val="auto"/>
          <w:sz w:val="28"/>
          <w:szCs w:val="28"/>
          <w:highlight w:val="none"/>
        </w:rPr>
      </w:pPr>
    </w:p>
    <w:p>
      <w:pPr>
        <w:pStyle w:val="31"/>
        <w:widowControl/>
        <w:numPr>
          <w:ilvl w:val="0"/>
          <w:numId w:val="0"/>
        </w:numPr>
        <w:shd w:val="clear" w:color="FFFFFF" w:fill="FFFFFF"/>
        <w:tabs>
          <w:tab w:val="center" w:pos="4200"/>
          <w:tab w:val="right" w:pos="8400"/>
        </w:tabs>
        <w:spacing w:before="156" w:beforeLines="50" w:after="560" w:line="360" w:lineRule="auto"/>
        <w:ind w:right="-2"/>
        <w:rPr>
          <w:rFonts w:eastAsia="黑体"/>
          <w:color w:val="auto"/>
          <w:sz w:val="24"/>
          <w:highlight w:val="none"/>
        </w:rPr>
      </w:pPr>
    </w:p>
    <w:p>
      <w:pPr>
        <w:tabs>
          <w:tab w:val="center" w:pos="4200"/>
          <w:tab w:val="right" w:pos="8400"/>
        </w:tabs>
        <w:spacing w:line="360" w:lineRule="auto"/>
        <w:ind w:right="-2"/>
        <w:jc w:val="center"/>
        <w:rPr>
          <w:rFonts w:ascii="Times New Roman" w:hAnsi="Times New Roman" w:eastAsia="黑体" w:cs="Times New Roman"/>
          <w:color w:val="auto"/>
          <w:sz w:val="24"/>
          <w:highlight w:val="none"/>
        </w:rPr>
      </w:pPr>
      <w:bookmarkStart w:id="12" w:name="_Toc262026161"/>
      <w:bookmarkStart w:id="13" w:name="_Toc258945390"/>
      <w:bookmarkStart w:id="14" w:name="_Toc262026332"/>
      <w:bookmarkStart w:id="15" w:name="_Toc261597618"/>
      <w:bookmarkStart w:id="16" w:name="_Toc262025715"/>
      <w:bookmarkStart w:id="17" w:name="_Toc261276416"/>
      <w:bookmarkStart w:id="18" w:name="_Toc261595538"/>
      <w:bookmarkStart w:id="19" w:name="_Toc268531098"/>
      <w:r>
        <w:rPr>
          <w:rFonts w:hint="eastAsia" w:ascii="Times New Roman" w:hAnsi="Times New Roman" w:eastAsia="黑体" w:cs="Times New Roman"/>
          <w:color w:val="auto"/>
          <w:sz w:val="24"/>
          <w:highlight w:val="none"/>
        </w:rPr>
        <w:t>X</w:t>
      </w:r>
      <w:r>
        <w:rPr>
          <w:rFonts w:ascii="Times New Roman" w:hAnsi="Times New Roman" w:eastAsia="黑体" w:cs="Times New Roman"/>
          <w:color w:val="auto"/>
          <w:sz w:val="24"/>
          <w:highlight w:val="none"/>
        </w:rPr>
        <w:t>XX</w:t>
      </w:r>
    </w:p>
    <w:p>
      <w:pPr>
        <w:tabs>
          <w:tab w:val="center" w:pos="4200"/>
          <w:tab w:val="right" w:pos="8400"/>
        </w:tabs>
        <w:spacing w:line="360" w:lineRule="auto"/>
        <w:ind w:right="-2"/>
        <w:jc w:val="center"/>
        <w:rPr>
          <w:rFonts w:hint="eastAsia" w:ascii="Times New Roman" w:hAnsi="Times New Roman" w:eastAsia="黑体" w:cs="Times New Roman"/>
          <w:color w:val="auto"/>
          <w:sz w:val="24"/>
          <w:highlight w:val="none"/>
        </w:rPr>
      </w:pPr>
      <w:r>
        <w:rPr>
          <w:rFonts w:hint="eastAsia" w:ascii="Times New Roman" w:hAnsi="Times New Roman" w:eastAsia="黑体" w:cs="Times New Roman"/>
          <w:color w:val="auto"/>
          <w:sz w:val="24"/>
          <w:highlight w:val="none"/>
        </w:rPr>
        <w:t>202</w:t>
      </w:r>
      <w:r>
        <w:rPr>
          <w:rFonts w:hint="eastAsia" w:ascii="Times New Roman" w:hAnsi="Times New Roman" w:eastAsia="黑体" w:cs="Times New Roman"/>
          <w:color w:val="auto"/>
          <w:sz w:val="24"/>
          <w:highlight w:val="none"/>
          <w:lang w:val="en-US" w:eastAsia="zh-CN"/>
        </w:rPr>
        <w:t>4</w:t>
      </w:r>
      <w:r>
        <w:rPr>
          <w:rFonts w:hint="eastAsia" w:ascii="Times New Roman" w:hAnsi="Times New Roman" w:eastAsia="黑体" w:cs="Times New Roman"/>
          <w:color w:val="auto"/>
          <w:sz w:val="24"/>
          <w:highlight w:val="none"/>
        </w:rPr>
        <w:t xml:space="preserve">-XX-XX </w:t>
      </w:r>
      <w:bookmarkEnd w:id="11"/>
      <w:bookmarkEnd w:id="12"/>
      <w:bookmarkEnd w:id="13"/>
      <w:bookmarkEnd w:id="14"/>
      <w:bookmarkEnd w:id="15"/>
      <w:bookmarkEnd w:id="16"/>
      <w:bookmarkEnd w:id="17"/>
      <w:bookmarkEnd w:id="18"/>
      <w:bookmarkEnd w:id="19"/>
      <w:r>
        <w:rPr>
          <w:rFonts w:hint="eastAsia" w:ascii="Times New Roman" w:hAnsi="Times New Roman" w:eastAsia="黑体" w:cs="Times New Roman"/>
          <w:color w:val="auto"/>
          <w:sz w:val="24"/>
          <w:highlight w:val="none"/>
        </w:rPr>
        <w:t xml:space="preserve">   成 都</w:t>
      </w:r>
    </w:p>
    <w:p>
      <w:pPr>
        <w:pStyle w:val="31"/>
        <w:widowControl/>
        <w:numPr>
          <w:ilvl w:val="0"/>
          <w:numId w:val="0"/>
        </w:numPr>
        <w:shd w:val="clear" w:color="FFFFFF" w:fill="FFFFFF"/>
        <w:tabs>
          <w:tab w:val="center" w:pos="4200"/>
          <w:tab w:val="right" w:pos="8400"/>
        </w:tabs>
        <w:spacing w:after="240" w:line="360" w:lineRule="auto"/>
        <w:ind w:right="-2"/>
        <w:jc w:val="left"/>
        <w:rPr>
          <w:rFonts w:eastAsia="黑体"/>
          <w:color w:val="auto"/>
          <w:highlight w:val="none"/>
        </w:rPr>
      </w:pPr>
    </w:p>
    <w:p>
      <w:pPr>
        <w:tabs>
          <w:tab w:val="center" w:pos="4200"/>
          <w:tab w:val="right" w:pos="8400"/>
        </w:tabs>
        <w:spacing w:line="360" w:lineRule="auto"/>
        <w:ind w:right="-2"/>
        <w:jc w:val="center"/>
        <w:rPr>
          <w:rFonts w:ascii="Times New Roman" w:hAnsi="Times New Roman" w:eastAsia="黑体" w:cs="Times New Roman"/>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bookmarkEnd w:id="0"/>
    <w:p>
      <w:pPr>
        <w:tabs>
          <w:tab w:val="center" w:pos="4200"/>
          <w:tab w:val="right" w:pos="8400"/>
        </w:tabs>
        <w:spacing w:before="156" w:beforeLines="50" w:line="360" w:lineRule="auto"/>
        <w:ind w:right="-2"/>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前    言</w:t>
      </w:r>
    </w:p>
    <w:p>
      <w:pPr>
        <w:tabs>
          <w:tab w:val="center" w:pos="4200"/>
          <w:tab w:val="right" w:pos="8400"/>
        </w:tabs>
        <w:spacing w:line="360" w:lineRule="auto"/>
        <w:ind w:right="-2"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根据四川省住房和城乡建设厅《</w:t>
      </w:r>
      <w:r>
        <w:rPr>
          <w:rFonts w:hint="eastAsia" w:ascii="Times New Roman" w:hAnsi="Times New Roman" w:eastAsia="宋体" w:cs="Times New Roman"/>
          <w:color w:val="auto"/>
          <w:sz w:val="24"/>
          <w:highlight w:val="none"/>
        </w:rPr>
        <w:t>《关于下达2023年四川省工程建设地方标准制订计划（第二批）的通知》（川建标函〔2023〕4003</w:t>
      </w:r>
      <w:r>
        <w:rPr>
          <w:rFonts w:hint="eastAsia" w:ascii="Times New Roman" w:hAnsi="Times New Roman" w:eastAsia="宋体"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rPr>
        <w:t>号）的要求，本标准由四川通信科研规划设计有限责任公司、四川邮电职业技术学院会</w:t>
      </w:r>
      <w:r>
        <w:rPr>
          <w:rFonts w:ascii="Times New Roman" w:hAnsi="Times New Roman" w:eastAsia="宋体" w:cs="Times New Roman"/>
          <w:color w:val="auto"/>
          <w:sz w:val="24"/>
          <w:highlight w:val="none"/>
        </w:rPr>
        <w:t>同有关单位共同编制本标准。</w:t>
      </w:r>
    </w:p>
    <w:p>
      <w:pPr>
        <w:tabs>
          <w:tab w:val="center" w:pos="4200"/>
          <w:tab w:val="right" w:pos="8400"/>
        </w:tabs>
        <w:spacing w:line="360" w:lineRule="auto"/>
        <w:ind w:right="-2"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编制组经</w:t>
      </w:r>
      <w:r>
        <w:rPr>
          <w:rFonts w:hint="eastAsia" w:ascii="Times New Roman" w:hAnsi="Times New Roman" w:eastAsia="宋体" w:cs="Times New Roman"/>
          <w:color w:val="auto"/>
          <w:sz w:val="24"/>
          <w:highlight w:val="none"/>
        </w:rPr>
        <w:t>广泛</w:t>
      </w:r>
      <w:r>
        <w:rPr>
          <w:rFonts w:ascii="Times New Roman" w:hAnsi="Times New Roman" w:eastAsia="宋体" w:cs="Times New Roman"/>
          <w:color w:val="auto"/>
          <w:sz w:val="24"/>
          <w:highlight w:val="none"/>
        </w:rPr>
        <w:t>调查研究，认真总结实践经验，参考有关国内外标准，并在广泛征求意见基础上，</w:t>
      </w:r>
      <w:r>
        <w:rPr>
          <w:rFonts w:hint="eastAsia" w:ascii="Times New Roman" w:hAnsi="Times New Roman" w:eastAsia="宋体" w:cs="Times New Roman"/>
          <w:color w:val="auto"/>
          <w:sz w:val="24"/>
          <w:highlight w:val="none"/>
        </w:rPr>
        <w:t>编制</w:t>
      </w:r>
      <w:r>
        <w:rPr>
          <w:rFonts w:ascii="Times New Roman" w:hAnsi="Times New Roman" w:eastAsia="宋体" w:cs="Times New Roman"/>
          <w:color w:val="auto"/>
          <w:sz w:val="24"/>
          <w:highlight w:val="none"/>
        </w:rPr>
        <w:t>本标准。</w:t>
      </w:r>
    </w:p>
    <w:p>
      <w:pPr>
        <w:tabs>
          <w:tab w:val="center" w:pos="4200"/>
          <w:tab w:val="right" w:pos="8400"/>
        </w:tabs>
        <w:spacing w:line="360" w:lineRule="auto"/>
        <w:ind w:right="-2"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本标准共分为</w:t>
      </w:r>
      <w:r>
        <w:rPr>
          <w:rFonts w:hint="eastAsia" w:ascii="Times New Roman" w:hAnsi="Times New Roman" w:eastAsia="宋体" w:cs="Times New Roman"/>
          <w:color w:val="auto"/>
          <w:sz w:val="24"/>
          <w:highlight w:val="none"/>
        </w:rPr>
        <w:t>11章和</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rPr>
        <w:t>个附录，主要内容为：1 总则；2 术语</w:t>
      </w:r>
      <w:r>
        <w:rPr>
          <w:rFonts w:hint="eastAsia" w:ascii="Times New Roman" w:hAnsi="Times New Roman" w:eastAsia="宋体" w:cs="Times New Roman"/>
          <w:color w:val="auto"/>
          <w:sz w:val="24"/>
          <w:highlight w:val="none"/>
          <w:lang w:val="en-US" w:eastAsia="zh-CN"/>
        </w:rPr>
        <w:t>和符号</w:t>
      </w:r>
      <w:bookmarkStart w:id="106" w:name="_GoBack"/>
      <w:bookmarkEnd w:id="106"/>
      <w:r>
        <w:rPr>
          <w:rFonts w:hint="eastAsia" w:ascii="Times New Roman" w:hAnsi="Times New Roman" w:eastAsia="宋体" w:cs="Times New Roman"/>
          <w:color w:val="auto"/>
          <w:sz w:val="24"/>
          <w:highlight w:val="none"/>
        </w:rPr>
        <w:t xml:space="preserve">；3 基本规定；4 系统架构及要求；5 </w:t>
      </w:r>
      <w:r>
        <w:rPr>
          <w:rFonts w:hint="eastAsia" w:ascii="Times New Roman" w:hAnsi="Times New Roman" w:eastAsia="宋体" w:cs="Times New Roman"/>
          <w:color w:val="auto"/>
          <w:sz w:val="24"/>
          <w:highlight w:val="none"/>
          <w:lang w:eastAsia="zh-CN"/>
        </w:rPr>
        <w:t>家居产品智能化服务</w:t>
      </w:r>
      <w:r>
        <w:rPr>
          <w:rFonts w:hint="eastAsia" w:ascii="Times New Roman" w:hAnsi="Times New Roman" w:eastAsia="宋体" w:cs="Times New Roman"/>
          <w:color w:val="auto"/>
          <w:sz w:val="24"/>
          <w:highlight w:val="none"/>
        </w:rPr>
        <w:t>；6 线上社会化服务；7 线上公共服务；8 工程设施建设；9 系统基础平台建设；10数字家庭安全及保障；11</w:t>
      </w:r>
      <w:r>
        <w:rPr>
          <w:rFonts w:hint="eastAsia" w:ascii="Times New Roman" w:hAnsi="Times New Roman" w:eastAsia="宋体" w:cs="Times New Roman"/>
          <w:color w:val="auto"/>
          <w:sz w:val="24"/>
          <w:highlight w:val="none"/>
          <w:lang w:val="en-US" w:eastAsia="zh-CN"/>
        </w:rPr>
        <w:t>建设与服务</w:t>
      </w:r>
      <w:r>
        <w:rPr>
          <w:rFonts w:hint="eastAsia" w:ascii="Times New Roman" w:hAnsi="Times New Roman" w:eastAsia="宋体" w:cs="Times New Roman"/>
          <w:color w:val="auto"/>
          <w:sz w:val="24"/>
          <w:highlight w:val="none"/>
        </w:rPr>
        <w:t>评价</w:t>
      </w:r>
      <w:r>
        <w:rPr>
          <w:rFonts w:ascii="Times New Roman" w:hAnsi="Times New Roman" w:eastAsia="宋体" w:cs="Times New Roman"/>
          <w:color w:val="auto"/>
          <w:sz w:val="24"/>
          <w:highlight w:val="none"/>
        </w:rPr>
        <w:t>。</w:t>
      </w:r>
    </w:p>
    <w:p>
      <w:pPr>
        <w:tabs>
          <w:tab w:val="center" w:pos="4200"/>
          <w:tab w:val="right" w:pos="8400"/>
        </w:tabs>
        <w:spacing w:line="360" w:lineRule="auto"/>
        <w:ind w:right="-2"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本标准由</w:t>
      </w:r>
      <w:r>
        <w:rPr>
          <w:rFonts w:hint="eastAsia" w:ascii="Times New Roman" w:hAnsi="Times New Roman" w:eastAsia="宋体" w:cs="Times New Roman"/>
          <w:color w:val="auto"/>
          <w:sz w:val="24"/>
          <w:highlight w:val="none"/>
        </w:rPr>
        <w:t>四川省住房和城乡建设厅负责管理</w:t>
      </w:r>
      <w:r>
        <w:rPr>
          <w:rFonts w:ascii="Times New Roman" w:hAnsi="Times New Roman" w:eastAsia="宋体" w:cs="Times New Roman"/>
          <w:color w:val="auto"/>
          <w:sz w:val="24"/>
          <w:highlight w:val="none"/>
        </w:rPr>
        <w:t>，由</w:t>
      </w:r>
      <w:r>
        <w:rPr>
          <w:rFonts w:hint="eastAsia" w:ascii="Times New Roman" w:hAnsi="Times New Roman" w:eastAsia="宋体" w:cs="Times New Roman"/>
          <w:color w:val="auto"/>
          <w:sz w:val="24"/>
          <w:highlight w:val="none"/>
        </w:rPr>
        <w:t>四川通信科研规划设计有限责任公司</w:t>
      </w:r>
      <w:r>
        <w:rPr>
          <w:rFonts w:ascii="Times New Roman" w:hAnsi="Times New Roman" w:eastAsia="宋体" w:cs="Times New Roman"/>
          <w:color w:val="auto"/>
          <w:sz w:val="24"/>
          <w:highlight w:val="none"/>
        </w:rPr>
        <w:t>负责具体技术内容的解释。执行过程中如有意见或建议，请反馈给</w:t>
      </w:r>
      <w:r>
        <w:rPr>
          <w:rFonts w:hint="eastAsia" w:ascii="Times New Roman" w:hAnsi="Times New Roman" w:eastAsia="宋体" w:cs="Times New Roman"/>
          <w:color w:val="auto"/>
          <w:sz w:val="24"/>
          <w:highlight w:val="none"/>
        </w:rPr>
        <w:t>四川通信科研规划设计有限责任公司（地址：中国（四川）自由贸易试验区成都高新区天韵路186号高新国际广场E座5、6楼，邮编：610041）</w:t>
      </w:r>
      <w:r>
        <w:rPr>
          <w:rFonts w:ascii="Times New Roman" w:hAnsi="Times New Roman" w:eastAsia="宋体" w:cs="Times New Roman"/>
          <w:color w:val="auto"/>
          <w:sz w:val="24"/>
          <w:highlight w:val="none"/>
        </w:rPr>
        <w:t>。</w:t>
      </w:r>
    </w:p>
    <w:p>
      <w:pPr>
        <w:tabs>
          <w:tab w:val="center" w:pos="4200"/>
          <w:tab w:val="right" w:pos="8400"/>
        </w:tabs>
        <w:spacing w:line="360" w:lineRule="auto"/>
        <w:ind w:right="-2" w:firstLine="480" w:firstLineChars="200"/>
        <w:rPr>
          <w:rFonts w:hint="eastAsia"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主编单位：</w:t>
      </w:r>
      <w:r>
        <w:rPr>
          <w:rFonts w:hint="eastAsia" w:ascii="Times New Roman" w:hAnsi="Times New Roman" w:eastAsia="宋体" w:cs="Times New Roman"/>
          <w:color w:val="auto"/>
          <w:sz w:val="24"/>
          <w:highlight w:val="none"/>
          <w:lang w:val="en-US" w:eastAsia="zh-CN"/>
        </w:rPr>
        <w:t xml:space="preserve"> </w:t>
      </w:r>
      <w:r>
        <w:rPr>
          <w:rFonts w:ascii="Times New Roman" w:hAnsi="Times New Roman" w:eastAsia="宋体" w:cs="Times New Roman"/>
          <w:color w:val="auto"/>
          <w:sz w:val="24"/>
          <w:highlight w:val="none"/>
        </w:rPr>
        <w:t xml:space="preserve"> </w:t>
      </w:r>
      <w:r>
        <w:rPr>
          <w:rFonts w:hint="eastAsia" w:ascii="Times New Roman" w:hAnsi="Times New Roman" w:eastAsia="宋体" w:cs="Times New Roman"/>
          <w:color w:val="auto"/>
          <w:sz w:val="24"/>
          <w:highlight w:val="none"/>
          <w:lang w:val="en-US" w:eastAsia="zh-CN"/>
        </w:rPr>
        <w:t>四川通信科研规划设计有限责任公司</w:t>
      </w:r>
    </w:p>
    <w:p>
      <w:pPr>
        <w:tabs>
          <w:tab w:val="center" w:pos="4200"/>
          <w:tab w:val="right" w:pos="8400"/>
        </w:tabs>
        <w:spacing w:line="360" w:lineRule="auto"/>
        <w:ind w:right="-2" w:firstLine="1920" w:firstLineChars="8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四川邮电职业技术学院</w:t>
      </w:r>
    </w:p>
    <w:p>
      <w:pPr>
        <w:tabs>
          <w:tab w:val="center" w:pos="4200"/>
          <w:tab w:val="right" w:pos="8400"/>
        </w:tabs>
        <w:spacing w:line="360" w:lineRule="auto"/>
        <w:ind w:right="-2"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参编单位：  </w:t>
      </w:r>
      <w:r>
        <w:rPr>
          <w:rFonts w:hint="default" w:ascii="Times New Roman" w:hAnsi="Times New Roman" w:eastAsia="宋体" w:cs="Times New Roman"/>
          <w:color w:val="auto"/>
          <w:sz w:val="24"/>
          <w:highlight w:val="none"/>
          <w:lang w:val="en-US" w:eastAsia="zh-CN"/>
        </w:rPr>
        <w:t>中国电信股份有限公司四川分公司</w:t>
      </w:r>
      <w:r>
        <w:rPr>
          <w:rFonts w:ascii="Times New Roman" w:hAnsi="Times New Roman" w:eastAsia="宋体" w:cs="Times New Roman"/>
          <w:color w:val="auto"/>
          <w:sz w:val="24"/>
          <w:highlight w:val="none"/>
        </w:rPr>
        <w:t xml:space="preserve">  </w:t>
      </w:r>
    </w:p>
    <w:p>
      <w:pPr>
        <w:tabs>
          <w:tab w:val="center" w:pos="4200"/>
          <w:tab w:val="right" w:pos="8400"/>
        </w:tabs>
        <w:spacing w:line="360" w:lineRule="auto"/>
        <w:ind w:left="1897" w:leftChars="228" w:right="-2" w:hanging="1418" w:hangingChars="591"/>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lang w:val="en-US" w:eastAsia="zh-CN"/>
        </w:rPr>
        <w:t>四川省建设科技发展信息中心</w:t>
      </w:r>
    </w:p>
    <w:p>
      <w:pPr>
        <w:tabs>
          <w:tab w:val="center" w:pos="4200"/>
          <w:tab w:val="right" w:pos="8400"/>
        </w:tabs>
        <w:spacing w:line="360" w:lineRule="auto"/>
        <w:ind w:left="1896" w:leftChars="903" w:right="-2" w:firstLine="3" w:firstLineChars="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中国建筑西南设计研究院有限公司</w:t>
      </w:r>
    </w:p>
    <w:p>
      <w:pPr>
        <w:tabs>
          <w:tab w:val="center" w:pos="4200"/>
          <w:tab w:val="right" w:pos="8400"/>
        </w:tabs>
        <w:spacing w:line="360" w:lineRule="auto"/>
        <w:ind w:left="1896" w:leftChars="903" w:right="-2" w:firstLine="3" w:firstLineChars="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中节能建设工程设计院有限公司</w:t>
      </w:r>
    </w:p>
    <w:p>
      <w:pPr>
        <w:tabs>
          <w:tab w:val="center" w:pos="4200"/>
          <w:tab w:val="right" w:pos="8400"/>
        </w:tabs>
        <w:spacing w:line="360" w:lineRule="auto"/>
        <w:ind w:left="1896" w:leftChars="903" w:right="-2" w:firstLine="3" w:firstLineChars="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中通服创立信息科技有限责任公司</w:t>
      </w:r>
    </w:p>
    <w:p>
      <w:pPr>
        <w:tabs>
          <w:tab w:val="center" w:pos="4200"/>
          <w:tab w:val="right" w:pos="8400"/>
        </w:tabs>
        <w:spacing w:line="360" w:lineRule="auto"/>
        <w:ind w:left="1896" w:leftChars="903" w:right="-2" w:firstLine="3" w:firstLineChars="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华为技术有限公司</w:t>
      </w:r>
    </w:p>
    <w:p>
      <w:pPr>
        <w:tabs>
          <w:tab w:val="center" w:pos="4200"/>
          <w:tab w:val="right" w:pos="8400"/>
        </w:tabs>
        <w:spacing w:line="360" w:lineRule="auto"/>
        <w:ind w:left="1896" w:leftChars="903" w:right="-2" w:firstLine="3" w:firstLineChars="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中兴通讯股份有限公司</w:t>
      </w:r>
    </w:p>
    <w:p>
      <w:pPr>
        <w:tabs>
          <w:tab w:val="center" w:pos="4200"/>
          <w:tab w:val="right" w:pos="8400"/>
        </w:tabs>
        <w:spacing w:line="360" w:lineRule="auto"/>
        <w:ind w:left="1896" w:leftChars="903" w:right="-2" w:firstLine="3" w:firstLineChars="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京东科技控股股份有限公司</w:t>
      </w:r>
    </w:p>
    <w:p>
      <w:pPr>
        <w:tabs>
          <w:tab w:val="center" w:pos="4200"/>
          <w:tab w:val="right" w:pos="8400"/>
        </w:tabs>
        <w:spacing w:line="360" w:lineRule="auto"/>
        <w:ind w:left="1896" w:leftChars="903" w:right="-2" w:firstLine="3" w:firstLineChars="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上海小度技术有限公司</w:t>
      </w:r>
    </w:p>
    <w:p>
      <w:pPr>
        <w:tabs>
          <w:tab w:val="center" w:pos="4200"/>
          <w:tab w:val="right" w:pos="8400"/>
        </w:tabs>
        <w:spacing w:line="360" w:lineRule="auto"/>
        <w:ind w:left="1896" w:leftChars="903" w:right="-2" w:firstLine="3" w:firstLineChars="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普联技术有限公司</w:t>
      </w:r>
    </w:p>
    <w:p>
      <w:pPr>
        <w:tabs>
          <w:tab w:val="center" w:pos="4200"/>
          <w:tab w:val="right" w:pos="8400"/>
        </w:tabs>
        <w:spacing w:line="360" w:lineRule="auto"/>
        <w:ind w:left="1896" w:leftChars="903" w:right="-2" w:firstLine="3" w:firstLineChars="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电子科技大学</w:t>
      </w:r>
    </w:p>
    <w:p>
      <w:pPr>
        <w:tabs>
          <w:tab w:val="center" w:pos="4200"/>
          <w:tab w:val="right" w:pos="8400"/>
        </w:tabs>
        <w:spacing w:line="360" w:lineRule="auto"/>
        <w:ind w:left="1896" w:leftChars="903" w:right="-2" w:firstLine="3" w:firstLineChars="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成都睿信天和科技有限公司</w:t>
      </w:r>
    </w:p>
    <w:p>
      <w:pPr>
        <w:tabs>
          <w:tab w:val="center" w:pos="4200"/>
          <w:tab w:val="right" w:pos="8400"/>
        </w:tabs>
        <w:spacing w:line="360" w:lineRule="auto"/>
        <w:ind w:right="-2" w:firstLine="1920" w:firstLineChars="8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 xml:space="preserve">         </w:t>
      </w:r>
    </w:p>
    <w:p>
      <w:pPr>
        <w:tabs>
          <w:tab w:val="center" w:pos="4200"/>
          <w:tab w:val="right" w:pos="8400"/>
        </w:tabs>
        <w:spacing w:line="360" w:lineRule="auto"/>
        <w:ind w:right="-2" w:firstLine="480" w:firstLineChars="200"/>
        <w:rPr>
          <w:rFonts w:hint="eastAsia"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主要起草人：</w:t>
      </w:r>
      <w:r>
        <w:rPr>
          <w:rFonts w:hint="eastAsia" w:ascii="Times New Roman" w:hAnsi="Times New Roman" w:eastAsia="宋体" w:cs="Times New Roman"/>
          <w:color w:val="auto"/>
          <w:sz w:val="24"/>
          <w:highlight w:val="none"/>
          <w:lang w:val="en-US" w:eastAsia="zh-CN"/>
        </w:rPr>
        <w:t>伍金明    尹久亮    黄春华    张  骥</w:t>
      </w:r>
    </w:p>
    <w:p>
      <w:pPr>
        <w:tabs>
          <w:tab w:val="center" w:pos="4200"/>
          <w:tab w:val="right" w:pos="8400"/>
        </w:tabs>
        <w:spacing w:line="360" w:lineRule="auto"/>
        <w:ind w:right="-2" w:firstLine="1920" w:firstLineChars="8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廖  丹    张  华    熊泽祝    才虹丽</w:t>
      </w:r>
    </w:p>
    <w:p>
      <w:pPr>
        <w:tabs>
          <w:tab w:val="center" w:pos="4200"/>
          <w:tab w:val="right" w:pos="8400"/>
        </w:tabs>
        <w:spacing w:line="360" w:lineRule="auto"/>
        <w:ind w:right="-2" w:firstLine="1920" w:firstLineChars="8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侯  通    梁晓辉    谭  东    王  旋    </w:t>
      </w:r>
    </w:p>
    <w:p>
      <w:pPr>
        <w:tabs>
          <w:tab w:val="center" w:pos="4200"/>
          <w:tab w:val="right" w:pos="8400"/>
        </w:tabs>
        <w:spacing w:line="360" w:lineRule="auto"/>
        <w:ind w:right="-2" w:firstLine="1920" w:firstLineChars="8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杨  涛    黄育成    章  爽    张海军    </w:t>
      </w:r>
    </w:p>
    <w:p>
      <w:pPr>
        <w:tabs>
          <w:tab w:val="center" w:pos="4200"/>
          <w:tab w:val="right" w:pos="8400"/>
        </w:tabs>
        <w:spacing w:line="360" w:lineRule="auto"/>
        <w:ind w:right="-2" w:firstLine="1920" w:firstLineChars="8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徐忠飞    王小彬    何  杰    林  欢</w:t>
      </w:r>
    </w:p>
    <w:p>
      <w:pPr>
        <w:tabs>
          <w:tab w:val="center" w:pos="4200"/>
          <w:tab w:val="right" w:pos="8400"/>
        </w:tabs>
        <w:spacing w:line="360" w:lineRule="auto"/>
        <w:ind w:right="-2" w:firstLine="1920" w:firstLineChars="8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黄子洋    崔国龙    陈  伟</w:t>
      </w:r>
    </w:p>
    <w:p>
      <w:pPr>
        <w:tabs>
          <w:tab w:val="center" w:pos="4200"/>
          <w:tab w:val="right" w:pos="8400"/>
        </w:tabs>
        <w:spacing w:line="360" w:lineRule="auto"/>
        <w:ind w:right="-2" w:firstLine="1920" w:firstLineChars="800"/>
        <w:rPr>
          <w:rFonts w:ascii="Times New Roman" w:hAnsi="Times New Roman" w:eastAsia="宋体" w:cs="Times New Roman"/>
          <w:b/>
          <w:color w:val="auto"/>
          <w:sz w:val="24"/>
          <w:highlight w:val="none"/>
        </w:rPr>
      </w:pPr>
      <w:r>
        <w:rPr>
          <w:rFonts w:hint="eastAsia" w:ascii="Times New Roman" w:hAnsi="Times New Roman" w:eastAsia="宋体" w:cs="Times New Roman"/>
          <w:color w:val="auto"/>
          <w:sz w:val="24"/>
          <w:highlight w:val="none"/>
          <w:lang w:val="en-US" w:eastAsia="zh-CN"/>
        </w:rPr>
        <w:t xml:space="preserve">  </w:t>
      </w:r>
    </w:p>
    <w:p>
      <w:pPr>
        <w:tabs>
          <w:tab w:val="center" w:pos="4200"/>
          <w:tab w:val="right" w:pos="8400"/>
        </w:tabs>
        <w:spacing w:line="360" w:lineRule="auto"/>
        <w:ind w:right="-2"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主要审查人：</w:t>
      </w:r>
    </w:p>
    <w:p>
      <w:pPr>
        <w:tabs>
          <w:tab w:val="center" w:pos="4200"/>
          <w:tab w:val="right" w:pos="8400"/>
        </w:tabs>
        <w:spacing w:line="360" w:lineRule="auto"/>
        <w:ind w:right="-2" w:firstLine="480" w:firstLineChars="200"/>
        <w:rPr>
          <w:rFonts w:ascii="Times New Roman" w:hAnsi="Times New Roman" w:eastAsia="宋体" w:cs="Times New Roman"/>
          <w:color w:val="auto"/>
          <w:sz w:val="24"/>
          <w:highlight w:val="none"/>
        </w:rPr>
      </w:pPr>
    </w:p>
    <w:p>
      <w:pPr>
        <w:spacing w:line="360" w:lineRule="auto"/>
        <w:rPr>
          <w:rFonts w:ascii="Times New Roman" w:hAnsi="Times New Roman" w:cs="Times New Roman"/>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spacing w:line="360" w:lineRule="auto"/>
        <w:jc w:val="center"/>
        <w:rPr>
          <w:color w:val="auto"/>
          <w:highlight w:val="none"/>
        </w:rPr>
      </w:pPr>
      <w:r>
        <w:rPr>
          <w:rFonts w:ascii="Times New Roman" w:hAnsi="Times New Roman" w:cs="Times New Roman"/>
          <w:b/>
          <w:bCs/>
          <w:color w:val="auto"/>
          <w:sz w:val="30"/>
          <w:szCs w:val="30"/>
          <w:highlight w:val="none"/>
        </w:rPr>
        <w:t>目    次</w:t>
      </w:r>
    </w:p>
    <w:sdt>
      <w:sdtPr>
        <w:rPr>
          <w:rFonts w:hint="eastAsia" w:ascii="宋体" w:hAnsi="宋体" w:eastAsia="宋体" w:cs="宋体"/>
          <w:color w:val="auto"/>
          <w:sz w:val="24"/>
          <w:highlight w:val="none"/>
        </w:rPr>
        <w:id w:val="147453416"/>
        <w:docPartObj>
          <w:docPartGallery w:val="Table of Contents"/>
          <w:docPartUnique/>
        </w:docPartObj>
      </w:sdtPr>
      <w:sdtEndPr>
        <w:rPr>
          <w:rStyle w:val="23"/>
          <w:rFonts w:hint="eastAsia" w:ascii="Times New Roman" w:hAnsi="Times New Roman" w:eastAsia="宋体" w:cs="Times New Roman"/>
          <w:color w:val="auto"/>
          <w:sz w:val="24"/>
          <w:highlight w:val="none"/>
          <w:u w:val="single"/>
        </w:rPr>
      </w:sdtEndPr>
      <w:sdtContent>
        <w:p>
          <w:pPr>
            <w:pStyle w:val="14"/>
            <w:tabs>
              <w:tab w:val="right" w:leader="dot" w:pos="8296"/>
            </w:tabs>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TOC \o "1-3" \h \u </w:instrText>
          </w:r>
          <w:r>
            <w:rPr>
              <w:rFonts w:hint="eastAsia" w:ascii="宋体" w:hAnsi="宋体" w:eastAsia="宋体" w:cs="宋体"/>
              <w:color w:val="auto"/>
              <w:sz w:val="24"/>
              <w:highlight w:val="none"/>
            </w:rPr>
            <w:fldChar w:fldCharType="separate"/>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_Toc1015 </w:instrText>
          </w:r>
          <w:r>
            <w:rPr>
              <w:rFonts w:hint="eastAsia" w:ascii="宋体" w:hAnsi="宋体" w:eastAsia="宋体" w:cs="宋体"/>
              <w:color w:val="auto"/>
              <w:sz w:val="24"/>
              <w:szCs w:val="24"/>
              <w:highlight w:val="none"/>
            </w:rPr>
            <w:fldChar w:fldCharType="separate"/>
          </w:r>
          <w:r>
            <w:rPr>
              <w:rFonts w:ascii="Times New Roman" w:hAnsi="Times New Roman" w:eastAsia="宋体" w:cs="Times New Roman"/>
              <w:bCs/>
              <w:color w:val="auto"/>
              <w:sz w:val="24"/>
              <w:szCs w:val="24"/>
              <w:highlight w:val="none"/>
            </w:rPr>
            <w:t>1 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_Toc1015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_Toc12002 </w:instrText>
          </w:r>
          <w:r>
            <w:rPr>
              <w:rFonts w:hint="eastAsia" w:ascii="宋体" w:hAnsi="宋体" w:eastAsia="宋体" w:cs="宋体"/>
              <w:color w:val="auto"/>
              <w:sz w:val="24"/>
              <w:szCs w:val="24"/>
              <w:highlight w:val="none"/>
            </w:rPr>
            <w:fldChar w:fldCharType="separate"/>
          </w:r>
          <w:r>
            <w:rPr>
              <w:rFonts w:ascii="Times New Roman" w:hAnsi="Times New Roman" w:eastAsia="宋体" w:cs="Times New Roman"/>
              <w:bCs/>
              <w:color w:val="auto"/>
              <w:sz w:val="24"/>
              <w:szCs w:val="24"/>
              <w:highlight w:val="none"/>
            </w:rPr>
            <w:t>2 术语</w:t>
          </w:r>
          <w:r>
            <w:rPr>
              <w:rFonts w:hint="eastAsia" w:ascii="Times New Roman" w:hAnsi="Times New Roman" w:eastAsia="宋体" w:cs="Times New Roman"/>
              <w:bCs/>
              <w:color w:val="auto"/>
              <w:sz w:val="24"/>
              <w:szCs w:val="24"/>
              <w:highlight w:val="none"/>
            </w:rPr>
            <w:t>和</w:t>
          </w:r>
          <w:r>
            <w:rPr>
              <w:rFonts w:ascii="Times New Roman" w:hAnsi="Times New Roman" w:eastAsia="宋体" w:cs="Times New Roman"/>
              <w:bCs/>
              <w:color w:val="auto"/>
              <w:sz w:val="24"/>
              <w:szCs w:val="24"/>
              <w:highlight w:val="none"/>
            </w:rPr>
            <w:t>符号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_Toc12002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_Toc399 </w:instrText>
          </w:r>
          <w:r>
            <w:rPr>
              <w:rFonts w:hint="eastAsia" w:ascii="宋体" w:hAnsi="宋体" w:eastAsia="宋体" w:cs="宋体"/>
              <w:color w:val="auto"/>
              <w:sz w:val="24"/>
              <w:szCs w:val="24"/>
              <w:highlight w:val="none"/>
            </w:rPr>
            <w:fldChar w:fldCharType="separate"/>
          </w:r>
          <w:r>
            <w:rPr>
              <w:rFonts w:ascii="Times New Roman" w:hAnsi="Times New Roman" w:eastAsia="宋体" w:cs="Times New Roman"/>
              <w:color w:val="auto"/>
              <w:sz w:val="24"/>
              <w:szCs w:val="24"/>
              <w:highlight w:val="none"/>
            </w:rPr>
            <w:t>2.1 术 语</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_Toc399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_Toc31598 </w:instrText>
          </w:r>
          <w:r>
            <w:rPr>
              <w:rFonts w:hint="eastAsia" w:ascii="宋体" w:hAnsi="宋体" w:eastAsia="宋体" w:cs="宋体"/>
              <w:color w:val="auto"/>
              <w:sz w:val="24"/>
              <w:szCs w:val="24"/>
              <w:highlight w:val="none"/>
            </w:rPr>
            <w:fldChar w:fldCharType="separate"/>
          </w:r>
          <w:r>
            <w:rPr>
              <w:rFonts w:eastAsia="宋体" w:cs="Times New Roman"/>
              <w:color w:val="auto"/>
              <w:sz w:val="24"/>
              <w:szCs w:val="24"/>
              <w:highlight w:val="none"/>
            </w:rPr>
            <w:t>2.2 符 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_Toc31598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_Toc13193 </w:instrText>
          </w:r>
          <w:r>
            <w:rPr>
              <w:rFonts w:hint="eastAsia" w:ascii="宋体" w:hAnsi="宋体" w:eastAsia="宋体" w:cs="宋体"/>
              <w:color w:val="auto"/>
              <w:sz w:val="24"/>
              <w:szCs w:val="24"/>
              <w:highlight w:val="none"/>
            </w:rPr>
            <w:fldChar w:fldCharType="separate"/>
          </w:r>
          <w:r>
            <w:rPr>
              <w:rFonts w:ascii="Times New Roman" w:hAnsi="Times New Roman" w:eastAsia="宋体" w:cs="Times New Roman"/>
              <w:bCs/>
              <w:color w:val="auto"/>
              <w:sz w:val="24"/>
              <w:szCs w:val="24"/>
              <w:highlight w:val="none"/>
            </w:rPr>
            <w:t>3 基本规定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_Toc13193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_Toc26561 </w:instrText>
          </w:r>
          <w:r>
            <w:rPr>
              <w:rFonts w:hint="eastAsia" w:ascii="宋体" w:hAnsi="宋体" w:eastAsia="宋体" w:cs="宋体"/>
              <w:color w:val="auto"/>
              <w:sz w:val="24"/>
              <w:szCs w:val="24"/>
              <w:highlight w:val="none"/>
            </w:rPr>
            <w:fldChar w:fldCharType="separate"/>
          </w:r>
          <w:r>
            <w:rPr>
              <w:rFonts w:ascii="Times New Roman" w:hAnsi="Times New Roman" w:eastAsia="宋体" w:cs="Times New Roman"/>
              <w:bCs/>
              <w:color w:val="auto"/>
              <w:sz w:val="24"/>
              <w:szCs w:val="24"/>
              <w:highlight w:val="none"/>
            </w:rPr>
            <w:t xml:space="preserve">4 </w:t>
          </w:r>
          <w:r>
            <w:rPr>
              <w:rFonts w:hint="eastAsia" w:eastAsia="宋体" w:cs="Times New Roman"/>
              <w:color w:val="auto"/>
              <w:sz w:val="24"/>
              <w:szCs w:val="24"/>
              <w:highlight w:val="none"/>
            </w:rPr>
            <w:t>系统架构及要求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_Toc26561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_Toc3184 </w:instrText>
          </w:r>
          <w:r>
            <w:rPr>
              <w:rFonts w:hint="eastAsia" w:ascii="宋体" w:hAnsi="宋体" w:eastAsia="宋体" w:cs="宋体"/>
              <w:color w:val="auto"/>
              <w:sz w:val="24"/>
              <w:szCs w:val="24"/>
              <w:highlight w:val="none"/>
            </w:rPr>
            <w:fldChar w:fldCharType="separate"/>
          </w:r>
          <w:r>
            <w:rPr>
              <w:rFonts w:ascii="Times New Roman" w:hAnsi="Times New Roman" w:eastAsia="宋体" w:cs="Times New Roman"/>
              <w:bCs/>
              <w:color w:val="auto"/>
              <w:sz w:val="24"/>
              <w:szCs w:val="24"/>
              <w:highlight w:val="none"/>
            </w:rPr>
            <w:t>5</w:t>
          </w:r>
          <w:r>
            <w:rPr>
              <w:rFonts w:hint="eastAsia" w:ascii="Times New Roman" w:hAnsi="Times New Roman" w:eastAsia="宋体" w:cs="Times New Roman"/>
              <w:bCs/>
              <w:color w:val="auto"/>
              <w:sz w:val="24"/>
              <w:szCs w:val="24"/>
              <w:highlight w:val="none"/>
            </w:rPr>
            <w:t xml:space="preserve"> </w:t>
          </w:r>
          <w:r>
            <w:rPr>
              <w:rFonts w:hint="eastAsia" w:ascii="Times New Roman" w:hAnsi="Times New Roman" w:eastAsia="宋体" w:cs="Times New Roman"/>
              <w:bCs/>
              <w:color w:val="auto"/>
              <w:sz w:val="24"/>
              <w:szCs w:val="24"/>
              <w:highlight w:val="none"/>
              <w:lang w:val="en-US" w:eastAsia="zh-CN"/>
            </w:rPr>
            <w:t>家居产品智能化服务</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_Toc3184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_Toc5524 </w:instrText>
          </w:r>
          <w:r>
            <w:rPr>
              <w:rFonts w:hint="eastAsia" w:ascii="宋体" w:hAnsi="宋体" w:eastAsia="宋体" w:cs="宋体"/>
              <w:color w:val="auto"/>
              <w:sz w:val="24"/>
              <w:szCs w:val="24"/>
              <w:highlight w:val="none"/>
            </w:rPr>
            <w:fldChar w:fldCharType="separate"/>
          </w:r>
          <w:r>
            <w:rPr>
              <w:rFonts w:hint="eastAsia" w:eastAsia="宋体" w:cs="Times New Roman"/>
              <w:color w:val="auto"/>
              <w:sz w:val="24"/>
              <w:szCs w:val="24"/>
              <w:highlight w:val="none"/>
              <w:lang w:val="en-US" w:eastAsia="zh-CN"/>
            </w:rPr>
            <w:t>5</w:t>
          </w:r>
          <w:r>
            <w:rPr>
              <w:rFonts w:hint="eastAsia" w:eastAsia="宋体" w:cs="Times New Roman"/>
              <w:color w:val="auto"/>
              <w:sz w:val="24"/>
              <w:szCs w:val="24"/>
              <w:highlight w:val="none"/>
            </w:rPr>
            <w:t>.1 一般规定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_Toc5524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_Toc8965 </w:instrText>
          </w:r>
          <w:r>
            <w:rPr>
              <w:rFonts w:hint="eastAsia" w:ascii="宋体" w:hAnsi="宋体" w:eastAsia="宋体" w:cs="宋体"/>
              <w:color w:val="auto"/>
              <w:sz w:val="24"/>
              <w:szCs w:val="24"/>
              <w:highlight w:val="none"/>
            </w:rPr>
            <w:fldChar w:fldCharType="separate"/>
          </w:r>
          <w:r>
            <w:rPr>
              <w:rFonts w:hint="eastAsia" w:eastAsia="宋体" w:cs="Times New Roman"/>
              <w:color w:val="auto"/>
              <w:sz w:val="24"/>
              <w:szCs w:val="24"/>
              <w:highlight w:val="none"/>
              <w:lang w:val="en-US" w:eastAsia="zh-CN"/>
            </w:rPr>
            <w:t>5</w:t>
          </w:r>
          <w:r>
            <w:rPr>
              <w:rFonts w:hint="eastAsia" w:eastAsia="宋体" w:cs="Times New Roman"/>
              <w:color w:val="auto"/>
              <w:sz w:val="24"/>
              <w:szCs w:val="24"/>
              <w:highlight w:val="none"/>
            </w:rPr>
            <w:t xml:space="preserve">.2 </w:t>
          </w:r>
          <w:r>
            <w:rPr>
              <w:rFonts w:hint="eastAsia" w:eastAsia="宋体" w:cs="Times New Roman"/>
              <w:color w:val="auto"/>
              <w:sz w:val="24"/>
              <w:szCs w:val="24"/>
              <w:highlight w:val="none"/>
              <w:lang w:val="en-US" w:eastAsia="zh-CN"/>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_Toc8965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_Toc5320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sz w:val="24"/>
              <w:szCs w:val="24"/>
              <w:highlight w:val="none"/>
            </w:rPr>
            <w:t>6 线上社会化服务</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_Toc5320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_Toc29481 </w:instrText>
          </w:r>
          <w:r>
            <w:rPr>
              <w:rFonts w:hint="eastAsia" w:ascii="宋体" w:hAnsi="宋体" w:eastAsia="宋体" w:cs="宋体"/>
              <w:color w:val="auto"/>
              <w:sz w:val="24"/>
              <w:szCs w:val="24"/>
              <w:highlight w:val="none"/>
            </w:rPr>
            <w:fldChar w:fldCharType="separate"/>
          </w:r>
          <w:r>
            <w:rPr>
              <w:rFonts w:hint="eastAsia" w:eastAsia="宋体" w:cs="Times New Roman"/>
              <w:color w:val="auto"/>
              <w:sz w:val="24"/>
              <w:szCs w:val="24"/>
              <w:highlight w:val="none"/>
            </w:rPr>
            <w:t>6.1 一般规定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_Toc29481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_Toc30522 </w:instrText>
          </w:r>
          <w:r>
            <w:rPr>
              <w:rFonts w:hint="eastAsia" w:ascii="宋体" w:hAnsi="宋体" w:eastAsia="宋体" w:cs="宋体"/>
              <w:color w:val="auto"/>
              <w:sz w:val="24"/>
              <w:szCs w:val="24"/>
              <w:highlight w:val="none"/>
            </w:rPr>
            <w:fldChar w:fldCharType="separate"/>
          </w:r>
          <w:r>
            <w:rPr>
              <w:rFonts w:hint="eastAsia" w:eastAsia="宋体" w:cs="Times New Roman"/>
              <w:color w:val="auto"/>
              <w:sz w:val="24"/>
              <w:szCs w:val="24"/>
              <w:highlight w:val="none"/>
            </w:rPr>
            <w:t xml:space="preserve">6.2 </w:t>
          </w:r>
          <w:r>
            <w:rPr>
              <w:rFonts w:hint="eastAsia" w:eastAsia="宋体" w:cs="Times New Roman"/>
              <w:color w:val="auto"/>
              <w:sz w:val="24"/>
              <w:szCs w:val="24"/>
              <w:highlight w:val="none"/>
              <w:lang w:val="en-US" w:eastAsia="zh-CN"/>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_Toc30522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_Toc7896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sz w:val="24"/>
              <w:szCs w:val="24"/>
              <w:highlight w:val="none"/>
            </w:rPr>
            <w:t>7 线上</w:t>
          </w:r>
          <w:r>
            <w:rPr>
              <w:rFonts w:hint="eastAsia" w:ascii="Times New Roman" w:hAnsi="Times New Roman" w:eastAsia="宋体" w:cs="Times New Roman"/>
              <w:bCs/>
              <w:color w:val="auto"/>
              <w:sz w:val="24"/>
              <w:szCs w:val="24"/>
              <w:highlight w:val="none"/>
              <w:lang w:val="en-US" w:eastAsia="zh-CN"/>
            </w:rPr>
            <w:t>政务</w:t>
          </w:r>
          <w:r>
            <w:rPr>
              <w:rFonts w:hint="eastAsia" w:ascii="Times New Roman" w:hAnsi="Times New Roman" w:eastAsia="宋体" w:cs="Times New Roman"/>
              <w:bCs/>
              <w:color w:val="auto"/>
              <w:sz w:val="24"/>
              <w:szCs w:val="24"/>
              <w:highlight w:val="none"/>
            </w:rPr>
            <w:t>服务</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_Toc7896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_Toc6209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7.1 一般规定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_Toc6209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_Toc30766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7.2 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_Toc30766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_Toc23836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sz w:val="24"/>
              <w:szCs w:val="24"/>
              <w:highlight w:val="none"/>
            </w:rPr>
            <w:t>8 工程设施建设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_Toc23836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_Toc9376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8.1 一般规定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_Toc9376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_Toc7644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8.2 接入网络</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_Toc7644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_Toc27325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8.3 室内网络</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_Toc27325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_Toc8844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8.</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家庭网关及中控设备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_Toc8844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_Toc1846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8.</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eastAsia="zh-CN"/>
            </w:rPr>
            <w:t>智能模块及设施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_Toc1846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_Toc16036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8.</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 xml:space="preserve"> 信息机房</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_Toc16036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_Toc2823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sz w:val="24"/>
              <w:szCs w:val="24"/>
              <w:highlight w:val="none"/>
            </w:rPr>
            <w:t>9 系统基础平台建设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_Toc2823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_Toc9482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kern w:val="0"/>
              <w:sz w:val="24"/>
              <w:szCs w:val="24"/>
              <w:highlight w:val="none"/>
            </w:rPr>
            <w:t>9.1 一般规定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_Toc9482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_Toc5100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kern w:val="0"/>
              <w:sz w:val="24"/>
              <w:szCs w:val="24"/>
              <w:highlight w:val="none"/>
              <w:lang w:val="en-US" w:eastAsia="zh-CN" w:bidi="ar-SA"/>
            </w:rPr>
            <w:t>9.2 功能要求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_Toc5100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_Toc8498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sz w:val="24"/>
              <w:szCs w:val="24"/>
              <w:highlight w:val="none"/>
            </w:rPr>
            <w:t>10</w:t>
          </w:r>
          <w:r>
            <w:rPr>
              <w:rFonts w:ascii="Times New Roman" w:hAnsi="Times New Roman" w:eastAsia="宋体" w:cs="Times New Roman"/>
              <w:bCs/>
              <w:color w:val="auto"/>
              <w:sz w:val="24"/>
              <w:szCs w:val="24"/>
              <w:highlight w:val="none"/>
            </w:rPr>
            <w:t xml:space="preserve"> </w:t>
          </w:r>
          <w:r>
            <w:rPr>
              <w:rFonts w:hint="eastAsia" w:ascii="Times New Roman" w:hAnsi="Times New Roman" w:eastAsia="宋体" w:cs="Times New Roman"/>
              <w:bCs/>
              <w:color w:val="auto"/>
              <w:sz w:val="24"/>
              <w:szCs w:val="24"/>
              <w:highlight w:val="none"/>
            </w:rPr>
            <w:t>数字家庭安全及保障</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_Toc8498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_Toc31120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sz w:val="24"/>
              <w:szCs w:val="24"/>
              <w:highlight w:val="none"/>
            </w:rPr>
            <w:t xml:space="preserve">11 </w:t>
          </w:r>
          <w:r>
            <w:rPr>
              <w:rFonts w:hint="eastAsia" w:ascii="Times New Roman" w:hAnsi="Times New Roman" w:eastAsia="宋体" w:cs="Times New Roman"/>
              <w:bCs/>
              <w:color w:val="auto"/>
              <w:sz w:val="24"/>
              <w:szCs w:val="24"/>
              <w:highlight w:val="none"/>
              <w:lang w:val="en-US" w:eastAsia="zh-CN"/>
            </w:rPr>
            <w:t>建设与服务</w:t>
          </w:r>
          <w:r>
            <w:rPr>
              <w:rFonts w:hint="eastAsia" w:ascii="Times New Roman" w:hAnsi="Times New Roman" w:eastAsia="宋体" w:cs="Times New Roman"/>
              <w:bCs/>
              <w:color w:val="auto"/>
              <w:sz w:val="24"/>
              <w:szCs w:val="24"/>
              <w:highlight w:val="none"/>
            </w:rPr>
            <w:t>评价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_Toc31120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_Toc1558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sz w:val="24"/>
              <w:szCs w:val="24"/>
              <w:highlight w:val="none"/>
            </w:rPr>
            <w:t>附录A 数字家庭</w:t>
          </w:r>
          <w:r>
            <w:rPr>
              <w:rFonts w:hint="eastAsia" w:ascii="Times New Roman" w:hAnsi="Times New Roman" w:eastAsia="宋体" w:cs="Times New Roman"/>
              <w:bCs/>
              <w:color w:val="auto"/>
              <w:sz w:val="24"/>
              <w:szCs w:val="24"/>
              <w:highlight w:val="none"/>
              <w:lang w:val="en-US" w:eastAsia="zh-CN"/>
            </w:rPr>
            <w:t>建设与服务</w:t>
          </w:r>
          <w:r>
            <w:rPr>
              <w:rFonts w:hint="eastAsia" w:ascii="Times New Roman" w:hAnsi="Times New Roman" w:eastAsia="宋体" w:cs="Times New Roman"/>
              <w:bCs/>
              <w:color w:val="auto"/>
              <w:sz w:val="24"/>
              <w:szCs w:val="24"/>
              <w:highlight w:val="none"/>
            </w:rPr>
            <w:t>评价表</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w:t>
          </w:r>
          <w:r>
            <w:rPr>
              <w:rFonts w:hint="eastAsia" w:ascii="Times New Roman" w:hAnsi="Times New Roman" w:eastAsia="宋体" w:cs="Times New Roman"/>
              <w:bCs/>
              <w:color w:val="auto"/>
              <w:kern w:val="44"/>
              <w:sz w:val="24"/>
              <w:szCs w:val="24"/>
              <w:highlight w:val="none"/>
              <w:lang w:val="en-US" w:eastAsia="zh-CN" w:bidi="ar-SA"/>
            </w:rPr>
            <w:t>规范性附录）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_Toc7443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_Toc27168 </w:instrText>
          </w:r>
          <w:r>
            <w:rPr>
              <w:rFonts w:hint="eastAsia" w:ascii="宋体" w:hAnsi="宋体" w:eastAsia="宋体" w:cs="宋体"/>
              <w:color w:val="auto"/>
              <w:sz w:val="24"/>
              <w:szCs w:val="24"/>
              <w:highlight w:val="none"/>
            </w:rPr>
            <w:fldChar w:fldCharType="separate"/>
          </w:r>
          <w:r>
            <w:rPr>
              <w:rFonts w:cs="Times New Roman"/>
              <w:color w:val="auto"/>
              <w:sz w:val="24"/>
              <w:szCs w:val="24"/>
              <w:highlight w:val="none"/>
            </w:rPr>
            <w:t>附</w:t>
          </w:r>
          <w:r>
            <w:rPr>
              <w:rFonts w:hint="eastAsia" w:cs="Times New Roman"/>
              <w:color w:val="auto"/>
              <w:sz w:val="24"/>
              <w:szCs w:val="24"/>
              <w:highlight w:val="none"/>
            </w:rPr>
            <w:t>录</w:t>
          </w:r>
          <w:r>
            <w:rPr>
              <w:rFonts w:hint="eastAsia" w:cs="Times New Roman"/>
              <w:color w:val="auto"/>
              <w:sz w:val="24"/>
              <w:szCs w:val="24"/>
              <w:highlight w:val="none"/>
              <w:lang w:val="en-US" w:eastAsia="zh-CN"/>
            </w:rPr>
            <w:t>B</w:t>
          </w:r>
          <w:r>
            <w:rPr>
              <w:rFonts w:cs="Times New Roman"/>
              <w:color w:val="auto"/>
              <w:sz w:val="24"/>
              <w:szCs w:val="24"/>
              <w:highlight w:val="none"/>
            </w:rPr>
            <w:t xml:space="preserve"> </w:t>
          </w:r>
          <w:r>
            <w:rPr>
              <w:rFonts w:hint="eastAsia" w:cs="Times New Roman"/>
              <w:color w:val="auto"/>
              <w:sz w:val="24"/>
              <w:szCs w:val="24"/>
              <w:highlight w:val="none"/>
            </w:rPr>
            <w:t>数字家庭建设场景</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_Toc13784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kern w:val="44"/>
              <w:sz w:val="24"/>
              <w:szCs w:val="24"/>
              <w:highlight w:val="none"/>
              <w:lang w:val="en-US" w:eastAsia="zh-CN" w:bidi="ar-SA"/>
            </w:rPr>
            <w:t>（参考性附录）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_Toc13784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_Toc16194 </w:instrText>
          </w:r>
          <w:r>
            <w:rPr>
              <w:rFonts w:hint="eastAsia" w:ascii="宋体" w:hAnsi="宋体" w:eastAsia="宋体" w:cs="宋体"/>
              <w:color w:val="auto"/>
              <w:sz w:val="24"/>
              <w:szCs w:val="24"/>
              <w:highlight w:val="none"/>
            </w:rPr>
            <w:fldChar w:fldCharType="separate"/>
          </w:r>
          <w:r>
            <w:rPr>
              <w:color w:val="auto"/>
              <w:sz w:val="24"/>
              <w:szCs w:val="24"/>
              <w:highlight w:val="none"/>
            </w:rPr>
            <w:t>本</w:t>
          </w:r>
          <w:r>
            <w:rPr>
              <w:rFonts w:hint="eastAsia"/>
              <w:color w:val="auto"/>
              <w:sz w:val="24"/>
              <w:szCs w:val="24"/>
              <w:highlight w:val="none"/>
            </w:rPr>
            <w:t>标准</w:t>
          </w:r>
          <w:r>
            <w:rPr>
              <w:color w:val="auto"/>
              <w:sz w:val="24"/>
              <w:szCs w:val="24"/>
              <w:highlight w:val="none"/>
            </w:rPr>
            <w:t>用词说明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_Toc16194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_Toc3521 </w:instrText>
          </w:r>
          <w:r>
            <w:rPr>
              <w:rFonts w:hint="eastAsia" w:ascii="宋体" w:hAnsi="宋体" w:eastAsia="宋体" w:cs="宋体"/>
              <w:color w:val="auto"/>
              <w:sz w:val="24"/>
              <w:szCs w:val="24"/>
              <w:highlight w:val="none"/>
            </w:rPr>
            <w:fldChar w:fldCharType="separate"/>
          </w:r>
          <w:r>
            <w:rPr>
              <w:color w:val="auto"/>
              <w:sz w:val="24"/>
              <w:szCs w:val="24"/>
              <w:highlight w:val="none"/>
            </w:rPr>
            <w:t>引用标准名录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_Toc3521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jc w:val="left"/>
            <w:rPr>
              <w:rFonts w:ascii="Times New Roman" w:hAnsi="Times New Roman" w:cs="Times New Roman"/>
              <w:color w:val="auto"/>
              <w:sz w:val="24"/>
              <w:highlight w:val="none"/>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宋体" w:hAnsi="宋体" w:eastAsia="宋体" w:cs="宋体"/>
              <w:color w:val="auto"/>
              <w:sz w:val="24"/>
              <w:highlight w:val="none"/>
            </w:rPr>
            <w:fldChar w:fldCharType="end"/>
          </w:r>
        </w:p>
      </w:sdtContent>
    </w:sdt>
    <w:p>
      <w:pPr>
        <w:pStyle w:val="40"/>
        <w:ind w:firstLine="640"/>
        <w:jc w:val="center"/>
        <w:rPr>
          <w:rFonts w:ascii="Times New Roman" w:eastAsia="黑体"/>
          <w:color w:val="auto"/>
          <w:sz w:val="32"/>
          <w:szCs w:val="32"/>
          <w:highlight w:val="none"/>
        </w:rPr>
      </w:pPr>
      <w:bookmarkStart w:id="20" w:name="_Toc59789029"/>
      <w:bookmarkStart w:id="21" w:name="_Toc1015"/>
      <w:r>
        <w:rPr>
          <w:rFonts w:hint="eastAsia" w:ascii="Times New Roman" w:eastAsia="黑体"/>
          <w:color w:val="auto"/>
          <w:sz w:val="32"/>
          <w:szCs w:val="32"/>
          <w:highlight w:val="none"/>
        </w:rPr>
        <w:t>Contents</w:t>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_Toc1015 </w:instrText>
      </w:r>
      <w:r>
        <w:rPr>
          <w:rFonts w:hint="eastAsia" w:ascii="宋体" w:hAnsi="宋体" w:eastAsia="宋体" w:cs="宋体"/>
          <w:color w:val="auto"/>
          <w:sz w:val="24"/>
          <w:szCs w:val="24"/>
          <w:highlight w:val="none"/>
        </w:rPr>
        <w:fldChar w:fldCharType="separate"/>
      </w:r>
      <w:r>
        <w:rPr>
          <w:rFonts w:ascii="Times New Roman" w:hAnsi="Times New Roman" w:eastAsia="宋体" w:cs="Times New Roman"/>
          <w:bCs/>
          <w:color w:val="auto"/>
          <w:sz w:val="24"/>
          <w:szCs w:val="24"/>
          <w:highlight w:val="none"/>
        </w:rPr>
        <w:t>1</w:t>
      </w:r>
      <w:r>
        <w:rPr>
          <w:rFonts w:hint="eastAsia" w:ascii="Times New Roman" w:hAnsi="Times New Roman" w:eastAsia="宋体" w:cs="Times New Roman"/>
          <w:bCs/>
          <w:color w:val="auto"/>
          <w:sz w:val="24"/>
          <w:szCs w:val="24"/>
          <w:highlight w:val="none"/>
          <w:lang w:val="en-US" w:eastAsia="zh-CN"/>
        </w:rPr>
        <w:t xml:space="preserve"> </w:t>
      </w:r>
      <w:r>
        <w:rPr>
          <w:rFonts w:hint="eastAsia" w:ascii="Times New Roman" w:hAnsiTheme="minorHAnsi" w:eastAsiaTheme="minorEastAsia" w:cstheme="minorBidi"/>
          <w:color w:val="auto"/>
          <w:kern w:val="2"/>
          <w:sz w:val="24"/>
          <w:szCs w:val="24"/>
          <w:highlight w:val="none"/>
          <w:lang w:val="en-US" w:eastAsia="zh-CN" w:bidi="ar-SA"/>
        </w:rPr>
        <w:t>General provisions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_Toc1015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_Toc12002 </w:instrText>
      </w:r>
      <w:r>
        <w:rPr>
          <w:rFonts w:hint="eastAsia" w:ascii="宋体" w:hAnsi="宋体" w:eastAsia="宋体" w:cs="宋体"/>
          <w:color w:val="auto"/>
          <w:sz w:val="24"/>
          <w:szCs w:val="24"/>
          <w:highlight w:val="none"/>
        </w:rPr>
        <w:fldChar w:fldCharType="separate"/>
      </w:r>
      <w:r>
        <w:rPr>
          <w:rFonts w:ascii="Times New Roman" w:hAnsi="Times New Roman" w:eastAsia="宋体" w:cs="Times New Roman"/>
          <w:bCs/>
          <w:color w:val="auto"/>
          <w:sz w:val="24"/>
          <w:szCs w:val="24"/>
          <w:highlight w:val="none"/>
        </w:rPr>
        <w:t xml:space="preserve">2 </w:t>
      </w:r>
      <w:r>
        <w:rPr>
          <w:rFonts w:hint="eastAsia" w:ascii="Times New Roman" w:hAnsiTheme="minorHAnsi" w:eastAsiaTheme="minorEastAsia" w:cstheme="minorBidi"/>
          <w:color w:val="auto"/>
          <w:kern w:val="2"/>
          <w:sz w:val="24"/>
          <w:szCs w:val="24"/>
          <w:highlight w:val="none"/>
          <w:lang w:val="en-US" w:eastAsia="zh-CN" w:bidi="ar-SA"/>
        </w:rPr>
        <w:t>Terms and Symbols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_Toc12002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_Toc399 </w:instrText>
      </w:r>
      <w:r>
        <w:rPr>
          <w:rFonts w:hint="eastAsia" w:ascii="宋体" w:hAnsi="宋体" w:eastAsia="宋体" w:cs="宋体"/>
          <w:color w:val="auto"/>
          <w:sz w:val="24"/>
          <w:szCs w:val="24"/>
          <w:highlight w:val="none"/>
        </w:rPr>
        <w:fldChar w:fldCharType="separate"/>
      </w:r>
      <w:r>
        <w:rPr>
          <w:rFonts w:ascii="Times New Roman" w:hAnsi="Times New Roman" w:eastAsia="宋体" w:cs="Times New Roman"/>
          <w:color w:val="auto"/>
          <w:sz w:val="24"/>
          <w:szCs w:val="24"/>
          <w:highlight w:val="none"/>
        </w:rPr>
        <w:t xml:space="preserve">2.1 </w:t>
      </w:r>
      <w:r>
        <w:rPr>
          <w:rFonts w:hint="eastAsia" w:ascii="Times New Roman" w:hAnsiTheme="minorHAnsi" w:eastAsiaTheme="minorEastAsia" w:cstheme="minorBidi"/>
          <w:color w:val="auto"/>
          <w:kern w:val="2"/>
          <w:sz w:val="24"/>
          <w:szCs w:val="24"/>
          <w:highlight w:val="none"/>
          <w:lang w:val="en-US" w:eastAsia="zh-CN" w:bidi="ar-SA"/>
        </w:rPr>
        <w:t>Terms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_Toc399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_Toc31598 </w:instrText>
      </w:r>
      <w:r>
        <w:rPr>
          <w:rFonts w:hint="eastAsia" w:ascii="宋体" w:hAnsi="宋体" w:eastAsia="宋体" w:cs="宋体"/>
          <w:color w:val="auto"/>
          <w:sz w:val="24"/>
          <w:szCs w:val="24"/>
          <w:highlight w:val="none"/>
        </w:rPr>
        <w:fldChar w:fldCharType="separate"/>
      </w:r>
      <w:r>
        <w:rPr>
          <w:rFonts w:eastAsia="宋体" w:cs="Times New Roman"/>
          <w:color w:val="auto"/>
          <w:sz w:val="24"/>
          <w:szCs w:val="24"/>
          <w:highlight w:val="none"/>
        </w:rPr>
        <w:t xml:space="preserve">2.2 </w:t>
      </w:r>
      <w:r>
        <w:rPr>
          <w:rFonts w:hint="eastAsia" w:ascii="Times New Roman" w:hAnsiTheme="minorHAnsi" w:eastAsiaTheme="minorEastAsia" w:cstheme="minorBidi"/>
          <w:color w:val="auto"/>
          <w:kern w:val="2"/>
          <w:sz w:val="24"/>
          <w:szCs w:val="24"/>
          <w:highlight w:val="none"/>
          <w:lang w:val="en-US" w:eastAsia="zh-CN" w:bidi="ar-SA"/>
        </w:rPr>
        <w:t>Symbols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_Toc31598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_Toc13193 </w:instrText>
      </w:r>
      <w:r>
        <w:rPr>
          <w:rFonts w:hint="eastAsia" w:ascii="宋体" w:hAnsi="宋体" w:eastAsia="宋体" w:cs="宋体"/>
          <w:color w:val="auto"/>
          <w:sz w:val="24"/>
          <w:szCs w:val="24"/>
          <w:highlight w:val="none"/>
        </w:rPr>
        <w:fldChar w:fldCharType="separate"/>
      </w:r>
      <w:r>
        <w:rPr>
          <w:rFonts w:ascii="Times New Roman" w:hAnsi="Times New Roman" w:eastAsia="宋体" w:cs="Times New Roman"/>
          <w:bCs/>
          <w:color w:val="auto"/>
          <w:sz w:val="24"/>
          <w:szCs w:val="24"/>
          <w:highlight w:val="none"/>
        </w:rPr>
        <w:t xml:space="preserve">3 </w:t>
      </w:r>
      <w:r>
        <w:rPr>
          <w:rFonts w:hint="eastAsia" w:ascii="Times New Roman"/>
          <w:color w:val="auto"/>
          <w:sz w:val="24"/>
          <w:szCs w:val="24"/>
          <w:highlight w:val="none"/>
          <w:lang w:val="en-US" w:eastAsia="zh-CN"/>
        </w:rPr>
        <w:t>Basic requirement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_Toc13193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_Toc26561 </w:instrText>
      </w:r>
      <w:r>
        <w:rPr>
          <w:rFonts w:hint="eastAsia" w:ascii="宋体" w:hAnsi="宋体" w:eastAsia="宋体" w:cs="宋体"/>
          <w:color w:val="auto"/>
          <w:sz w:val="24"/>
          <w:szCs w:val="24"/>
          <w:highlight w:val="none"/>
        </w:rPr>
        <w:fldChar w:fldCharType="separate"/>
      </w:r>
      <w:r>
        <w:rPr>
          <w:rFonts w:ascii="Times New Roman" w:hAnsi="Times New Roman" w:eastAsia="宋体" w:cs="Times New Roman"/>
          <w:bCs/>
          <w:color w:val="auto"/>
          <w:sz w:val="24"/>
          <w:szCs w:val="24"/>
          <w:highlight w:val="none"/>
        </w:rPr>
        <w:t xml:space="preserve">4 </w:t>
      </w:r>
      <w:r>
        <w:rPr>
          <w:rFonts w:hint="eastAsia" w:ascii="Times New Roman"/>
          <w:color w:val="auto"/>
          <w:sz w:val="24"/>
          <w:szCs w:val="24"/>
          <w:highlight w:val="none"/>
        </w:rPr>
        <w:t>System Architecture and Requirements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_Toc26561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_Toc3184 </w:instrText>
      </w:r>
      <w:r>
        <w:rPr>
          <w:rFonts w:hint="eastAsia" w:ascii="宋体" w:hAnsi="宋体" w:eastAsia="宋体" w:cs="宋体"/>
          <w:color w:val="auto"/>
          <w:sz w:val="24"/>
          <w:szCs w:val="24"/>
          <w:highlight w:val="none"/>
        </w:rPr>
        <w:fldChar w:fldCharType="separate"/>
      </w:r>
      <w:r>
        <w:rPr>
          <w:rFonts w:ascii="Times New Roman" w:hAnsi="Times New Roman" w:eastAsia="宋体" w:cs="Times New Roman"/>
          <w:bCs/>
          <w:color w:val="auto"/>
          <w:sz w:val="24"/>
          <w:szCs w:val="24"/>
          <w:highlight w:val="none"/>
        </w:rPr>
        <w:t>5</w:t>
      </w:r>
      <w:r>
        <w:rPr>
          <w:rFonts w:hint="eastAsia" w:ascii="Times New Roman" w:hAnsi="Times New Roman" w:eastAsia="宋体" w:cs="Times New Roman"/>
          <w:bCs/>
          <w:color w:val="auto"/>
          <w:sz w:val="24"/>
          <w:szCs w:val="24"/>
          <w:highlight w:val="none"/>
        </w:rPr>
        <w:t xml:space="preserve"> </w:t>
      </w:r>
      <w:r>
        <w:rPr>
          <w:rFonts w:hint="eastAsia" w:ascii="Times New Roman"/>
          <w:color w:val="auto"/>
          <w:sz w:val="24"/>
          <w:szCs w:val="24"/>
          <w:highlight w:val="none"/>
        </w:rPr>
        <w:t>Smart Home Services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_Toc3184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_Toc5524 </w:instrText>
      </w:r>
      <w:r>
        <w:rPr>
          <w:rFonts w:hint="eastAsia" w:ascii="宋体" w:hAnsi="宋体" w:eastAsia="宋体" w:cs="宋体"/>
          <w:color w:val="auto"/>
          <w:sz w:val="24"/>
          <w:szCs w:val="24"/>
          <w:highlight w:val="none"/>
        </w:rPr>
        <w:fldChar w:fldCharType="separate"/>
      </w:r>
      <w:r>
        <w:rPr>
          <w:rFonts w:hint="eastAsia" w:eastAsia="宋体" w:cs="Times New Roman"/>
          <w:color w:val="auto"/>
          <w:sz w:val="24"/>
          <w:szCs w:val="24"/>
          <w:highlight w:val="none"/>
          <w:lang w:val="en-US" w:eastAsia="zh-CN"/>
        </w:rPr>
        <w:t>5</w:t>
      </w:r>
      <w:r>
        <w:rPr>
          <w:rFonts w:hint="eastAsia" w:eastAsia="宋体" w:cs="Times New Roman"/>
          <w:color w:val="auto"/>
          <w:sz w:val="24"/>
          <w:szCs w:val="24"/>
          <w:highlight w:val="none"/>
        </w:rPr>
        <w:t xml:space="preserve">.1 </w:t>
      </w:r>
      <w:r>
        <w:rPr>
          <w:rFonts w:hint="eastAsia" w:ascii="Times New Roman"/>
          <w:color w:val="auto"/>
          <w:sz w:val="24"/>
          <w:szCs w:val="24"/>
          <w:highlight w:val="none"/>
        </w:rPr>
        <w:t>General requirement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_Toc5524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_Toc8965 </w:instrText>
      </w:r>
      <w:r>
        <w:rPr>
          <w:rFonts w:hint="eastAsia" w:ascii="宋体" w:hAnsi="宋体" w:eastAsia="宋体" w:cs="宋体"/>
          <w:color w:val="auto"/>
          <w:sz w:val="24"/>
          <w:szCs w:val="24"/>
          <w:highlight w:val="none"/>
        </w:rPr>
        <w:fldChar w:fldCharType="separate"/>
      </w:r>
      <w:r>
        <w:rPr>
          <w:rFonts w:hint="eastAsia" w:eastAsia="宋体" w:cs="Times New Roman"/>
          <w:color w:val="auto"/>
          <w:sz w:val="24"/>
          <w:szCs w:val="24"/>
          <w:highlight w:val="none"/>
          <w:lang w:val="en-US" w:eastAsia="zh-CN"/>
        </w:rPr>
        <w:t>5</w:t>
      </w:r>
      <w:r>
        <w:rPr>
          <w:rFonts w:hint="eastAsia" w:eastAsia="宋体" w:cs="Times New Roman"/>
          <w:color w:val="auto"/>
          <w:sz w:val="24"/>
          <w:szCs w:val="24"/>
          <w:highlight w:val="none"/>
        </w:rPr>
        <w:t xml:space="preserve">.2 </w:t>
      </w:r>
      <w:r>
        <w:rPr>
          <w:rFonts w:hint="eastAsia" w:ascii="Times New Roman"/>
          <w:color w:val="auto"/>
          <w:sz w:val="24"/>
          <w:szCs w:val="24"/>
          <w:highlight w:val="none"/>
        </w:rPr>
        <w:t>Technical Requirements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_Toc8965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_Toc5320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sz w:val="24"/>
          <w:szCs w:val="24"/>
          <w:highlight w:val="none"/>
        </w:rPr>
        <w:t xml:space="preserve">6 </w:t>
      </w:r>
      <w:r>
        <w:rPr>
          <w:rFonts w:hint="eastAsia" w:ascii="Times New Roman"/>
          <w:color w:val="auto"/>
          <w:sz w:val="24"/>
          <w:szCs w:val="24"/>
          <w:highlight w:val="none"/>
        </w:rPr>
        <w:t>Online Social Services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_Toc5320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_Toc29481 </w:instrText>
      </w:r>
      <w:r>
        <w:rPr>
          <w:rFonts w:hint="eastAsia" w:ascii="宋体" w:hAnsi="宋体" w:eastAsia="宋体" w:cs="宋体"/>
          <w:color w:val="auto"/>
          <w:sz w:val="24"/>
          <w:szCs w:val="24"/>
          <w:highlight w:val="none"/>
        </w:rPr>
        <w:fldChar w:fldCharType="separate"/>
      </w:r>
      <w:r>
        <w:rPr>
          <w:rFonts w:hint="eastAsia" w:eastAsia="宋体" w:cs="Times New Roman"/>
          <w:color w:val="auto"/>
          <w:sz w:val="24"/>
          <w:szCs w:val="24"/>
          <w:highlight w:val="none"/>
        </w:rPr>
        <w:t xml:space="preserve">6.1 </w:t>
      </w:r>
      <w:r>
        <w:rPr>
          <w:rFonts w:hint="eastAsia" w:ascii="Times New Roman"/>
          <w:color w:val="auto"/>
          <w:sz w:val="24"/>
          <w:szCs w:val="24"/>
          <w:highlight w:val="none"/>
        </w:rPr>
        <w:t>General requirement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_Toc29481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_Toc30522 </w:instrText>
      </w:r>
      <w:r>
        <w:rPr>
          <w:rFonts w:hint="eastAsia" w:ascii="宋体" w:hAnsi="宋体" w:eastAsia="宋体" w:cs="宋体"/>
          <w:color w:val="auto"/>
          <w:sz w:val="24"/>
          <w:szCs w:val="24"/>
          <w:highlight w:val="none"/>
        </w:rPr>
        <w:fldChar w:fldCharType="separate"/>
      </w:r>
      <w:r>
        <w:rPr>
          <w:rFonts w:hint="eastAsia" w:eastAsia="宋体" w:cs="Times New Roman"/>
          <w:color w:val="auto"/>
          <w:sz w:val="24"/>
          <w:szCs w:val="24"/>
          <w:highlight w:val="none"/>
        </w:rPr>
        <w:t xml:space="preserve">6.2 </w:t>
      </w:r>
      <w:r>
        <w:rPr>
          <w:rFonts w:hint="eastAsia" w:ascii="Times New Roman"/>
          <w:color w:val="auto"/>
          <w:sz w:val="24"/>
          <w:szCs w:val="24"/>
          <w:highlight w:val="none"/>
        </w:rPr>
        <w:t>Technical Requirements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_Toc30522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_Toc7896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sz w:val="24"/>
          <w:szCs w:val="24"/>
          <w:highlight w:val="none"/>
        </w:rPr>
        <w:t xml:space="preserve">7 </w:t>
      </w:r>
      <w:r>
        <w:rPr>
          <w:rFonts w:hint="eastAsia" w:ascii="Times New Roman"/>
          <w:color w:val="auto"/>
          <w:sz w:val="24"/>
          <w:szCs w:val="24"/>
          <w:highlight w:val="none"/>
        </w:rPr>
        <w:t>Online Government Services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_Toc7896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_Toc6209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 xml:space="preserve">7.1 </w:t>
      </w:r>
      <w:r>
        <w:rPr>
          <w:rFonts w:hint="eastAsia" w:ascii="Times New Roman"/>
          <w:color w:val="auto"/>
          <w:sz w:val="24"/>
          <w:szCs w:val="24"/>
          <w:highlight w:val="none"/>
        </w:rPr>
        <w:t>General requirement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_Toc6209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_Toc30766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 xml:space="preserve">7.2 </w:t>
      </w:r>
      <w:r>
        <w:rPr>
          <w:rFonts w:hint="eastAsia" w:ascii="Times New Roman"/>
          <w:color w:val="auto"/>
          <w:sz w:val="24"/>
          <w:szCs w:val="24"/>
          <w:highlight w:val="none"/>
        </w:rPr>
        <w:t>Technical Requirements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_Toc30766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_Toc23836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sz w:val="24"/>
          <w:szCs w:val="24"/>
          <w:highlight w:val="none"/>
        </w:rPr>
        <w:t xml:space="preserve">8 </w:t>
      </w:r>
      <w:r>
        <w:rPr>
          <w:rFonts w:hint="eastAsia" w:ascii="Times New Roman"/>
          <w:color w:val="auto"/>
          <w:sz w:val="24"/>
          <w:szCs w:val="24"/>
          <w:highlight w:val="none"/>
        </w:rPr>
        <w:t>Engineering Facility Constructio</w:t>
      </w:r>
      <w:r>
        <w:rPr>
          <w:rFonts w:hint="eastAsia" w:ascii="Times New Roman"/>
          <w:color w:val="auto"/>
          <w:sz w:val="24"/>
          <w:szCs w:val="24"/>
          <w:highlight w:val="none"/>
          <w:lang w:val="en-US" w:eastAsia="zh-CN"/>
        </w:rPr>
        <w:t>n</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_Toc23836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_Toc9376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 xml:space="preserve">8.1 </w:t>
      </w:r>
      <w:r>
        <w:rPr>
          <w:rFonts w:hint="eastAsia" w:ascii="Times New Roman"/>
          <w:color w:val="auto"/>
          <w:sz w:val="24"/>
          <w:szCs w:val="24"/>
          <w:highlight w:val="none"/>
        </w:rPr>
        <w:t>General requirement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_Toc9376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_Toc7644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 xml:space="preserve">8.2 </w:t>
      </w:r>
      <w:r>
        <w:rPr>
          <w:rFonts w:hint="eastAsia" w:ascii="Times New Roman"/>
          <w:color w:val="auto"/>
          <w:sz w:val="24"/>
          <w:szCs w:val="24"/>
          <w:highlight w:val="none"/>
        </w:rPr>
        <w:t>Network Access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_Toc7644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_Toc27325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 xml:space="preserve">8.3 </w:t>
      </w:r>
      <w:r>
        <w:rPr>
          <w:rFonts w:hint="eastAsia" w:ascii="Times New Roman"/>
          <w:color w:val="auto"/>
          <w:sz w:val="24"/>
          <w:szCs w:val="24"/>
          <w:highlight w:val="none"/>
        </w:rPr>
        <w:t>Indoor Network</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_Toc27325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_Toc8844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8.</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rPr>
        <w:t xml:space="preserve"> </w:t>
      </w:r>
      <w:r>
        <w:rPr>
          <w:rFonts w:hint="eastAsia" w:ascii="Times New Roman"/>
          <w:color w:val="auto"/>
          <w:sz w:val="24"/>
          <w:szCs w:val="24"/>
          <w:highlight w:val="none"/>
        </w:rPr>
        <w:t>Home gateway and central control equipment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_Toc8844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_Toc1846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8.</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 xml:space="preserve"> </w:t>
      </w:r>
      <w:r>
        <w:rPr>
          <w:rFonts w:hint="eastAsia" w:ascii="Times New Roman"/>
          <w:color w:val="auto"/>
          <w:sz w:val="24"/>
          <w:szCs w:val="24"/>
          <w:highlight w:val="none"/>
        </w:rPr>
        <w:t>Intelligent modules and facilities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_Toc1846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_Toc16036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color w:val="auto"/>
          <w:sz w:val="24"/>
          <w:szCs w:val="24"/>
          <w:highlight w:val="none"/>
        </w:rPr>
        <w:t>8.</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 xml:space="preserve"> </w:t>
      </w:r>
      <w:r>
        <w:rPr>
          <w:rFonts w:hint="eastAsia" w:ascii="Times New Roman"/>
          <w:color w:val="auto"/>
          <w:sz w:val="24"/>
          <w:szCs w:val="24"/>
          <w:highlight w:val="none"/>
        </w:rPr>
        <w:t>Information Room</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_Toc16036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_Toc2823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sz w:val="24"/>
          <w:szCs w:val="24"/>
          <w:highlight w:val="none"/>
        </w:rPr>
        <w:t xml:space="preserve">9 </w:t>
      </w:r>
      <w:r>
        <w:rPr>
          <w:rFonts w:hint="eastAsia" w:ascii="Times New Roman"/>
          <w:color w:val="auto"/>
          <w:sz w:val="24"/>
          <w:szCs w:val="24"/>
          <w:highlight w:val="none"/>
        </w:rPr>
        <w:t>System Basic Platform Construction</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_Toc2823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_Toc9482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kern w:val="0"/>
          <w:sz w:val="24"/>
          <w:szCs w:val="24"/>
          <w:highlight w:val="none"/>
        </w:rPr>
        <w:t xml:space="preserve">9.1 </w:t>
      </w:r>
      <w:r>
        <w:rPr>
          <w:rFonts w:hint="eastAsia" w:ascii="Times New Roman"/>
          <w:color w:val="auto"/>
          <w:sz w:val="24"/>
          <w:szCs w:val="24"/>
          <w:highlight w:val="none"/>
        </w:rPr>
        <w:t>General requirement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_Toc9482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5"/>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_Toc5100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kern w:val="0"/>
          <w:sz w:val="24"/>
          <w:szCs w:val="24"/>
          <w:highlight w:val="none"/>
          <w:lang w:val="en-US" w:eastAsia="zh-CN" w:bidi="ar-SA"/>
        </w:rPr>
        <w:t xml:space="preserve">9.2 </w:t>
      </w:r>
      <w:r>
        <w:rPr>
          <w:rFonts w:hint="eastAsia" w:ascii="Times New Roman"/>
          <w:color w:val="auto"/>
          <w:sz w:val="24"/>
          <w:szCs w:val="24"/>
          <w:highlight w:val="none"/>
        </w:rPr>
        <w:t>Functional Requirements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_Toc5100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_Toc8498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sz w:val="24"/>
          <w:szCs w:val="24"/>
          <w:highlight w:val="none"/>
        </w:rPr>
        <w:t>10</w:t>
      </w:r>
      <w:r>
        <w:rPr>
          <w:rFonts w:ascii="Times New Roman" w:hAnsi="Times New Roman" w:eastAsia="宋体" w:cs="Times New Roman"/>
          <w:bCs/>
          <w:color w:val="auto"/>
          <w:sz w:val="24"/>
          <w:szCs w:val="24"/>
          <w:highlight w:val="none"/>
        </w:rPr>
        <w:t xml:space="preserve"> </w:t>
      </w:r>
      <w:r>
        <w:rPr>
          <w:rFonts w:ascii="Times New Roman"/>
          <w:color w:val="auto"/>
          <w:sz w:val="24"/>
          <w:szCs w:val="24"/>
          <w:highlight w:val="none"/>
        </w:rPr>
        <w:t xml:space="preserve"> </w:t>
      </w:r>
      <w:r>
        <w:rPr>
          <w:rFonts w:hint="eastAsia" w:ascii="Times New Roman"/>
          <w:color w:val="auto"/>
          <w:sz w:val="24"/>
          <w:szCs w:val="24"/>
          <w:highlight w:val="none"/>
        </w:rPr>
        <w:t>Digital Home Safety and Security</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_Toc8498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_Toc31120 </w:instrText>
      </w:r>
      <w:r>
        <w:rPr>
          <w:rFonts w:hint="eastAsia" w:ascii="宋体" w:hAnsi="宋体" w:eastAsia="宋体" w:cs="宋体"/>
          <w:color w:val="auto"/>
          <w:sz w:val="24"/>
          <w:szCs w:val="24"/>
          <w:highlight w:val="none"/>
        </w:rPr>
        <w:fldChar w:fldCharType="separate"/>
      </w:r>
      <w:r>
        <w:rPr>
          <w:rFonts w:hint="eastAsia" w:ascii="Times New Roman" w:hAnsi="Times New Roman" w:eastAsia="宋体" w:cs="Times New Roman"/>
          <w:bCs/>
          <w:color w:val="auto"/>
          <w:sz w:val="24"/>
          <w:szCs w:val="24"/>
          <w:highlight w:val="none"/>
        </w:rPr>
        <w:t xml:space="preserve">11 </w:t>
      </w:r>
      <w:r>
        <w:rPr>
          <w:rFonts w:hint="eastAsia" w:ascii="Times New Roman"/>
          <w:color w:val="auto"/>
          <w:sz w:val="24"/>
          <w:szCs w:val="24"/>
          <w:highlight w:val="none"/>
        </w:rPr>
        <w:t xml:space="preserve">Operational </w:t>
      </w:r>
      <w:r>
        <w:rPr>
          <w:rFonts w:hint="eastAsia" w:ascii="Times New Roman"/>
          <w:color w:val="auto"/>
          <w:sz w:val="24"/>
          <w:szCs w:val="24"/>
          <w:highlight w:val="none"/>
          <w:lang w:val="en-US" w:eastAsia="zh-CN"/>
        </w:rPr>
        <w:t xml:space="preserve">and Service </w:t>
      </w:r>
      <w:r>
        <w:rPr>
          <w:rFonts w:hint="eastAsia" w:ascii="Times New Roman"/>
          <w:color w:val="auto"/>
          <w:sz w:val="24"/>
          <w:szCs w:val="24"/>
          <w:highlight w:val="none"/>
        </w:rPr>
        <w:t>Evaluation</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_Toc31120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Times New Roman"/>
          <w:color w:val="auto"/>
          <w:sz w:val="24"/>
          <w:szCs w:val="24"/>
          <w:highlight w:val="none"/>
        </w:rPr>
        <w:t xml:space="preserve">Appendix A Digital Home Operation </w:t>
      </w:r>
      <w:r>
        <w:rPr>
          <w:rFonts w:hint="eastAsia" w:ascii="Times New Roman"/>
          <w:color w:val="auto"/>
          <w:sz w:val="24"/>
          <w:szCs w:val="24"/>
          <w:highlight w:val="none"/>
          <w:lang w:val="en-US" w:eastAsia="zh-CN"/>
        </w:rPr>
        <w:t xml:space="preserve">and Service </w:t>
      </w:r>
      <w:r>
        <w:rPr>
          <w:rFonts w:hint="eastAsia" w:ascii="Times New Roman"/>
          <w:color w:val="auto"/>
          <w:sz w:val="24"/>
          <w:szCs w:val="24"/>
          <w:highlight w:val="none"/>
        </w:rPr>
        <w:t>Utility Evaluation Table</w:t>
      </w:r>
      <w:r>
        <w:rPr>
          <w:rFonts w:hint="eastAsia" w:ascii="Times New Roman" w:hAnsi="Times New Roman"/>
          <w:color w:val="auto"/>
          <w:kern w:val="2"/>
          <w:sz w:val="24"/>
          <w:szCs w:val="24"/>
          <w:highlight w:val="none"/>
        </w:rPr>
        <w:t>(Normative Appendix)</w:t>
      </w:r>
      <w:r>
        <w:rPr>
          <w:rFonts w:ascii="Times New Roman" w:hAnsi="Times New Roman"/>
          <w:color w:val="auto"/>
          <w:kern w:val="2"/>
          <w:sz w:val="24"/>
          <w:szCs w:val="24"/>
          <w:highlight w:val="none"/>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_Toc13784 </w:instrText>
      </w:r>
      <w:r>
        <w:rPr>
          <w:rFonts w:hint="eastAsia" w:ascii="宋体" w:hAnsi="宋体" w:eastAsia="宋体" w:cs="宋体"/>
          <w:color w:val="auto"/>
          <w:sz w:val="24"/>
          <w:szCs w:val="24"/>
          <w:highlight w:val="none"/>
        </w:rPr>
        <w:fldChar w:fldCharType="separate"/>
      </w:r>
      <w:r>
        <w:rPr>
          <w:rFonts w:hint="eastAsia" w:ascii="Times New Roman"/>
          <w:color w:val="auto"/>
          <w:sz w:val="24"/>
          <w:szCs w:val="24"/>
          <w:highlight w:val="none"/>
        </w:rPr>
        <w:t>e</w:t>
      </w:r>
      <w:r>
        <w:rPr>
          <w:rFonts w:hint="eastAsia" w:ascii="Times New Roman" w:hAnsi="Times New Roman"/>
          <w:color w:val="auto"/>
          <w:kern w:val="2"/>
          <w:sz w:val="24"/>
          <w:szCs w:val="24"/>
          <w:highlight w:val="none"/>
        </w:rPr>
        <w:t>(Normative Appendix)</w:t>
      </w:r>
      <w:r>
        <w:rPr>
          <w:rFonts w:ascii="Times New Roman" w:hAnsi="Times New Roman"/>
          <w:color w:val="auto"/>
          <w:kern w:val="2"/>
          <w:sz w:val="24"/>
          <w:szCs w:val="24"/>
          <w:highlight w:val="none"/>
        </w:rPr>
        <w:t xml:space="preserve"> </w:t>
      </w:r>
    </w:p>
    <w:p>
      <w:pPr>
        <w:pStyle w:val="14"/>
        <w:tabs>
          <w:tab w:val="right" w:leader="dot" w:pos="8306"/>
        </w:tabs>
        <w:spacing w:line="360" w:lineRule="auto"/>
        <w:rPr>
          <w:color w:val="auto"/>
          <w:sz w:val="24"/>
          <w:szCs w:val="24"/>
          <w:highlight w:val="none"/>
        </w:rPr>
      </w:pP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_Toc13784 \h </w:instrText>
      </w:r>
      <w:r>
        <w:rPr>
          <w:color w:val="auto"/>
          <w:sz w:val="24"/>
          <w:szCs w:val="24"/>
          <w:highlight w:val="none"/>
        </w:rPr>
        <w:fldChar w:fldCharType="separate"/>
      </w:r>
      <w:r>
        <w:rPr>
          <w:color w:val="auto"/>
          <w:sz w:val="24"/>
          <w:szCs w:val="24"/>
          <w:highlight w:val="none"/>
        </w:rPr>
        <w:t>3</w:t>
      </w:r>
      <w:r>
        <w:rPr>
          <w:rFonts w:hint="eastAsia"/>
          <w:color w:val="auto"/>
          <w:sz w:val="24"/>
          <w:szCs w:val="24"/>
          <w:highlight w:val="none"/>
          <w:lang w:val="en-US" w:eastAsia="zh-CN"/>
        </w:rPr>
        <w:t>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Times New Roman"/>
          <w:color w:val="auto"/>
          <w:sz w:val="24"/>
          <w:szCs w:val="24"/>
          <w:highlight w:val="none"/>
        </w:rPr>
        <w:t>Appendix B Digital Home Construction Scenarios</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_Toc13784 </w:instrText>
      </w:r>
      <w:r>
        <w:rPr>
          <w:rFonts w:hint="eastAsia" w:ascii="宋体" w:hAnsi="宋体" w:eastAsia="宋体" w:cs="宋体"/>
          <w:color w:val="auto"/>
          <w:sz w:val="24"/>
          <w:szCs w:val="24"/>
          <w:highlight w:val="none"/>
        </w:rPr>
        <w:fldChar w:fldCharType="separate"/>
      </w:r>
      <w:r>
        <w:rPr>
          <w:rFonts w:hint="eastAsia" w:ascii="Times New Roman"/>
          <w:color w:val="auto"/>
          <w:sz w:val="24"/>
          <w:szCs w:val="24"/>
          <w:highlight w:val="none"/>
        </w:rPr>
        <w:t>e</w:t>
      </w:r>
      <w:r>
        <w:rPr>
          <w:rFonts w:hint="eastAsia" w:ascii="Times New Roman" w:hAnsi="Times New Roman"/>
          <w:color w:val="auto"/>
          <w:kern w:val="2"/>
          <w:sz w:val="24"/>
          <w:szCs w:val="24"/>
          <w:highlight w:val="none"/>
        </w:rPr>
        <w:t>(Normative Appendix)</w:t>
      </w:r>
      <w:r>
        <w:rPr>
          <w:rFonts w:ascii="Times New Roman" w:hAnsi="Times New Roman"/>
          <w:color w:val="auto"/>
          <w:kern w:val="2"/>
          <w:sz w:val="24"/>
          <w:szCs w:val="24"/>
          <w:highlight w:val="none"/>
        </w:rPr>
        <w:t xml:space="preserve"> </w:t>
      </w:r>
    </w:p>
    <w:p>
      <w:pPr>
        <w:pStyle w:val="14"/>
        <w:tabs>
          <w:tab w:val="right" w:leader="dot" w:pos="8306"/>
        </w:tabs>
        <w:spacing w:line="360" w:lineRule="auto"/>
        <w:rPr>
          <w:color w:val="auto"/>
          <w:sz w:val="24"/>
          <w:szCs w:val="24"/>
          <w:highlight w:val="none"/>
        </w:rPr>
      </w:pP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_Toc13784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_Toc16194 </w:instrText>
      </w:r>
      <w:r>
        <w:rPr>
          <w:rFonts w:hint="eastAsia" w:ascii="宋体" w:hAnsi="宋体" w:eastAsia="宋体" w:cs="宋体"/>
          <w:color w:val="auto"/>
          <w:sz w:val="24"/>
          <w:szCs w:val="24"/>
          <w:highlight w:val="none"/>
        </w:rPr>
        <w:fldChar w:fldCharType="separate"/>
      </w:r>
      <w:r>
        <w:rPr>
          <w:rFonts w:hint="eastAsia" w:ascii="Times New Roman"/>
          <w:color w:val="auto"/>
          <w:sz w:val="24"/>
          <w:szCs w:val="24"/>
          <w:highlight w:val="none"/>
        </w:rPr>
        <w:t>List of quoted standards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_Toc16194 \h </w:instrText>
      </w:r>
      <w:r>
        <w:rPr>
          <w:color w:val="auto"/>
          <w:sz w:val="24"/>
          <w:szCs w:val="24"/>
          <w:highlight w:val="none"/>
        </w:rPr>
        <w:fldChar w:fldCharType="separate"/>
      </w:r>
      <w:r>
        <w:rPr>
          <w:color w:val="auto"/>
          <w:sz w:val="24"/>
          <w:szCs w:val="24"/>
          <w:highlight w:val="none"/>
        </w:rPr>
        <w:t>36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4"/>
        <w:tabs>
          <w:tab w:val="right" w:leader="dot" w:pos="8306"/>
        </w:tabs>
        <w:spacing w:line="360" w:lineRule="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_Toc3521 </w:instrText>
      </w:r>
      <w:r>
        <w:rPr>
          <w:rFonts w:hint="eastAsia" w:ascii="宋体" w:hAnsi="宋体" w:eastAsia="宋体" w:cs="宋体"/>
          <w:color w:val="auto"/>
          <w:sz w:val="24"/>
          <w:szCs w:val="24"/>
          <w:highlight w:val="none"/>
        </w:rPr>
        <w:fldChar w:fldCharType="separate"/>
      </w:r>
      <w:r>
        <w:rPr>
          <w:rFonts w:hint="eastAsia" w:ascii="Times New Roman"/>
          <w:color w:val="auto"/>
          <w:sz w:val="24"/>
          <w:szCs w:val="24"/>
          <w:highlight w:val="none"/>
        </w:rPr>
        <w:t>Explanation of provisions</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_Toc3521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jc w:val="center"/>
        <w:rPr>
          <w:rFonts w:hint="eastAsia" w:ascii="宋体" w:hAnsi="宋体"/>
          <w:color w:val="auto"/>
          <w:szCs w:val="21"/>
          <w:highlight w:val="none"/>
        </w:rPr>
      </w:pPr>
    </w:p>
    <w:p>
      <w:pPr>
        <w:jc w:val="center"/>
        <w:rPr>
          <w:rFonts w:hint="eastAsia" w:ascii="宋体" w:hAnsi="宋体"/>
          <w:color w:val="auto"/>
          <w:szCs w:val="21"/>
          <w:highlight w:val="none"/>
        </w:rPr>
      </w:pPr>
    </w:p>
    <w:p>
      <w:pPr>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br w:type="page"/>
      </w:r>
    </w:p>
    <w:p>
      <w:pPr>
        <w:pStyle w:val="3"/>
        <w:spacing w:before="156" w:beforeLines="50" w:after="156" w:afterLines="50" w:line="360" w:lineRule="auto"/>
        <w:jc w:val="center"/>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1 总则</w:t>
      </w:r>
      <w:bookmarkEnd w:id="20"/>
      <w:bookmarkEnd w:id="21"/>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highlight w:val="none"/>
          <w:shd w:val="clear" w:color="auto" w:fill="FFFFFF"/>
        </w:rPr>
      </w:pP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highlight w:val="none"/>
          <w:shd w:val="clear" w:color="auto" w:fill="FFFFFF"/>
        </w:rPr>
      </w:pPr>
      <w:r>
        <w:rPr>
          <w:rFonts w:hint="eastAsia" w:ascii="Times New Roman" w:hAnsi="Times New Roman" w:eastAsia="宋体" w:cs="Times New Roman"/>
          <w:b/>
          <w:bCs/>
          <w:color w:val="auto"/>
          <w:kern w:val="0"/>
          <w:sz w:val="24"/>
          <w:highlight w:val="none"/>
          <w:shd w:val="clear" w:color="auto" w:fill="FFFFFF"/>
        </w:rPr>
        <w:t>1.0.1</w:t>
      </w:r>
      <w:r>
        <w:rPr>
          <w:rFonts w:hint="eastAsia" w:ascii="Times New Roman" w:hAnsi="Times New Roman" w:eastAsia="宋体" w:cs="Times New Roman"/>
          <w:b/>
          <w:bCs/>
          <w:color w:val="auto"/>
          <w:kern w:val="0"/>
          <w:sz w:val="24"/>
          <w:highlight w:val="none"/>
          <w:shd w:val="clear" w:color="auto" w:fill="FFFFFF"/>
          <w:lang w:val="en-US" w:eastAsia="zh-CN"/>
        </w:rPr>
        <w:t xml:space="preserve"> </w:t>
      </w:r>
      <w:r>
        <w:rPr>
          <w:rFonts w:hint="eastAsia" w:ascii="Times New Roman" w:hAnsi="Times New Roman" w:eastAsia="宋体" w:cs="Times New Roman"/>
          <w:b w:val="0"/>
          <w:bCs w:val="0"/>
          <w:color w:val="auto"/>
          <w:kern w:val="0"/>
          <w:sz w:val="24"/>
          <w:highlight w:val="none"/>
          <w:shd w:val="clear" w:color="auto" w:fill="FFFFFF"/>
        </w:rPr>
        <w:t>为规范四川省数字家庭建设，满足居民对</w:t>
      </w:r>
      <w:r>
        <w:rPr>
          <w:rFonts w:hint="eastAsia" w:ascii="Times New Roman" w:hAnsi="Times New Roman" w:eastAsia="宋体" w:cs="Times New Roman"/>
          <w:b w:val="0"/>
          <w:bCs w:val="0"/>
          <w:color w:val="auto"/>
          <w:kern w:val="0"/>
          <w:sz w:val="24"/>
          <w:highlight w:val="none"/>
          <w:shd w:val="clear" w:color="auto" w:fill="FFFFFF"/>
          <w:lang w:val="en-US" w:eastAsia="zh-CN"/>
        </w:rPr>
        <w:t>智能</w:t>
      </w:r>
      <w:r>
        <w:rPr>
          <w:rFonts w:hint="eastAsia" w:ascii="Times New Roman" w:hAnsi="Times New Roman" w:eastAsia="宋体" w:cs="Times New Roman"/>
          <w:b w:val="0"/>
          <w:bCs w:val="0"/>
          <w:color w:val="auto"/>
          <w:kern w:val="0"/>
          <w:sz w:val="24"/>
          <w:highlight w:val="none"/>
          <w:shd w:val="clear" w:color="auto" w:fill="FFFFFF"/>
        </w:rPr>
        <w:t>家庭业务和服务需求，制定本标准</w:t>
      </w:r>
      <w:r>
        <w:rPr>
          <w:rFonts w:hint="eastAsia" w:ascii="Times New Roman" w:hAnsi="Times New Roman" w:eastAsia="宋体" w:cs="Times New Roman"/>
          <w:b/>
          <w:bCs/>
          <w:color w:val="auto"/>
          <w:kern w:val="0"/>
          <w:sz w:val="24"/>
          <w:highlight w:val="none"/>
          <w:shd w:val="clear" w:color="auto" w:fill="FFFFFF"/>
        </w:rPr>
        <w:t>。</w:t>
      </w:r>
    </w:p>
    <w:p>
      <w:pPr>
        <w:pStyle w:val="30"/>
        <w:adjustRightInd w:val="0"/>
        <w:snapToGrid w:val="0"/>
        <w:spacing w:line="360" w:lineRule="auto"/>
        <w:ind w:firstLine="0" w:firstLineChars="0"/>
        <w:rPr>
          <w:rFonts w:hint="eastAsia" w:ascii="Times New Roman" w:hAnsi="Times New Roman" w:eastAsia="宋体" w:cs="Times New Roman"/>
          <w:b w:val="0"/>
          <w:bCs w:val="0"/>
          <w:color w:val="auto"/>
          <w:kern w:val="0"/>
          <w:sz w:val="24"/>
          <w:highlight w:val="none"/>
          <w:shd w:val="clear" w:color="auto" w:fill="FFFFFF"/>
        </w:rPr>
      </w:pPr>
      <w:r>
        <w:rPr>
          <w:rFonts w:hint="eastAsia" w:ascii="Times New Roman" w:hAnsi="Times New Roman" w:eastAsia="宋体" w:cs="Times New Roman"/>
          <w:b/>
          <w:bCs/>
          <w:color w:val="auto"/>
          <w:kern w:val="0"/>
          <w:sz w:val="24"/>
          <w:highlight w:val="none"/>
          <w:shd w:val="clear" w:color="auto" w:fill="FFFFFF"/>
        </w:rPr>
        <w:t>1.0.2</w:t>
      </w:r>
      <w:r>
        <w:rPr>
          <w:rFonts w:hint="eastAsia" w:ascii="Times New Roman" w:hAnsi="Times New Roman" w:eastAsia="宋体" w:cs="Times New Roman"/>
          <w:b/>
          <w:bCs/>
          <w:color w:val="auto"/>
          <w:kern w:val="0"/>
          <w:sz w:val="24"/>
          <w:highlight w:val="none"/>
          <w:shd w:val="clear" w:color="auto" w:fill="FFFFFF"/>
          <w:lang w:val="en-US" w:eastAsia="zh-CN"/>
        </w:rPr>
        <w:t xml:space="preserve"> </w:t>
      </w:r>
      <w:r>
        <w:rPr>
          <w:rFonts w:hint="eastAsia" w:ascii="Times New Roman" w:hAnsi="Times New Roman" w:eastAsia="宋体" w:cs="Times New Roman"/>
          <w:b w:val="0"/>
          <w:bCs w:val="0"/>
          <w:color w:val="auto"/>
          <w:kern w:val="0"/>
          <w:sz w:val="24"/>
          <w:highlight w:val="none"/>
          <w:shd w:val="clear" w:color="auto" w:fill="FFFFFF"/>
        </w:rPr>
        <w:t>本标准适用于四川省数字家庭</w:t>
      </w:r>
      <w:r>
        <w:rPr>
          <w:rFonts w:hint="eastAsia" w:ascii="Times New Roman" w:hAnsi="Times New Roman" w:eastAsia="宋体" w:cs="Times New Roman"/>
          <w:b w:val="0"/>
          <w:bCs w:val="0"/>
          <w:color w:val="auto"/>
          <w:kern w:val="0"/>
          <w:sz w:val="24"/>
          <w:highlight w:val="none"/>
          <w:shd w:val="clear" w:color="auto" w:fill="FFFFFF"/>
          <w:lang w:val="en-US" w:eastAsia="zh-CN"/>
        </w:rPr>
        <w:t>建设</w:t>
      </w:r>
      <w:r>
        <w:rPr>
          <w:rFonts w:hint="eastAsia" w:ascii="Times New Roman" w:hAnsi="Times New Roman" w:eastAsia="宋体" w:cs="Times New Roman"/>
          <w:b w:val="0"/>
          <w:bCs w:val="0"/>
          <w:color w:val="auto"/>
          <w:kern w:val="0"/>
          <w:sz w:val="24"/>
          <w:highlight w:val="none"/>
          <w:shd w:val="clear" w:color="auto" w:fill="FFFFFF"/>
        </w:rPr>
        <w:t>工程的设计、施工与验收。</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highlight w:val="none"/>
          <w:shd w:val="clear" w:color="auto" w:fill="FFFFFF"/>
        </w:rPr>
      </w:pPr>
      <w:r>
        <w:rPr>
          <w:rFonts w:hint="eastAsia" w:ascii="Times New Roman" w:hAnsi="Times New Roman" w:eastAsia="宋体" w:cs="Times New Roman"/>
          <w:b/>
          <w:bCs/>
          <w:color w:val="auto"/>
          <w:kern w:val="0"/>
          <w:sz w:val="24"/>
          <w:highlight w:val="none"/>
          <w:shd w:val="clear" w:color="auto" w:fill="FFFFFF"/>
        </w:rPr>
        <w:t>1.0.3</w:t>
      </w:r>
      <w:r>
        <w:rPr>
          <w:rFonts w:hint="eastAsia" w:ascii="Times New Roman" w:hAnsi="Times New Roman" w:eastAsia="宋体" w:cs="Times New Roman"/>
          <w:b/>
          <w:bCs/>
          <w:color w:val="auto"/>
          <w:kern w:val="0"/>
          <w:sz w:val="24"/>
          <w:highlight w:val="none"/>
          <w:shd w:val="clear" w:color="auto" w:fill="FFFFFF"/>
          <w:lang w:val="en-US" w:eastAsia="zh-CN"/>
        </w:rPr>
        <w:t xml:space="preserve"> </w:t>
      </w:r>
      <w:r>
        <w:rPr>
          <w:rFonts w:hint="eastAsia" w:ascii="Times New Roman" w:hAnsi="Times New Roman" w:eastAsia="宋体" w:cs="Times New Roman"/>
          <w:b w:val="0"/>
          <w:bCs w:val="0"/>
          <w:color w:val="auto"/>
          <w:kern w:val="0"/>
          <w:sz w:val="24"/>
          <w:highlight w:val="none"/>
          <w:shd w:val="clear" w:color="auto" w:fill="FFFFFF"/>
        </w:rPr>
        <w:t>数字家庭</w:t>
      </w:r>
      <w:r>
        <w:rPr>
          <w:rFonts w:hint="eastAsia" w:ascii="Times New Roman" w:hAnsi="Times New Roman" w:eastAsia="宋体" w:cs="Times New Roman"/>
          <w:b w:val="0"/>
          <w:bCs w:val="0"/>
          <w:color w:val="auto"/>
          <w:kern w:val="0"/>
          <w:sz w:val="24"/>
          <w:highlight w:val="none"/>
          <w:shd w:val="clear" w:color="auto" w:fill="FFFFFF"/>
          <w:lang w:val="en-US" w:eastAsia="zh-CN"/>
        </w:rPr>
        <w:t>建设</w:t>
      </w:r>
      <w:r>
        <w:rPr>
          <w:rFonts w:hint="eastAsia" w:ascii="Times New Roman" w:hAnsi="Times New Roman" w:eastAsia="宋体" w:cs="Times New Roman"/>
          <w:b w:val="0"/>
          <w:bCs w:val="0"/>
          <w:color w:val="auto"/>
          <w:kern w:val="0"/>
          <w:sz w:val="24"/>
          <w:highlight w:val="none"/>
          <w:shd w:val="clear" w:color="auto" w:fill="FFFFFF"/>
        </w:rPr>
        <w:t>应满足家庭多种终端和家用设备的智能接入的要求，并遵循智能控制和数据共享的原则。</w:t>
      </w:r>
    </w:p>
    <w:p>
      <w:pPr>
        <w:pStyle w:val="30"/>
        <w:adjustRightInd w:val="0"/>
        <w:snapToGrid w:val="0"/>
        <w:spacing w:line="360" w:lineRule="auto"/>
        <w:ind w:firstLine="0" w:firstLineChars="0"/>
        <w:rPr>
          <w:rFonts w:hint="eastAsia" w:ascii="Times New Roman" w:hAnsi="Times New Roman" w:eastAsia="宋体" w:cs="Times New Roman"/>
          <w:b/>
          <w:bCs/>
          <w:color w:val="auto"/>
          <w:kern w:val="0"/>
          <w:sz w:val="24"/>
          <w:highlight w:val="none"/>
          <w:shd w:val="clear" w:color="auto" w:fill="FFFFFF"/>
        </w:rPr>
      </w:pPr>
      <w:r>
        <w:rPr>
          <w:rFonts w:hint="eastAsia" w:ascii="Times New Roman" w:hAnsi="Times New Roman" w:eastAsia="宋体" w:cs="Times New Roman"/>
          <w:b/>
          <w:bCs/>
          <w:color w:val="auto"/>
          <w:kern w:val="0"/>
          <w:sz w:val="24"/>
          <w:highlight w:val="none"/>
          <w:shd w:val="clear" w:color="auto" w:fill="FFFFFF"/>
        </w:rPr>
        <w:t>1.0.4</w:t>
      </w:r>
      <w:r>
        <w:rPr>
          <w:rFonts w:hint="eastAsia" w:ascii="Times New Roman" w:hAnsi="Times New Roman" w:eastAsia="宋体" w:cs="Times New Roman"/>
          <w:b/>
          <w:bCs/>
          <w:color w:val="auto"/>
          <w:kern w:val="0"/>
          <w:sz w:val="24"/>
          <w:highlight w:val="none"/>
          <w:shd w:val="clear" w:color="auto" w:fill="FFFFFF"/>
          <w:lang w:val="en-US" w:eastAsia="zh-CN"/>
        </w:rPr>
        <w:t xml:space="preserve"> </w:t>
      </w:r>
      <w:r>
        <w:rPr>
          <w:rFonts w:hint="eastAsia" w:ascii="Times New Roman" w:hAnsi="Times New Roman" w:eastAsia="宋体" w:cs="Times New Roman"/>
          <w:b w:val="0"/>
          <w:bCs w:val="0"/>
          <w:color w:val="auto"/>
          <w:kern w:val="0"/>
          <w:sz w:val="24"/>
          <w:highlight w:val="none"/>
          <w:shd w:val="clear" w:color="auto" w:fill="FFFFFF"/>
        </w:rPr>
        <w:t>数字家庭建设应保障家庭</w:t>
      </w:r>
      <w:r>
        <w:rPr>
          <w:rFonts w:hint="eastAsia" w:ascii="Times New Roman" w:hAnsi="Times New Roman" w:eastAsia="宋体" w:cs="Times New Roman"/>
          <w:b w:val="0"/>
          <w:bCs w:val="0"/>
          <w:color w:val="auto"/>
          <w:kern w:val="0"/>
          <w:sz w:val="24"/>
          <w:highlight w:val="none"/>
          <w:shd w:val="clear" w:color="auto" w:fill="FFFFFF"/>
          <w:lang w:val="en-US" w:eastAsia="zh-CN"/>
        </w:rPr>
        <w:t>信息</w:t>
      </w:r>
      <w:r>
        <w:rPr>
          <w:rFonts w:hint="eastAsia" w:ascii="Times New Roman" w:hAnsi="Times New Roman" w:eastAsia="宋体" w:cs="Times New Roman"/>
          <w:b w:val="0"/>
          <w:bCs w:val="0"/>
          <w:color w:val="auto"/>
          <w:kern w:val="0"/>
          <w:sz w:val="24"/>
          <w:highlight w:val="none"/>
          <w:shd w:val="clear" w:color="auto" w:fill="FFFFFF"/>
        </w:rPr>
        <w:t>安全、实现绿色节能和推广智能应用。</w:t>
      </w:r>
    </w:p>
    <w:p>
      <w:pPr>
        <w:pStyle w:val="30"/>
        <w:adjustRightInd w:val="0"/>
        <w:snapToGrid w:val="0"/>
        <w:spacing w:line="360" w:lineRule="auto"/>
        <w:ind w:firstLine="0" w:firstLineChars="0"/>
        <w:rPr>
          <w:rFonts w:hint="eastAsia" w:ascii="Times New Roman" w:hAnsi="Times New Roman" w:eastAsia="宋体" w:cs="Times New Roman"/>
          <w:b w:val="0"/>
          <w:bCs w:val="0"/>
          <w:color w:val="auto"/>
          <w:kern w:val="0"/>
          <w:sz w:val="24"/>
          <w:highlight w:val="none"/>
          <w:shd w:val="clear" w:color="auto" w:fill="FFFFFF"/>
        </w:rPr>
      </w:pPr>
      <w:r>
        <w:rPr>
          <w:rFonts w:hint="eastAsia" w:ascii="Times New Roman" w:hAnsi="Times New Roman" w:eastAsia="宋体" w:cs="Times New Roman"/>
          <w:b/>
          <w:bCs/>
          <w:color w:val="auto"/>
          <w:kern w:val="0"/>
          <w:sz w:val="24"/>
          <w:highlight w:val="none"/>
          <w:shd w:val="clear" w:color="auto" w:fill="FFFFFF"/>
        </w:rPr>
        <w:t xml:space="preserve">1.0.5 </w:t>
      </w:r>
      <w:r>
        <w:rPr>
          <w:rFonts w:hint="eastAsia" w:ascii="Times New Roman" w:hAnsi="Times New Roman" w:eastAsia="宋体" w:cs="Times New Roman"/>
          <w:b w:val="0"/>
          <w:bCs w:val="0"/>
          <w:color w:val="auto"/>
          <w:kern w:val="0"/>
          <w:sz w:val="24"/>
          <w:highlight w:val="none"/>
          <w:shd w:val="clear" w:color="auto" w:fill="FFFFFF"/>
        </w:rPr>
        <w:t>数字家庭</w:t>
      </w:r>
      <w:r>
        <w:rPr>
          <w:rFonts w:hint="eastAsia" w:ascii="Times New Roman" w:hAnsi="Times New Roman" w:eastAsia="宋体" w:cs="Times New Roman"/>
          <w:b w:val="0"/>
          <w:bCs w:val="0"/>
          <w:color w:val="auto"/>
          <w:kern w:val="0"/>
          <w:sz w:val="24"/>
          <w:highlight w:val="none"/>
          <w:shd w:val="clear" w:color="auto" w:fill="FFFFFF"/>
          <w:lang w:val="en-US" w:eastAsia="zh-CN"/>
        </w:rPr>
        <w:t>建设的</w:t>
      </w:r>
      <w:r>
        <w:rPr>
          <w:rFonts w:hint="eastAsia" w:ascii="Times New Roman" w:hAnsi="Times New Roman" w:eastAsia="宋体" w:cs="Times New Roman"/>
          <w:b w:val="0"/>
          <w:bCs w:val="0"/>
          <w:color w:val="auto"/>
          <w:kern w:val="0"/>
          <w:sz w:val="24"/>
          <w:highlight w:val="none"/>
          <w:shd w:val="clear" w:color="auto" w:fill="FFFFFF"/>
        </w:rPr>
        <w:t>设计、施工及验收除应符合本标准的规定外，还应符合国家和行业现行有关标准的规定。</w:t>
      </w:r>
    </w:p>
    <w:p>
      <w:pPr>
        <w:rPr>
          <w:rFonts w:ascii="Times New Roman" w:hAnsi="Times New Roman" w:cs="Times New Roman"/>
          <w:color w:val="auto"/>
          <w:sz w:val="24"/>
          <w:szCs w:val="24"/>
          <w:highlight w:val="none"/>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3"/>
        <w:spacing w:before="156" w:beforeLines="50" w:after="156" w:afterLines="50" w:line="360" w:lineRule="auto"/>
        <w:jc w:val="center"/>
        <w:rPr>
          <w:rFonts w:ascii="Times New Roman" w:hAnsi="Times New Roman" w:eastAsia="宋体" w:cs="Times New Roman"/>
          <w:bCs/>
          <w:color w:val="auto"/>
          <w:sz w:val="24"/>
          <w:highlight w:val="none"/>
        </w:rPr>
      </w:pPr>
      <w:bookmarkStart w:id="22" w:name="_Toc12002"/>
      <w:bookmarkStart w:id="23" w:name="_Toc59789030"/>
      <w:r>
        <w:rPr>
          <w:rFonts w:ascii="Times New Roman" w:hAnsi="Times New Roman" w:eastAsia="宋体" w:cs="Times New Roman"/>
          <w:bCs/>
          <w:color w:val="auto"/>
          <w:sz w:val="24"/>
          <w:highlight w:val="none"/>
        </w:rPr>
        <w:t>2 术语</w:t>
      </w:r>
      <w:r>
        <w:rPr>
          <w:rFonts w:hint="eastAsia" w:ascii="Times New Roman" w:hAnsi="Times New Roman" w:eastAsia="宋体" w:cs="Times New Roman"/>
          <w:bCs/>
          <w:color w:val="auto"/>
          <w:sz w:val="24"/>
          <w:highlight w:val="none"/>
        </w:rPr>
        <w:t>和</w:t>
      </w:r>
      <w:r>
        <w:rPr>
          <w:rFonts w:ascii="Times New Roman" w:hAnsi="Times New Roman" w:eastAsia="宋体" w:cs="Times New Roman"/>
          <w:bCs/>
          <w:color w:val="auto"/>
          <w:sz w:val="24"/>
          <w:highlight w:val="none"/>
        </w:rPr>
        <w:t>符号</w:t>
      </w:r>
      <w:bookmarkEnd w:id="22"/>
      <w:bookmarkEnd w:id="23"/>
    </w:p>
    <w:p>
      <w:pPr>
        <w:pStyle w:val="4"/>
        <w:tabs>
          <w:tab w:val="center" w:pos="4200"/>
          <w:tab w:val="right" w:pos="8400"/>
        </w:tabs>
        <w:spacing w:before="93" w:after="93" w:line="360" w:lineRule="auto"/>
        <w:ind w:right="-2"/>
        <w:rPr>
          <w:rFonts w:ascii="Times New Roman" w:hAnsi="Times New Roman" w:eastAsia="宋体" w:cs="Times New Roman"/>
          <w:b/>
          <w:color w:val="auto"/>
          <w:sz w:val="24"/>
          <w:szCs w:val="24"/>
          <w:highlight w:val="none"/>
        </w:rPr>
      </w:pPr>
      <w:bookmarkStart w:id="24" w:name="_Toc59789031"/>
      <w:bookmarkStart w:id="25" w:name="_Toc399"/>
      <w:r>
        <w:rPr>
          <w:rFonts w:ascii="Times New Roman" w:hAnsi="Times New Roman" w:eastAsia="宋体" w:cs="Times New Roman"/>
          <w:b/>
          <w:color w:val="auto"/>
          <w:sz w:val="24"/>
          <w:szCs w:val="24"/>
          <w:highlight w:val="none"/>
        </w:rPr>
        <w:t>2.1 术 语</w:t>
      </w:r>
      <w:bookmarkEnd w:id="24"/>
      <w:bookmarkEnd w:id="25"/>
    </w:p>
    <w:p>
      <w:pPr>
        <w:spacing w:line="360" w:lineRule="auto"/>
        <w:rPr>
          <w:rFonts w:hint="eastAsia" w:ascii="Times New Roman" w:hAnsi="Times New Roman" w:eastAsia="宋体" w:cs="Times New Roman"/>
          <w:b/>
          <w:bCs/>
          <w:color w:val="auto"/>
          <w:sz w:val="24"/>
          <w:highlight w:val="none"/>
        </w:rPr>
      </w:pPr>
      <w:bookmarkStart w:id="26" w:name="_Toc24592"/>
      <w:r>
        <w:rPr>
          <w:rFonts w:hint="eastAsia" w:ascii="Times New Roman" w:hAnsi="Times New Roman" w:eastAsia="宋体" w:cs="Times New Roman"/>
          <w:b/>
          <w:bCs/>
          <w:color w:val="auto"/>
          <w:sz w:val="24"/>
          <w:highlight w:val="none"/>
          <w:lang w:val="en-US" w:eastAsia="zh-CN"/>
        </w:rPr>
        <w:t>2</w:t>
      </w:r>
      <w:r>
        <w:rPr>
          <w:rFonts w:hint="eastAsia" w:ascii="Times New Roman" w:hAnsi="Times New Roman" w:eastAsia="宋体" w:cs="Times New Roman"/>
          <w:b/>
          <w:bCs/>
          <w:color w:val="auto"/>
          <w:sz w:val="24"/>
          <w:highlight w:val="none"/>
        </w:rPr>
        <w:t>.</w:t>
      </w:r>
      <w:r>
        <w:rPr>
          <w:rFonts w:hint="eastAsia" w:ascii="Times New Roman" w:hAnsi="Times New Roman" w:eastAsia="宋体" w:cs="Times New Roman"/>
          <w:b/>
          <w:bCs/>
          <w:color w:val="auto"/>
          <w:sz w:val="24"/>
          <w:highlight w:val="none"/>
          <w:lang w:val="en-US" w:eastAsia="zh-CN"/>
        </w:rPr>
        <w:t>1</w:t>
      </w:r>
      <w:r>
        <w:rPr>
          <w:rFonts w:hint="eastAsia" w:ascii="Times New Roman" w:hAnsi="Times New Roman" w:eastAsia="宋体" w:cs="Times New Roman"/>
          <w:b/>
          <w:bCs/>
          <w:color w:val="auto"/>
          <w:sz w:val="24"/>
          <w:highlight w:val="none"/>
        </w:rPr>
        <w:t>.1</w:t>
      </w:r>
      <w:r>
        <w:rPr>
          <w:rFonts w:hint="eastAsia" w:ascii="Times New Roman" w:hAnsi="Times New Roman" w:eastAsia="宋体" w:cs="Times New Roman"/>
          <w:b/>
          <w:bCs/>
          <w:color w:val="auto"/>
          <w:sz w:val="24"/>
          <w:highlight w:val="none"/>
          <w:lang w:val="en-US" w:eastAsia="zh-CN"/>
        </w:rPr>
        <w:t xml:space="preserve"> </w:t>
      </w:r>
      <w:r>
        <w:rPr>
          <w:rFonts w:hint="eastAsia" w:ascii="Times New Roman" w:hAnsi="Times New Roman" w:eastAsia="宋体" w:cs="Times New Roman"/>
          <w:b w:val="0"/>
          <w:bCs w:val="0"/>
          <w:color w:val="auto"/>
          <w:sz w:val="24"/>
          <w:highlight w:val="none"/>
        </w:rPr>
        <w:t>数字家庭 digital home</w:t>
      </w:r>
      <w:bookmarkEnd w:id="26"/>
    </w:p>
    <w:p>
      <w:pPr>
        <w:spacing w:line="360" w:lineRule="auto"/>
        <w:ind w:firstLine="480" w:firstLineChars="200"/>
        <w:rPr>
          <w:rFonts w:hint="eastAsia"/>
          <w:color w:val="auto"/>
          <w:sz w:val="24"/>
          <w:szCs w:val="24"/>
          <w:highlight w:val="none"/>
        </w:rPr>
      </w:pPr>
      <w:r>
        <w:rPr>
          <w:rFonts w:hint="eastAsia"/>
          <w:color w:val="auto"/>
          <w:sz w:val="24"/>
          <w:szCs w:val="24"/>
          <w:highlight w:val="none"/>
        </w:rPr>
        <w:t>数字家庭是以住宅为载体，利用物联网、云计算、大数据、移动通信、人工智能等新一代信息技术，实现系统平台、家居产品的互联互通，满足用户信息获取和使用的数字化家庭生活服务系统。</w:t>
      </w:r>
    </w:p>
    <w:p>
      <w:pPr>
        <w:spacing w:line="360" w:lineRule="auto"/>
        <w:rPr>
          <w:rFonts w:hint="eastAsia" w:ascii="Times New Roman" w:hAnsi="Times New Roman" w:eastAsia="宋体" w:cs="Times New Roman"/>
          <w:b/>
          <w:bCs/>
          <w:color w:val="auto"/>
          <w:sz w:val="24"/>
          <w:highlight w:val="none"/>
          <w:lang w:val="en-US" w:eastAsia="zh-CN"/>
        </w:rPr>
      </w:pPr>
      <w:bookmarkStart w:id="27" w:name="_Toc14009"/>
      <w:r>
        <w:rPr>
          <w:rFonts w:hint="eastAsia" w:ascii="Times New Roman" w:hAnsi="Times New Roman" w:eastAsia="宋体" w:cs="Times New Roman"/>
          <w:b/>
          <w:bCs/>
          <w:color w:val="auto"/>
          <w:sz w:val="24"/>
          <w:highlight w:val="none"/>
          <w:lang w:val="en-US" w:eastAsia="zh-CN"/>
        </w:rPr>
        <w:t xml:space="preserve">2.1.2 </w:t>
      </w:r>
      <w:r>
        <w:rPr>
          <w:rFonts w:hint="eastAsia" w:ascii="Times New Roman" w:hAnsi="Times New Roman" w:eastAsia="宋体" w:cs="Times New Roman"/>
          <w:b w:val="0"/>
          <w:bCs w:val="0"/>
          <w:color w:val="auto"/>
          <w:sz w:val="24"/>
          <w:highlight w:val="none"/>
          <w:lang w:val="en-US" w:eastAsia="zh-CN"/>
        </w:rPr>
        <w:t>新质技术 New quality technology</w:t>
      </w:r>
      <w:bookmarkEnd w:id="27"/>
    </w:p>
    <w:p>
      <w:pPr>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新质技术</w:t>
      </w:r>
      <w:r>
        <w:rPr>
          <w:rFonts w:hint="eastAsia"/>
          <w:color w:val="auto"/>
          <w:sz w:val="24"/>
          <w:szCs w:val="24"/>
          <w:highlight w:val="none"/>
        </w:rPr>
        <w:t>包括大数据、人工智能、移动互联网、云计算、物联网、区块链、元宇宙、生物识别技术、基因编辑技术等新技术</w:t>
      </w:r>
      <w:r>
        <w:rPr>
          <w:rFonts w:hint="eastAsia"/>
          <w:color w:val="auto"/>
          <w:sz w:val="24"/>
          <w:szCs w:val="24"/>
          <w:highlight w:val="none"/>
          <w:lang w:eastAsia="zh-CN"/>
        </w:rPr>
        <w:t>。</w:t>
      </w:r>
      <w:r>
        <w:rPr>
          <w:rFonts w:hint="eastAsia"/>
          <w:color w:val="auto"/>
          <w:sz w:val="24"/>
          <w:szCs w:val="24"/>
          <w:highlight w:val="none"/>
          <w:lang w:val="en-US" w:eastAsia="zh-CN"/>
        </w:rPr>
        <w:t>新质技术</w:t>
      </w:r>
      <w:r>
        <w:rPr>
          <w:rFonts w:hint="eastAsia"/>
          <w:color w:val="auto"/>
          <w:sz w:val="24"/>
          <w:szCs w:val="24"/>
          <w:highlight w:val="none"/>
        </w:rPr>
        <w:t>驱动着新质生产力发展</w:t>
      </w:r>
      <w:r>
        <w:rPr>
          <w:rFonts w:hint="eastAsia"/>
          <w:color w:val="auto"/>
          <w:sz w:val="24"/>
          <w:szCs w:val="24"/>
          <w:highlight w:val="none"/>
          <w:lang w:eastAsia="zh-CN"/>
        </w:rPr>
        <w:t>、</w:t>
      </w:r>
      <w:r>
        <w:rPr>
          <w:rFonts w:hint="eastAsia"/>
          <w:color w:val="auto"/>
          <w:sz w:val="24"/>
          <w:szCs w:val="24"/>
          <w:highlight w:val="none"/>
        </w:rPr>
        <w:t>促成新质生产力变现。</w:t>
      </w:r>
    </w:p>
    <w:p>
      <w:pPr>
        <w:spacing w:line="360" w:lineRule="auto"/>
        <w:rPr>
          <w:rFonts w:hint="eastAsia" w:ascii="Times New Roman" w:hAnsi="Times New Roman" w:eastAsia="宋体" w:cs="Times New Roman"/>
          <w:b/>
          <w:bCs/>
          <w:color w:val="auto"/>
          <w:sz w:val="24"/>
          <w:highlight w:val="none"/>
          <w:lang w:val="en-US" w:eastAsia="zh-CN"/>
        </w:rPr>
      </w:pPr>
      <w:bookmarkStart w:id="28" w:name="_Toc3572"/>
      <w:r>
        <w:rPr>
          <w:rFonts w:hint="eastAsia" w:ascii="Times New Roman" w:hAnsi="Times New Roman" w:eastAsia="宋体" w:cs="Times New Roman"/>
          <w:b/>
          <w:bCs/>
          <w:color w:val="auto"/>
          <w:sz w:val="24"/>
          <w:highlight w:val="none"/>
          <w:lang w:val="en-US" w:eastAsia="zh-CN"/>
        </w:rPr>
        <w:t xml:space="preserve">2.1.3 </w:t>
      </w:r>
      <w:r>
        <w:rPr>
          <w:rFonts w:hint="eastAsia" w:ascii="Times New Roman" w:hAnsi="Times New Roman" w:eastAsia="宋体" w:cs="Times New Roman"/>
          <w:b w:val="0"/>
          <w:bCs w:val="0"/>
          <w:color w:val="auto"/>
          <w:sz w:val="24"/>
          <w:highlight w:val="none"/>
          <w:lang w:val="en-US" w:eastAsia="zh-CN"/>
        </w:rPr>
        <w:t>智能家居产品 smart home device</w:t>
      </w:r>
      <w:bookmarkEnd w:id="28"/>
    </w:p>
    <w:p>
      <w:pPr>
        <w:spacing w:line="360" w:lineRule="auto"/>
        <w:ind w:firstLine="480" w:firstLineChars="200"/>
        <w:rPr>
          <w:rFonts w:hint="eastAsia"/>
          <w:color w:val="auto"/>
          <w:sz w:val="24"/>
          <w:szCs w:val="24"/>
          <w:highlight w:val="none"/>
        </w:rPr>
      </w:pPr>
      <w:r>
        <w:rPr>
          <w:rFonts w:hint="eastAsia"/>
          <w:color w:val="auto"/>
          <w:sz w:val="24"/>
          <w:szCs w:val="24"/>
          <w:highlight w:val="none"/>
        </w:rPr>
        <w:t>具有网络通信功能，可自描述、发布并能与其他节点进行交互操作的家居设备。</w:t>
      </w:r>
    </w:p>
    <w:p>
      <w:pPr>
        <w:spacing w:line="360" w:lineRule="auto"/>
        <w:rPr>
          <w:rFonts w:hint="eastAsia" w:ascii="Times New Roman" w:hAnsi="Times New Roman" w:eastAsia="宋体" w:cs="Times New Roman"/>
          <w:b/>
          <w:bCs/>
          <w:color w:val="auto"/>
          <w:sz w:val="24"/>
          <w:highlight w:val="none"/>
          <w:lang w:val="en-US" w:eastAsia="zh-CN"/>
        </w:rPr>
      </w:pPr>
      <w:bookmarkStart w:id="29" w:name="_Toc16785"/>
      <w:r>
        <w:rPr>
          <w:rFonts w:hint="eastAsia" w:ascii="Times New Roman" w:hAnsi="Times New Roman" w:eastAsia="宋体" w:cs="Times New Roman"/>
          <w:b/>
          <w:bCs/>
          <w:color w:val="auto"/>
          <w:sz w:val="24"/>
          <w:highlight w:val="none"/>
          <w:lang w:val="en-US" w:eastAsia="zh-CN"/>
        </w:rPr>
        <w:t xml:space="preserve">2.1.4 </w:t>
      </w:r>
      <w:r>
        <w:rPr>
          <w:rFonts w:hint="eastAsia" w:ascii="Times New Roman" w:hAnsi="Times New Roman" w:eastAsia="宋体" w:cs="Times New Roman"/>
          <w:b w:val="0"/>
          <w:bCs w:val="0"/>
          <w:color w:val="auto"/>
          <w:sz w:val="24"/>
          <w:highlight w:val="none"/>
          <w:lang w:val="en-US" w:eastAsia="zh-CN"/>
        </w:rPr>
        <w:t>物联网 internet of things</w:t>
      </w:r>
      <w:bookmarkEnd w:id="29"/>
      <w:r>
        <w:rPr>
          <w:rFonts w:hint="eastAsia" w:ascii="Times New Roman" w:hAnsi="Times New Roman" w:eastAsia="宋体" w:cs="Times New Roman"/>
          <w:b w:val="0"/>
          <w:bCs w:val="0"/>
          <w:color w:val="auto"/>
          <w:sz w:val="24"/>
          <w:highlight w:val="none"/>
          <w:lang w:val="en-US" w:eastAsia="zh-CN"/>
        </w:rPr>
        <w:t xml:space="preserve"> </w:t>
      </w:r>
    </w:p>
    <w:p>
      <w:pPr>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lang w:val="en-US" w:eastAsia="zh-CN"/>
        </w:rPr>
        <w:t>指</w:t>
      </w:r>
      <w:r>
        <w:rPr>
          <w:rFonts w:hint="eastAsia"/>
          <w:color w:val="auto"/>
          <w:sz w:val="24"/>
          <w:szCs w:val="24"/>
          <w:highlight w:val="none"/>
        </w:rPr>
        <w:t>通过感知设备</w:t>
      </w:r>
      <w:r>
        <w:rPr>
          <w:rFonts w:hint="eastAsia"/>
          <w:color w:val="auto"/>
          <w:sz w:val="24"/>
          <w:szCs w:val="24"/>
          <w:highlight w:val="none"/>
          <w:lang w:eastAsia="zh-CN"/>
        </w:rPr>
        <w:t>，</w:t>
      </w:r>
      <w:r>
        <w:rPr>
          <w:rFonts w:hint="eastAsia"/>
          <w:color w:val="auto"/>
          <w:sz w:val="24"/>
          <w:szCs w:val="24"/>
          <w:highlight w:val="none"/>
        </w:rPr>
        <w:t>按照约定协议</w:t>
      </w:r>
      <w:r>
        <w:rPr>
          <w:rFonts w:hint="eastAsia"/>
          <w:color w:val="auto"/>
          <w:sz w:val="24"/>
          <w:szCs w:val="24"/>
          <w:highlight w:val="none"/>
          <w:lang w:eastAsia="zh-CN"/>
        </w:rPr>
        <w:t>，</w:t>
      </w:r>
      <w:r>
        <w:rPr>
          <w:rFonts w:hint="eastAsia"/>
          <w:color w:val="auto"/>
          <w:sz w:val="24"/>
          <w:szCs w:val="24"/>
          <w:highlight w:val="none"/>
        </w:rPr>
        <w:t>连接物、人、系统和信息资源</w:t>
      </w:r>
      <w:r>
        <w:rPr>
          <w:rFonts w:hint="eastAsia"/>
          <w:color w:val="auto"/>
          <w:sz w:val="24"/>
          <w:szCs w:val="24"/>
          <w:highlight w:val="none"/>
          <w:lang w:eastAsia="zh-CN"/>
        </w:rPr>
        <w:t>，</w:t>
      </w:r>
      <w:r>
        <w:rPr>
          <w:rFonts w:hint="eastAsia"/>
          <w:color w:val="auto"/>
          <w:sz w:val="24"/>
          <w:szCs w:val="24"/>
          <w:highlight w:val="none"/>
        </w:rPr>
        <w:t>实现对物理和虚拟世界的信息进行处理并作出反应的智能服务系统。</w:t>
      </w:r>
    </w:p>
    <w:p>
      <w:pPr>
        <w:spacing w:line="360" w:lineRule="auto"/>
        <w:rPr>
          <w:rFonts w:hint="eastAsia" w:ascii="Times New Roman" w:hAnsi="Times New Roman" w:eastAsia="宋体" w:cs="Times New Roman"/>
          <w:b/>
          <w:bCs/>
          <w:color w:val="auto"/>
          <w:sz w:val="24"/>
          <w:highlight w:val="none"/>
          <w:lang w:val="en-US" w:eastAsia="zh-CN"/>
        </w:rPr>
      </w:pPr>
      <w:bookmarkStart w:id="30" w:name="_Toc23040"/>
      <w:r>
        <w:rPr>
          <w:rFonts w:hint="eastAsia" w:ascii="Times New Roman" w:hAnsi="Times New Roman" w:eastAsia="宋体" w:cs="Times New Roman"/>
          <w:b/>
          <w:bCs/>
          <w:color w:val="auto"/>
          <w:sz w:val="24"/>
          <w:highlight w:val="none"/>
          <w:lang w:val="en-US" w:eastAsia="zh-CN"/>
        </w:rPr>
        <w:t xml:space="preserve">2.1.5 </w:t>
      </w:r>
      <w:r>
        <w:rPr>
          <w:rFonts w:hint="eastAsia" w:ascii="Times New Roman" w:hAnsi="Times New Roman" w:eastAsia="宋体" w:cs="Times New Roman"/>
          <w:b w:val="0"/>
          <w:bCs w:val="0"/>
          <w:color w:val="auto"/>
          <w:sz w:val="24"/>
          <w:highlight w:val="none"/>
          <w:lang w:val="en-US" w:eastAsia="zh-CN"/>
        </w:rPr>
        <w:t>家庭网关 home gateway</w:t>
      </w:r>
      <w:bookmarkEnd w:id="30"/>
    </w:p>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在数字家庭中实现外部广域通信网络和内部家庭局域网络连通，为数字家庭终端分配通信地址，并实现智能家居终端﹑智能家居应用服务平台和智能家居控制端的通信与管理的设备。</w:t>
      </w:r>
    </w:p>
    <w:p>
      <w:pPr>
        <w:spacing w:line="360" w:lineRule="auto"/>
        <w:rPr>
          <w:rFonts w:hint="eastAsia" w:ascii="Times New Roman" w:hAnsi="Times New Roman" w:eastAsia="宋体" w:cs="Times New Roman"/>
          <w:b/>
          <w:bCs/>
          <w:color w:val="auto"/>
          <w:sz w:val="24"/>
          <w:highlight w:val="none"/>
          <w:lang w:val="en-US" w:eastAsia="zh-CN"/>
        </w:rPr>
      </w:pPr>
      <w:bookmarkStart w:id="31" w:name="_Toc6482"/>
      <w:r>
        <w:rPr>
          <w:rFonts w:hint="eastAsia" w:ascii="Times New Roman" w:hAnsi="Times New Roman" w:eastAsia="宋体" w:cs="Times New Roman"/>
          <w:b/>
          <w:bCs/>
          <w:color w:val="auto"/>
          <w:sz w:val="24"/>
          <w:highlight w:val="none"/>
          <w:lang w:val="en-US" w:eastAsia="zh-CN"/>
        </w:rPr>
        <w:t xml:space="preserve">2.1.6 </w:t>
      </w:r>
      <w:r>
        <w:rPr>
          <w:rFonts w:hint="eastAsia" w:ascii="Times New Roman" w:hAnsi="Times New Roman" w:eastAsia="宋体" w:cs="Times New Roman"/>
          <w:b w:val="0"/>
          <w:bCs w:val="0"/>
          <w:color w:val="auto"/>
          <w:sz w:val="24"/>
          <w:highlight w:val="none"/>
          <w:lang w:val="en-US" w:eastAsia="zh-CN"/>
        </w:rPr>
        <w:t>星闪 NearLink</w:t>
      </w:r>
      <w:bookmarkEnd w:id="31"/>
    </w:p>
    <w:p>
      <w:pPr>
        <w:spacing w:line="360" w:lineRule="auto"/>
        <w:ind w:firstLine="480" w:firstLineChars="200"/>
        <w:rPr>
          <w:rFonts w:hint="eastAsia"/>
          <w:color w:val="auto"/>
          <w:sz w:val="24"/>
          <w:szCs w:val="24"/>
          <w:highlight w:val="none"/>
        </w:rPr>
      </w:pPr>
      <w:r>
        <w:rPr>
          <w:rFonts w:hint="eastAsia"/>
          <w:color w:val="auto"/>
          <w:sz w:val="24"/>
          <w:szCs w:val="24"/>
          <w:highlight w:val="none"/>
        </w:rPr>
        <w:t>是一种基于近场通信原理的无线通信技术</w:t>
      </w:r>
      <w:r>
        <w:rPr>
          <w:rFonts w:hint="eastAsia"/>
          <w:color w:val="auto"/>
          <w:sz w:val="24"/>
          <w:szCs w:val="24"/>
          <w:highlight w:val="none"/>
          <w:lang w:eastAsia="zh-CN"/>
        </w:rPr>
        <w:t>，</w:t>
      </w:r>
      <w:r>
        <w:rPr>
          <w:rFonts w:hint="eastAsia"/>
          <w:color w:val="auto"/>
          <w:sz w:val="24"/>
          <w:szCs w:val="24"/>
          <w:highlight w:val="none"/>
          <w:lang w:val="en-US" w:eastAsia="zh-CN"/>
        </w:rPr>
        <w:t>可满足短距离、高速率、低功耗的要求。</w:t>
      </w:r>
    </w:p>
    <w:p>
      <w:pPr>
        <w:spacing w:line="360" w:lineRule="auto"/>
        <w:rPr>
          <w:rFonts w:hint="default" w:ascii="Times New Roman" w:hAnsi="Times New Roman" w:eastAsia="宋体" w:cs="Times New Roman"/>
          <w:b/>
          <w:bCs/>
          <w:color w:val="auto"/>
          <w:sz w:val="24"/>
          <w:highlight w:val="none"/>
          <w:lang w:val="en-US" w:eastAsia="zh-CN"/>
        </w:rPr>
      </w:pPr>
      <w:bookmarkStart w:id="32" w:name="_Toc6705"/>
      <w:r>
        <w:rPr>
          <w:rFonts w:hint="eastAsia" w:ascii="Times New Roman" w:hAnsi="Times New Roman" w:eastAsia="宋体" w:cs="Times New Roman"/>
          <w:b/>
          <w:bCs/>
          <w:color w:val="auto"/>
          <w:sz w:val="24"/>
          <w:highlight w:val="none"/>
          <w:lang w:val="en-US" w:eastAsia="zh-CN"/>
        </w:rPr>
        <w:t xml:space="preserve">2.1.7  </w:t>
      </w:r>
      <w:r>
        <w:rPr>
          <w:rFonts w:hint="default" w:ascii="Times New Roman" w:hAnsi="Times New Roman" w:eastAsia="宋体" w:cs="Times New Roman"/>
          <w:b w:val="0"/>
          <w:bCs w:val="0"/>
          <w:color w:val="auto"/>
          <w:sz w:val="24"/>
          <w:highlight w:val="none"/>
          <w:lang w:val="en-US" w:eastAsia="zh-CN"/>
        </w:rPr>
        <w:t>ZigBee</w:t>
      </w:r>
      <w:bookmarkEnd w:id="32"/>
    </w:p>
    <w:p>
      <w:pPr>
        <w:spacing w:line="360" w:lineRule="auto"/>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是一种基于IEEE 802.15.4标准的低功耗、短距离无线通信技术，它主要用于低速率、近距离的无线数据传输，适用于自动控制和传感器网络等领域。ZigBee的特点包括低功耗、低成本、高可靠性和安全性</w:t>
      </w:r>
      <w:r>
        <w:rPr>
          <w:rFonts w:hint="eastAsia"/>
          <w:color w:val="auto"/>
          <w:sz w:val="24"/>
          <w:szCs w:val="24"/>
          <w:highlight w:val="none"/>
          <w:lang w:val="en-US" w:eastAsia="zh-CN"/>
        </w:rPr>
        <w:t>。</w:t>
      </w:r>
    </w:p>
    <w:p>
      <w:pPr>
        <w:spacing w:line="360" w:lineRule="auto"/>
        <w:rPr>
          <w:rFonts w:hint="eastAsia" w:ascii="Times New Roman" w:hAnsi="Times New Roman" w:eastAsia="宋体" w:cs="Times New Roman"/>
          <w:b/>
          <w:bCs/>
          <w:color w:val="auto"/>
          <w:sz w:val="24"/>
          <w:highlight w:val="none"/>
          <w:lang w:val="en-US" w:eastAsia="zh-CN"/>
        </w:rPr>
      </w:pPr>
      <w:bookmarkStart w:id="33" w:name="_Toc4357"/>
      <w:r>
        <w:rPr>
          <w:rFonts w:hint="eastAsia" w:ascii="Times New Roman" w:hAnsi="Times New Roman" w:eastAsia="宋体" w:cs="Times New Roman"/>
          <w:b/>
          <w:bCs/>
          <w:color w:val="auto"/>
          <w:sz w:val="24"/>
          <w:highlight w:val="none"/>
          <w:lang w:val="en-US" w:eastAsia="zh-CN"/>
        </w:rPr>
        <w:t xml:space="preserve">2.1.8 </w:t>
      </w:r>
      <w:r>
        <w:rPr>
          <w:rFonts w:hint="eastAsia" w:ascii="Times New Roman" w:hAnsi="Times New Roman" w:eastAsia="宋体" w:cs="Times New Roman"/>
          <w:b w:val="0"/>
          <w:bCs w:val="0"/>
          <w:color w:val="auto"/>
          <w:sz w:val="24"/>
          <w:highlight w:val="none"/>
          <w:lang w:val="en-US" w:eastAsia="zh-CN"/>
        </w:rPr>
        <w:t>光纤到房间 fiber to the room</w:t>
      </w:r>
      <w:bookmarkEnd w:id="33"/>
    </w:p>
    <w:p>
      <w:pPr>
        <w:spacing w:line="360" w:lineRule="auto"/>
        <w:ind w:firstLine="480" w:firstLineChars="200"/>
        <w:rPr>
          <w:rFonts w:hint="eastAsia"/>
          <w:color w:val="auto"/>
          <w:sz w:val="24"/>
          <w:szCs w:val="24"/>
          <w:highlight w:val="none"/>
        </w:rPr>
      </w:pPr>
      <w:r>
        <w:rPr>
          <w:rFonts w:hint="eastAsia"/>
          <w:color w:val="auto"/>
          <w:sz w:val="24"/>
          <w:szCs w:val="24"/>
          <w:highlight w:val="none"/>
        </w:rPr>
        <w:t>指光纤敷设到住宅建筑的房间或办公建筑中的办公室等</w:t>
      </w:r>
      <w:r>
        <w:rPr>
          <w:rFonts w:hint="eastAsia"/>
          <w:color w:val="auto"/>
          <w:sz w:val="24"/>
          <w:szCs w:val="24"/>
          <w:highlight w:val="none"/>
          <w:lang w:eastAsia="zh-CN"/>
        </w:rPr>
        <w:t>（</w:t>
      </w:r>
      <w:r>
        <w:rPr>
          <w:rFonts w:hint="eastAsia"/>
          <w:color w:val="auto"/>
          <w:sz w:val="24"/>
          <w:szCs w:val="24"/>
          <w:highlight w:val="none"/>
          <w:lang w:val="en-US" w:eastAsia="zh-CN"/>
        </w:rPr>
        <w:t>FTTR</w:t>
      </w:r>
      <w:r>
        <w:rPr>
          <w:rFonts w:hint="eastAsia"/>
          <w:color w:val="auto"/>
          <w:sz w:val="24"/>
          <w:szCs w:val="24"/>
          <w:highlight w:val="none"/>
          <w:lang w:eastAsia="zh-CN"/>
        </w:rPr>
        <w:t>）</w:t>
      </w:r>
      <w:r>
        <w:rPr>
          <w:rFonts w:hint="eastAsia"/>
          <w:color w:val="auto"/>
          <w:sz w:val="24"/>
          <w:szCs w:val="24"/>
          <w:highlight w:val="none"/>
        </w:rPr>
        <w:t>。</w:t>
      </w:r>
    </w:p>
    <w:p>
      <w:pPr>
        <w:spacing w:line="360" w:lineRule="auto"/>
        <w:rPr>
          <w:rFonts w:hint="eastAsia" w:ascii="Times New Roman" w:hAnsi="Times New Roman" w:eastAsia="宋体" w:cs="Times New Roman"/>
          <w:b/>
          <w:bCs/>
          <w:color w:val="auto"/>
          <w:sz w:val="24"/>
          <w:highlight w:val="none"/>
          <w:lang w:val="en-US" w:eastAsia="zh-CN"/>
        </w:rPr>
      </w:pPr>
      <w:bookmarkStart w:id="34" w:name="_Toc24163"/>
      <w:r>
        <w:rPr>
          <w:rFonts w:hint="eastAsia" w:ascii="Times New Roman" w:hAnsi="Times New Roman" w:eastAsia="宋体" w:cs="Times New Roman"/>
          <w:b/>
          <w:bCs/>
          <w:color w:val="auto"/>
          <w:sz w:val="24"/>
          <w:highlight w:val="none"/>
          <w:lang w:val="en-US" w:eastAsia="zh-CN"/>
        </w:rPr>
        <w:t xml:space="preserve">2.1.9 </w:t>
      </w:r>
      <w:r>
        <w:rPr>
          <w:rFonts w:hint="eastAsia" w:ascii="Times New Roman" w:hAnsi="Times New Roman" w:eastAsia="宋体" w:cs="Times New Roman"/>
          <w:b w:val="0"/>
          <w:bCs w:val="0"/>
          <w:color w:val="auto"/>
          <w:sz w:val="24"/>
          <w:highlight w:val="none"/>
          <w:lang w:val="en-US" w:eastAsia="zh-CN"/>
        </w:rPr>
        <w:t>微型模块化数据机房 micro modular data center</w:t>
      </w:r>
      <w:bookmarkEnd w:id="34"/>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指部署IT设备、CT设备和应用服务，并能实现一定独立运营功能的信息通信设备的机房。机房由基础架构系统、机柜系统、空调系统、电源系统、电气系统、监控系统、消防系统、布线系统等组成，可实现工厂预制、现场组装、模块化部署，</w:t>
      </w:r>
      <w:r>
        <w:rPr>
          <w:rFonts w:hint="eastAsia"/>
          <w:color w:val="auto"/>
          <w:sz w:val="24"/>
          <w:szCs w:val="24"/>
          <w:highlight w:val="none"/>
          <w:lang w:val="en-US" w:eastAsia="zh-CN"/>
        </w:rPr>
        <w:t>简称MMDC。</w:t>
      </w:r>
    </w:p>
    <w:p>
      <w:pPr>
        <w:spacing w:line="360" w:lineRule="auto"/>
        <w:rPr>
          <w:rFonts w:hint="default" w:ascii="Times New Roman" w:hAnsi="Times New Roman" w:eastAsia="宋体" w:cs="Times New Roman"/>
          <w:b/>
          <w:bCs/>
          <w:color w:val="auto"/>
          <w:sz w:val="24"/>
          <w:highlight w:val="none"/>
          <w:lang w:val="en-US" w:eastAsia="zh-CN"/>
        </w:rPr>
      </w:pPr>
      <w:bookmarkStart w:id="35" w:name="_Toc17961"/>
      <w:r>
        <w:rPr>
          <w:rFonts w:hint="eastAsia" w:ascii="Times New Roman" w:hAnsi="Times New Roman" w:eastAsia="宋体" w:cs="Times New Roman"/>
          <w:b/>
          <w:bCs/>
          <w:color w:val="auto"/>
          <w:sz w:val="24"/>
          <w:highlight w:val="none"/>
          <w:lang w:val="en-US" w:eastAsia="zh-CN"/>
        </w:rPr>
        <w:t xml:space="preserve">2.1.10 </w:t>
      </w:r>
      <w:r>
        <w:rPr>
          <w:rFonts w:hint="eastAsia" w:ascii="Times New Roman" w:hAnsi="Times New Roman" w:eastAsia="宋体" w:cs="Times New Roman"/>
          <w:b w:val="0"/>
          <w:bCs w:val="0"/>
          <w:color w:val="auto"/>
          <w:sz w:val="24"/>
          <w:highlight w:val="none"/>
          <w:lang w:val="en-US" w:eastAsia="zh-CN"/>
        </w:rPr>
        <w:t>网络切片 network slicing</w:t>
      </w:r>
      <w:bookmarkEnd w:id="35"/>
    </w:p>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网络切片是指在同一个共享的网络基础设施上提供多个逻辑网络（切片），每个逻辑网络服务于特定的业务类型或者行业用户。每个网络切片都可以灵活定义自己的逻辑拓扑、SLA需求、可靠性和安全等级，以满足不同业务、行业或用户的差异化需求。</w:t>
      </w:r>
    </w:p>
    <w:p>
      <w:pPr>
        <w:spacing w:line="360" w:lineRule="auto"/>
        <w:rPr>
          <w:rFonts w:hint="eastAsia" w:ascii="Times New Roman" w:hAnsi="Times New Roman" w:eastAsia="宋体" w:cs="Times New Roman"/>
          <w:b/>
          <w:bCs/>
          <w:color w:val="auto"/>
          <w:sz w:val="24"/>
          <w:highlight w:val="none"/>
          <w:lang w:val="en-US" w:eastAsia="zh-CN"/>
        </w:rPr>
      </w:pPr>
      <w:bookmarkStart w:id="36" w:name="_Toc12008"/>
      <w:r>
        <w:rPr>
          <w:rFonts w:hint="eastAsia" w:ascii="Times New Roman" w:hAnsi="Times New Roman" w:eastAsia="宋体" w:cs="Times New Roman"/>
          <w:b/>
          <w:bCs/>
          <w:color w:val="auto"/>
          <w:sz w:val="24"/>
          <w:highlight w:val="none"/>
          <w:lang w:val="en-US" w:eastAsia="zh-CN"/>
        </w:rPr>
        <w:t xml:space="preserve">2.1. 11 </w:t>
      </w:r>
      <w:r>
        <w:rPr>
          <w:rFonts w:hint="eastAsia" w:ascii="Times New Roman" w:hAnsi="Times New Roman" w:eastAsia="宋体" w:cs="Times New Roman"/>
          <w:b w:val="0"/>
          <w:bCs w:val="0"/>
          <w:color w:val="auto"/>
          <w:sz w:val="24"/>
          <w:highlight w:val="none"/>
          <w:lang w:val="en-US" w:eastAsia="zh-CN"/>
        </w:rPr>
        <w:t>场景控制 scene control</w:t>
      </w:r>
      <w:bookmarkEnd w:id="36"/>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指家庭内部电气设备按照设定的模式产生动作。</w:t>
      </w:r>
    </w:p>
    <w:p>
      <w:pPr>
        <w:spacing w:line="360" w:lineRule="auto"/>
        <w:rPr>
          <w:rFonts w:hint="eastAsia" w:ascii="Times New Roman" w:hAnsi="Times New Roman" w:eastAsia="宋体" w:cs="Times New Roman"/>
          <w:b/>
          <w:bCs/>
          <w:color w:val="auto"/>
          <w:sz w:val="24"/>
          <w:highlight w:val="none"/>
          <w:lang w:val="en-US" w:eastAsia="zh-CN"/>
        </w:rPr>
      </w:pPr>
      <w:bookmarkStart w:id="37" w:name="_Toc9579"/>
      <w:r>
        <w:rPr>
          <w:rFonts w:hint="eastAsia" w:ascii="Times New Roman" w:hAnsi="Times New Roman" w:eastAsia="宋体" w:cs="Times New Roman"/>
          <w:b/>
          <w:bCs/>
          <w:color w:val="auto"/>
          <w:sz w:val="24"/>
          <w:highlight w:val="none"/>
          <w:lang w:val="en-US" w:eastAsia="zh-CN"/>
        </w:rPr>
        <w:t xml:space="preserve">2.1.12 </w:t>
      </w:r>
      <w:r>
        <w:rPr>
          <w:rFonts w:hint="eastAsia" w:ascii="Times New Roman" w:hAnsi="Times New Roman" w:eastAsia="宋体" w:cs="Times New Roman"/>
          <w:b w:val="0"/>
          <w:bCs w:val="0"/>
          <w:color w:val="auto"/>
          <w:sz w:val="24"/>
          <w:highlight w:val="none"/>
          <w:lang w:val="en-US" w:eastAsia="zh-CN"/>
        </w:rPr>
        <w:t>家庭中控设备 home central control facility</w:t>
      </w:r>
      <w:bookmarkEnd w:id="37"/>
    </w:p>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对家庭自动化系统进行集中管理和控制的设备。</w:t>
      </w:r>
    </w:p>
    <w:p>
      <w:pPr>
        <w:spacing w:line="360" w:lineRule="auto"/>
        <w:rPr>
          <w:rFonts w:hint="eastAsia" w:ascii="Times New Roman" w:hAnsi="Times New Roman" w:eastAsia="宋体" w:cs="Times New Roman"/>
          <w:b/>
          <w:bCs/>
          <w:color w:val="auto"/>
          <w:sz w:val="24"/>
          <w:highlight w:val="none"/>
          <w:lang w:val="en-US" w:eastAsia="zh-CN"/>
        </w:rPr>
      </w:pPr>
      <w:bookmarkStart w:id="38" w:name="_Toc15564"/>
      <w:r>
        <w:rPr>
          <w:rFonts w:hint="eastAsia" w:ascii="Times New Roman" w:hAnsi="Times New Roman" w:eastAsia="宋体" w:cs="Times New Roman"/>
          <w:b/>
          <w:bCs/>
          <w:color w:val="auto"/>
          <w:sz w:val="24"/>
          <w:highlight w:val="none"/>
          <w:lang w:val="en-US" w:eastAsia="zh-CN"/>
        </w:rPr>
        <w:t xml:space="preserve">2.1.13 </w:t>
      </w:r>
      <w:r>
        <w:rPr>
          <w:rFonts w:hint="eastAsia" w:ascii="Times New Roman" w:hAnsi="Times New Roman" w:eastAsia="宋体" w:cs="Times New Roman"/>
          <w:b w:val="0"/>
          <w:bCs w:val="0"/>
          <w:color w:val="auto"/>
          <w:sz w:val="24"/>
          <w:highlight w:val="none"/>
          <w:lang w:val="en-US" w:eastAsia="zh-CN"/>
        </w:rPr>
        <w:t>家庭云终端 home cloud terminal</w:t>
      </w:r>
      <w:bookmarkEnd w:id="38"/>
    </w:p>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家庭云终端作为实现家庭云桌面的载体，其功能是将家庭云端的系统桌面呈现到前端来，其主要作用是显示家庭云端的桌面和将前端的输出输入数据重定向到云端服务器上；家庭云终端适用硬件有云终端、平板、智能手机、瘦客户机、笔记本电脑、PC电脑主机。</w:t>
      </w:r>
    </w:p>
    <w:p>
      <w:pPr>
        <w:spacing w:line="360" w:lineRule="auto"/>
        <w:rPr>
          <w:rFonts w:hint="default" w:ascii="Times New Roman" w:hAnsi="Times New Roman" w:eastAsia="宋体" w:cs="Times New Roman"/>
          <w:b/>
          <w:bCs/>
          <w:color w:val="auto"/>
          <w:sz w:val="24"/>
          <w:highlight w:val="none"/>
          <w:lang w:val="en-US" w:eastAsia="zh-CN"/>
        </w:rPr>
      </w:pPr>
      <w:bookmarkStart w:id="39" w:name="_Toc7769"/>
      <w:r>
        <w:rPr>
          <w:rFonts w:hint="eastAsia" w:ascii="Times New Roman" w:hAnsi="Times New Roman" w:eastAsia="宋体" w:cs="Times New Roman"/>
          <w:b/>
          <w:bCs/>
          <w:color w:val="auto"/>
          <w:sz w:val="24"/>
          <w:highlight w:val="none"/>
          <w:lang w:val="en-US" w:eastAsia="zh-CN"/>
        </w:rPr>
        <w:t xml:space="preserve">2.1.14  </w:t>
      </w:r>
      <w:r>
        <w:rPr>
          <w:rFonts w:hint="eastAsia" w:ascii="Times New Roman" w:hAnsi="Times New Roman" w:eastAsia="宋体" w:cs="Times New Roman"/>
          <w:b w:val="0"/>
          <w:bCs w:val="0"/>
          <w:color w:val="auto"/>
          <w:sz w:val="24"/>
          <w:highlight w:val="none"/>
          <w:lang w:val="en-US" w:eastAsia="zh-CN"/>
        </w:rPr>
        <w:t>DMX512</w:t>
      </w:r>
      <w:bookmarkEnd w:id="39"/>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是由美国舞台灯光协会（USITT）提出了一种数据调光协议，它给出了一种灯光控制器与灯具设备之间通信的协议标准</w:t>
      </w:r>
      <w:r>
        <w:rPr>
          <w:rFonts w:hint="eastAsia" w:ascii="宋体" w:hAnsi="宋体" w:eastAsia="宋体" w:cs="宋体"/>
          <w:color w:val="auto"/>
          <w:sz w:val="24"/>
          <w:szCs w:val="24"/>
          <w:highlight w:val="none"/>
          <w:lang w:val="en-US" w:eastAsia="zh-CN"/>
        </w:rPr>
        <w:t>。</w:t>
      </w:r>
    </w:p>
    <w:p>
      <w:pPr>
        <w:spacing w:line="360" w:lineRule="auto"/>
        <w:rPr>
          <w:rFonts w:hint="eastAsia" w:ascii="Times New Roman" w:hAnsi="Times New Roman" w:eastAsia="宋体" w:cs="Times New Roman"/>
          <w:b/>
          <w:bCs/>
          <w:color w:val="auto"/>
          <w:sz w:val="24"/>
          <w:highlight w:val="none"/>
          <w:lang w:val="en-US" w:eastAsia="zh-CN"/>
        </w:rPr>
      </w:pPr>
      <w:bookmarkStart w:id="40" w:name="_Toc31064"/>
      <w:r>
        <w:rPr>
          <w:rFonts w:hint="eastAsia" w:ascii="Times New Roman" w:hAnsi="Times New Roman" w:eastAsia="宋体" w:cs="Times New Roman"/>
          <w:b/>
          <w:bCs/>
          <w:color w:val="auto"/>
          <w:sz w:val="24"/>
          <w:highlight w:val="none"/>
          <w:lang w:val="en-US" w:eastAsia="zh-CN"/>
        </w:rPr>
        <w:t xml:space="preserve">2.1.15 </w:t>
      </w:r>
      <w:r>
        <w:rPr>
          <w:rFonts w:hint="eastAsia" w:ascii="Times New Roman" w:hAnsi="Times New Roman" w:eastAsia="宋体" w:cs="Times New Roman"/>
          <w:b w:val="0"/>
          <w:bCs w:val="0"/>
          <w:color w:val="auto"/>
          <w:sz w:val="24"/>
          <w:highlight w:val="none"/>
          <w:lang w:val="en-US" w:eastAsia="zh-CN"/>
        </w:rPr>
        <w:t xml:space="preserve"> Konnex</w:t>
      </w:r>
      <w:bookmarkEnd w:id="40"/>
    </w:p>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该协议以EIB为基础，兼顾了BatiBus和EHSA的物理层规范，并吸收了BatiBus和EHSA中配置模式等优点，提供了家庭、楼宇自动化的完整解决方案。</w:t>
      </w:r>
    </w:p>
    <w:p>
      <w:pPr>
        <w:spacing w:line="360" w:lineRule="auto"/>
        <w:rPr>
          <w:rFonts w:hint="eastAsia" w:ascii="Times New Roman" w:hAnsi="Times New Roman" w:eastAsia="宋体" w:cs="Times New Roman"/>
          <w:b/>
          <w:bCs/>
          <w:color w:val="auto"/>
          <w:sz w:val="24"/>
          <w:highlight w:val="none"/>
          <w:lang w:val="en-US" w:eastAsia="zh-CN"/>
        </w:rPr>
      </w:pPr>
      <w:bookmarkStart w:id="41" w:name="_Toc17751"/>
      <w:r>
        <w:rPr>
          <w:rFonts w:hint="eastAsia" w:ascii="Times New Roman" w:hAnsi="Times New Roman" w:eastAsia="宋体" w:cs="Times New Roman"/>
          <w:b/>
          <w:bCs/>
          <w:color w:val="auto"/>
          <w:sz w:val="24"/>
          <w:highlight w:val="none"/>
          <w:lang w:val="en-US" w:eastAsia="zh-CN"/>
        </w:rPr>
        <w:t xml:space="preserve">2.1.16 </w:t>
      </w:r>
      <w:r>
        <w:rPr>
          <w:rFonts w:hint="eastAsia" w:ascii="Times New Roman" w:hAnsi="Times New Roman" w:eastAsia="宋体" w:cs="Times New Roman"/>
          <w:b w:val="0"/>
          <w:bCs w:val="0"/>
          <w:color w:val="auto"/>
          <w:sz w:val="24"/>
          <w:highlight w:val="none"/>
          <w:lang w:val="en-US" w:eastAsia="zh-CN"/>
        </w:rPr>
        <w:t xml:space="preserve"> Lonworks</w:t>
      </w:r>
      <w:bookmarkEnd w:id="41"/>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是一种工业数据总线协议，用于自动化领域中底层数据通信网络。</w:t>
      </w:r>
    </w:p>
    <w:p>
      <w:pPr>
        <w:spacing w:line="360" w:lineRule="auto"/>
        <w:rPr>
          <w:rFonts w:hint="eastAsia" w:ascii="Times New Roman" w:hAnsi="Times New Roman" w:eastAsia="宋体" w:cs="Times New Roman"/>
          <w:b/>
          <w:bCs/>
          <w:color w:val="auto"/>
          <w:sz w:val="24"/>
          <w:highlight w:val="none"/>
          <w:lang w:val="en-US" w:eastAsia="zh-CN"/>
        </w:rPr>
      </w:pPr>
      <w:bookmarkStart w:id="42" w:name="_Toc30356"/>
      <w:r>
        <w:rPr>
          <w:rFonts w:hint="eastAsia" w:ascii="Times New Roman" w:hAnsi="Times New Roman" w:eastAsia="宋体" w:cs="Times New Roman"/>
          <w:b/>
          <w:bCs/>
          <w:color w:val="auto"/>
          <w:sz w:val="24"/>
          <w:highlight w:val="none"/>
          <w:lang w:val="en-US" w:eastAsia="zh-CN"/>
        </w:rPr>
        <w:t xml:space="preserve">2.1.17 </w:t>
      </w:r>
      <w:r>
        <w:rPr>
          <w:rFonts w:hint="eastAsia" w:ascii="Times New Roman" w:hAnsi="Times New Roman" w:eastAsia="宋体" w:cs="Times New Roman"/>
          <w:b w:val="0"/>
          <w:bCs w:val="0"/>
          <w:color w:val="auto"/>
          <w:sz w:val="24"/>
          <w:highlight w:val="none"/>
          <w:lang w:val="en-US" w:eastAsia="zh-CN"/>
        </w:rPr>
        <w:t xml:space="preserve"> RS-485</w:t>
      </w:r>
      <w:bookmarkEnd w:id="42"/>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是一个定义平衡数字多点系统中的驱动器和接收器的电气特性的标准，该标准由电信行业协会和电子工业联盟定义；使用该标准的数字通信网络能在远距离条件下以及电子噪声大的环境下有效传输信号</w:t>
      </w:r>
      <w:r>
        <w:rPr>
          <w:rFonts w:hint="eastAsia" w:ascii="宋体" w:hAnsi="宋体" w:eastAsia="宋体" w:cs="宋体"/>
          <w:color w:val="auto"/>
          <w:sz w:val="24"/>
          <w:szCs w:val="24"/>
          <w:highlight w:val="none"/>
          <w:lang w:eastAsia="zh-CN"/>
        </w:rPr>
        <w:t>。</w:t>
      </w:r>
    </w:p>
    <w:p>
      <w:pPr>
        <w:spacing w:line="360" w:lineRule="auto"/>
        <w:rPr>
          <w:rFonts w:hint="eastAsia" w:ascii="Times New Roman" w:hAnsi="Times New Roman" w:eastAsia="宋体" w:cs="Times New Roman"/>
          <w:b/>
          <w:bCs/>
          <w:color w:val="auto"/>
          <w:sz w:val="24"/>
          <w:highlight w:val="none"/>
          <w:lang w:val="en-US" w:eastAsia="zh-CN"/>
        </w:rPr>
      </w:pPr>
      <w:bookmarkStart w:id="43" w:name="_Toc24228"/>
      <w:r>
        <w:rPr>
          <w:rFonts w:hint="eastAsia" w:ascii="Times New Roman" w:hAnsi="Times New Roman" w:eastAsia="宋体" w:cs="Times New Roman"/>
          <w:b/>
          <w:bCs/>
          <w:color w:val="auto"/>
          <w:sz w:val="24"/>
          <w:highlight w:val="none"/>
          <w:lang w:val="en-US" w:eastAsia="zh-CN"/>
        </w:rPr>
        <w:t xml:space="preserve">2.1.18 </w:t>
      </w:r>
      <w:r>
        <w:rPr>
          <w:rFonts w:hint="eastAsia" w:ascii="Times New Roman" w:hAnsi="Times New Roman" w:eastAsia="宋体" w:cs="Times New Roman"/>
          <w:b w:val="0"/>
          <w:bCs w:val="0"/>
          <w:color w:val="auto"/>
          <w:sz w:val="24"/>
          <w:highlight w:val="none"/>
          <w:lang w:val="en-US" w:eastAsia="zh-CN"/>
        </w:rPr>
        <w:t>数字家庭评价等级 ranks of digital home</w:t>
      </w:r>
      <w:bookmarkEnd w:id="43"/>
    </w:p>
    <w:p>
      <w:pPr>
        <w:spacing w:line="360" w:lineRule="auto"/>
        <w:ind w:firstLine="480" w:firstLineChars="200"/>
        <w:rPr>
          <w:rFonts w:hint="eastAsia"/>
          <w:color w:val="auto"/>
          <w:sz w:val="24"/>
          <w:szCs w:val="24"/>
          <w:highlight w:val="none"/>
        </w:rPr>
      </w:pPr>
      <w:r>
        <w:rPr>
          <w:rFonts w:hint="eastAsia"/>
          <w:color w:val="auto"/>
          <w:sz w:val="24"/>
          <w:szCs w:val="24"/>
          <w:highlight w:val="none"/>
          <w:lang w:val="en-US" w:eastAsia="zh-CN"/>
        </w:rPr>
        <w:t>指</w:t>
      </w:r>
      <w:r>
        <w:rPr>
          <w:rFonts w:hint="eastAsia"/>
          <w:color w:val="auto"/>
          <w:sz w:val="24"/>
          <w:szCs w:val="24"/>
          <w:highlight w:val="none"/>
        </w:rPr>
        <w:t>在综合考察数字家庭的环境、设施设备、运营管理、服务的基础上所作的分级。</w:t>
      </w:r>
    </w:p>
    <w:p>
      <w:pPr>
        <w:spacing w:line="360" w:lineRule="auto"/>
        <w:ind w:firstLine="480" w:firstLineChars="200"/>
        <w:rPr>
          <w:rFonts w:ascii="Times New Roman" w:hAnsi="Times New Roman" w:eastAsia="宋体" w:cs="Times New Roman"/>
          <w:color w:val="auto"/>
          <w:sz w:val="24"/>
          <w:highlight w:val="none"/>
          <w:lang w:bidi="ar"/>
        </w:rPr>
      </w:pPr>
    </w:p>
    <w:p>
      <w:pPr>
        <w:pStyle w:val="4"/>
        <w:tabs>
          <w:tab w:val="center" w:pos="4200"/>
          <w:tab w:val="right" w:pos="8400"/>
        </w:tabs>
        <w:spacing w:before="93" w:after="93" w:line="360" w:lineRule="auto"/>
        <w:ind w:right="-2"/>
        <w:rPr>
          <w:rFonts w:eastAsia="宋体" w:cs="Times New Roman"/>
          <w:b/>
          <w:color w:val="auto"/>
          <w:sz w:val="24"/>
          <w:szCs w:val="24"/>
          <w:highlight w:val="none"/>
        </w:rPr>
      </w:pPr>
      <w:bookmarkStart w:id="44" w:name="_Toc31598"/>
      <w:bookmarkStart w:id="45" w:name="_Toc59789032"/>
      <w:r>
        <w:rPr>
          <w:rFonts w:eastAsia="宋体" w:cs="Times New Roman"/>
          <w:b/>
          <w:color w:val="auto"/>
          <w:sz w:val="24"/>
          <w:szCs w:val="24"/>
          <w:highlight w:val="none"/>
        </w:rPr>
        <w:t>2.2 符 号</w:t>
      </w:r>
      <w:bookmarkEnd w:id="44"/>
      <w:bookmarkEnd w:id="45"/>
    </w:p>
    <w:p>
      <w:pPr>
        <w:spacing w:line="360" w:lineRule="auto"/>
        <w:rPr>
          <w:rFonts w:hint="eastAsia" w:ascii="宋体" w:hAnsi="宋体" w:eastAsia="宋体" w:cs="宋体"/>
          <w:b w:val="0"/>
          <w:bCs w:val="0"/>
          <w:color w:val="auto"/>
          <w:sz w:val="24"/>
          <w:highlight w:val="none"/>
          <w:lang w:val="en-US" w:eastAsia="zh-CN" w:bidi="ar"/>
        </w:rPr>
      </w:pPr>
      <w:r>
        <w:rPr>
          <w:rFonts w:hint="eastAsia" w:ascii="宋体" w:hAnsi="宋体" w:eastAsia="宋体" w:cs="宋体"/>
          <w:b w:val="0"/>
          <w:bCs w:val="0"/>
          <w:color w:val="auto"/>
          <w:sz w:val="24"/>
          <w:highlight w:val="none"/>
          <w:lang w:val="en-US" w:eastAsia="zh-CN" w:bidi="ar"/>
        </w:rPr>
        <w:t>3C：中国强制性产品认证（China Compulsory Certification）</w:t>
      </w:r>
    </w:p>
    <w:p>
      <w:pPr>
        <w:spacing w:line="360" w:lineRule="auto"/>
        <w:rPr>
          <w:rFonts w:hint="eastAsia" w:ascii="宋体" w:hAnsi="宋体" w:eastAsia="宋体" w:cs="宋体"/>
          <w:b w:val="0"/>
          <w:bCs w:val="0"/>
          <w:color w:val="auto"/>
          <w:sz w:val="24"/>
          <w:highlight w:val="none"/>
          <w:lang w:val="en-US" w:eastAsia="zh-CN" w:bidi="ar"/>
        </w:rPr>
      </w:pPr>
      <w:r>
        <w:rPr>
          <w:rFonts w:hint="eastAsia" w:ascii="宋体" w:hAnsi="宋体" w:eastAsia="宋体" w:cs="宋体"/>
          <w:b w:val="0"/>
          <w:bCs w:val="0"/>
          <w:color w:val="auto"/>
          <w:sz w:val="24"/>
          <w:highlight w:val="none"/>
          <w:lang w:val="en-US" w:eastAsia="zh-CN" w:bidi="ar"/>
        </w:rPr>
        <w:t>5G：第五代移动通信技术（5th Generation Mobile Communication Technology)</w:t>
      </w:r>
    </w:p>
    <w:p>
      <w:pPr>
        <w:spacing w:line="360" w:lineRule="auto"/>
        <w:rPr>
          <w:rFonts w:hint="eastAsia" w:ascii="宋体" w:hAnsi="宋体" w:eastAsia="宋体" w:cs="宋体"/>
          <w:b w:val="0"/>
          <w:bCs w:val="0"/>
          <w:color w:val="auto"/>
          <w:sz w:val="24"/>
          <w:highlight w:val="none"/>
          <w:lang w:val="en-US" w:eastAsia="zh-CN" w:bidi="ar"/>
        </w:rPr>
      </w:pPr>
      <w:r>
        <w:rPr>
          <w:rFonts w:hint="eastAsia" w:ascii="宋体" w:hAnsi="宋体" w:eastAsia="宋体" w:cs="宋体"/>
          <w:b w:val="0"/>
          <w:bCs w:val="0"/>
          <w:color w:val="auto"/>
          <w:sz w:val="24"/>
          <w:highlight w:val="none"/>
          <w:lang w:val="en-US" w:eastAsia="zh-CN" w:bidi="ar"/>
        </w:rPr>
        <w:t>AI：人工智能（Artificial Intelligence）</w:t>
      </w:r>
    </w:p>
    <w:p>
      <w:pPr>
        <w:spacing w:line="360" w:lineRule="auto"/>
        <w:rPr>
          <w:rFonts w:hint="eastAsia" w:ascii="宋体" w:hAnsi="宋体" w:eastAsia="宋体" w:cs="宋体"/>
          <w:b w:val="0"/>
          <w:bCs w:val="0"/>
          <w:color w:val="auto"/>
          <w:sz w:val="24"/>
          <w:highlight w:val="none"/>
          <w:lang w:val="en-US" w:eastAsia="zh-CN" w:bidi="ar"/>
        </w:rPr>
      </w:pPr>
      <w:r>
        <w:rPr>
          <w:rFonts w:hint="eastAsia" w:ascii="宋体" w:hAnsi="宋体" w:eastAsia="宋体" w:cs="宋体"/>
          <w:b w:val="0"/>
          <w:bCs w:val="0"/>
          <w:color w:val="auto"/>
          <w:sz w:val="24"/>
          <w:highlight w:val="none"/>
          <w:lang w:val="en-US" w:eastAsia="zh-CN" w:bidi="ar"/>
        </w:rPr>
        <w:t>API：应用程序编程接口(Application Programming Interface)</w:t>
      </w:r>
    </w:p>
    <w:p>
      <w:pPr>
        <w:spacing w:line="360" w:lineRule="auto"/>
        <w:rPr>
          <w:rFonts w:hint="eastAsia" w:ascii="宋体" w:hAnsi="宋体" w:eastAsia="宋体" w:cs="宋体"/>
          <w:b w:val="0"/>
          <w:bCs w:val="0"/>
          <w:color w:val="auto"/>
          <w:sz w:val="24"/>
          <w:highlight w:val="none"/>
          <w:lang w:val="en-US" w:eastAsia="zh-CN" w:bidi="ar"/>
        </w:rPr>
      </w:pPr>
      <w:r>
        <w:rPr>
          <w:rFonts w:hint="eastAsia" w:ascii="宋体" w:hAnsi="宋体" w:eastAsia="宋体" w:cs="宋体"/>
          <w:b w:val="0"/>
          <w:bCs w:val="0"/>
          <w:color w:val="auto"/>
          <w:sz w:val="24"/>
          <w:highlight w:val="none"/>
          <w:lang w:val="en-US" w:eastAsia="zh-CN" w:bidi="ar"/>
        </w:rPr>
        <w:t>APP：应用程序（Application）</w:t>
      </w:r>
    </w:p>
    <w:p>
      <w:pPr>
        <w:spacing w:line="360" w:lineRule="auto"/>
        <w:rPr>
          <w:rFonts w:hint="eastAsia" w:ascii="宋体" w:hAnsi="宋体" w:eastAsia="宋体" w:cs="宋体"/>
          <w:b w:val="0"/>
          <w:bCs w:val="0"/>
          <w:color w:val="auto"/>
          <w:sz w:val="24"/>
          <w:highlight w:val="none"/>
          <w:lang w:val="en-US" w:eastAsia="zh-CN" w:bidi="ar"/>
        </w:rPr>
      </w:pPr>
      <w:r>
        <w:rPr>
          <w:rFonts w:hint="eastAsia" w:ascii="宋体" w:hAnsi="宋体" w:eastAsia="宋体" w:cs="宋体"/>
          <w:b w:val="0"/>
          <w:bCs w:val="0"/>
          <w:color w:val="auto"/>
          <w:sz w:val="24"/>
          <w:highlight w:val="none"/>
          <w:lang w:val="en-US" w:eastAsia="zh-CN" w:bidi="ar"/>
        </w:rPr>
        <w:t>CAN：控制器局域网（Controller Area Network）</w:t>
      </w:r>
    </w:p>
    <w:p>
      <w:pPr>
        <w:spacing w:line="360" w:lineRule="auto"/>
        <w:rPr>
          <w:rFonts w:hint="eastAsia" w:ascii="宋体" w:hAnsi="宋体" w:eastAsia="宋体" w:cs="宋体"/>
          <w:b w:val="0"/>
          <w:bCs w:val="0"/>
          <w:color w:val="auto"/>
          <w:sz w:val="24"/>
          <w:highlight w:val="none"/>
          <w:lang w:val="en-US" w:eastAsia="zh-CN" w:bidi="ar"/>
        </w:rPr>
      </w:pPr>
      <w:r>
        <w:rPr>
          <w:rFonts w:hint="eastAsia" w:ascii="宋体" w:hAnsi="宋体" w:eastAsia="宋体" w:cs="宋体"/>
          <w:b w:val="0"/>
          <w:bCs w:val="0"/>
          <w:color w:val="auto"/>
          <w:sz w:val="24"/>
          <w:highlight w:val="none"/>
          <w:lang w:val="en-US" w:eastAsia="zh-CN" w:bidi="ar"/>
        </w:rPr>
        <w:t>DDoS：分布式拒绝服务(Distributed Denial of Service)</w:t>
      </w:r>
    </w:p>
    <w:p>
      <w:pPr>
        <w:spacing w:line="360" w:lineRule="auto"/>
        <w:rPr>
          <w:rFonts w:hint="eastAsia" w:ascii="宋体" w:hAnsi="宋体" w:eastAsia="宋体" w:cs="宋体"/>
          <w:b w:val="0"/>
          <w:bCs w:val="0"/>
          <w:color w:val="auto"/>
          <w:sz w:val="24"/>
          <w:highlight w:val="none"/>
          <w:lang w:val="en-US" w:eastAsia="zh-CN" w:bidi="ar"/>
        </w:rPr>
      </w:pPr>
      <w:r>
        <w:rPr>
          <w:rFonts w:hint="eastAsia" w:ascii="宋体" w:hAnsi="宋体" w:eastAsia="宋体" w:cs="宋体"/>
          <w:b w:val="0"/>
          <w:bCs w:val="0"/>
          <w:color w:val="auto"/>
          <w:sz w:val="24"/>
          <w:highlight w:val="none"/>
          <w:lang w:val="en-US" w:eastAsia="zh-CN" w:bidi="ar"/>
        </w:rPr>
        <w:t>EIB：电气安装总线（Electrical Installation Bus）</w:t>
      </w:r>
    </w:p>
    <w:p>
      <w:pPr>
        <w:spacing w:line="360" w:lineRule="auto"/>
        <w:rPr>
          <w:rFonts w:hint="eastAsia" w:ascii="宋体" w:hAnsi="宋体" w:eastAsia="宋体" w:cs="宋体"/>
          <w:b w:val="0"/>
          <w:bCs w:val="0"/>
          <w:color w:val="auto"/>
          <w:sz w:val="24"/>
          <w:highlight w:val="none"/>
          <w:lang w:val="en-US" w:eastAsia="zh-CN" w:bidi="ar"/>
        </w:rPr>
      </w:pPr>
      <w:r>
        <w:rPr>
          <w:rFonts w:hint="eastAsia" w:ascii="宋体" w:hAnsi="宋体" w:eastAsia="宋体" w:cs="宋体"/>
          <w:b w:val="0"/>
          <w:bCs w:val="0"/>
          <w:color w:val="auto"/>
          <w:sz w:val="24"/>
          <w:highlight w:val="none"/>
          <w:lang w:val="en-US" w:eastAsia="zh-CN" w:bidi="ar"/>
        </w:rPr>
        <w:t>FTTH：光纤到户（Fiber to the home）</w:t>
      </w:r>
    </w:p>
    <w:p>
      <w:pPr>
        <w:spacing w:line="360" w:lineRule="auto"/>
        <w:rPr>
          <w:rFonts w:hint="eastAsia" w:ascii="宋体" w:hAnsi="宋体" w:eastAsia="宋体" w:cs="宋体"/>
          <w:b w:val="0"/>
          <w:bCs w:val="0"/>
          <w:color w:val="auto"/>
          <w:sz w:val="24"/>
          <w:highlight w:val="none"/>
          <w:lang w:val="en-US" w:eastAsia="zh-CN" w:bidi="ar"/>
        </w:rPr>
      </w:pPr>
      <w:r>
        <w:rPr>
          <w:rFonts w:hint="eastAsia" w:ascii="宋体" w:hAnsi="宋体" w:eastAsia="宋体" w:cs="宋体"/>
          <w:b w:val="0"/>
          <w:bCs w:val="0"/>
          <w:color w:val="auto"/>
          <w:sz w:val="24"/>
          <w:highlight w:val="none"/>
          <w:lang w:val="en-US" w:eastAsia="zh-CN" w:bidi="ar"/>
        </w:rPr>
        <w:t>IPTV：网络协定电视(Internet Protocol Television)</w:t>
      </w:r>
    </w:p>
    <w:p>
      <w:pPr>
        <w:spacing w:line="360" w:lineRule="auto"/>
        <w:rPr>
          <w:rFonts w:hint="eastAsia" w:ascii="宋体" w:hAnsi="宋体" w:eastAsia="宋体" w:cs="宋体"/>
          <w:b w:val="0"/>
          <w:bCs w:val="0"/>
          <w:color w:val="auto"/>
          <w:sz w:val="24"/>
          <w:highlight w:val="none"/>
          <w:lang w:val="en-US" w:eastAsia="zh-CN" w:bidi="ar"/>
        </w:rPr>
      </w:pPr>
      <w:r>
        <w:rPr>
          <w:rFonts w:hint="eastAsia" w:ascii="宋体" w:hAnsi="宋体" w:eastAsia="宋体" w:cs="宋体"/>
          <w:b w:val="0"/>
          <w:bCs w:val="0"/>
          <w:color w:val="auto"/>
          <w:sz w:val="24"/>
          <w:highlight w:val="none"/>
          <w:lang w:val="en-US" w:eastAsia="zh-CN" w:bidi="ar"/>
        </w:rPr>
        <w:t>NFC：近场通信(Near Field Communication)</w:t>
      </w:r>
    </w:p>
    <w:p>
      <w:pPr>
        <w:spacing w:line="360" w:lineRule="auto"/>
        <w:rPr>
          <w:rFonts w:hint="eastAsia" w:ascii="宋体" w:hAnsi="宋体" w:eastAsia="宋体" w:cs="宋体"/>
          <w:b w:val="0"/>
          <w:bCs w:val="0"/>
          <w:color w:val="auto"/>
          <w:sz w:val="24"/>
          <w:highlight w:val="none"/>
          <w:lang w:val="en-US" w:eastAsia="zh-CN" w:bidi="ar"/>
        </w:rPr>
      </w:pPr>
      <w:r>
        <w:rPr>
          <w:rFonts w:hint="eastAsia" w:ascii="宋体" w:hAnsi="宋体" w:eastAsia="宋体" w:cs="宋体"/>
          <w:b w:val="0"/>
          <w:bCs w:val="0"/>
          <w:color w:val="auto"/>
          <w:sz w:val="24"/>
          <w:highlight w:val="none"/>
          <w:lang w:val="en-US" w:eastAsia="zh-CN" w:bidi="ar"/>
        </w:rPr>
        <w:t>OSGi：开放服务网管协议(Open Service Gateway Initiative)</w:t>
      </w:r>
    </w:p>
    <w:p>
      <w:pPr>
        <w:spacing w:line="360" w:lineRule="auto"/>
        <w:rPr>
          <w:rFonts w:hint="eastAsia" w:ascii="宋体" w:hAnsi="宋体" w:eastAsia="宋体" w:cs="宋体"/>
          <w:b w:val="0"/>
          <w:bCs w:val="0"/>
          <w:color w:val="auto"/>
          <w:sz w:val="24"/>
          <w:highlight w:val="none"/>
          <w:lang w:val="en-US" w:eastAsia="zh-CN" w:bidi="ar"/>
        </w:rPr>
      </w:pPr>
      <w:r>
        <w:rPr>
          <w:rFonts w:hint="eastAsia" w:ascii="宋体" w:hAnsi="宋体" w:eastAsia="宋体" w:cs="宋体"/>
          <w:b w:val="0"/>
          <w:bCs w:val="0"/>
          <w:color w:val="auto"/>
          <w:sz w:val="24"/>
          <w:highlight w:val="none"/>
          <w:lang w:val="en-US" w:eastAsia="zh-CN" w:bidi="ar"/>
        </w:rPr>
        <w:t>PLC：电力线通信（Power Line Communication）</w:t>
      </w:r>
    </w:p>
    <w:p>
      <w:pPr>
        <w:spacing w:line="360" w:lineRule="auto"/>
        <w:rPr>
          <w:rFonts w:hint="eastAsia" w:ascii="宋体" w:hAnsi="宋体" w:eastAsia="宋体" w:cs="宋体"/>
          <w:b w:val="0"/>
          <w:bCs w:val="0"/>
          <w:color w:val="auto"/>
          <w:sz w:val="24"/>
          <w:highlight w:val="none"/>
          <w:lang w:val="en-US" w:eastAsia="zh-CN" w:bidi="ar"/>
        </w:rPr>
      </w:pPr>
      <w:r>
        <w:rPr>
          <w:rFonts w:hint="eastAsia" w:ascii="宋体" w:hAnsi="宋体" w:eastAsia="宋体" w:cs="宋体"/>
          <w:b w:val="0"/>
          <w:bCs w:val="0"/>
          <w:color w:val="auto"/>
          <w:sz w:val="24"/>
          <w:highlight w:val="none"/>
          <w:lang w:val="en-US" w:eastAsia="zh-CN" w:bidi="ar"/>
        </w:rPr>
        <w:t>UWB：超宽带（Ultra Wide Band）</w:t>
      </w:r>
    </w:p>
    <w:p>
      <w:pPr>
        <w:spacing w:line="360" w:lineRule="auto"/>
        <w:rPr>
          <w:rFonts w:hint="eastAsia" w:ascii="宋体" w:hAnsi="宋体" w:eastAsia="宋体" w:cs="宋体"/>
          <w:b w:val="0"/>
          <w:bCs w:val="0"/>
          <w:color w:val="auto"/>
          <w:sz w:val="24"/>
          <w:highlight w:val="none"/>
          <w:lang w:bidi="ar"/>
        </w:rPr>
      </w:pPr>
      <w:r>
        <w:rPr>
          <w:rFonts w:hint="eastAsia" w:ascii="宋体" w:hAnsi="宋体" w:eastAsia="宋体" w:cs="宋体"/>
          <w:b w:val="0"/>
          <w:bCs w:val="0"/>
          <w:color w:val="auto"/>
          <w:sz w:val="24"/>
          <w:highlight w:val="none"/>
          <w:lang w:val="en-US" w:eastAsia="zh-CN" w:bidi="ar"/>
        </w:rPr>
        <w:t>WiFi：无线上网（Wireless Fidelity）</w:t>
      </w:r>
    </w:p>
    <w:p>
      <w:pPr>
        <w:rPr>
          <w:rFonts w:ascii="Times New Roman" w:hAnsi="Times New Roman" w:cs="Times New Roman"/>
          <w:color w:val="auto"/>
          <w:sz w:val="24"/>
          <w:szCs w:val="24"/>
          <w:highlight w:val="none"/>
        </w:rPr>
      </w:pPr>
    </w:p>
    <w:p>
      <w:pPr>
        <w:rPr>
          <w:rFonts w:ascii="Times New Roman" w:hAnsi="Times New Roman" w:cs="Times New Roman"/>
          <w:color w:val="auto"/>
          <w:sz w:val="24"/>
          <w:szCs w:val="24"/>
          <w:highlight w:val="none"/>
        </w:rPr>
      </w:pPr>
    </w:p>
    <w:p>
      <w:pPr>
        <w:pStyle w:val="7"/>
        <w:spacing w:line="360" w:lineRule="auto"/>
        <w:rPr>
          <w:rFonts w:ascii="Times New Roman" w:hAnsi="Times New Roman" w:cs="Times New Roman"/>
          <w:color w:val="auto"/>
          <w:sz w:val="24"/>
          <w:szCs w:val="24"/>
          <w:highlight w:val="none"/>
        </w:rPr>
      </w:pPr>
    </w:p>
    <w:p>
      <w:pPr>
        <w:pStyle w:val="7"/>
        <w:spacing w:line="360" w:lineRule="auto"/>
        <w:rPr>
          <w:rFonts w:ascii="Times New Roman" w:hAnsi="Times New Roman" w:cs="Times New Roman"/>
          <w:color w:val="auto"/>
          <w:sz w:val="24"/>
          <w:szCs w:val="24"/>
          <w:highlight w:val="none"/>
        </w:rPr>
        <w:sectPr>
          <w:headerReference r:id="rId11"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beforeLines="50" w:after="156" w:afterLines="50" w:line="360" w:lineRule="auto"/>
        <w:jc w:val="center"/>
        <w:rPr>
          <w:rFonts w:ascii="Times New Roman" w:hAnsi="Times New Roman" w:eastAsia="宋体" w:cs="Times New Roman"/>
          <w:bCs/>
          <w:color w:val="auto"/>
          <w:sz w:val="24"/>
          <w:highlight w:val="none"/>
        </w:rPr>
      </w:pPr>
      <w:bookmarkStart w:id="46" w:name="_Toc13193"/>
      <w:bookmarkStart w:id="47" w:name="_Toc59789033"/>
      <w:r>
        <w:rPr>
          <w:rFonts w:ascii="Times New Roman" w:hAnsi="Times New Roman" w:eastAsia="宋体" w:cs="Times New Roman"/>
          <w:bCs/>
          <w:color w:val="auto"/>
          <w:sz w:val="24"/>
          <w:highlight w:val="none"/>
        </w:rPr>
        <w:t>3 基本规定</w:t>
      </w:r>
      <w:bookmarkEnd w:id="46"/>
      <w:bookmarkEnd w:id="47"/>
    </w:p>
    <w:p>
      <w:pPr>
        <w:spacing w:line="360" w:lineRule="auto"/>
        <w:rPr>
          <w:rFonts w:hint="eastAsia" w:ascii="宋体" w:hAnsi="宋体" w:eastAsia="宋体" w:cs="宋体"/>
          <w:color w:val="auto"/>
          <w:sz w:val="24"/>
          <w:szCs w:val="24"/>
          <w:highlight w:val="none"/>
        </w:rPr>
      </w:pPr>
      <w:r>
        <w:rPr>
          <w:rFonts w:ascii="Times New Roman" w:hAnsi="Times New Roman" w:eastAsia="宋体" w:cs="Times New Roman"/>
          <w:b/>
          <w:bCs/>
          <w:color w:val="auto"/>
          <w:sz w:val="24"/>
          <w:highlight w:val="none"/>
        </w:rPr>
        <w:t>3.0.</w:t>
      </w:r>
      <w:r>
        <w:rPr>
          <w:rFonts w:hint="eastAsia" w:ascii="Times New Roman" w:hAnsi="Times New Roman" w:eastAsia="宋体" w:cs="Times New Roman"/>
          <w:b/>
          <w:bCs/>
          <w:color w:val="auto"/>
          <w:sz w:val="24"/>
          <w:highlight w:val="none"/>
        </w:rPr>
        <w:t xml:space="preserve">1 </w:t>
      </w:r>
      <w:r>
        <w:rPr>
          <w:rFonts w:hint="eastAsia" w:ascii="Times New Roman" w:hAnsi="Times New Roman" w:eastAsia="宋体" w:cs="Times New Roman"/>
          <w:color w:val="auto"/>
          <w:sz w:val="24"/>
          <w:highlight w:val="none"/>
        </w:rPr>
        <w:t>数字家庭建设应包括</w:t>
      </w:r>
      <w:r>
        <w:rPr>
          <w:rFonts w:hint="eastAsia" w:ascii="Times New Roman" w:hAnsi="Times New Roman" w:eastAsia="宋体" w:cs="Times New Roman"/>
          <w:color w:val="auto"/>
          <w:sz w:val="24"/>
          <w:highlight w:val="none"/>
          <w:lang w:val="en-US" w:eastAsia="zh-CN"/>
        </w:rPr>
        <w:t>下列</w:t>
      </w:r>
      <w:r>
        <w:rPr>
          <w:rFonts w:hint="eastAsia" w:ascii="Times New Roman" w:hAnsi="Times New Roman" w:eastAsia="宋体" w:cs="Times New Roman"/>
          <w:color w:val="auto"/>
          <w:sz w:val="24"/>
          <w:highlight w:val="none"/>
        </w:rPr>
        <w:t>主要内容：</w:t>
      </w:r>
    </w:p>
    <w:p>
      <w:pPr>
        <w:adjustRightInd w:val="0"/>
        <w:snapToGrid w:val="0"/>
        <w:spacing w:line="360" w:lineRule="auto"/>
        <w:ind w:firstLine="420" w:firstLineChars="175"/>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1</w:t>
      </w:r>
      <w:r>
        <w:rPr>
          <w:rFonts w:hint="eastAsia" w:ascii="Times New Roman" w:hAnsi="Times New Roman" w:eastAsia="宋体"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lang w:eastAsia="zh-CN"/>
        </w:rPr>
        <w:t>家居产品智能化服务；</w:t>
      </w:r>
    </w:p>
    <w:p>
      <w:pPr>
        <w:adjustRightInd w:val="0"/>
        <w:snapToGrid w:val="0"/>
        <w:spacing w:line="360" w:lineRule="auto"/>
        <w:ind w:firstLine="420" w:firstLineChars="175"/>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2 线上社会化服务</w:t>
      </w:r>
      <w:r>
        <w:rPr>
          <w:rFonts w:hint="eastAsia" w:ascii="Times New Roman" w:hAnsi="Times New Roman" w:eastAsia="宋体" w:cs="Times New Roman"/>
          <w:color w:val="auto"/>
          <w:sz w:val="24"/>
          <w:highlight w:val="none"/>
          <w:lang w:eastAsia="zh-CN"/>
        </w:rPr>
        <w:t>；</w:t>
      </w:r>
    </w:p>
    <w:p>
      <w:pPr>
        <w:adjustRightInd w:val="0"/>
        <w:snapToGrid w:val="0"/>
        <w:spacing w:line="360" w:lineRule="auto"/>
        <w:ind w:firstLine="420" w:firstLineChars="175"/>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3 线上政务服务</w:t>
      </w:r>
      <w:r>
        <w:rPr>
          <w:rFonts w:hint="eastAsia" w:ascii="Times New Roman" w:hAnsi="Times New Roman" w:eastAsia="宋体" w:cs="Times New Roman"/>
          <w:color w:val="auto"/>
          <w:sz w:val="24"/>
          <w:highlight w:val="none"/>
          <w:lang w:eastAsia="zh-CN"/>
        </w:rPr>
        <w:t>；</w:t>
      </w:r>
    </w:p>
    <w:p>
      <w:pPr>
        <w:adjustRightInd w:val="0"/>
        <w:snapToGrid w:val="0"/>
        <w:spacing w:line="360" w:lineRule="auto"/>
        <w:ind w:firstLine="420" w:firstLineChars="175"/>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4 数字家庭工程设施建设</w:t>
      </w:r>
      <w:r>
        <w:rPr>
          <w:rFonts w:hint="eastAsia" w:ascii="Times New Roman" w:hAnsi="Times New Roman" w:eastAsia="宋体" w:cs="Times New Roman"/>
          <w:color w:val="auto"/>
          <w:sz w:val="24"/>
          <w:highlight w:val="none"/>
          <w:lang w:eastAsia="zh-CN"/>
        </w:rPr>
        <w:t>；</w:t>
      </w:r>
    </w:p>
    <w:p>
      <w:pPr>
        <w:adjustRightInd w:val="0"/>
        <w:snapToGrid w:val="0"/>
        <w:spacing w:line="360" w:lineRule="auto"/>
        <w:ind w:firstLine="420" w:firstLineChars="175"/>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5 系统基础平台建设。</w:t>
      </w:r>
    </w:p>
    <w:p>
      <w:pPr>
        <w:adjustRightInd w:val="0"/>
        <w:snapToGrid w:val="0"/>
        <w:spacing w:line="360" w:lineRule="auto"/>
        <w:rPr>
          <w:rFonts w:hint="eastAsia" w:ascii="Times New Roman" w:hAnsi="Times New Roman" w:eastAsia="楷体" w:cs="Times New Roman"/>
          <w:color w:val="auto"/>
          <w:sz w:val="24"/>
          <w:highlight w:val="none"/>
        </w:rPr>
      </w:pPr>
      <w:r>
        <w:rPr>
          <w:rFonts w:hint="eastAsia" w:ascii="Times New Roman" w:hAnsi="Times New Roman" w:eastAsia="楷体" w:cs="Times New Roman"/>
          <w:color w:val="auto"/>
          <w:sz w:val="24"/>
          <w:highlight w:val="none"/>
          <w:lang w:eastAsia="zh-CN"/>
        </w:rPr>
        <w:t>【条文说明】</w:t>
      </w:r>
      <w:r>
        <w:rPr>
          <w:rFonts w:hint="eastAsia" w:ascii="Times New Roman" w:hAnsi="Times New Roman" w:eastAsia="楷体" w:cs="Times New Roman"/>
          <w:color w:val="auto"/>
          <w:sz w:val="24"/>
          <w:highlight w:val="none"/>
        </w:rPr>
        <w:t>根据住建部文件住房和城乡建设部等部门关于加快发展数字家庭提高居住品质的指导意见建标〔2021〕28号，明确指出</w:t>
      </w:r>
      <w:r>
        <w:rPr>
          <w:rFonts w:hint="eastAsia" w:ascii="Times New Roman" w:hAnsi="Times New Roman" w:eastAsia="楷体" w:cs="Times New Roman"/>
          <w:color w:val="auto"/>
          <w:sz w:val="24"/>
          <w:highlight w:val="none"/>
          <w:lang w:eastAsia="zh-CN"/>
        </w:rPr>
        <w:t>以下</w:t>
      </w:r>
      <w:r>
        <w:rPr>
          <w:rFonts w:hint="eastAsia" w:ascii="Times New Roman" w:hAnsi="Times New Roman" w:eastAsia="楷体" w:cs="Times New Roman"/>
          <w:color w:val="auto"/>
          <w:sz w:val="24"/>
          <w:highlight w:val="none"/>
        </w:rPr>
        <w:t>要求：满足居民获得家居产品智能化服务的需求、满足居民线上获得社会化服务的需求</w:t>
      </w:r>
      <w:r>
        <w:rPr>
          <w:rFonts w:hint="eastAsia" w:ascii="Times New Roman" w:hAnsi="Times New Roman" w:eastAsia="楷体" w:cs="Times New Roman"/>
          <w:color w:val="auto"/>
          <w:sz w:val="24"/>
          <w:highlight w:val="none"/>
          <w:lang w:val="en-US" w:eastAsia="zh-CN"/>
        </w:rPr>
        <w:t>、</w:t>
      </w:r>
      <w:r>
        <w:rPr>
          <w:rFonts w:hint="eastAsia" w:ascii="Times New Roman" w:hAnsi="Times New Roman" w:eastAsia="楷体" w:cs="Times New Roman"/>
          <w:color w:val="auto"/>
          <w:sz w:val="24"/>
          <w:highlight w:val="none"/>
        </w:rPr>
        <w:t>满足居民线上申办政务服务的需求、强化数字家庭工程设施建设、支持建设开放的数字家庭基础平台。</w:t>
      </w:r>
    </w:p>
    <w:p>
      <w:pPr>
        <w:pStyle w:val="2"/>
        <w:spacing w:line="360" w:lineRule="auto"/>
        <w:ind w:firstLine="0" w:firstLineChars="0"/>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 xml:space="preserve">3.0.2 </w:t>
      </w:r>
      <w:r>
        <w:rPr>
          <w:rFonts w:hint="eastAsia" w:ascii="Times New Roman" w:hAnsi="Times New Roman" w:eastAsia="宋体" w:cs="Times New Roman"/>
          <w:b w:val="0"/>
          <w:bCs w:val="0"/>
          <w:color w:val="auto"/>
          <w:kern w:val="2"/>
          <w:sz w:val="24"/>
          <w:szCs w:val="24"/>
          <w:highlight w:val="none"/>
          <w:lang w:val="en-US" w:eastAsia="zh-CN" w:bidi="ar-SA"/>
        </w:rPr>
        <w:t>家</w:t>
      </w:r>
      <w:r>
        <w:rPr>
          <w:rFonts w:hint="eastAsia" w:ascii="宋体" w:hAnsi="宋体" w:eastAsia="宋体" w:cs="宋体"/>
          <w:color w:val="auto"/>
          <w:sz w:val="24"/>
          <w:szCs w:val="24"/>
          <w:highlight w:val="none"/>
          <w:lang w:eastAsia="zh-CN"/>
        </w:rPr>
        <w:t>居产品智能化服务</w:t>
      </w:r>
      <w:r>
        <w:rPr>
          <w:rFonts w:hint="eastAsia" w:ascii="宋体" w:hAnsi="宋体" w:eastAsia="宋体" w:cs="宋体"/>
          <w:color w:val="auto"/>
          <w:sz w:val="24"/>
          <w:szCs w:val="24"/>
          <w:highlight w:val="none"/>
        </w:rPr>
        <w:t>应通过集中管理、远程控制、场景互联互通</w:t>
      </w:r>
      <w:r>
        <w:rPr>
          <w:rFonts w:hint="eastAsia" w:ascii="宋体" w:hAnsi="宋体" w:eastAsia="宋体" w:cs="宋体"/>
          <w:color w:val="auto"/>
          <w:sz w:val="24"/>
          <w:szCs w:val="24"/>
          <w:highlight w:val="none"/>
          <w:lang w:val="en-US" w:eastAsia="zh-CN"/>
        </w:rPr>
        <w:t>和升级</w:t>
      </w:r>
      <w:r>
        <w:rPr>
          <w:rFonts w:hint="eastAsia" w:ascii="宋体" w:hAnsi="宋体" w:eastAsia="宋体" w:cs="宋体"/>
          <w:color w:val="auto"/>
          <w:sz w:val="24"/>
          <w:szCs w:val="24"/>
          <w:highlight w:val="none"/>
        </w:rPr>
        <w:t>迭代等功能，构建智能化家居生活场景，提供舒适性、安全性</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便捷性的生活服务。</w:t>
      </w:r>
    </w:p>
    <w:p>
      <w:pPr>
        <w:pStyle w:val="2"/>
        <w:spacing w:line="360" w:lineRule="auto"/>
        <w:ind w:firstLine="0" w:firstLineChars="0"/>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3.0.3</w:t>
      </w:r>
      <w:r>
        <w:rPr>
          <w:rFonts w:hint="eastAsia" w:ascii="Times New Roman" w:hAnsi="Times New Roman" w:eastAsia="宋体" w:cs="Times New Roman"/>
          <w:b w:val="0"/>
          <w:bCs w:val="0"/>
          <w:color w:val="auto"/>
          <w:kern w:val="2"/>
          <w:sz w:val="24"/>
          <w:szCs w:val="24"/>
          <w:highlight w:val="none"/>
          <w:lang w:val="en-US" w:eastAsia="zh-CN" w:bidi="ar-SA"/>
        </w:rPr>
        <w:t xml:space="preserve"> </w:t>
      </w:r>
      <w:r>
        <w:rPr>
          <w:rFonts w:hint="eastAsia" w:ascii="Times New Roman" w:hAnsi="Times New Roman" w:eastAsia="宋体" w:cs="Times New Roman"/>
          <w:b w:val="0"/>
          <w:bCs w:val="0"/>
          <w:color w:val="auto"/>
          <w:kern w:val="2"/>
          <w:sz w:val="24"/>
          <w:szCs w:val="24"/>
          <w:highlight w:val="none"/>
          <w:lang w:val="en-US" w:eastAsia="zh-CN" w:bidi="ar-SA"/>
        </w:rPr>
        <w:t>线</w:t>
      </w:r>
      <w:r>
        <w:rPr>
          <w:rFonts w:hint="eastAsia" w:ascii="宋体" w:hAnsi="宋体" w:eastAsia="宋体" w:cs="宋体"/>
          <w:color w:val="auto"/>
          <w:sz w:val="24"/>
          <w:szCs w:val="24"/>
          <w:highlight w:val="none"/>
        </w:rPr>
        <w:t>上社会化服务应利用智能化基础设施、系统平台等建设，实现居民线上获得社会化服务。</w:t>
      </w:r>
    </w:p>
    <w:p>
      <w:pPr>
        <w:adjustRightInd w:val="0"/>
        <w:snapToGrid w:val="0"/>
        <w:spacing w:line="360" w:lineRule="auto"/>
        <w:rPr>
          <w:rFonts w:hint="eastAsia" w:ascii="Times New Roman" w:hAnsi="Times New Roman" w:eastAsia="楷体" w:cs="Times New Roman"/>
          <w:color w:val="auto"/>
          <w:sz w:val="24"/>
          <w:highlight w:val="none"/>
          <w:lang w:eastAsia="zh-CN"/>
        </w:rPr>
      </w:pPr>
      <w:r>
        <w:rPr>
          <w:rFonts w:hint="eastAsia" w:ascii="Times New Roman" w:hAnsi="Times New Roman" w:eastAsia="楷体" w:cs="Times New Roman"/>
          <w:color w:val="auto"/>
          <w:sz w:val="24"/>
          <w:highlight w:val="none"/>
          <w:lang w:eastAsia="zh-CN"/>
        </w:rPr>
        <w:t>【条文说明】通过智能化基础设施、系统平台等建设，实现居民利用网络实现一刻钟“宜居、宜业、宜游、宜学、宜养”的便民生活圈，提升便利化、标准化、智慧化</w:t>
      </w:r>
      <w:r>
        <w:rPr>
          <w:rFonts w:hint="eastAsia" w:ascii="Times New Roman" w:hAnsi="Times New Roman" w:eastAsia="楷体" w:cs="Times New Roman"/>
          <w:color w:val="auto"/>
          <w:sz w:val="24"/>
          <w:highlight w:val="none"/>
          <w:lang w:val="en-US" w:eastAsia="zh-CN"/>
        </w:rPr>
        <w:t>和</w:t>
      </w:r>
      <w:r>
        <w:rPr>
          <w:rFonts w:hint="eastAsia" w:ascii="Times New Roman" w:hAnsi="Times New Roman" w:eastAsia="楷体" w:cs="Times New Roman"/>
          <w:color w:val="auto"/>
          <w:sz w:val="24"/>
          <w:highlight w:val="none"/>
          <w:lang w:eastAsia="zh-CN"/>
        </w:rPr>
        <w:t>品质化水平。</w:t>
      </w:r>
    </w:p>
    <w:p>
      <w:pPr>
        <w:pStyle w:val="2"/>
        <w:spacing w:line="360" w:lineRule="auto"/>
        <w:ind w:firstLine="0" w:firstLineChars="0"/>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 xml:space="preserve">3.0.4 </w:t>
      </w:r>
      <w:r>
        <w:rPr>
          <w:rFonts w:hint="eastAsia" w:ascii="宋体" w:hAnsi="宋体" w:eastAsia="宋体" w:cs="宋体"/>
          <w:color w:val="auto"/>
          <w:sz w:val="24"/>
          <w:szCs w:val="24"/>
          <w:highlight w:val="none"/>
        </w:rPr>
        <w:t>线上政务服务应利用智能家居产品，联动当地政务服务平台，实现居家政务服务办理。</w:t>
      </w:r>
    </w:p>
    <w:p>
      <w:pPr>
        <w:adjustRightInd w:val="0"/>
        <w:snapToGrid w:val="0"/>
        <w:spacing w:line="360" w:lineRule="auto"/>
        <w:rPr>
          <w:rFonts w:hint="eastAsia" w:ascii="Times New Roman" w:hAnsi="Times New Roman" w:eastAsia="楷体" w:cs="Times New Roman"/>
          <w:color w:val="auto"/>
          <w:sz w:val="24"/>
          <w:highlight w:val="none"/>
          <w:lang w:eastAsia="zh-CN"/>
        </w:rPr>
      </w:pPr>
      <w:r>
        <w:rPr>
          <w:rFonts w:hint="eastAsia" w:ascii="Times New Roman" w:hAnsi="Times New Roman" w:eastAsia="楷体" w:cs="Times New Roman"/>
          <w:color w:val="auto"/>
          <w:sz w:val="24"/>
          <w:highlight w:val="none"/>
          <w:lang w:eastAsia="zh-CN"/>
        </w:rPr>
        <w:t>【条文说明】线上政务服务充分利用智能家居产品，联动当地政务服务平台，实现线上“指尖办”“电视办”。</w:t>
      </w:r>
    </w:p>
    <w:p>
      <w:pPr>
        <w:spacing w:line="360" w:lineRule="auto"/>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3.0.5</w:t>
      </w:r>
      <w:r>
        <w:rPr>
          <w:rFonts w:hint="eastAsia" w:ascii="Times New Roman" w:hAnsi="Times New Roman" w:eastAsia="宋体" w:cs="Times New Roman"/>
          <w:b w:val="0"/>
          <w:bCs w:val="0"/>
          <w:color w:val="auto"/>
          <w:kern w:val="2"/>
          <w:sz w:val="24"/>
          <w:szCs w:val="24"/>
          <w:highlight w:val="none"/>
          <w:lang w:val="en-US" w:eastAsia="zh-CN" w:bidi="ar-SA"/>
        </w:rPr>
        <w:t xml:space="preserve"> </w:t>
      </w:r>
      <w:r>
        <w:rPr>
          <w:rFonts w:hint="eastAsia" w:ascii="Times New Roman" w:hAnsi="Times New Roman" w:eastAsia="宋体" w:cs="Times New Roman"/>
          <w:b w:val="0"/>
          <w:bCs w:val="0"/>
          <w:color w:val="auto"/>
          <w:kern w:val="2"/>
          <w:sz w:val="24"/>
          <w:szCs w:val="24"/>
          <w:highlight w:val="none"/>
          <w:lang w:val="en-US" w:eastAsia="zh-CN" w:bidi="ar-SA"/>
        </w:rPr>
        <w:t>数</w:t>
      </w:r>
      <w:r>
        <w:rPr>
          <w:rFonts w:hint="eastAsia" w:ascii="宋体" w:hAnsi="宋体" w:eastAsia="宋体" w:cs="宋体"/>
          <w:color w:val="auto"/>
          <w:sz w:val="24"/>
          <w:szCs w:val="24"/>
          <w:highlight w:val="none"/>
        </w:rPr>
        <w:t>字家庭工程设施应具备全面性、</w:t>
      </w:r>
      <w:r>
        <w:rPr>
          <w:rFonts w:hint="eastAsia" w:ascii="宋体" w:hAnsi="宋体" w:eastAsia="宋体" w:cs="宋体"/>
          <w:color w:val="auto"/>
          <w:sz w:val="24"/>
          <w:szCs w:val="24"/>
          <w:highlight w:val="none"/>
          <w:lang w:val="en-US" w:eastAsia="zh-CN"/>
        </w:rPr>
        <w:t>适用性和</w:t>
      </w:r>
      <w:r>
        <w:rPr>
          <w:rFonts w:hint="eastAsia" w:ascii="宋体" w:hAnsi="宋体" w:eastAsia="宋体" w:cs="宋体"/>
          <w:color w:val="auto"/>
          <w:sz w:val="24"/>
          <w:szCs w:val="24"/>
          <w:highlight w:val="none"/>
        </w:rPr>
        <w:t>前瞻性，满足当前或未来可预见的各类服务的信息数据的采集、传输</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交互。</w:t>
      </w:r>
    </w:p>
    <w:p>
      <w:pPr>
        <w:spacing w:line="360" w:lineRule="auto"/>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 xml:space="preserve">3.0.6 </w:t>
      </w:r>
      <w:r>
        <w:rPr>
          <w:rFonts w:hint="eastAsia" w:ascii="宋体" w:hAnsi="宋体" w:eastAsia="宋体" w:cs="宋体"/>
          <w:color w:val="auto"/>
          <w:sz w:val="24"/>
          <w:szCs w:val="24"/>
          <w:highlight w:val="none"/>
        </w:rPr>
        <w:t>数字家庭系统基础平台应具备开放性、通用性</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易操作性，</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融合新一代信息技术，实现规范化、规模化和综合化的智能接入与应用。</w:t>
      </w:r>
    </w:p>
    <w:p>
      <w:pPr>
        <w:spacing w:line="360" w:lineRule="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3.0.7</w:t>
      </w:r>
      <w:r>
        <w:rPr>
          <w:rFonts w:hint="eastAsia" w:ascii="宋体" w:hAnsi="宋体" w:eastAsia="宋体" w:cs="宋体"/>
          <w:color w:val="auto"/>
          <w:sz w:val="24"/>
          <w:szCs w:val="24"/>
          <w:highlight w:val="none"/>
          <w:lang w:val="en-US" w:eastAsia="zh-CN"/>
        </w:rPr>
        <w:t>数字家庭的系统基础平台、工程设施的设备和终端应支持</w:t>
      </w:r>
      <w:r>
        <w:rPr>
          <w:rFonts w:hint="eastAsia" w:ascii="宋体" w:hAnsi="宋体" w:eastAsia="宋体" w:cs="宋体"/>
          <w:color w:val="auto"/>
          <w:sz w:val="24"/>
          <w:szCs w:val="24"/>
          <w:highlight w:val="none"/>
        </w:rPr>
        <w:t>IPv6</w:t>
      </w:r>
      <w:r>
        <w:rPr>
          <w:rFonts w:hint="eastAsia" w:ascii="宋体" w:hAnsi="宋体" w:eastAsia="宋体" w:cs="宋体"/>
          <w:color w:val="auto"/>
          <w:sz w:val="24"/>
          <w:szCs w:val="24"/>
          <w:highlight w:val="none"/>
          <w:lang w:val="en-US" w:eastAsia="zh-CN"/>
        </w:rPr>
        <w:t>应用。</w:t>
      </w:r>
    </w:p>
    <w:p>
      <w:pPr>
        <w:spacing w:line="360" w:lineRule="auto"/>
        <w:rPr>
          <w:rFonts w:hint="eastAsia" w:ascii="宋体" w:hAnsi="宋体" w:eastAsia="宋体" w:cs="宋体"/>
          <w:i w:val="0"/>
          <w:iCs w:val="0"/>
          <w:caps w:val="0"/>
          <w:color w:val="auto"/>
          <w:spacing w:val="0"/>
          <w:sz w:val="24"/>
          <w:szCs w:val="24"/>
          <w:highlight w:val="none"/>
          <w:shd w:val="clear" w:color="auto" w:fill="auto"/>
          <w:lang w:eastAsia="zh-CN"/>
        </w:rPr>
      </w:pPr>
      <w:r>
        <w:rPr>
          <w:rFonts w:hint="eastAsia" w:ascii="Times New Roman" w:hAnsi="Times New Roman" w:eastAsia="宋体" w:cs="Times New Roman"/>
          <w:b/>
          <w:bCs/>
          <w:color w:val="auto"/>
          <w:kern w:val="2"/>
          <w:sz w:val="24"/>
          <w:szCs w:val="24"/>
          <w:highlight w:val="none"/>
          <w:lang w:val="en-US" w:eastAsia="zh-CN" w:bidi="ar-SA"/>
        </w:rPr>
        <w:t xml:space="preserve">3.0.8 </w:t>
      </w:r>
      <w:r>
        <w:rPr>
          <w:rFonts w:hint="eastAsia" w:ascii="宋体" w:hAnsi="宋体" w:eastAsia="宋体" w:cs="宋体"/>
          <w:i w:val="0"/>
          <w:iCs w:val="0"/>
          <w:caps w:val="0"/>
          <w:color w:val="auto"/>
          <w:spacing w:val="0"/>
          <w:sz w:val="24"/>
          <w:szCs w:val="24"/>
          <w:highlight w:val="none"/>
          <w:shd w:val="clear" w:color="auto" w:fill="auto"/>
        </w:rPr>
        <w:t>数字家庭系统应同步规划、同步建设、同步使用网络安全技术</w:t>
      </w:r>
      <w:r>
        <w:rPr>
          <w:rFonts w:hint="eastAsia" w:ascii="宋体" w:hAnsi="宋体" w:eastAsia="宋体" w:cs="宋体"/>
          <w:i w:val="0"/>
          <w:iCs w:val="0"/>
          <w:caps w:val="0"/>
          <w:color w:val="auto"/>
          <w:spacing w:val="0"/>
          <w:sz w:val="24"/>
          <w:szCs w:val="24"/>
          <w:highlight w:val="none"/>
          <w:shd w:val="clear" w:color="auto" w:fill="auto"/>
          <w:lang w:eastAsia="zh-CN"/>
        </w:rPr>
        <w:t>。</w:t>
      </w:r>
    </w:p>
    <w:p>
      <w:pPr>
        <w:adjustRightInd w:val="0"/>
        <w:snapToGrid w:val="0"/>
        <w:spacing w:line="360" w:lineRule="auto"/>
        <w:rPr>
          <w:rFonts w:hint="eastAsia" w:ascii="Times New Roman" w:hAnsi="Times New Roman" w:eastAsia="楷体" w:cs="Times New Roman"/>
          <w:color w:val="auto"/>
          <w:sz w:val="24"/>
          <w:highlight w:val="none"/>
          <w:lang w:eastAsia="zh-CN"/>
        </w:rPr>
      </w:pPr>
      <w:r>
        <w:rPr>
          <w:rFonts w:hint="eastAsia" w:ascii="Times New Roman" w:hAnsi="Times New Roman" w:eastAsia="楷体" w:cs="Times New Roman"/>
          <w:color w:val="auto"/>
          <w:sz w:val="24"/>
          <w:highlight w:val="none"/>
          <w:lang w:eastAsia="zh-CN"/>
        </w:rPr>
        <w:t>【条文说明】住建部文件住房和城乡建设部等部门关于加快发展数字家庭提高居住品质的指导意见建标〔2021〕28号，明确指出，</w:t>
      </w:r>
      <w:r>
        <w:rPr>
          <w:rFonts w:hint="eastAsia" w:ascii="Times New Roman" w:hAnsi="Times New Roman" w:eastAsia="楷体" w:cs="Times New Roman"/>
          <w:color w:val="auto"/>
          <w:sz w:val="24"/>
          <w:highlight w:val="none"/>
          <w:lang w:val="en-US" w:eastAsia="zh-CN"/>
        </w:rPr>
        <w:t>要</w:t>
      </w:r>
      <w:r>
        <w:rPr>
          <w:rFonts w:hint="eastAsia" w:ascii="Times New Roman" w:hAnsi="Times New Roman" w:eastAsia="楷体" w:cs="Times New Roman"/>
          <w:color w:val="auto"/>
          <w:sz w:val="24"/>
          <w:highlight w:val="none"/>
          <w:lang w:eastAsia="zh-CN"/>
        </w:rPr>
        <w:t>强化网络和数字安全保障。数字家庭系统应同步规划、同步建设、同步使用网络安全技术。数字家庭建设应满足设施设备安全和信息网络安全的相关要求。</w:t>
      </w:r>
    </w:p>
    <w:p>
      <w:pPr>
        <w:spacing w:line="360" w:lineRule="auto"/>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3.0.9</w:t>
      </w:r>
      <w:r>
        <w:rPr>
          <w:rFonts w:hint="eastAsia" w:ascii="宋体" w:hAnsi="宋体" w:eastAsia="宋体" w:cs="宋体"/>
          <w:color w:val="auto"/>
          <w:sz w:val="24"/>
          <w:szCs w:val="24"/>
          <w:highlight w:val="none"/>
        </w:rPr>
        <w:t>数字家庭建设根据居民需求宜采用场景化建设</w:t>
      </w:r>
      <w:r>
        <w:rPr>
          <w:rFonts w:hint="eastAsia" w:ascii="宋体" w:hAnsi="宋体" w:eastAsia="宋体" w:cs="宋体"/>
          <w:color w:val="auto"/>
          <w:sz w:val="24"/>
          <w:szCs w:val="24"/>
          <w:highlight w:val="none"/>
          <w:lang w:val="en-US" w:eastAsia="zh-CN"/>
        </w:rPr>
        <w:t>。</w:t>
      </w:r>
    </w:p>
    <w:p>
      <w:pPr>
        <w:spacing w:line="360" w:lineRule="auto"/>
        <w:rPr>
          <w:rFonts w:hint="eastAsia" w:ascii="宋体" w:hAnsi="宋体" w:eastAsia="宋体" w:cs="宋体"/>
          <w:color w:val="auto"/>
          <w:sz w:val="24"/>
          <w:szCs w:val="24"/>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 xml:space="preserve">3.0.10 </w:t>
      </w:r>
      <w:r>
        <w:rPr>
          <w:rFonts w:hint="eastAsia" w:ascii="宋体" w:hAnsi="宋体" w:eastAsia="宋体" w:cs="宋体"/>
          <w:color w:val="auto"/>
          <w:sz w:val="24"/>
          <w:szCs w:val="24"/>
          <w:highlight w:val="none"/>
        </w:rPr>
        <w:t>数字家庭</w:t>
      </w:r>
      <w:r>
        <w:rPr>
          <w:rFonts w:hint="eastAsia" w:ascii="宋体" w:hAnsi="宋体" w:eastAsia="宋体" w:cs="宋体"/>
          <w:color w:val="auto"/>
          <w:sz w:val="24"/>
          <w:szCs w:val="24"/>
          <w:highlight w:val="none"/>
          <w:lang w:val="en-US" w:eastAsia="zh-CN"/>
        </w:rPr>
        <w:t>宜融合人工智能等新型技术应用。</w:t>
      </w:r>
    </w:p>
    <w:p>
      <w:pPr>
        <w:adjustRightInd w:val="0"/>
        <w:snapToGrid w:val="0"/>
        <w:spacing w:line="360" w:lineRule="auto"/>
        <w:rPr>
          <w:rFonts w:hint="eastAsia" w:ascii="Times New Roman" w:hAnsi="Times New Roman" w:eastAsia="楷体" w:cs="Times New Roman"/>
          <w:color w:val="auto"/>
          <w:sz w:val="24"/>
          <w:highlight w:val="none"/>
          <w:lang w:val="en-US" w:eastAsia="zh-CN"/>
        </w:rPr>
      </w:pPr>
      <w:r>
        <w:rPr>
          <w:rFonts w:hint="eastAsia" w:ascii="Times New Roman" w:hAnsi="Times New Roman" w:eastAsia="楷体" w:cs="Times New Roman"/>
          <w:color w:val="auto"/>
          <w:sz w:val="24"/>
          <w:highlight w:val="none"/>
          <w:lang w:val="en-US" w:eastAsia="zh-CN"/>
        </w:rPr>
        <w:t>【条文说明】随着大模型和机器人技术的发展，人工智能正逐步在家庭中的得到发展和应用。其中，家庭大模型与家庭行业的下游任务及场景的适配度较高，具备语音、视觉、跨模态等能力；机器人技术具有健康和养老等应用优势。未来重点需关注安防、健康和养老等领域的相关应用。</w:t>
      </w:r>
    </w:p>
    <w:p>
      <w:pPr>
        <w:spacing w:line="360" w:lineRule="auto"/>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3.0.11</w:t>
      </w:r>
      <w:r>
        <w:rPr>
          <w:rFonts w:hint="eastAsia" w:ascii="宋体" w:hAnsi="宋体" w:eastAsia="宋体" w:cs="宋体"/>
          <w:color w:val="auto"/>
          <w:sz w:val="24"/>
          <w:szCs w:val="24"/>
          <w:highlight w:val="none"/>
        </w:rPr>
        <w:t>宜对数字家庭建设进行评价，推动数字家庭产业健康发展。</w:t>
      </w:r>
    </w:p>
    <w:p>
      <w:pPr>
        <w:adjustRightInd w:val="0"/>
        <w:snapToGrid w:val="0"/>
        <w:spacing w:line="360" w:lineRule="auto"/>
        <w:rPr>
          <w:rFonts w:ascii="Times New Roman" w:hAnsi="Times New Roman" w:cs="Times New Roman"/>
          <w:color w:val="auto"/>
          <w:sz w:val="24"/>
          <w:highlight w:val="none"/>
        </w:rPr>
      </w:pPr>
    </w:p>
    <w:p>
      <w:pPr>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pPr>
        <w:adjustRightInd w:val="0"/>
        <w:snapToGrid w:val="0"/>
        <w:spacing w:line="360" w:lineRule="auto"/>
        <w:rPr>
          <w:rFonts w:ascii="Times New Roman" w:hAnsi="Times New Roman" w:cs="Times New Roman"/>
          <w:color w:val="auto"/>
          <w:sz w:val="24"/>
          <w:highlight w:val="none"/>
        </w:rPr>
      </w:pPr>
    </w:p>
    <w:p>
      <w:pPr>
        <w:pStyle w:val="3"/>
        <w:spacing w:before="156" w:beforeLines="50" w:after="156" w:afterLines="50" w:line="360" w:lineRule="auto"/>
        <w:jc w:val="center"/>
        <w:rPr>
          <w:rFonts w:ascii="Times New Roman" w:hAnsi="Times New Roman" w:eastAsia="宋体" w:cs="Times New Roman"/>
          <w:bCs/>
          <w:color w:val="auto"/>
          <w:sz w:val="24"/>
          <w:highlight w:val="none"/>
        </w:rPr>
      </w:pPr>
      <w:bookmarkStart w:id="48" w:name="_Toc26561"/>
      <w:r>
        <w:rPr>
          <w:rFonts w:ascii="Times New Roman" w:hAnsi="Times New Roman" w:eastAsia="宋体" w:cs="Times New Roman"/>
          <w:bCs/>
          <w:color w:val="auto"/>
          <w:sz w:val="24"/>
          <w:highlight w:val="none"/>
        </w:rPr>
        <w:t xml:space="preserve">4 </w:t>
      </w:r>
      <w:r>
        <w:rPr>
          <w:rFonts w:hint="eastAsia" w:eastAsia="宋体" w:cs="Times New Roman"/>
          <w:color w:val="auto"/>
          <w:sz w:val="24"/>
          <w:highlight w:val="none"/>
        </w:rPr>
        <w:t>系统架构及要求</w:t>
      </w:r>
      <w:bookmarkEnd w:id="48"/>
    </w:p>
    <w:p>
      <w:pPr>
        <w:spacing w:line="360" w:lineRule="auto"/>
        <w:rPr>
          <w:rFonts w:hint="eastAsia" w:ascii="宋体" w:hAnsi="宋体" w:eastAsia="宋体" w:cs="宋体"/>
          <w:color w:val="auto"/>
          <w:sz w:val="24"/>
          <w:szCs w:val="24"/>
          <w:highlight w:val="none"/>
          <w:lang w:val="en-US" w:eastAsia="zh-CN"/>
        </w:rPr>
      </w:pPr>
      <w:r>
        <w:rPr>
          <w:rFonts w:ascii="Times New Roman" w:hAnsi="Times New Roman" w:cs="Times New Roman"/>
          <w:b/>
          <w:bCs/>
          <w:color w:val="auto"/>
          <w:sz w:val="24"/>
          <w:highlight w:val="none"/>
          <w:lang w:bidi="ar"/>
        </w:rPr>
        <w:t>4.</w:t>
      </w:r>
      <w:r>
        <w:rPr>
          <w:rFonts w:hint="eastAsia" w:ascii="Times New Roman" w:hAnsi="Times New Roman" w:cs="Times New Roman"/>
          <w:b/>
          <w:bCs/>
          <w:color w:val="auto"/>
          <w:sz w:val="24"/>
          <w:highlight w:val="none"/>
          <w:lang w:val="en-US" w:eastAsia="zh-CN" w:bidi="ar"/>
        </w:rPr>
        <w:t>0</w:t>
      </w:r>
      <w:r>
        <w:rPr>
          <w:rFonts w:ascii="Times New Roman" w:hAnsi="Times New Roman" w:cs="Times New Roman"/>
          <w:b/>
          <w:bCs/>
          <w:color w:val="auto"/>
          <w:sz w:val="24"/>
          <w:highlight w:val="none"/>
          <w:lang w:bidi="ar"/>
        </w:rPr>
        <w:t>.1</w:t>
      </w:r>
      <w:r>
        <w:rPr>
          <w:rFonts w:ascii="Times New Roman" w:hAnsi="Times New Roman" w:cs="Times New Roman"/>
          <w:color w:val="auto"/>
          <w:sz w:val="24"/>
          <w:highlight w:val="none"/>
          <w:lang w:bidi="ar"/>
        </w:rPr>
        <w:t xml:space="preserve"> </w:t>
      </w:r>
      <w:r>
        <w:rPr>
          <w:rFonts w:hint="eastAsia" w:ascii="宋体" w:hAnsi="宋体" w:eastAsia="宋体" w:cs="宋体"/>
          <w:color w:val="auto"/>
          <w:sz w:val="24"/>
          <w:szCs w:val="24"/>
          <w:highlight w:val="none"/>
        </w:rPr>
        <w:t>数字家庭系统架构由数字家庭工程设施建设、数字家庭系统基础平台建设</w:t>
      </w:r>
      <w:r>
        <w:rPr>
          <w:rFonts w:hint="eastAsia" w:ascii="宋体" w:hAnsi="宋体" w:eastAsia="宋体" w:cs="宋体"/>
          <w:color w:val="auto"/>
          <w:sz w:val="24"/>
          <w:szCs w:val="24"/>
          <w:highlight w:val="none"/>
          <w:lang w:val="en-US" w:eastAsia="zh-CN"/>
        </w:rPr>
        <w:t>和三种</w:t>
      </w:r>
      <w:r>
        <w:rPr>
          <w:rFonts w:hint="eastAsia" w:ascii="宋体" w:hAnsi="宋体" w:eastAsia="宋体" w:cs="宋体"/>
          <w:color w:val="auto"/>
          <w:sz w:val="24"/>
          <w:szCs w:val="24"/>
          <w:highlight w:val="none"/>
        </w:rPr>
        <w:t>应用服务组成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如图4.0.1所示</w:t>
      </w:r>
      <w:r>
        <w:rPr>
          <w:rFonts w:hint="eastAsia" w:ascii="宋体" w:hAnsi="宋体" w:eastAsia="宋体" w:cs="宋体"/>
          <w:color w:val="auto"/>
          <w:sz w:val="24"/>
          <w:szCs w:val="24"/>
          <w:highlight w:val="none"/>
        </w:rPr>
        <w:t>。</w:t>
      </w:r>
    </w:p>
    <w:p>
      <w:pPr>
        <w:spacing w:line="360" w:lineRule="auto"/>
        <w:jc w:val="center"/>
        <w:rPr>
          <w:rFonts w:hint="eastAsia" w:ascii="宋体" w:hAnsi="宋体" w:eastAsia="宋体" w:cs="宋体"/>
          <w:color w:val="auto"/>
          <w:sz w:val="24"/>
          <w:szCs w:val="24"/>
          <w:highlight w:val="none"/>
        </w:rPr>
      </w:pPr>
      <w:r>
        <w:rPr>
          <w:color w:val="auto"/>
          <w:sz w:val="24"/>
          <w:szCs w:val="24"/>
          <w:highlight w:val="none"/>
        </w:rPr>
        <w:drawing>
          <wp:inline distT="0" distB="0" distL="114300" distR="114300">
            <wp:extent cx="5419725" cy="2929890"/>
            <wp:effectExtent l="0" t="0" r="0" b="1143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3"/>
                    <a:stretch>
                      <a:fillRect/>
                    </a:stretch>
                  </pic:blipFill>
                  <pic:spPr>
                    <a:xfrm>
                      <a:off x="0" y="0"/>
                      <a:ext cx="5419725" cy="2929890"/>
                    </a:xfrm>
                    <a:prstGeom prst="rect">
                      <a:avLst/>
                    </a:prstGeom>
                    <a:noFill/>
                    <a:ln>
                      <a:noFill/>
                    </a:ln>
                  </pic:spPr>
                </pic:pic>
              </a:graphicData>
            </a:graphic>
          </wp:inline>
        </w:drawing>
      </w:r>
    </w:p>
    <w:p>
      <w:pPr>
        <w:widowControl/>
        <w:spacing w:line="360" w:lineRule="auto"/>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图</w:t>
      </w:r>
      <w:r>
        <w:rPr>
          <w:rFonts w:hint="eastAsia" w:ascii="黑体" w:hAnsi="黑体" w:eastAsia="黑体" w:cs="黑体"/>
          <w:color w:val="auto"/>
          <w:sz w:val="21"/>
          <w:szCs w:val="21"/>
          <w:highlight w:val="none"/>
          <w:lang w:val="en-US" w:eastAsia="zh-CN"/>
        </w:rPr>
        <w:t>4.0.1</w:t>
      </w:r>
      <w:r>
        <w:rPr>
          <w:rFonts w:hint="eastAsia" w:ascii="黑体" w:hAnsi="黑体" w:eastAsia="黑体" w:cs="黑体"/>
          <w:color w:val="auto"/>
          <w:sz w:val="21"/>
          <w:szCs w:val="21"/>
          <w:highlight w:val="none"/>
        </w:rPr>
        <w:t xml:space="preserve">  数字家庭系统框架示意图</w:t>
      </w:r>
    </w:p>
    <w:p>
      <w:pPr>
        <w:spacing w:line="360" w:lineRule="auto"/>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val="en-US" w:eastAsia="zh-CN" w:bidi="ar"/>
        </w:rPr>
        <w:t>4</w:t>
      </w:r>
      <w:r>
        <w:rPr>
          <w:rFonts w:hint="eastAsia" w:ascii="Times New Roman" w:hAnsi="Times New Roman" w:cs="Times New Roman"/>
          <w:b/>
          <w:bCs/>
          <w:color w:val="auto"/>
          <w:sz w:val="24"/>
          <w:highlight w:val="none"/>
          <w:lang w:bidi="ar"/>
        </w:rPr>
        <w:t>.0.2</w:t>
      </w:r>
      <w:r>
        <w:rPr>
          <w:rFonts w:hint="eastAsia" w:ascii="Times New Roman" w:hAnsi="Times New Roman" w:cs="Times New Roman"/>
          <w:b/>
          <w:bCs/>
          <w:color w:val="auto"/>
          <w:sz w:val="24"/>
          <w:highlight w:val="none"/>
          <w:lang w:val="en-US" w:eastAsia="zh-CN" w:bidi="ar"/>
        </w:rPr>
        <w:t xml:space="preserve"> </w:t>
      </w:r>
      <w:r>
        <w:rPr>
          <w:rFonts w:hint="eastAsia" w:ascii="宋体" w:hAnsi="宋体" w:eastAsia="宋体" w:cs="宋体"/>
          <w:color w:val="auto"/>
          <w:sz w:val="24"/>
          <w:szCs w:val="24"/>
          <w:highlight w:val="none"/>
        </w:rPr>
        <w:t>数字家庭工程设施</w:t>
      </w:r>
      <w:r>
        <w:rPr>
          <w:rFonts w:hint="eastAsia" w:ascii="宋体" w:hAnsi="宋体" w:eastAsia="宋体" w:cs="宋体"/>
          <w:color w:val="auto"/>
          <w:sz w:val="24"/>
          <w:szCs w:val="24"/>
          <w:highlight w:val="none"/>
          <w:lang w:val="en-US" w:eastAsia="zh-CN"/>
        </w:rPr>
        <w:t>建设应</w:t>
      </w:r>
      <w:r>
        <w:rPr>
          <w:rFonts w:hint="eastAsia" w:ascii="宋体" w:hAnsi="宋体" w:eastAsia="宋体" w:cs="宋体"/>
          <w:color w:val="auto"/>
          <w:sz w:val="24"/>
          <w:szCs w:val="24"/>
          <w:highlight w:val="none"/>
        </w:rPr>
        <w:t>为系统基础平台</w:t>
      </w:r>
      <w:r>
        <w:rPr>
          <w:rFonts w:hint="eastAsia" w:ascii="宋体" w:hAnsi="宋体" w:eastAsia="宋体" w:cs="宋体"/>
          <w:color w:val="auto"/>
          <w:sz w:val="24"/>
          <w:szCs w:val="24"/>
          <w:highlight w:val="none"/>
          <w:lang w:val="en-US" w:eastAsia="zh-CN"/>
        </w:rPr>
        <w:t>建设</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三种</w:t>
      </w:r>
      <w:r>
        <w:rPr>
          <w:rFonts w:hint="eastAsia" w:ascii="宋体" w:hAnsi="宋体" w:eastAsia="宋体" w:cs="宋体"/>
          <w:color w:val="auto"/>
          <w:sz w:val="24"/>
          <w:szCs w:val="24"/>
          <w:highlight w:val="none"/>
        </w:rPr>
        <w:t>应用服务支撑提供必要的资源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建设内容包括</w:t>
      </w:r>
      <w:r>
        <w:rPr>
          <w:rFonts w:hint="eastAsia" w:ascii="宋体" w:hAnsi="宋体" w:eastAsia="宋体" w:cs="宋体"/>
          <w:color w:val="auto"/>
          <w:sz w:val="24"/>
          <w:szCs w:val="24"/>
          <w:highlight w:val="none"/>
          <w:lang w:eastAsia="zh-CN"/>
        </w:rPr>
        <w:t>智能模块及设施</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网络基础：</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智能模块及设施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监控、</w:t>
      </w:r>
      <w:r>
        <w:rPr>
          <w:rFonts w:hint="eastAsia" w:ascii="宋体" w:hAnsi="宋体" w:eastAsia="宋体" w:cs="宋体"/>
          <w:color w:val="auto"/>
          <w:sz w:val="24"/>
          <w:szCs w:val="24"/>
          <w:highlight w:val="none"/>
        </w:rPr>
        <w:t>采集家庭数据</w:t>
      </w:r>
      <w:r>
        <w:rPr>
          <w:rFonts w:hint="eastAsia" w:ascii="宋体" w:hAnsi="宋体" w:eastAsia="宋体" w:cs="宋体"/>
          <w:color w:val="auto"/>
          <w:sz w:val="24"/>
          <w:szCs w:val="24"/>
          <w:highlight w:val="none"/>
          <w:lang w:val="en-US" w:eastAsia="zh-CN"/>
        </w:rPr>
        <w:t>及执行相应的操作控制，应具备自动化和智能化；</w:t>
      </w:r>
    </w:p>
    <w:p>
      <w:pPr>
        <w:adjustRightInd w:val="0"/>
        <w:snapToGrid w:val="0"/>
        <w:spacing w:line="360" w:lineRule="auto"/>
        <w:rPr>
          <w:rFonts w:hint="eastAsia" w:ascii="Times New Roman" w:hAnsi="Times New Roman" w:eastAsia="楷体" w:cs="Times New Roman"/>
          <w:color w:val="auto"/>
          <w:sz w:val="24"/>
          <w:highlight w:val="none"/>
          <w:lang w:val="en-US" w:eastAsia="zh-CN"/>
        </w:rPr>
      </w:pPr>
      <w:r>
        <w:rPr>
          <w:rFonts w:hint="eastAsia" w:ascii="Times New Roman" w:hAnsi="Times New Roman" w:eastAsia="楷体" w:cs="Times New Roman"/>
          <w:color w:val="auto"/>
          <w:sz w:val="24"/>
          <w:highlight w:val="none"/>
          <w:lang w:val="en-US" w:eastAsia="zh-CN"/>
        </w:rPr>
        <w:t>【条文说明】部分智能家居产品为一体化产品，智能模块作为智能家居产品的一个组件，部分家居产品智能模块与产品分设。</w:t>
      </w:r>
    </w:p>
    <w:p>
      <w:pPr>
        <w:adjustRightInd w:val="0"/>
        <w:snapToGrid w:val="0"/>
        <w:spacing w:line="360" w:lineRule="auto"/>
        <w:rPr>
          <w:rFonts w:hint="default" w:ascii="Times New Roman" w:hAnsi="Times New Roman" w:eastAsia="楷体" w:cs="Times New Roman"/>
          <w:color w:val="auto"/>
          <w:sz w:val="24"/>
          <w:highlight w:val="none"/>
          <w:lang w:val="en-US" w:eastAsia="zh-CN"/>
        </w:rPr>
      </w:pPr>
      <w:r>
        <w:rPr>
          <w:rFonts w:hint="eastAsia" w:ascii="Times New Roman" w:hAnsi="Times New Roman" w:eastAsia="楷体" w:cs="Times New Roman"/>
          <w:color w:val="auto"/>
          <w:sz w:val="24"/>
          <w:highlight w:val="none"/>
          <w:lang w:val="en-US" w:eastAsia="zh-CN"/>
        </w:rPr>
        <w:t xml:space="preserve">    家庭环境数据，包括家庭内的人或物的行为数据、健康监护数据、空气、水质、温度等数据。</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网络基础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负责建立和传输感知</w:t>
      </w:r>
      <w:r>
        <w:rPr>
          <w:rFonts w:hint="eastAsia" w:ascii="宋体" w:hAnsi="宋体" w:eastAsia="宋体" w:cs="宋体"/>
          <w:color w:val="auto"/>
          <w:sz w:val="24"/>
          <w:szCs w:val="24"/>
          <w:highlight w:val="none"/>
          <w:lang w:val="en-US" w:eastAsia="zh-CN"/>
        </w:rPr>
        <w:t>及控制信号</w:t>
      </w:r>
      <w:r>
        <w:rPr>
          <w:rFonts w:hint="eastAsia" w:ascii="宋体" w:hAnsi="宋体" w:eastAsia="宋体" w:cs="宋体"/>
          <w:color w:val="auto"/>
          <w:sz w:val="24"/>
          <w:szCs w:val="24"/>
          <w:highlight w:val="none"/>
        </w:rPr>
        <w:t>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应提供</w:t>
      </w:r>
      <w:r>
        <w:rPr>
          <w:rFonts w:hint="eastAsia" w:ascii="宋体" w:hAnsi="宋体" w:eastAsia="宋体" w:cs="宋体"/>
          <w:color w:val="auto"/>
          <w:sz w:val="24"/>
          <w:szCs w:val="24"/>
          <w:highlight w:val="none"/>
        </w:rPr>
        <w:t>稳定</w:t>
      </w:r>
      <w:r>
        <w:rPr>
          <w:rFonts w:hint="eastAsia" w:ascii="宋体" w:hAnsi="宋体" w:eastAsia="宋体" w:cs="宋体"/>
          <w:color w:val="auto"/>
          <w:sz w:val="24"/>
          <w:szCs w:val="24"/>
          <w:highlight w:val="none"/>
        </w:rPr>
        <w:t>可靠的数据传输通道，保障数据的实时性和准确性。</w:t>
      </w:r>
    </w:p>
    <w:p>
      <w:pPr>
        <w:spacing w:line="360" w:lineRule="auto"/>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4.0.3 </w:t>
      </w:r>
      <w:r>
        <w:rPr>
          <w:rFonts w:hint="eastAsia" w:ascii="宋体" w:hAnsi="宋体" w:eastAsia="宋体" w:cs="宋体"/>
          <w:color w:val="auto"/>
          <w:sz w:val="24"/>
          <w:szCs w:val="24"/>
          <w:highlight w:val="none"/>
        </w:rPr>
        <w:t>数字家庭系统基础平台</w:t>
      </w:r>
      <w:r>
        <w:rPr>
          <w:rFonts w:hint="eastAsia" w:ascii="宋体" w:hAnsi="宋体" w:eastAsia="宋体" w:cs="宋体"/>
          <w:color w:val="auto"/>
          <w:sz w:val="24"/>
          <w:szCs w:val="24"/>
          <w:highlight w:val="none"/>
          <w:lang w:val="en-US" w:eastAsia="zh-CN"/>
        </w:rPr>
        <w:t>建设应</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三种</w:t>
      </w:r>
      <w:r>
        <w:rPr>
          <w:rFonts w:hint="eastAsia" w:ascii="宋体" w:hAnsi="宋体" w:eastAsia="宋体" w:cs="宋体"/>
          <w:color w:val="auto"/>
          <w:sz w:val="24"/>
          <w:szCs w:val="24"/>
          <w:highlight w:val="none"/>
        </w:rPr>
        <w:t>应用服务支撑提供</w:t>
      </w:r>
      <w:r>
        <w:rPr>
          <w:rFonts w:hint="eastAsia" w:ascii="宋体" w:hAnsi="宋体" w:eastAsia="宋体" w:cs="宋体"/>
          <w:color w:val="auto"/>
          <w:sz w:val="24"/>
          <w:szCs w:val="24"/>
          <w:highlight w:val="none"/>
          <w:lang w:val="en-US" w:eastAsia="zh-CN"/>
        </w:rPr>
        <w:t>管理与</w:t>
      </w:r>
      <w:r>
        <w:rPr>
          <w:rFonts w:hint="eastAsia" w:ascii="宋体" w:hAnsi="宋体" w:eastAsia="宋体" w:cs="宋体"/>
          <w:color w:val="auto"/>
          <w:sz w:val="24"/>
          <w:szCs w:val="24"/>
          <w:highlight w:val="none"/>
        </w:rPr>
        <w:t>支持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包括家庭云平台和由物业、社区、城市的运营云平台。</w:t>
      </w:r>
    </w:p>
    <w:p>
      <w:pPr>
        <w:spacing w:line="360" w:lineRule="auto"/>
        <w:rPr>
          <w:color w:val="auto"/>
          <w:sz w:val="24"/>
          <w:highlight w:val="none"/>
          <w:lang w:bidi="ar"/>
        </w:rPr>
      </w:pPr>
      <w:r>
        <w:rPr>
          <w:rFonts w:hint="eastAsia" w:ascii="Times New Roman" w:hAnsi="Times New Roman" w:cs="Times New Roman"/>
          <w:b/>
          <w:bCs/>
          <w:color w:val="auto"/>
          <w:sz w:val="24"/>
          <w:highlight w:val="none"/>
          <w:lang w:val="en-US" w:eastAsia="zh-CN" w:bidi="ar"/>
        </w:rPr>
        <w:t xml:space="preserve">4.0.4 </w:t>
      </w:r>
      <w:r>
        <w:rPr>
          <w:rFonts w:hint="eastAsia" w:ascii="Times New Roman" w:hAnsi="Times New Roman" w:cs="Times New Roman"/>
          <w:b w:val="0"/>
          <w:bCs w:val="0"/>
          <w:color w:val="auto"/>
          <w:sz w:val="24"/>
          <w:highlight w:val="none"/>
          <w:lang w:val="en-US" w:eastAsia="zh-CN" w:bidi="ar"/>
        </w:rPr>
        <w:t>数</w:t>
      </w:r>
      <w:r>
        <w:rPr>
          <w:rFonts w:hint="eastAsia" w:ascii="宋体" w:hAnsi="宋体" w:eastAsia="宋体" w:cs="宋体"/>
          <w:color w:val="auto"/>
          <w:sz w:val="24"/>
          <w:szCs w:val="24"/>
          <w:highlight w:val="none"/>
        </w:rPr>
        <w:t>字家庭</w:t>
      </w:r>
      <w:r>
        <w:rPr>
          <w:rFonts w:hint="eastAsia" w:ascii="宋体" w:hAnsi="宋体" w:eastAsia="宋体" w:cs="宋体"/>
          <w:color w:val="auto"/>
          <w:sz w:val="24"/>
          <w:szCs w:val="24"/>
          <w:highlight w:val="none"/>
          <w:lang w:val="en-US" w:eastAsia="zh-CN"/>
        </w:rPr>
        <w:t>的三种</w:t>
      </w:r>
      <w:r>
        <w:rPr>
          <w:rFonts w:hint="eastAsia" w:ascii="宋体" w:hAnsi="宋体" w:eastAsia="宋体" w:cs="宋体"/>
          <w:color w:val="auto"/>
          <w:sz w:val="24"/>
          <w:szCs w:val="24"/>
          <w:highlight w:val="none"/>
          <w:lang w:val="en-US" w:eastAsia="zh-CN"/>
        </w:rPr>
        <w:t>应用服务应包括为家庭提供</w:t>
      </w:r>
      <w:r>
        <w:rPr>
          <w:rFonts w:hint="eastAsia" w:ascii="宋体" w:hAnsi="宋体" w:eastAsia="宋体" w:cs="宋体"/>
          <w:color w:val="auto"/>
          <w:sz w:val="24"/>
          <w:szCs w:val="24"/>
          <w:highlight w:val="none"/>
        </w:rPr>
        <w:t>家居产品智能化服务、线上社会化服务和线上政务服务。</w:t>
      </w:r>
    </w:p>
    <w:p>
      <w:pPr>
        <w:pStyle w:val="7"/>
        <w:spacing w:line="360" w:lineRule="auto"/>
        <w:rPr>
          <w:color w:val="auto"/>
          <w:sz w:val="24"/>
          <w:szCs w:val="24"/>
          <w:highlight w:val="none"/>
          <w:lang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beforeLines="50" w:after="156" w:afterLines="50" w:line="360" w:lineRule="auto"/>
        <w:jc w:val="center"/>
        <w:rPr>
          <w:rFonts w:ascii="Times New Roman" w:hAnsi="Times New Roman" w:eastAsia="宋体" w:cs="Times New Roman"/>
          <w:bCs/>
          <w:color w:val="auto"/>
          <w:sz w:val="24"/>
          <w:highlight w:val="none"/>
        </w:rPr>
      </w:pPr>
      <w:bookmarkStart w:id="49" w:name="_Toc3184"/>
      <w:r>
        <w:rPr>
          <w:rFonts w:ascii="Times New Roman" w:hAnsi="Times New Roman" w:eastAsia="宋体" w:cs="Times New Roman"/>
          <w:bCs/>
          <w:color w:val="auto"/>
          <w:sz w:val="24"/>
          <w:highlight w:val="none"/>
        </w:rPr>
        <w:t>5</w:t>
      </w:r>
      <w:r>
        <w:rPr>
          <w:rFonts w:hint="eastAsia" w:ascii="Times New Roman" w:hAnsi="Times New Roman" w:eastAsia="宋体" w:cs="Times New Roman"/>
          <w:bCs/>
          <w:color w:val="auto"/>
          <w:sz w:val="24"/>
          <w:highlight w:val="none"/>
        </w:rPr>
        <w:t xml:space="preserve"> </w:t>
      </w:r>
      <w:r>
        <w:rPr>
          <w:rFonts w:hint="eastAsia" w:ascii="Times New Roman" w:hAnsi="Times New Roman" w:eastAsia="宋体" w:cs="Times New Roman"/>
          <w:bCs/>
          <w:color w:val="auto"/>
          <w:sz w:val="24"/>
          <w:highlight w:val="none"/>
          <w:lang w:val="en-US" w:eastAsia="zh-CN"/>
        </w:rPr>
        <w:t>家居产品智能化服务</w:t>
      </w:r>
      <w:bookmarkEnd w:id="49"/>
    </w:p>
    <w:p>
      <w:pPr>
        <w:pStyle w:val="4"/>
        <w:tabs>
          <w:tab w:val="center" w:pos="4200"/>
          <w:tab w:val="right" w:pos="8400"/>
        </w:tabs>
        <w:spacing w:before="93" w:after="93" w:line="360" w:lineRule="auto"/>
        <w:ind w:right="-2"/>
        <w:rPr>
          <w:rFonts w:eastAsia="宋体" w:cs="Times New Roman"/>
          <w:b/>
          <w:color w:val="auto"/>
          <w:sz w:val="24"/>
          <w:szCs w:val="24"/>
          <w:highlight w:val="none"/>
        </w:rPr>
      </w:pPr>
      <w:bookmarkStart w:id="50" w:name="_Toc5524"/>
      <w:r>
        <w:rPr>
          <w:rFonts w:hint="eastAsia" w:eastAsia="宋体" w:cs="Times New Roman"/>
          <w:b/>
          <w:color w:val="auto"/>
          <w:sz w:val="24"/>
          <w:szCs w:val="24"/>
          <w:highlight w:val="none"/>
          <w:lang w:val="en-US" w:eastAsia="zh-CN"/>
        </w:rPr>
        <w:t>5</w:t>
      </w:r>
      <w:r>
        <w:rPr>
          <w:rFonts w:hint="eastAsia" w:eastAsia="宋体" w:cs="Times New Roman"/>
          <w:b/>
          <w:color w:val="auto"/>
          <w:sz w:val="24"/>
          <w:szCs w:val="24"/>
          <w:highlight w:val="none"/>
        </w:rPr>
        <w:t>.1 一般规定</w:t>
      </w:r>
      <w:bookmarkEnd w:id="50"/>
    </w:p>
    <w:p>
      <w:pPr>
        <w:spacing w:line="360" w:lineRule="auto"/>
        <w:jc w:val="left"/>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5.1.1 </w:t>
      </w:r>
      <w:r>
        <w:rPr>
          <w:rFonts w:hint="eastAsia" w:ascii="宋体" w:hAnsi="宋体" w:eastAsia="宋体" w:cs="宋体"/>
          <w:color w:val="auto"/>
          <w:sz w:val="24"/>
          <w:szCs w:val="24"/>
          <w:highlight w:val="none"/>
          <w:lang w:eastAsia="zh-CN"/>
        </w:rPr>
        <w:t>家居产品智能化服务</w:t>
      </w:r>
      <w:r>
        <w:rPr>
          <w:rFonts w:hint="eastAsia" w:ascii="宋体" w:hAnsi="宋体" w:eastAsia="宋体" w:cs="宋体"/>
          <w:color w:val="auto"/>
          <w:sz w:val="24"/>
          <w:szCs w:val="24"/>
          <w:highlight w:val="none"/>
        </w:rPr>
        <w:t>应满足智能化、便捷性、简单化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能让</w:t>
      </w:r>
      <w:r>
        <w:rPr>
          <w:rFonts w:hint="eastAsia" w:ascii="宋体" w:hAnsi="宋体" w:eastAsia="宋体" w:cs="宋体"/>
          <w:color w:val="auto"/>
          <w:sz w:val="24"/>
          <w:szCs w:val="24"/>
          <w:highlight w:val="none"/>
          <w:lang w:val="en-US" w:eastAsia="zh-CN"/>
        </w:rPr>
        <w:t>居民</w:t>
      </w:r>
      <w:r>
        <w:rPr>
          <w:rFonts w:hint="eastAsia" w:ascii="宋体" w:hAnsi="宋体" w:eastAsia="宋体" w:cs="宋体"/>
          <w:color w:val="auto"/>
          <w:sz w:val="24"/>
          <w:szCs w:val="24"/>
          <w:highlight w:val="none"/>
        </w:rPr>
        <w:t>便利地管理和控制智能家居产品，实现智能家居产品与家居环境的感知与互动。</w:t>
      </w:r>
    </w:p>
    <w:p>
      <w:pPr>
        <w:spacing w:line="360" w:lineRule="auto"/>
        <w:jc w:val="left"/>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5.1.2 </w:t>
      </w:r>
      <w:r>
        <w:rPr>
          <w:rFonts w:hint="eastAsia" w:ascii="Times New Roman" w:hAnsi="Times New Roman" w:cs="Times New Roman"/>
          <w:b w:val="0"/>
          <w:bCs w:val="0"/>
          <w:color w:val="auto"/>
          <w:sz w:val="24"/>
          <w:highlight w:val="none"/>
          <w:lang w:val="en-US" w:eastAsia="zh-CN" w:bidi="ar"/>
        </w:rPr>
        <w:t>家</w:t>
      </w:r>
      <w:r>
        <w:rPr>
          <w:rFonts w:hint="eastAsia" w:ascii="宋体" w:hAnsi="宋体" w:eastAsia="宋体" w:cs="宋体"/>
          <w:color w:val="auto"/>
          <w:sz w:val="24"/>
          <w:szCs w:val="24"/>
          <w:highlight w:val="none"/>
          <w:lang w:eastAsia="zh-CN"/>
        </w:rPr>
        <w:t>居产品智能化服务</w:t>
      </w:r>
      <w:r>
        <w:rPr>
          <w:rFonts w:hint="eastAsia" w:ascii="宋体" w:hAnsi="宋体" w:eastAsia="宋体" w:cs="宋体"/>
          <w:color w:val="auto"/>
          <w:sz w:val="24"/>
          <w:szCs w:val="24"/>
          <w:highlight w:val="none"/>
        </w:rPr>
        <w:t>应能防范非法入侵、不明人员来访，提供居民用电、用火、用气、用水安全，以及节能控制、环境与健康监测等。</w:t>
      </w:r>
    </w:p>
    <w:p>
      <w:pPr>
        <w:spacing w:line="360" w:lineRule="auto"/>
        <w:jc w:val="left"/>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5.1.3 </w:t>
      </w:r>
      <w:r>
        <w:rPr>
          <w:rFonts w:hint="eastAsia" w:ascii="宋体" w:hAnsi="宋体" w:eastAsia="宋体" w:cs="宋体"/>
          <w:color w:val="auto"/>
          <w:sz w:val="24"/>
          <w:szCs w:val="24"/>
          <w:highlight w:val="none"/>
          <w:lang w:val="en-US" w:eastAsia="zh-CN"/>
        </w:rPr>
        <w:t>家居产品智能化服务应包括下列内容</w:t>
      </w:r>
      <w:r>
        <w:rPr>
          <w:rFonts w:hint="eastAsia" w:ascii="宋体" w:hAnsi="宋体" w:eastAsia="宋体" w:cs="宋体"/>
          <w:color w:val="auto"/>
          <w:sz w:val="24"/>
          <w:szCs w:val="24"/>
          <w:highlight w:val="none"/>
        </w:rPr>
        <w:t>：</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智能楼宇对讲、入侵报警、</w:t>
      </w:r>
      <w:r>
        <w:rPr>
          <w:rFonts w:hint="eastAsia" w:ascii="宋体" w:hAnsi="宋体" w:eastAsia="宋体" w:cs="宋体"/>
          <w:color w:val="auto"/>
          <w:sz w:val="24"/>
          <w:szCs w:val="24"/>
          <w:highlight w:val="none"/>
          <w:lang w:val="en-US" w:eastAsia="zh-CN"/>
        </w:rPr>
        <w:t>烟雾燃气水泄露报警、</w:t>
      </w:r>
      <w:r>
        <w:rPr>
          <w:rFonts w:hint="eastAsia" w:ascii="宋体" w:hAnsi="宋体" w:eastAsia="宋体" w:cs="宋体"/>
          <w:color w:val="auto"/>
          <w:sz w:val="24"/>
          <w:szCs w:val="24"/>
          <w:highlight w:val="none"/>
        </w:rPr>
        <w:t>火灾报警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紧急报警系统等</w:t>
      </w:r>
      <w:r>
        <w:rPr>
          <w:rFonts w:hint="eastAsia" w:ascii="宋体" w:hAnsi="宋体" w:eastAsia="宋体" w:cs="宋体"/>
          <w:color w:val="auto"/>
          <w:sz w:val="24"/>
          <w:szCs w:val="24"/>
          <w:highlight w:val="none"/>
          <w:lang w:val="en-US" w:eastAsia="zh-CN"/>
        </w:rPr>
        <w:t>防护</w:t>
      </w:r>
      <w:r>
        <w:rPr>
          <w:rFonts w:hint="eastAsia" w:ascii="宋体" w:hAnsi="宋体" w:eastAsia="宋体" w:cs="宋体"/>
          <w:color w:val="auto"/>
          <w:sz w:val="24"/>
          <w:szCs w:val="24"/>
          <w:highlight w:val="none"/>
          <w:lang w:eastAsia="zh-CN"/>
        </w:rPr>
        <w:t>；</w:t>
      </w:r>
    </w:p>
    <w:p>
      <w:pPr>
        <w:adjustRightInd w:val="0"/>
        <w:snapToGrid w:val="0"/>
        <w:spacing w:line="360" w:lineRule="auto"/>
        <w:rPr>
          <w:rFonts w:hint="eastAsia" w:ascii="Times New Roman" w:hAnsi="Times New Roman" w:eastAsia="楷体" w:cs="Times New Roman"/>
          <w:color w:val="auto"/>
          <w:sz w:val="24"/>
          <w:highlight w:val="none"/>
          <w:lang w:val="en-US" w:eastAsia="zh-CN"/>
        </w:rPr>
      </w:pPr>
      <w:r>
        <w:rPr>
          <w:rFonts w:hint="eastAsia" w:ascii="Times New Roman" w:hAnsi="Times New Roman" w:eastAsia="楷体" w:cs="Times New Roman"/>
          <w:color w:val="auto"/>
          <w:sz w:val="24"/>
          <w:highlight w:val="none"/>
          <w:lang w:val="en-US" w:eastAsia="zh-CN"/>
        </w:rPr>
        <w:t>【条文说明】火灾报警作为消防专用系统的重要组成部分，消防系统通常单独成系统。考虑到居民安全需求的重要性，数字家庭可通过平台与消防系统实现联动，也可通过家用火灾报警设施告知家庭人员。</w:t>
      </w:r>
    </w:p>
    <w:p>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对家庭内照明灯具、电视机、音响、冰箱、洗衣机、门窗、扫地机器人、卫浴、</w:t>
      </w:r>
      <w:r>
        <w:rPr>
          <w:rFonts w:hint="eastAsia" w:ascii="宋体" w:hAnsi="宋体" w:eastAsia="宋体" w:cs="宋体"/>
          <w:color w:val="auto"/>
          <w:sz w:val="24"/>
          <w:szCs w:val="24"/>
          <w:highlight w:val="none"/>
        </w:rPr>
        <w:t>遮阳、晾衣</w:t>
      </w:r>
      <w:r>
        <w:rPr>
          <w:rFonts w:hint="eastAsia" w:ascii="宋体" w:hAnsi="宋体" w:eastAsia="宋体" w:cs="宋体"/>
          <w:color w:val="auto"/>
          <w:sz w:val="24"/>
          <w:szCs w:val="24"/>
          <w:highlight w:val="none"/>
          <w:lang w:eastAsia="zh-CN"/>
        </w:rPr>
        <w:t>、空调、采暖和新风设施</w:t>
      </w:r>
      <w:r>
        <w:rPr>
          <w:rFonts w:hint="eastAsia" w:ascii="宋体" w:hAnsi="宋体" w:eastAsia="宋体" w:cs="宋体"/>
          <w:color w:val="auto"/>
          <w:sz w:val="24"/>
          <w:szCs w:val="24"/>
          <w:highlight w:val="none"/>
          <w:lang w:val="en-US" w:eastAsia="zh-CN"/>
        </w:rPr>
        <w:t>等智能家电自动控制；</w:t>
      </w:r>
    </w:p>
    <w:p>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家庭用</w:t>
      </w:r>
      <w:r>
        <w:rPr>
          <w:rFonts w:hint="eastAsia" w:ascii="宋体" w:hAnsi="宋体" w:eastAsia="宋体" w:cs="宋体"/>
          <w:color w:val="auto"/>
          <w:sz w:val="24"/>
          <w:szCs w:val="24"/>
          <w:highlight w:val="none"/>
        </w:rPr>
        <w:t>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气等</w:t>
      </w:r>
      <w:r>
        <w:rPr>
          <w:rFonts w:hint="eastAsia" w:ascii="宋体" w:hAnsi="宋体" w:eastAsia="宋体" w:cs="宋体"/>
          <w:color w:val="auto"/>
          <w:sz w:val="24"/>
          <w:szCs w:val="24"/>
          <w:highlight w:val="none"/>
          <w:lang w:val="en-US" w:eastAsia="zh-CN"/>
        </w:rPr>
        <w:t>能源</w:t>
      </w:r>
      <w:r>
        <w:rPr>
          <w:rFonts w:hint="eastAsia" w:ascii="宋体" w:hAnsi="宋体" w:eastAsia="宋体" w:cs="宋体"/>
          <w:color w:val="auto"/>
          <w:sz w:val="24"/>
          <w:szCs w:val="24"/>
          <w:highlight w:val="none"/>
        </w:rPr>
        <w:t>计量</w:t>
      </w:r>
      <w:r>
        <w:rPr>
          <w:rFonts w:hint="eastAsia" w:ascii="宋体" w:hAnsi="宋体" w:eastAsia="宋体" w:cs="宋体"/>
          <w:color w:val="auto"/>
          <w:sz w:val="24"/>
          <w:szCs w:val="24"/>
          <w:highlight w:val="none"/>
          <w:lang w:val="en-US" w:eastAsia="zh-CN"/>
        </w:rPr>
        <w:t>分析及异常能耗告警；</w:t>
      </w:r>
    </w:p>
    <w:p>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家庭内空气、水、声光环境参数感知、自动调节、节能控制；</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 家庭成员健康状况监测及咨询、特殊人员</w:t>
      </w:r>
      <w:r>
        <w:rPr>
          <w:rFonts w:hint="eastAsia" w:ascii="宋体" w:hAnsi="宋体" w:eastAsia="宋体" w:cs="宋体"/>
          <w:color w:val="auto"/>
          <w:sz w:val="24"/>
          <w:szCs w:val="24"/>
          <w:highlight w:val="none"/>
        </w:rPr>
        <w:t>异常行为监</w:t>
      </w:r>
      <w:r>
        <w:rPr>
          <w:rFonts w:hint="eastAsia" w:ascii="宋体" w:hAnsi="宋体" w:eastAsia="宋体" w:cs="宋体"/>
          <w:color w:val="auto"/>
          <w:sz w:val="24"/>
          <w:szCs w:val="24"/>
          <w:highlight w:val="none"/>
          <w:lang w:val="en-US" w:eastAsia="zh-CN"/>
        </w:rPr>
        <w:t>护、紧急呼叫及适老化服务。</w:t>
      </w:r>
    </w:p>
    <w:p>
      <w:pPr>
        <w:pStyle w:val="4"/>
        <w:tabs>
          <w:tab w:val="center" w:pos="4200"/>
          <w:tab w:val="right" w:pos="8400"/>
        </w:tabs>
        <w:spacing w:before="93" w:after="93" w:line="360" w:lineRule="auto"/>
        <w:ind w:right="-2"/>
        <w:rPr>
          <w:rFonts w:hint="default" w:eastAsia="宋体" w:cs="Times New Roman"/>
          <w:b/>
          <w:color w:val="auto"/>
          <w:sz w:val="24"/>
          <w:szCs w:val="24"/>
          <w:highlight w:val="none"/>
          <w:lang w:val="en-US" w:eastAsia="zh-CN"/>
        </w:rPr>
      </w:pPr>
      <w:bookmarkStart w:id="51" w:name="_Toc8965"/>
      <w:r>
        <w:rPr>
          <w:rFonts w:hint="eastAsia" w:eastAsia="宋体" w:cs="Times New Roman"/>
          <w:b/>
          <w:color w:val="auto"/>
          <w:sz w:val="24"/>
          <w:szCs w:val="24"/>
          <w:highlight w:val="none"/>
          <w:lang w:val="en-US" w:eastAsia="zh-CN"/>
        </w:rPr>
        <w:t>5</w:t>
      </w:r>
      <w:r>
        <w:rPr>
          <w:rFonts w:hint="eastAsia" w:eastAsia="宋体" w:cs="Times New Roman"/>
          <w:b/>
          <w:color w:val="auto"/>
          <w:sz w:val="24"/>
          <w:szCs w:val="24"/>
          <w:highlight w:val="none"/>
        </w:rPr>
        <w:t xml:space="preserve">.2 </w:t>
      </w:r>
      <w:r>
        <w:rPr>
          <w:rFonts w:hint="eastAsia" w:eastAsia="宋体" w:cs="Times New Roman"/>
          <w:b/>
          <w:color w:val="auto"/>
          <w:sz w:val="24"/>
          <w:szCs w:val="24"/>
          <w:highlight w:val="none"/>
          <w:lang w:val="en-US" w:eastAsia="zh-CN"/>
        </w:rPr>
        <w:t>技术要求</w:t>
      </w:r>
      <w:bookmarkEnd w:id="51"/>
    </w:p>
    <w:p>
      <w:pPr>
        <w:spacing w:line="360" w:lineRule="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bidi="ar"/>
        </w:rPr>
        <w:t xml:space="preserve">5.2.1 </w:t>
      </w:r>
      <w:r>
        <w:rPr>
          <w:rFonts w:hint="eastAsia" w:ascii="宋体" w:hAnsi="宋体" w:eastAsia="宋体" w:cs="宋体"/>
          <w:color w:val="auto"/>
          <w:sz w:val="24"/>
          <w:szCs w:val="24"/>
          <w:highlight w:val="none"/>
          <w:lang w:val="en-US" w:eastAsia="zh-CN"/>
        </w:rPr>
        <w:t>家居产品智能化服务宜体系化，由形成完整智能家居生态的智能家居产品提供。</w:t>
      </w:r>
    </w:p>
    <w:p>
      <w:pPr>
        <w:adjustRightInd w:val="0"/>
        <w:snapToGrid w:val="0"/>
        <w:spacing w:line="360" w:lineRule="auto"/>
        <w:rPr>
          <w:rFonts w:hint="eastAsia" w:ascii="Times New Roman" w:hAnsi="Times New Roman" w:eastAsia="楷体" w:cs="Times New Roman"/>
          <w:color w:val="auto"/>
          <w:sz w:val="24"/>
          <w:highlight w:val="none"/>
          <w:lang w:val="en-US" w:eastAsia="zh-CN"/>
        </w:rPr>
      </w:pPr>
      <w:r>
        <w:rPr>
          <w:rFonts w:hint="eastAsia" w:ascii="Times New Roman" w:hAnsi="Times New Roman" w:eastAsia="楷体" w:cs="Times New Roman"/>
          <w:color w:val="auto"/>
          <w:sz w:val="24"/>
          <w:highlight w:val="none"/>
          <w:lang w:val="en-US" w:eastAsia="zh-CN"/>
        </w:rPr>
        <w:t>【条文说明】智能家居的智能化对应单机智能、协作智能、决策智能、高度主动智能和泛在智能五个等级。目前，智慧家庭历经单机智能、协作智能、决策智能阶段，逐步跨到高度主动智能阶段。在高度主动智能阶段，通过AI学习家庭成员的行为模式，了解他们的喜好和需求，并根据这些信息来自主地控制家庭设备和环境，形成智能产品簇，为家庭成员提供更贴切的智能生态环境和服务。</w:t>
      </w:r>
    </w:p>
    <w:p>
      <w:pPr>
        <w:spacing w:line="360" w:lineRule="auto"/>
        <w:rPr>
          <w:rFonts w:hint="eastAsia" w:ascii="宋体" w:hAnsi="宋体" w:eastAsia="宋体" w:cs="宋体"/>
          <w:b/>
          <w:bCs/>
          <w:color w:val="auto"/>
          <w:sz w:val="24"/>
          <w:szCs w:val="24"/>
          <w:highlight w:val="none"/>
          <w:lang w:eastAsia="zh-CN"/>
        </w:rPr>
      </w:pPr>
      <w:r>
        <w:rPr>
          <w:rFonts w:hint="eastAsia" w:ascii="Times New Roman" w:hAnsi="Times New Roman" w:cs="Times New Roman"/>
          <w:b/>
          <w:bCs/>
          <w:color w:val="auto"/>
          <w:sz w:val="24"/>
          <w:highlight w:val="none"/>
          <w:lang w:val="en-US" w:eastAsia="zh-CN" w:bidi="ar"/>
        </w:rPr>
        <w:t xml:space="preserve">5.2.2 </w:t>
      </w:r>
      <w:r>
        <w:rPr>
          <w:rFonts w:hint="eastAsia" w:ascii="宋体" w:hAnsi="宋体" w:eastAsia="宋体" w:cs="宋体"/>
          <w:color w:val="auto"/>
          <w:sz w:val="24"/>
          <w:szCs w:val="24"/>
          <w:highlight w:val="none"/>
          <w:lang w:val="en-US" w:eastAsia="zh-CN"/>
        </w:rPr>
        <w:t>智能家居产品应具备良好的网络连接能力，</w:t>
      </w:r>
      <w:r>
        <w:rPr>
          <w:rFonts w:hint="eastAsia" w:ascii="宋体" w:hAnsi="宋体" w:eastAsia="宋体" w:cs="宋体"/>
          <w:color w:val="auto"/>
          <w:sz w:val="24"/>
          <w:szCs w:val="24"/>
          <w:highlight w:val="none"/>
        </w:rPr>
        <w:t>支持WiFi、蓝牙</w:t>
      </w:r>
      <w:r>
        <w:rPr>
          <w:rFonts w:hint="eastAsia" w:ascii="宋体" w:hAnsi="宋体" w:eastAsia="宋体" w:cs="宋体"/>
          <w:color w:val="auto"/>
          <w:sz w:val="24"/>
          <w:szCs w:val="24"/>
          <w:highlight w:val="none"/>
          <w:lang w:val="en-US" w:eastAsia="zh-CN"/>
        </w:rPr>
        <w:t>、星闪（NearLink）、ZigBee、PLC、Konnex等通信协议，并能实现不同品牌和类型的智能设备之间的互联互通。</w:t>
      </w:r>
    </w:p>
    <w:p>
      <w:pPr>
        <w:adjustRightInd w:val="0"/>
        <w:snapToGrid w:val="0"/>
        <w:spacing w:line="360" w:lineRule="auto"/>
        <w:rPr>
          <w:rFonts w:hint="eastAsia" w:ascii="Times New Roman" w:hAnsi="Times New Roman" w:eastAsia="楷体" w:cs="Times New Roman"/>
          <w:color w:val="auto"/>
          <w:sz w:val="24"/>
          <w:highlight w:val="none"/>
          <w:lang w:val="en-US" w:eastAsia="zh-CN"/>
        </w:rPr>
      </w:pPr>
      <w:r>
        <w:rPr>
          <w:rFonts w:hint="eastAsia" w:ascii="Times New Roman" w:hAnsi="Times New Roman" w:eastAsia="楷体" w:cs="Times New Roman"/>
          <w:color w:val="auto"/>
          <w:sz w:val="24"/>
          <w:highlight w:val="none"/>
          <w:lang w:val="en-US" w:eastAsia="zh-CN"/>
        </w:rPr>
        <w:t>【条文说明】智能家居产品互联互通，能促进家居产品与家居环境互动，丰富“一键控制”、“一声响应”的数字家庭生活应用。</w:t>
      </w:r>
    </w:p>
    <w:p>
      <w:pPr>
        <w:spacing w:line="360" w:lineRule="auto"/>
        <w:rPr>
          <w:rFonts w:hint="eastAsia" w:ascii="宋体" w:hAnsi="宋体" w:eastAsia="宋体" w:cs="宋体"/>
          <w:b w:val="0"/>
          <w:bCs w:val="0"/>
          <w:color w:val="auto"/>
          <w:sz w:val="24"/>
          <w:szCs w:val="24"/>
          <w:highlight w:val="none"/>
          <w:lang w:eastAsia="zh-CN"/>
        </w:rPr>
      </w:pPr>
      <w:r>
        <w:rPr>
          <w:rFonts w:hint="eastAsia" w:ascii="Times New Roman" w:hAnsi="Times New Roman" w:cs="Times New Roman"/>
          <w:b/>
          <w:bCs/>
          <w:color w:val="auto"/>
          <w:sz w:val="24"/>
          <w:highlight w:val="none"/>
          <w:lang w:val="en-US" w:eastAsia="zh-CN" w:bidi="ar"/>
        </w:rPr>
        <w:t xml:space="preserve">5.2.3 </w:t>
      </w:r>
      <w:r>
        <w:rPr>
          <w:rFonts w:hint="eastAsia" w:ascii="宋体" w:hAnsi="宋体" w:eastAsia="宋体" w:cs="宋体"/>
          <w:b w:val="0"/>
          <w:bCs w:val="0"/>
          <w:color w:val="auto"/>
          <w:sz w:val="24"/>
          <w:szCs w:val="24"/>
          <w:highlight w:val="none"/>
        </w:rPr>
        <w:t>智能家居产品在提供便捷服务的同时，应确保系统的安全性和用户隐私的保护，包括但不限于数据加密传输、防止非法入侵、用户数据匿名化处理等措施</w:t>
      </w:r>
      <w:r>
        <w:rPr>
          <w:rFonts w:hint="eastAsia" w:ascii="宋体" w:hAnsi="宋体" w:eastAsia="宋体" w:cs="宋体"/>
          <w:b w:val="0"/>
          <w:bCs w:val="0"/>
          <w:color w:val="auto"/>
          <w:sz w:val="24"/>
          <w:szCs w:val="24"/>
          <w:highlight w:val="none"/>
          <w:lang w:eastAsia="zh-CN"/>
        </w:rPr>
        <w:t>。</w:t>
      </w:r>
    </w:p>
    <w:p>
      <w:pPr>
        <w:spacing w:line="360" w:lineRule="auto"/>
        <w:rPr>
          <w:rFonts w:hint="eastAsia" w:ascii="宋体" w:hAnsi="宋体" w:eastAsia="宋体" w:cs="宋体"/>
          <w:b w:val="0"/>
          <w:bCs w:val="0"/>
          <w:color w:val="auto"/>
          <w:sz w:val="24"/>
          <w:szCs w:val="24"/>
          <w:highlight w:val="none"/>
          <w:lang w:eastAsia="zh-CN"/>
        </w:rPr>
      </w:pPr>
      <w:r>
        <w:rPr>
          <w:rFonts w:hint="eastAsia" w:ascii="Times New Roman" w:hAnsi="Times New Roman" w:cs="Times New Roman"/>
          <w:b/>
          <w:bCs/>
          <w:color w:val="auto"/>
          <w:sz w:val="24"/>
          <w:highlight w:val="none"/>
          <w:lang w:val="en-US" w:eastAsia="zh-CN" w:bidi="ar"/>
        </w:rPr>
        <w:t xml:space="preserve">5.2.4 </w:t>
      </w:r>
      <w:r>
        <w:rPr>
          <w:rFonts w:hint="eastAsia" w:ascii="宋体" w:hAnsi="宋体" w:eastAsia="宋体" w:cs="宋体"/>
          <w:b w:val="0"/>
          <w:bCs w:val="0"/>
          <w:color w:val="auto"/>
          <w:sz w:val="24"/>
          <w:szCs w:val="24"/>
          <w:highlight w:val="none"/>
        </w:rPr>
        <w:t>智能家居产品应具有较高的稳定性和可靠性，能在各种环境下长期稳定运行，且在出现故障时能快速恢复或自我修复</w:t>
      </w:r>
      <w:r>
        <w:rPr>
          <w:rFonts w:hint="eastAsia" w:ascii="宋体" w:hAnsi="宋体" w:eastAsia="宋体" w:cs="宋体"/>
          <w:b w:val="0"/>
          <w:bCs w:val="0"/>
          <w:color w:val="auto"/>
          <w:sz w:val="24"/>
          <w:szCs w:val="24"/>
          <w:highlight w:val="none"/>
          <w:lang w:eastAsia="zh-CN"/>
        </w:rPr>
        <w:t>。</w:t>
      </w:r>
    </w:p>
    <w:p>
      <w:pPr>
        <w:spacing w:line="360" w:lineRule="auto"/>
        <w:rPr>
          <w:rFonts w:hint="eastAsia" w:ascii="宋体" w:hAnsi="宋体" w:eastAsia="宋体" w:cs="宋体"/>
          <w:b w:val="0"/>
          <w:bCs w:val="0"/>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5.2.5 </w:t>
      </w:r>
      <w:r>
        <w:rPr>
          <w:rFonts w:hint="eastAsia" w:ascii="宋体" w:hAnsi="宋体" w:eastAsia="宋体" w:cs="宋体"/>
          <w:b w:val="0"/>
          <w:bCs w:val="0"/>
          <w:color w:val="auto"/>
          <w:sz w:val="24"/>
          <w:szCs w:val="24"/>
          <w:highlight w:val="none"/>
        </w:rPr>
        <w:t>智能家居产品应采用节能设计和技术，降低能耗，符合绿色环保理念。</w:t>
      </w:r>
    </w:p>
    <w:p>
      <w:pPr>
        <w:spacing w:line="360" w:lineRule="auto"/>
        <w:rPr>
          <w:rFonts w:hint="eastAsia" w:ascii="宋体" w:hAnsi="宋体" w:eastAsia="宋体" w:cs="宋体"/>
          <w:b w:val="0"/>
          <w:bCs w:val="0"/>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5.2.6 </w:t>
      </w:r>
      <w:r>
        <w:rPr>
          <w:rFonts w:hint="eastAsia" w:ascii="宋体" w:hAnsi="宋体" w:eastAsia="宋体" w:cs="宋体"/>
          <w:b w:val="0"/>
          <w:bCs w:val="0"/>
          <w:color w:val="auto"/>
          <w:sz w:val="24"/>
          <w:szCs w:val="24"/>
          <w:highlight w:val="none"/>
        </w:rPr>
        <w:t>智能家居产品应</w:t>
      </w:r>
      <w:r>
        <w:rPr>
          <w:rFonts w:hint="eastAsia" w:ascii="宋体" w:hAnsi="宋体" w:eastAsia="宋体" w:cs="宋体"/>
          <w:b w:val="0"/>
          <w:bCs w:val="0"/>
          <w:color w:val="auto"/>
          <w:sz w:val="24"/>
          <w:szCs w:val="24"/>
          <w:highlight w:val="none"/>
          <w:lang w:val="en-US" w:eastAsia="zh-CN"/>
        </w:rPr>
        <w:t>以人为本、</w:t>
      </w:r>
      <w:r>
        <w:rPr>
          <w:rFonts w:hint="eastAsia" w:ascii="宋体" w:hAnsi="宋体" w:eastAsia="宋体" w:cs="宋体"/>
          <w:b w:val="0"/>
          <w:bCs w:val="0"/>
          <w:color w:val="auto"/>
          <w:sz w:val="24"/>
          <w:szCs w:val="24"/>
          <w:highlight w:val="none"/>
        </w:rPr>
        <w:t>操作简便，界面友好，易于安装和维护，同时具备良好的售后服务和技术支持体系。</w:t>
      </w:r>
    </w:p>
    <w:p>
      <w:pPr>
        <w:spacing w:line="360" w:lineRule="auto"/>
        <w:jc w:val="left"/>
        <w:rPr>
          <w:rFonts w:hint="eastAsia" w:ascii="宋体" w:hAnsi="宋体" w:eastAsia="宋体" w:cs="宋体"/>
          <w:b w:val="0"/>
          <w:bCs w:val="0"/>
          <w:color w:val="auto"/>
          <w:sz w:val="24"/>
          <w:szCs w:val="24"/>
          <w:highlight w:val="none"/>
          <w:lang w:eastAsia="zh-CN"/>
        </w:rPr>
      </w:pPr>
      <w:r>
        <w:rPr>
          <w:rFonts w:hint="eastAsia" w:ascii="Times New Roman" w:hAnsi="Times New Roman" w:cs="Times New Roman"/>
          <w:b/>
          <w:bCs/>
          <w:color w:val="auto"/>
          <w:sz w:val="24"/>
          <w:highlight w:val="none"/>
          <w:lang w:val="en-US" w:eastAsia="zh-CN" w:bidi="ar"/>
        </w:rPr>
        <w:t xml:space="preserve">5.2.7 </w:t>
      </w:r>
      <w:r>
        <w:rPr>
          <w:rFonts w:hint="eastAsia" w:ascii="宋体" w:hAnsi="宋体" w:eastAsia="宋体" w:cs="宋体"/>
          <w:b w:val="0"/>
          <w:bCs w:val="0"/>
          <w:color w:val="auto"/>
          <w:sz w:val="24"/>
          <w:szCs w:val="24"/>
          <w:highlight w:val="none"/>
        </w:rPr>
        <w:t>智能家居系统应具有良好的扩展性和设备兼容性，方便用户增添新的智能设备和服务</w:t>
      </w:r>
      <w:r>
        <w:rPr>
          <w:rFonts w:hint="eastAsia" w:ascii="宋体" w:hAnsi="宋体" w:eastAsia="宋体" w:cs="宋体"/>
          <w:b w:val="0"/>
          <w:bCs w:val="0"/>
          <w:color w:val="auto"/>
          <w:sz w:val="24"/>
          <w:szCs w:val="24"/>
          <w:highlight w:val="none"/>
          <w:lang w:eastAsia="zh-CN"/>
        </w:rPr>
        <w:t>。</w:t>
      </w:r>
    </w:p>
    <w:p>
      <w:pPr>
        <w:spacing w:line="360" w:lineRule="auto"/>
        <w:ind w:firstLine="0" w:firstLineChars="0"/>
        <w:rPr>
          <w:rFonts w:hint="eastAsia" w:ascii="宋体" w:hAnsi="宋体" w:eastAsia="宋体" w:cs="宋体"/>
          <w:b w:val="0"/>
          <w:bCs w:val="0"/>
          <w:color w:val="auto"/>
          <w:sz w:val="24"/>
          <w:szCs w:val="24"/>
          <w:highlight w:val="none"/>
          <w:lang w:eastAsia="zh-CN"/>
        </w:rPr>
      </w:pPr>
      <w:r>
        <w:rPr>
          <w:rFonts w:hint="eastAsia" w:ascii="Times New Roman" w:hAnsi="Times New Roman" w:cs="Times New Roman"/>
          <w:b/>
          <w:bCs/>
          <w:color w:val="auto"/>
          <w:sz w:val="24"/>
          <w:highlight w:val="none"/>
          <w:lang w:val="en-US" w:eastAsia="zh-CN" w:bidi="ar"/>
        </w:rPr>
        <w:t xml:space="preserve">5.2.8 </w:t>
      </w:r>
      <w:r>
        <w:rPr>
          <w:rFonts w:hint="eastAsia" w:ascii="宋体" w:hAnsi="宋体" w:eastAsia="宋体" w:cs="宋体"/>
          <w:b w:val="0"/>
          <w:bCs w:val="0"/>
          <w:color w:val="auto"/>
          <w:sz w:val="24"/>
          <w:szCs w:val="24"/>
          <w:highlight w:val="none"/>
          <w:lang w:val="en-US" w:eastAsia="zh-CN"/>
        </w:rPr>
        <w:t>家居产品智能化服务</w:t>
      </w:r>
      <w:r>
        <w:rPr>
          <w:rFonts w:hint="eastAsia" w:ascii="宋体" w:hAnsi="宋体" w:eastAsia="宋体" w:cs="宋体"/>
          <w:b w:val="0"/>
          <w:bCs w:val="0"/>
          <w:color w:val="auto"/>
          <w:sz w:val="24"/>
          <w:szCs w:val="24"/>
          <w:highlight w:val="none"/>
        </w:rPr>
        <w:t>可根据用户需求设置常见场景模式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常见场景宜包括</w:t>
      </w:r>
      <w:r>
        <w:rPr>
          <w:rFonts w:hint="eastAsia" w:ascii="宋体" w:hAnsi="宋体" w:eastAsia="宋体" w:cs="宋体"/>
          <w:b w:val="0"/>
          <w:bCs w:val="0"/>
          <w:color w:val="auto"/>
          <w:sz w:val="24"/>
          <w:szCs w:val="24"/>
          <w:highlight w:val="none"/>
          <w:lang w:eastAsia="zh-CN"/>
        </w:rPr>
        <w:t>：</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eastAsia="zh-CN"/>
        </w:rPr>
        <w:t>回家模式；</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eastAsia="zh-CN"/>
        </w:rPr>
        <w:t>离家模式；</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eastAsia="zh-CN"/>
        </w:rPr>
        <w:t>布防模式；</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eastAsia="zh-CN"/>
        </w:rPr>
        <w:t>娱乐模式；</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eastAsia="zh-CN"/>
        </w:rPr>
        <w:t>会客模式；</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eastAsia="zh-CN"/>
        </w:rPr>
        <w:t>就餐模式；</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lang w:eastAsia="zh-CN"/>
        </w:rPr>
        <w:t>睡眠模式；</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lang w:eastAsia="zh-CN"/>
        </w:rPr>
        <w:t>起夜模式</w:t>
      </w:r>
      <w:r>
        <w:rPr>
          <w:rFonts w:hint="eastAsia" w:ascii="宋体" w:hAnsi="宋体" w:eastAsia="宋体" w:cs="宋体"/>
          <w:color w:val="auto"/>
          <w:sz w:val="24"/>
          <w:szCs w:val="24"/>
          <w:highlight w:val="none"/>
          <w:lang w:val="en-US" w:eastAsia="zh-CN"/>
        </w:rPr>
        <w:t>等。</w:t>
      </w:r>
    </w:p>
    <w:p>
      <w:pPr>
        <w:spacing w:line="360" w:lineRule="auto"/>
        <w:rPr>
          <w:rFonts w:hint="eastAsia" w:ascii="宋体" w:hAnsi="宋体" w:eastAsia="宋体" w:cs="宋体"/>
          <w:b w:val="0"/>
          <w:bCs w:val="0"/>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5.2.9 </w:t>
      </w:r>
      <w:r>
        <w:rPr>
          <w:rFonts w:hint="eastAsia" w:ascii="宋体" w:hAnsi="宋体" w:eastAsia="宋体" w:cs="宋体"/>
          <w:b w:val="0"/>
          <w:bCs w:val="0"/>
          <w:color w:val="auto"/>
          <w:sz w:val="24"/>
          <w:szCs w:val="24"/>
          <w:highlight w:val="none"/>
        </w:rPr>
        <w:t>智能家居产品宜具备自主学习与智能决策能力，根据用户行为习惯、时间、环境等因素自动判断和调整运行状态。</w:t>
      </w:r>
    </w:p>
    <w:p>
      <w:pPr>
        <w:spacing w:line="360" w:lineRule="auto"/>
        <w:rPr>
          <w:color w:val="auto"/>
          <w:sz w:val="24"/>
          <w:szCs w:val="24"/>
          <w:highlight w:val="none"/>
          <w:lang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156" w:beforeLines="50" w:after="156" w:afterLines="50" w:line="360" w:lineRule="auto"/>
        <w:jc w:val="center"/>
        <w:rPr>
          <w:rFonts w:ascii="Times New Roman" w:hAnsi="Times New Roman" w:eastAsia="宋体" w:cs="Times New Roman"/>
          <w:bCs/>
          <w:color w:val="auto"/>
          <w:sz w:val="24"/>
          <w:highlight w:val="none"/>
        </w:rPr>
      </w:pPr>
      <w:bookmarkStart w:id="52" w:name="_Toc5320"/>
      <w:r>
        <w:rPr>
          <w:rFonts w:hint="eastAsia" w:ascii="Times New Roman" w:hAnsi="Times New Roman" w:eastAsia="宋体" w:cs="Times New Roman"/>
          <w:bCs/>
          <w:color w:val="auto"/>
          <w:sz w:val="24"/>
          <w:highlight w:val="none"/>
        </w:rPr>
        <w:t>6 线上社会化服务</w:t>
      </w:r>
      <w:bookmarkEnd w:id="52"/>
    </w:p>
    <w:p>
      <w:pPr>
        <w:pStyle w:val="4"/>
        <w:tabs>
          <w:tab w:val="center" w:pos="4200"/>
          <w:tab w:val="right" w:pos="8400"/>
        </w:tabs>
        <w:spacing w:before="93" w:after="93" w:line="360" w:lineRule="auto"/>
        <w:ind w:right="-2"/>
        <w:rPr>
          <w:rFonts w:eastAsia="宋体" w:cs="Times New Roman"/>
          <w:b/>
          <w:color w:val="auto"/>
          <w:sz w:val="24"/>
          <w:szCs w:val="24"/>
          <w:highlight w:val="none"/>
        </w:rPr>
      </w:pPr>
      <w:bookmarkStart w:id="53" w:name="_Toc29481"/>
      <w:r>
        <w:rPr>
          <w:rFonts w:hint="eastAsia" w:eastAsia="宋体" w:cs="Times New Roman"/>
          <w:b/>
          <w:color w:val="auto"/>
          <w:sz w:val="24"/>
          <w:szCs w:val="24"/>
          <w:highlight w:val="none"/>
        </w:rPr>
        <w:t>6.1 一般规定</w:t>
      </w:r>
      <w:bookmarkEnd w:id="53"/>
    </w:p>
    <w:p>
      <w:pPr>
        <w:widowControl/>
        <w:spacing w:line="360" w:lineRule="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highlight w:val="none"/>
          <w:lang w:bidi="ar"/>
        </w:rPr>
        <w:t>6.1.1</w:t>
      </w:r>
      <w:r>
        <w:rPr>
          <w:rFonts w:hint="eastAsia" w:ascii="Times New Roman" w:hAnsi="Times New Roman" w:cs="Times New Roman"/>
          <w:b/>
          <w:bCs/>
          <w:color w:val="auto"/>
          <w:sz w:val="24"/>
          <w:highlight w:val="none"/>
          <w:lang w:val="en-US" w:eastAsia="zh-CN" w:bidi="ar"/>
        </w:rPr>
        <w:t xml:space="preserve"> </w:t>
      </w:r>
      <w:r>
        <w:rPr>
          <w:rFonts w:hint="eastAsia" w:ascii="宋体" w:hAnsi="宋体" w:eastAsia="宋体" w:cs="宋体"/>
          <w:color w:val="auto"/>
          <w:sz w:val="24"/>
          <w:szCs w:val="24"/>
          <w:highlight w:val="none"/>
          <w:lang w:val="en-US" w:eastAsia="zh-CN"/>
        </w:rPr>
        <w:t>线上社会化服务应便利化、智慧化和品质化。</w:t>
      </w:r>
    </w:p>
    <w:p>
      <w:pPr>
        <w:widowControl/>
        <w:spacing w:line="360" w:lineRule="auto"/>
        <w:rPr>
          <w:rFonts w:hint="eastAsia" w:ascii="宋体" w:hAnsi="宋体" w:eastAsia="宋体" w:cs="宋体"/>
          <w:color w:val="auto"/>
          <w:sz w:val="24"/>
          <w:szCs w:val="24"/>
          <w:highlight w:val="none"/>
          <w:lang w:eastAsia="zh-CN"/>
        </w:rPr>
      </w:pPr>
      <w:r>
        <w:rPr>
          <w:rFonts w:hint="eastAsia" w:ascii="Times New Roman" w:hAnsi="Times New Roman" w:cs="Times New Roman"/>
          <w:b/>
          <w:bCs/>
          <w:color w:val="auto"/>
          <w:sz w:val="24"/>
          <w:highlight w:val="none"/>
          <w:lang w:val="en-US" w:eastAsia="zh-CN" w:bidi="ar"/>
        </w:rPr>
        <w:t xml:space="preserve">6.1.2 </w:t>
      </w:r>
      <w:r>
        <w:rPr>
          <w:rFonts w:hint="eastAsia" w:ascii="宋体" w:hAnsi="宋体" w:eastAsia="宋体" w:cs="宋体"/>
          <w:color w:val="auto"/>
          <w:sz w:val="24"/>
          <w:szCs w:val="24"/>
          <w:highlight w:val="none"/>
        </w:rPr>
        <w:t>线上社会化服务</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基于互联网资源</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居民日常生活基本消费和品质消费的一刻钟便民生活圈服务</w:t>
      </w:r>
      <w:r>
        <w:rPr>
          <w:rFonts w:hint="eastAsia" w:ascii="宋体" w:hAnsi="宋体" w:eastAsia="宋体" w:cs="宋体"/>
          <w:color w:val="auto"/>
          <w:sz w:val="24"/>
          <w:szCs w:val="24"/>
          <w:highlight w:val="none"/>
          <w:lang w:eastAsia="zh-CN"/>
        </w:rPr>
        <w:t>。</w:t>
      </w:r>
    </w:p>
    <w:p>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基本保障</w:t>
      </w:r>
      <w:r>
        <w:rPr>
          <w:rFonts w:hint="eastAsia" w:ascii="宋体" w:hAnsi="宋体" w:eastAsia="宋体" w:cs="宋体"/>
          <w:color w:val="auto"/>
          <w:sz w:val="24"/>
          <w:szCs w:val="24"/>
          <w:highlight w:val="none"/>
          <w:lang w:val="en-US" w:eastAsia="zh-CN"/>
        </w:rPr>
        <w:t>宜包括</w:t>
      </w:r>
      <w:r>
        <w:rPr>
          <w:rFonts w:hint="eastAsia" w:ascii="宋体" w:hAnsi="宋体" w:eastAsia="宋体" w:cs="宋体"/>
          <w:color w:val="auto"/>
          <w:sz w:val="24"/>
          <w:szCs w:val="24"/>
          <w:highlight w:val="none"/>
        </w:rPr>
        <w:t>社区居民一日三餐、生活必需品、家庭生活服务等基本消费需求的业态</w:t>
      </w:r>
      <w:r>
        <w:rPr>
          <w:rFonts w:hint="eastAsia" w:ascii="宋体" w:hAnsi="宋体" w:eastAsia="宋体" w:cs="宋体"/>
          <w:color w:val="auto"/>
          <w:sz w:val="24"/>
          <w:szCs w:val="24"/>
          <w:highlight w:val="none"/>
          <w:lang w:eastAsia="zh-CN"/>
        </w:rPr>
        <w:t>；</w:t>
      </w:r>
    </w:p>
    <w:p>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品质提升</w:t>
      </w:r>
      <w:r>
        <w:rPr>
          <w:rFonts w:hint="eastAsia" w:ascii="宋体" w:hAnsi="宋体" w:eastAsia="宋体" w:cs="宋体"/>
          <w:color w:val="auto"/>
          <w:sz w:val="24"/>
          <w:szCs w:val="24"/>
          <w:highlight w:val="none"/>
          <w:lang w:val="en-US" w:eastAsia="zh-CN"/>
        </w:rPr>
        <w:t>宜包括</w:t>
      </w:r>
      <w:r>
        <w:rPr>
          <w:rFonts w:hint="eastAsia" w:ascii="宋体" w:hAnsi="宋体" w:eastAsia="宋体" w:cs="宋体"/>
          <w:color w:val="auto"/>
          <w:sz w:val="24"/>
          <w:szCs w:val="24"/>
          <w:highlight w:val="none"/>
        </w:rPr>
        <w:t>社区居民休闲、健康、社交、娱乐、购物等个性化、多样化、特色化的更高层次消费需求的业态</w:t>
      </w:r>
      <w:r>
        <w:rPr>
          <w:rFonts w:hint="eastAsia" w:ascii="宋体" w:hAnsi="宋体" w:eastAsia="宋体" w:cs="宋体"/>
          <w:color w:val="auto"/>
          <w:sz w:val="24"/>
          <w:szCs w:val="24"/>
          <w:highlight w:val="none"/>
          <w:lang w:eastAsia="zh-CN"/>
        </w:rPr>
        <w:t>。</w:t>
      </w:r>
    </w:p>
    <w:p>
      <w:pPr>
        <w:adjustRightInd w:val="0"/>
        <w:snapToGrid w:val="0"/>
        <w:spacing w:line="360" w:lineRule="auto"/>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【条文说明】商务部《城市一刻钟便民生活圈建设指南》提出一刻钟便民生活圈以社区居民为服务对象，为居民提供满足居民日常生活基本消费和品质消费的服务。</w:t>
      </w:r>
    </w:p>
    <w:p>
      <w:pPr>
        <w:widowControl/>
        <w:spacing w:line="360" w:lineRule="auto"/>
        <w:rPr>
          <w:rFonts w:hint="eastAsia" w:ascii="宋体" w:hAnsi="宋体" w:eastAsia="宋体" w:cs="宋体"/>
          <w:color w:val="auto"/>
          <w:sz w:val="24"/>
          <w:szCs w:val="24"/>
          <w:highlight w:val="none"/>
          <w:lang w:eastAsia="zh-CN"/>
        </w:rPr>
      </w:pPr>
      <w:r>
        <w:rPr>
          <w:rFonts w:hint="eastAsia" w:ascii="Times New Roman" w:hAnsi="Times New Roman" w:cs="Times New Roman"/>
          <w:b/>
          <w:bCs/>
          <w:color w:val="auto"/>
          <w:sz w:val="24"/>
          <w:highlight w:val="none"/>
          <w:lang w:val="en-US" w:eastAsia="zh-CN" w:bidi="ar"/>
        </w:rPr>
        <w:t xml:space="preserve">6.1.3 </w:t>
      </w:r>
      <w:r>
        <w:rPr>
          <w:rFonts w:hint="eastAsia" w:ascii="Times New Roman" w:hAnsi="Times New Roman" w:cs="Times New Roman"/>
          <w:b w:val="0"/>
          <w:bCs w:val="0"/>
          <w:color w:val="auto"/>
          <w:sz w:val="24"/>
          <w:highlight w:val="none"/>
          <w:lang w:val="en-US" w:eastAsia="zh-CN" w:bidi="ar"/>
        </w:rPr>
        <w:t>线</w:t>
      </w:r>
      <w:r>
        <w:rPr>
          <w:rFonts w:hint="eastAsia" w:ascii="宋体" w:hAnsi="宋体" w:eastAsia="宋体" w:cs="宋体"/>
          <w:color w:val="auto"/>
          <w:sz w:val="24"/>
          <w:szCs w:val="24"/>
          <w:highlight w:val="none"/>
          <w:lang w:val="en-US" w:eastAsia="zh-CN"/>
        </w:rPr>
        <w:t>上社会化服务包括下列内容</w:t>
      </w:r>
      <w:r>
        <w:rPr>
          <w:rFonts w:hint="eastAsia" w:ascii="宋体" w:hAnsi="宋体" w:eastAsia="宋体" w:cs="宋体"/>
          <w:color w:val="auto"/>
          <w:sz w:val="24"/>
          <w:szCs w:val="24"/>
          <w:highlight w:val="none"/>
        </w:rPr>
        <w:t>：</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eastAsia="zh-CN"/>
        </w:rPr>
        <w:t>商业服务：整合周边商业店铺信息，</w:t>
      </w:r>
      <w:r>
        <w:rPr>
          <w:rFonts w:hint="eastAsia" w:ascii="宋体" w:hAnsi="宋体" w:eastAsia="宋体" w:cs="宋体"/>
          <w:color w:val="auto"/>
          <w:sz w:val="24"/>
          <w:szCs w:val="24"/>
          <w:highlight w:val="none"/>
          <w:lang w:val="en-US" w:eastAsia="zh-CN"/>
        </w:rPr>
        <w:t>为居民提供</w:t>
      </w:r>
      <w:r>
        <w:rPr>
          <w:rFonts w:hint="eastAsia" w:ascii="宋体" w:hAnsi="宋体" w:eastAsia="宋体" w:cs="宋体"/>
          <w:color w:val="auto"/>
          <w:sz w:val="24"/>
          <w:szCs w:val="24"/>
          <w:highlight w:val="none"/>
        </w:rPr>
        <w:t>餐饮外卖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居家办公、房屋租赁</w:t>
      </w:r>
      <w:r>
        <w:rPr>
          <w:rFonts w:hint="eastAsia" w:ascii="宋体" w:hAnsi="宋体" w:eastAsia="宋体" w:cs="宋体"/>
          <w:color w:val="auto"/>
          <w:sz w:val="24"/>
          <w:szCs w:val="24"/>
          <w:highlight w:val="none"/>
        </w:rPr>
        <w:t>、交通出行、快递收寄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社交娱乐等服务</w:t>
      </w:r>
      <w:r>
        <w:rPr>
          <w:rFonts w:hint="eastAsia" w:ascii="宋体" w:hAnsi="宋体" w:eastAsia="宋体" w:cs="宋体"/>
          <w:color w:val="auto"/>
          <w:sz w:val="24"/>
          <w:szCs w:val="24"/>
          <w:highlight w:val="none"/>
          <w:lang w:eastAsia="zh-CN"/>
        </w:rPr>
        <w:t>；</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eastAsia="zh-CN"/>
        </w:rPr>
        <w:t>缴费服务：为社区居民提供水、电、</w:t>
      </w:r>
      <w:r>
        <w:rPr>
          <w:rFonts w:hint="eastAsia" w:ascii="宋体" w:hAnsi="宋体" w:eastAsia="宋体" w:cs="宋体"/>
          <w:color w:val="auto"/>
          <w:sz w:val="24"/>
          <w:szCs w:val="24"/>
          <w:highlight w:val="none"/>
          <w:lang w:val="en-US" w:eastAsia="zh-CN"/>
        </w:rPr>
        <w:t>气、煤</w:t>
      </w:r>
      <w:r>
        <w:rPr>
          <w:rFonts w:hint="eastAsia" w:ascii="宋体" w:hAnsi="宋体" w:eastAsia="宋体" w:cs="宋体"/>
          <w:color w:val="auto"/>
          <w:sz w:val="24"/>
          <w:szCs w:val="24"/>
          <w:highlight w:val="none"/>
          <w:lang w:eastAsia="zh-CN"/>
        </w:rPr>
        <w:t>、公交、地铁、电视、宽带、通讯等</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缴费支付服务</w:t>
      </w:r>
      <w:r>
        <w:rPr>
          <w:rFonts w:hint="eastAsia" w:ascii="宋体" w:hAnsi="宋体" w:eastAsia="宋体" w:cs="宋体"/>
          <w:color w:val="auto"/>
          <w:sz w:val="24"/>
          <w:szCs w:val="24"/>
          <w:highlight w:val="none"/>
          <w:lang w:eastAsia="zh-CN"/>
        </w:rPr>
        <w:t>；</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eastAsia="zh-CN"/>
        </w:rPr>
        <w:t>家政服务：</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eastAsia="zh-CN"/>
        </w:rPr>
        <w:t>保姆、护理、保洁、家庭管理、</w:t>
      </w:r>
      <w:r>
        <w:rPr>
          <w:rFonts w:hint="eastAsia" w:ascii="宋体" w:hAnsi="宋体" w:eastAsia="宋体" w:cs="宋体"/>
          <w:color w:val="auto"/>
          <w:sz w:val="24"/>
          <w:szCs w:val="24"/>
          <w:highlight w:val="none"/>
          <w:lang w:val="en-US" w:eastAsia="zh-CN"/>
        </w:rPr>
        <w:t>宠物看管、</w:t>
      </w:r>
      <w:r>
        <w:rPr>
          <w:rFonts w:hint="eastAsia" w:ascii="宋体" w:hAnsi="宋体" w:eastAsia="宋体" w:cs="宋体"/>
          <w:color w:val="auto"/>
          <w:sz w:val="24"/>
          <w:szCs w:val="24"/>
          <w:highlight w:val="none"/>
        </w:rPr>
        <w:t>建筑设施维修</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家政</w:t>
      </w:r>
      <w:r>
        <w:rPr>
          <w:rFonts w:hint="eastAsia" w:ascii="宋体" w:hAnsi="宋体" w:eastAsia="宋体" w:cs="宋体"/>
          <w:color w:val="auto"/>
          <w:sz w:val="24"/>
          <w:szCs w:val="24"/>
          <w:highlight w:val="none"/>
          <w:lang w:val="en-US" w:eastAsia="zh-CN"/>
        </w:rPr>
        <w:t>在线预约</w:t>
      </w:r>
      <w:r>
        <w:rPr>
          <w:rFonts w:hint="eastAsia" w:ascii="宋体" w:hAnsi="宋体" w:eastAsia="宋体" w:cs="宋体"/>
          <w:color w:val="auto"/>
          <w:sz w:val="24"/>
          <w:szCs w:val="24"/>
          <w:highlight w:val="none"/>
          <w:lang w:eastAsia="zh-CN"/>
        </w:rPr>
        <w:t>服务；</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lang w:eastAsia="zh-CN"/>
        </w:rPr>
        <w:t>医疗服务：为居民提供</w:t>
      </w:r>
      <w:r>
        <w:rPr>
          <w:rFonts w:hint="eastAsia" w:ascii="宋体" w:hAnsi="宋体" w:eastAsia="宋体" w:cs="宋体"/>
          <w:color w:val="auto"/>
          <w:sz w:val="24"/>
          <w:szCs w:val="24"/>
          <w:highlight w:val="none"/>
          <w:lang w:val="en-US" w:eastAsia="zh-CN"/>
        </w:rPr>
        <w:t>网上电子预约、</w:t>
      </w:r>
      <w:r>
        <w:rPr>
          <w:rFonts w:hint="eastAsia" w:ascii="宋体" w:hAnsi="宋体" w:eastAsia="宋体" w:cs="宋体"/>
          <w:color w:val="auto"/>
          <w:sz w:val="24"/>
          <w:szCs w:val="24"/>
          <w:highlight w:val="none"/>
          <w:lang w:eastAsia="zh-CN"/>
        </w:rPr>
        <w:t>医疗咨询、自检诊断、送药上门等服务，构建居民健康档案；</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eastAsia="zh-CN"/>
        </w:rPr>
        <w:t>教育服务：</w:t>
      </w:r>
      <w:r>
        <w:rPr>
          <w:rFonts w:hint="eastAsia"/>
          <w:color w:val="auto"/>
          <w:sz w:val="24"/>
          <w:szCs w:val="24"/>
          <w:highlight w:val="none"/>
        </w:rPr>
        <w:t>提供</w:t>
      </w:r>
      <w:r>
        <w:rPr>
          <w:color w:val="auto"/>
          <w:spacing w:val="-4"/>
          <w:sz w:val="24"/>
          <w:szCs w:val="24"/>
          <w:highlight w:val="none"/>
        </w:rPr>
        <w:t>丰富多彩的在线教育</w:t>
      </w: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培训</w:t>
      </w:r>
      <w:r>
        <w:rPr>
          <w:color w:val="auto"/>
          <w:spacing w:val="-4"/>
          <w:sz w:val="24"/>
          <w:szCs w:val="24"/>
          <w:highlight w:val="none"/>
        </w:rPr>
        <w:t>信息资源服务</w:t>
      </w:r>
      <w:r>
        <w:rPr>
          <w:rFonts w:hint="eastAsia" w:ascii="宋体" w:hAnsi="宋体" w:eastAsia="宋体" w:cs="宋体"/>
          <w:color w:val="auto"/>
          <w:sz w:val="24"/>
          <w:szCs w:val="24"/>
          <w:highlight w:val="none"/>
          <w:lang w:eastAsia="zh-CN"/>
        </w:rPr>
        <w:t>；</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eastAsia="zh-CN"/>
        </w:rPr>
        <w:t>养老助残服务：</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eastAsia="zh-CN"/>
        </w:rPr>
        <w:t>生活照料、康复护理、精神慰藉、紧急救助、社区托老所、老年活动中心、</w:t>
      </w:r>
      <w:r>
        <w:rPr>
          <w:rFonts w:hint="eastAsia" w:ascii="宋体" w:hAnsi="宋体" w:eastAsia="宋体" w:cs="宋体"/>
          <w:color w:val="auto"/>
          <w:sz w:val="24"/>
          <w:szCs w:val="24"/>
          <w:highlight w:val="none"/>
          <w:lang w:val="en-US" w:eastAsia="zh-CN"/>
        </w:rPr>
        <w:t>居家社区养老等</w:t>
      </w:r>
      <w:r>
        <w:rPr>
          <w:rFonts w:hint="eastAsia" w:ascii="宋体" w:hAnsi="宋体" w:eastAsia="宋体" w:cs="宋体"/>
          <w:color w:val="auto"/>
          <w:sz w:val="24"/>
          <w:szCs w:val="24"/>
          <w:highlight w:val="none"/>
          <w:lang w:eastAsia="zh-CN"/>
        </w:rPr>
        <w:t>服务信息；</w:t>
      </w:r>
    </w:p>
    <w:p>
      <w:pPr>
        <w:widowControl w:val="0"/>
        <w:numPr>
          <w:ilvl w:val="0"/>
          <w:numId w:val="0"/>
        </w:numPr>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lang w:eastAsia="zh-CN"/>
        </w:rPr>
        <w:t>出行旅游服务：</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eastAsia="zh-CN"/>
        </w:rPr>
        <w:t>实时的天气、旅游预报及旅游景点、宾馆、饭店、农家乐、乡村游、旅行社等旅游服务资讯以及飞机航班、高铁、公路、水路等交通资讯；</w:t>
      </w:r>
    </w:p>
    <w:p>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社区与设施管理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社区</w:t>
      </w:r>
      <w:r>
        <w:rPr>
          <w:rFonts w:hint="eastAsia" w:ascii="宋体" w:hAnsi="宋体" w:eastAsia="宋体" w:cs="宋体"/>
          <w:color w:val="auto"/>
          <w:sz w:val="24"/>
          <w:szCs w:val="24"/>
          <w:highlight w:val="none"/>
          <w:lang w:eastAsia="zh-CN"/>
        </w:rPr>
        <w:t>各类学校、电影院、图书馆、</w:t>
      </w:r>
      <w:r>
        <w:rPr>
          <w:rFonts w:hint="eastAsia" w:ascii="宋体" w:hAnsi="宋体" w:eastAsia="宋体" w:cs="宋体"/>
          <w:color w:val="auto"/>
          <w:sz w:val="24"/>
          <w:szCs w:val="24"/>
          <w:highlight w:val="none"/>
          <w:lang w:val="en-US" w:eastAsia="zh-CN"/>
        </w:rPr>
        <w:t>体育场馆、游泳馆和运动健身器械等公共场馆、设施的隐患提醒及使用查询信息；</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 物业服务：</w:t>
      </w:r>
      <w:r>
        <w:rPr>
          <w:rFonts w:hint="eastAsia" w:ascii="宋体" w:hAnsi="宋体" w:eastAsia="宋体" w:cs="宋体"/>
          <w:color w:val="auto"/>
          <w:sz w:val="24"/>
          <w:szCs w:val="24"/>
          <w:highlight w:val="none"/>
          <w:lang w:eastAsia="zh-CN"/>
        </w:rPr>
        <w:t>实现智慧保安、消防、车辆出入管理、车位信息动态感知、社区应急车道管理、日常设备检修与维护等服务；</w:t>
      </w:r>
    </w:p>
    <w:p>
      <w:pPr>
        <w:spacing w:line="360" w:lineRule="auto"/>
        <w:ind w:firstLine="484" w:firstLineChars="20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 其他随着技术发展和应用创新实现的线上社会化服务。</w:t>
      </w:r>
    </w:p>
    <w:p>
      <w:pPr>
        <w:pStyle w:val="4"/>
        <w:tabs>
          <w:tab w:val="center" w:pos="4200"/>
          <w:tab w:val="right" w:pos="8400"/>
        </w:tabs>
        <w:spacing w:before="93" w:after="93" w:line="360" w:lineRule="auto"/>
        <w:ind w:right="-2"/>
        <w:rPr>
          <w:rFonts w:hint="default" w:eastAsia="宋体" w:cs="Times New Roman"/>
          <w:b/>
          <w:color w:val="auto"/>
          <w:sz w:val="24"/>
          <w:szCs w:val="24"/>
          <w:highlight w:val="none"/>
          <w:lang w:val="en-US" w:eastAsia="zh-CN"/>
        </w:rPr>
      </w:pPr>
      <w:bookmarkStart w:id="54" w:name="_Toc30522"/>
      <w:r>
        <w:rPr>
          <w:rFonts w:hint="eastAsia" w:eastAsia="宋体" w:cs="Times New Roman"/>
          <w:b/>
          <w:color w:val="auto"/>
          <w:sz w:val="24"/>
          <w:szCs w:val="24"/>
          <w:highlight w:val="none"/>
        </w:rPr>
        <w:t xml:space="preserve">6.2 </w:t>
      </w:r>
      <w:r>
        <w:rPr>
          <w:rFonts w:hint="eastAsia" w:eastAsia="宋体" w:cs="Times New Roman"/>
          <w:b/>
          <w:color w:val="auto"/>
          <w:sz w:val="24"/>
          <w:szCs w:val="24"/>
          <w:highlight w:val="none"/>
          <w:lang w:val="en-US" w:eastAsia="zh-CN"/>
        </w:rPr>
        <w:t>技术要求</w:t>
      </w:r>
      <w:bookmarkEnd w:id="54"/>
    </w:p>
    <w:p>
      <w:pPr>
        <w:widowControl/>
        <w:spacing w:line="360" w:lineRule="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bidi="ar"/>
        </w:rPr>
        <w:t xml:space="preserve">6.2.1 </w:t>
      </w:r>
      <w:r>
        <w:rPr>
          <w:rFonts w:hint="eastAsia" w:ascii="宋体" w:hAnsi="宋体" w:eastAsia="宋体" w:cs="宋体"/>
          <w:color w:val="auto"/>
          <w:sz w:val="24"/>
          <w:szCs w:val="24"/>
          <w:highlight w:val="none"/>
          <w:lang w:val="en-US" w:eastAsia="zh-CN"/>
        </w:rPr>
        <w:t>线上社会化服务的物理范围包括小区、社区和辖区。</w:t>
      </w:r>
    </w:p>
    <w:p>
      <w:pPr>
        <w:widowControl/>
        <w:spacing w:line="360" w:lineRule="auto"/>
        <w:rPr>
          <w:rFonts w:hint="eastAsia" w:ascii="宋体" w:hAnsi="宋体" w:eastAsia="宋体" w:cs="宋体"/>
          <w:color w:val="auto"/>
          <w:sz w:val="24"/>
          <w:szCs w:val="24"/>
          <w:highlight w:val="none"/>
          <w:lang w:eastAsia="zh-CN"/>
        </w:rPr>
      </w:pPr>
      <w:r>
        <w:rPr>
          <w:rFonts w:hint="eastAsia" w:ascii="Times New Roman" w:hAnsi="Times New Roman" w:cs="Times New Roman"/>
          <w:b/>
          <w:bCs/>
          <w:color w:val="auto"/>
          <w:sz w:val="24"/>
          <w:highlight w:val="none"/>
          <w:lang w:val="en-US" w:eastAsia="zh-CN" w:bidi="ar"/>
        </w:rPr>
        <w:t xml:space="preserve">6.2.2 </w:t>
      </w:r>
      <w:r>
        <w:rPr>
          <w:rFonts w:hint="eastAsia" w:ascii="宋体" w:hAnsi="宋体" w:eastAsia="宋体" w:cs="宋体"/>
          <w:color w:val="auto"/>
          <w:sz w:val="24"/>
          <w:szCs w:val="24"/>
          <w:highlight w:val="none"/>
          <w:lang w:val="en-US" w:eastAsia="zh-CN"/>
        </w:rPr>
        <w:t>线上社会化服务应在小区、社区及公共领域，应有有线通信网、无线通信网、广播电视网、低功耗广域网等</w:t>
      </w:r>
      <w:r>
        <w:rPr>
          <w:rFonts w:hint="eastAsia" w:ascii="宋体" w:hAnsi="宋体" w:eastAsia="宋体" w:cs="宋体"/>
          <w:color w:val="auto"/>
          <w:sz w:val="24"/>
          <w:szCs w:val="24"/>
          <w:highlight w:val="none"/>
        </w:rPr>
        <w:t>通信网络设施，为联网设施、设备、平台、系统提供高速、稳定的信息传输通道</w:t>
      </w:r>
      <w:r>
        <w:rPr>
          <w:rFonts w:hint="eastAsia" w:ascii="宋体" w:hAnsi="宋体" w:eastAsia="宋体" w:cs="宋体"/>
          <w:color w:val="auto"/>
          <w:sz w:val="24"/>
          <w:szCs w:val="24"/>
          <w:highlight w:val="none"/>
          <w:lang w:eastAsia="zh-CN"/>
        </w:rPr>
        <w:t>。</w:t>
      </w:r>
    </w:p>
    <w:p>
      <w:pPr>
        <w:widowControl/>
        <w:spacing w:line="360" w:lineRule="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bidi="ar"/>
        </w:rPr>
        <w:t xml:space="preserve">6.2.3 </w:t>
      </w:r>
      <w:r>
        <w:rPr>
          <w:rFonts w:hint="eastAsia" w:ascii="宋体" w:hAnsi="宋体" w:eastAsia="宋体" w:cs="宋体"/>
          <w:color w:val="auto"/>
          <w:sz w:val="24"/>
          <w:szCs w:val="24"/>
          <w:highlight w:val="none"/>
        </w:rPr>
        <w:t>对于规模较</w:t>
      </w:r>
      <w:r>
        <w:rPr>
          <w:rFonts w:hint="eastAsia" w:ascii="宋体" w:hAnsi="宋体" w:eastAsia="宋体" w:cs="宋体"/>
          <w:color w:val="auto"/>
          <w:sz w:val="24"/>
          <w:szCs w:val="24"/>
          <w:highlight w:val="none"/>
          <w:lang w:val="en-US" w:eastAsia="zh-CN"/>
        </w:rPr>
        <w:t>大</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对存储、计算</w:t>
      </w:r>
      <w:r>
        <w:rPr>
          <w:rFonts w:hint="eastAsia" w:ascii="宋体" w:hAnsi="宋体" w:eastAsia="宋体" w:cs="宋体"/>
          <w:color w:val="auto"/>
          <w:sz w:val="24"/>
          <w:szCs w:val="24"/>
          <w:highlight w:val="none"/>
        </w:rPr>
        <w:t>需求较</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的社区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可建设微型数据节点，提供边缘计算能力。</w:t>
      </w:r>
    </w:p>
    <w:p>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Times New Roman" w:hAnsi="Times New Roman" w:cs="Times New Roman"/>
          <w:b/>
          <w:bCs/>
          <w:color w:val="auto"/>
          <w:sz w:val="24"/>
          <w:highlight w:val="none"/>
          <w:lang w:val="en-US" w:eastAsia="zh-CN" w:bidi="ar"/>
        </w:rPr>
        <w:t xml:space="preserve">6.2.4 </w:t>
      </w:r>
      <w:r>
        <w:rPr>
          <w:rFonts w:hint="eastAsia" w:ascii="宋体" w:hAnsi="宋体" w:eastAsia="宋体" w:cs="宋体"/>
          <w:color w:val="auto"/>
          <w:sz w:val="24"/>
          <w:szCs w:val="24"/>
          <w:highlight w:val="none"/>
          <w:lang w:val="en-US" w:eastAsia="zh-CN"/>
        </w:rPr>
        <w:t>线上社会化服务一般应接入家庭云平台或运营云平台，</w:t>
      </w:r>
      <w:r>
        <w:rPr>
          <w:rFonts w:hint="eastAsia" w:ascii="宋体" w:hAnsi="宋体" w:eastAsia="宋体" w:cs="宋体"/>
          <w:color w:val="auto"/>
          <w:kern w:val="0"/>
          <w:sz w:val="24"/>
          <w:szCs w:val="24"/>
          <w:highlight w:val="none"/>
          <w:lang w:val="en-US" w:eastAsia="zh-CN" w:bidi="ar"/>
        </w:rPr>
        <w:t>小区的物业服务、社区养老、公共安全管理等宜先接入运营云平台。</w:t>
      </w:r>
    </w:p>
    <w:p>
      <w:pPr>
        <w:widowControl/>
        <w:spacing w:line="360" w:lineRule="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bidi="ar"/>
        </w:rPr>
        <w:t xml:space="preserve">6.2.5 </w:t>
      </w:r>
      <w:r>
        <w:rPr>
          <w:rFonts w:hint="eastAsia" w:ascii="宋体" w:hAnsi="宋体" w:eastAsia="宋体" w:cs="宋体"/>
          <w:color w:val="auto"/>
          <w:sz w:val="24"/>
          <w:szCs w:val="24"/>
          <w:highlight w:val="none"/>
          <w:lang w:val="en-US" w:eastAsia="zh-CN"/>
        </w:rPr>
        <w:t>线上社会化服务应遵循系统基础平台建设的标准规范，打通数据接口，优化交互设计，提升用户体验。</w:t>
      </w:r>
    </w:p>
    <w:p>
      <w:pPr>
        <w:widowControl/>
        <w:spacing w:line="360" w:lineRule="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bidi="ar"/>
        </w:rPr>
        <w:t xml:space="preserve">6.2.6 </w:t>
      </w:r>
      <w:r>
        <w:rPr>
          <w:rFonts w:hint="eastAsia" w:ascii="宋体" w:hAnsi="宋体" w:eastAsia="宋体" w:cs="宋体"/>
          <w:color w:val="auto"/>
          <w:sz w:val="24"/>
          <w:szCs w:val="24"/>
          <w:highlight w:val="none"/>
          <w:lang w:val="en-US" w:eastAsia="zh-CN"/>
        </w:rPr>
        <w:t>应用服务采集的数据应有统一的标准，构建数据资源目录，明确数据资源定义、范围、采集和存储方式、筛选标准、清洗规则等内容，建立完善数据更新、维护与应用机制。</w:t>
      </w:r>
    </w:p>
    <w:p>
      <w:pPr>
        <w:widowControl/>
        <w:spacing w:line="360" w:lineRule="auto"/>
        <w:rPr>
          <w:rFonts w:hint="eastAsia"/>
          <w:color w:val="auto"/>
          <w:sz w:val="24"/>
          <w:szCs w:val="24"/>
          <w:highlight w:val="none"/>
          <w:lang w:val="en-US" w:eastAsia="zh-CN"/>
        </w:rPr>
      </w:pPr>
      <w:r>
        <w:rPr>
          <w:rFonts w:hint="eastAsia" w:ascii="Times New Roman" w:hAnsi="Times New Roman" w:cs="Times New Roman"/>
          <w:b/>
          <w:bCs/>
          <w:color w:val="auto"/>
          <w:sz w:val="24"/>
          <w:highlight w:val="none"/>
          <w:lang w:val="en-US" w:eastAsia="zh-CN" w:bidi="ar"/>
        </w:rPr>
        <w:t xml:space="preserve">6.2.7 </w:t>
      </w:r>
      <w:r>
        <w:rPr>
          <w:rFonts w:hint="eastAsia" w:ascii="宋体" w:hAnsi="宋体" w:eastAsia="宋体" w:cs="宋体"/>
          <w:color w:val="auto"/>
          <w:sz w:val="24"/>
          <w:szCs w:val="24"/>
          <w:highlight w:val="none"/>
          <w:lang w:val="en-US" w:eastAsia="zh-CN"/>
        </w:rPr>
        <w:t>采集的家庭个人信息，应在用户授权范围内进行</w:t>
      </w:r>
      <w:r>
        <w:rPr>
          <w:rFonts w:hint="eastAsia" w:ascii="宋体" w:hAnsi="宋体" w:eastAsia="宋体" w:cs="宋体"/>
          <w:color w:val="auto"/>
          <w:sz w:val="24"/>
          <w:szCs w:val="24"/>
          <w:highlight w:val="none"/>
        </w:rPr>
        <w:t>数据的互通互享</w:t>
      </w:r>
      <w:r>
        <w:rPr>
          <w:rFonts w:hint="eastAsia" w:ascii="宋体" w:hAnsi="宋体" w:eastAsia="宋体" w:cs="宋体"/>
          <w:color w:val="auto"/>
          <w:sz w:val="24"/>
          <w:szCs w:val="24"/>
          <w:highlight w:val="none"/>
          <w:lang w:eastAsia="zh-CN"/>
        </w:rPr>
        <w:t>。</w:t>
      </w:r>
    </w:p>
    <w:p>
      <w:pPr>
        <w:autoSpaceDE w:val="0"/>
        <w:autoSpaceDN w:val="0"/>
        <w:adjustRightInd w:val="0"/>
        <w:spacing w:line="360" w:lineRule="auto"/>
        <w:jc w:val="left"/>
        <w:rPr>
          <w:rFonts w:hint="eastAsia" w:ascii="Times New Roman" w:hAnsi="Times New Roman" w:cs="Times New Roman"/>
          <w:color w:val="auto"/>
          <w:sz w:val="24"/>
          <w:szCs w:val="24"/>
          <w:highlight w:val="none"/>
          <w:lang w:bidi="ar"/>
        </w:rPr>
      </w:pPr>
    </w:p>
    <w:p>
      <w:pPr>
        <w:pStyle w:val="3"/>
        <w:pageBreakBefore/>
        <w:spacing w:before="156" w:beforeLines="50" w:after="156" w:afterLines="50" w:line="360" w:lineRule="auto"/>
        <w:jc w:val="center"/>
        <w:rPr>
          <w:rFonts w:ascii="Times New Roman" w:hAnsi="Times New Roman" w:eastAsia="宋体" w:cs="Times New Roman"/>
          <w:bCs/>
          <w:color w:val="auto"/>
          <w:sz w:val="24"/>
          <w:highlight w:val="none"/>
        </w:rPr>
      </w:pPr>
      <w:bookmarkStart w:id="55" w:name="_Toc7896"/>
      <w:r>
        <w:rPr>
          <w:rFonts w:hint="eastAsia" w:ascii="Times New Roman" w:hAnsi="Times New Roman" w:eastAsia="宋体" w:cs="Times New Roman"/>
          <w:bCs/>
          <w:color w:val="auto"/>
          <w:sz w:val="24"/>
          <w:highlight w:val="none"/>
        </w:rPr>
        <w:t>7 线上</w:t>
      </w:r>
      <w:r>
        <w:rPr>
          <w:rFonts w:hint="eastAsia" w:ascii="Times New Roman" w:hAnsi="Times New Roman" w:eastAsia="宋体" w:cs="Times New Roman"/>
          <w:bCs/>
          <w:color w:val="auto"/>
          <w:sz w:val="24"/>
          <w:highlight w:val="none"/>
          <w:lang w:val="en-US" w:eastAsia="zh-CN"/>
        </w:rPr>
        <w:t>政务</w:t>
      </w:r>
      <w:r>
        <w:rPr>
          <w:rFonts w:hint="eastAsia" w:ascii="Times New Roman" w:hAnsi="Times New Roman" w:eastAsia="宋体" w:cs="Times New Roman"/>
          <w:bCs/>
          <w:color w:val="auto"/>
          <w:sz w:val="24"/>
          <w:highlight w:val="none"/>
        </w:rPr>
        <w:t>服务</w:t>
      </w:r>
      <w:bookmarkEnd w:id="55"/>
    </w:p>
    <w:p>
      <w:pPr>
        <w:pStyle w:val="4"/>
        <w:tabs>
          <w:tab w:val="center" w:pos="4200"/>
          <w:tab w:val="right" w:pos="8400"/>
        </w:tabs>
        <w:spacing w:before="93" w:after="93" w:line="360" w:lineRule="auto"/>
        <w:ind w:right="-2"/>
        <w:rPr>
          <w:rFonts w:hint="eastAsia" w:ascii="Times New Roman" w:hAnsi="Times New Roman" w:eastAsia="宋体" w:cs="Times New Roman"/>
          <w:b/>
          <w:color w:val="auto"/>
          <w:sz w:val="24"/>
          <w:szCs w:val="24"/>
          <w:highlight w:val="none"/>
        </w:rPr>
      </w:pPr>
      <w:bookmarkStart w:id="56" w:name="_Toc6209"/>
      <w:bookmarkStart w:id="57" w:name="_Toc29869"/>
      <w:bookmarkStart w:id="58" w:name="_Toc31115"/>
      <w:bookmarkStart w:id="59" w:name="_Toc13053"/>
      <w:r>
        <w:rPr>
          <w:rFonts w:hint="eastAsia" w:ascii="Times New Roman" w:hAnsi="Times New Roman" w:eastAsia="宋体" w:cs="Times New Roman"/>
          <w:b/>
          <w:color w:val="auto"/>
          <w:sz w:val="24"/>
          <w:szCs w:val="24"/>
          <w:highlight w:val="none"/>
        </w:rPr>
        <w:t>7.1 一般规定</w:t>
      </w:r>
      <w:bookmarkEnd w:id="56"/>
      <w:bookmarkEnd w:id="57"/>
      <w:bookmarkEnd w:id="58"/>
      <w:bookmarkEnd w:id="59"/>
    </w:p>
    <w:p>
      <w:pPr>
        <w:widowControl/>
        <w:spacing w:line="360" w:lineRule="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bidi="ar"/>
        </w:rPr>
        <w:t xml:space="preserve">7.1.1 </w:t>
      </w:r>
      <w:r>
        <w:rPr>
          <w:rFonts w:hint="eastAsia" w:ascii="宋体" w:hAnsi="宋体" w:eastAsia="宋体" w:cs="宋体"/>
          <w:color w:val="auto"/>
          <w:sz w:val="24"/>
          <w:szCs w:val="24"/>
          <w:highlight w:val="none"/>
          <w:lang w:val="en-US" w:eastAsia="zh-CN"/>
        </w:rPr>
        <w:t>线上政务服务应标准化、规范化、便利化。</w:t>
      </w:r>
    </w:p>
    <w:p>
      <w:pPr>
        <w:widowControl/>
        <w:spacing w:line="360" w:lineRule="auto"/>
        <w:rPr>
          <w:rFonts w:hint="eastAsia" w:ascii="宋体" w:hAnsi="宋体" w:eastAsia="宋体" w:cs="宋体"/>
          <w:color w:val="auto"/>
          <w:sz w:val="24"/>
          <w:szCs w:val="24"/>
          <w:highlight w:val="none"/>
        </w:rPr>
      </w:pPr>
      <w:r>
        <w:rPr>
          <w:rFonts w:hint="eastAsia" w:ascii="Times New Roman" w:hAnsi="Times New Roman" w:cs="Times New Roman"/>
          <w:b/>
          <w:bCs/>
          <w:color w:val="auto"/>
          <w:sz w:val="24"/>
          <w:szCs w:val="24"/>
          <w:highlight w:val="none"/>
          <w:lang w:val="en-US" w:eastAsia="zh-CN" w:bidi="ar"/>
        </w:rPr>
        <w:t xml:space="preserve">7.1.2 </w:t>
      </w:r>
      <w:r>
        <w:rPr>
          <w:rFonts w:hint="eastAsia" w:ascii="宋体" w:hAnsi="宋体" w:eastAsia="宋体" w:cs="宋体"/>
          <w:color w:val="auto"/>
          <w:sz w:val="24"/>
          <w:szCs w:val="24"/>
          <w:highlight w:val="none"/>
        </w:rPr>
        <w:t>线上政务服务</w:t>
      </w:r>
      <w:r>
        <w:rPr>
          <w:rFonts w:hint="eastAsia" w:ascii="宋体" w:hAnsi="宋体" w:eastAsia="宋体" w:cs="宋体"/>
          <w:color w:val="auto"/>
          <w:sz w:val="24"/>
          <w:szCs w:val="24"/>
          <w:highlight w:val="none"/>
          <w:lang w:val="en-US" w:eastAsia="zh-CN"/>
        </w:rPr>
        <w:t>事项应</w:t>
      </w:r>
      <w:r>
        <w:rPr>
          <w:rFonts w:hint="eastAsia" w:ascii="宋体" w:hAnsi="宋体" w:eastAsia="宋体" w:cs="宋体"/>
          <w:color w:val="auto"/>
          <w:sz w:val="24"/>
          <w:szCs w:val="24"/>
          <w:highlight w:val="none"/>
        </w:rPr>
        <w:t>能满足居民获得政府机构提供的行政许可、行政审批、行政服务，及获得政府、事业单位或者企业提供的包括教育、医疗、交通、环保、文化、体育、社会保障等依申请办理</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公共服务。</w:t>
      </w:r>
    </w:p>
    <w:p>
      <w:pPr>
        <w:widowControl/>
        <w:spacing w:line="360" w:lineRule="auto"/>
        <w:rPr>
          <w:rFonts w:hint="eastAsia" w:ascii="宋体" w:hAnsi="宋体" w:eastAsia="宋体" w:cs="宋体"/>
          <w:color w:val="auto"/>
          <w:sz w:val="24"/>
          <w:szCs w:val="24"/>
          <w:highlight w:val="none"/>
        </w:rPr>
      </w:pPr>
      <w:r>
        <w:rPr>
          <w:rFonts w:hint="eastAsia" w:ascii="Times New Roman" w:hAnsi="Times New Roman" w:cs="Times New Roman"/>
          <w:b/>
          <w:bCs/>
          <w:color w:val="auto"/>
          <w:sz w:val="24"/>
          <w:szCs w:val="24"/>
          <w:highlight w:val="none"/>
          <w:lang w:val="en-US" w:eastAsia="zh-CN" w:bidi="ar"/>
        </w:rPr>
        <w:t xml:space="preserve">7.1.3 </w:t>
      </w:r>
      <w:r>
        <w:rPr>
          <w:rFonts w:hint="eastAsia" w:ascii="宋体" w:hAnsi="宋体" w:eastAsia="宋体" w:cs="宋体"/>
          <w:color w:val="auto"/>
          <w:sz w:val="24"/>
          <w:szCs w:val="24"/>
          <w:highlight w:val="none"/>
          <w:lang w:val="en-US" w:eastAsia="zh-CN"/>
        </w:rPr>
        <w:t>线上政务服务包括下列内容</w:t>
      </w:r>
      <w:r>
        <w:rPr>
          <w:rFonts w:hint="eastAsia" w:ascii="宋体" w:hAnsi="宋体" w:eastAsia="宋体" w:cs="宋体"/>
          <w:color w:val="auto"/>
          <w:sz w:val="24"/>
          <w:szCs w:val="24"/>
          <w:highlight w:val="none"/>
        </w:rPr>
        <w:t>：</w:t>
      </w:r>
    </w:p>
    <w:p>
      <w:pPr>
        <w:spacing w:line="360" w:lineRule="auto"/>
        <w:ind w:firstLine="484" w:firstLineChars="202"/>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人事考试、</w:t>
      </w:r>
      <w:r>
        <w:rPr>
          <w:rFonts w:hint="eastAsia" w:ascii="宋体" w:hAnsi="宋体" w:eastAsia="宋体" w:cs="宋体"/>
          <w:b w:val="0"/>
          <w:bCs w:val="0"/>
          <w:color w:val="auto"/>
          <w:sz w:val="24"/>
          <w:szCs w:val="24"/>
          <w:highlight w:val="none"/>
        </w:rPr>
        <w:t>升学就业等公共教育有关教育服务</w:t>
      </w:r>
      <w:r>
        <w:rPr>
          <w:rFonts w:hint="eastAsia" w:ascii="宋体" w:hAnsi="宋体" w:eastAsia="宋体" w:cs="宋体"/>
          <w:b w:val="0"/>
          <w:bCs w:val="0"/>
          <w:color w:val="auto"/>
          <w:sz w:val="24"/>
          <w:szCs w:val="24"/>
          <w:highlight w:val="none"/>
          <w:lang w:eastAsia="zh-CN"/>
        </w:rPr>
        <w:t>；</w:t>
      </w:r>
    </w:p>
    <w:p>
      <w:pPr>
        <w:spacing w:line="360" w:lineRule="auto"/>
        <w:ind w:firstLine="484" w:firstLineChars="202"/>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2 </w:t>
      </w:r>
      <w:r>
        <w:rPr>
          <w:rFonts w:hint="eastAsia" w:ascii="宋体" w:hAnsi="宋体" w:eastAsia="宋体" w:cs="宋体"/>
          <w:b w:val="0"/>
          <w:bCs w:val="0"/>
          <w:color w:val="auto"/>
          <w:sz w:val="24"/>
          <w:szCs w:val="24"/>
          <w:highlight w:val="none"/>
          <w:lang w:eastAsia="zh-CN"/>
        </w:rPr>
        <w:t>职业介绍、就业指导等劳动就业服务；</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3 </w:t>
      </w:r>
      <w:r>
        <w:rPr>
          <w:rFonts w:hint="eastAsia" w:ascii="宋体" w:hAnsi="宋体" w:eastAsia="宋体" w:cs="宋体"/>
          <w:b w:val="0"/>
          <w:bCs w:val="0"/>
          <w:color w:val="auto"/>
          <w:sz w:val="24"/>
          <w:szCs w:val="24"/>
          <w:highlight w:val="none"/>
        </w:rPr>
        <w:t>社保、医保、公积金</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住房保障</w:t>
      </w:r>
      <w:r>
        <w:rPr>
          <w:rFonts w:hint="eastAsia" w:ascii="宋体" w:hAnsi="宋体" w:eastAsia="宋体" w:cs="宋体"/>
          <w:b w:val="0"/>
          <w:bCs w:val="0"/>
          <w:color w:val="auto"/>
          <w:sz w:val="24"/>
          <w:szCs w:val="24"/>
          <w:highlight w:val="none"/>
        </w:rPr>
        <w:t>等</w:t>
      </w:r>
      <w:r>
        <w:rPr>
          <w:rFonts w:hint="eastAsia" w:ascii="宋体" w:hAnsi="宋体" w:eastAsia="宋体" w:cs="宋体"/>
          <w:b w:val="0"/>
          <w:bCs w:val="0"/>
          <w:color w:val="auto"/>
          <w:sz w:val="24"/>
          <w:szCs w:val="24"/>
          <w:highlight w:val="none"/>
          <w:lang w:val="en-US" w:eastAsia="zh-CN"/>
        </w:rPr>
        <w:t>业务办理</w:t>
      </w:r>
      <w:r>
        <w:rPr>
          <w:rFonts w:hint="eastAsia" w:ascii="宋体" w:hAnsi="宋体" w:eastAsia="宋体" w:cs="宋体"/>
          <w:color w:val="auto"/>
          <w:sz w:val="24"/>
          <w:szCs w:val="24"/>
          <w:highlight w:val="none"/>
          <w:lang w:eastAsia="zh-CN"/>
        </w:rPr>
        <w:t>；</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医疗卫生、养老服务、残疾人</w:t>
      </w:r>
      <w:r>
        <w:rPr>
          <w:rFonts w:hint="eastAsia" w:ascii="宋体" w:hAnsi="宋体" w:eastAsia="宋体" w:cs="宋体"/>
          <w:color w:val="auto"/>
          <w:sz w:val="24"/>
          <w:szCs w:val="24"/>
          <w:highlight w:val="none"/>
          <w:lang w:val="en-US" w:eastAsia="zh-CN"/>
        </w:rPr>
        <w:t>等公共</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身份证、户口簿、驾驶证、营业执照等证件在线申领和换领</w:t>
      </w:r>
      <w:r>
        <w:rPr>
          <w:rFonts w:hint="eastAsia" w:ascii="宋体" w:hAnsi="宋体" w:eastAsia="宋体" w:cs="宋体"/>
          <w:color w:val="auto"/>
          <w:sz w:val="24"/>
          <w:szCs w:val="24"/>
          <w:highlight w:val="none"/>
          <w:lang w:eastAsia="zh-CN"/>
        </w:rPr>
        <w:t>；</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税务、工商、公安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交管</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业务的</w:t>
      </w:r>
      <w:r>
        <w:rPr>
          <w:rFonts w:hint="eastAsia" w:ascii="宋体" w:hAnsi="宋体" w:eastAsia="宋体" w:cs="宋体"/>
          <w:color w:val="auto"/>
          <w:sz w:val="24"/>
          <w:szCs w:val="24"/>
          <w:highlight w:val="none"/>
        </w:rPr>
        <w:t>在线咨询和办理</w:t>
      </w:r>
      <w:r>
        <w:rPr>
          <w:rFonts w:hint="eastAsia" w:ascii="宋体" w:hAnsi="宋体" w:eastAsia="宋体" w:cs="宋体"/>
          <w:color w:val="auto"/>
          <w:sz w:val="24"/>
          <w:szCs w:val="24"/>
          <w:highlight w:val="none"/>
          <w:lang w:eastAsia="zh-CN"/>
        </w:rPr>
        <w:t>；</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警务、法律援助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基层党建</w:t>
      </w:r>
      <w:r>
        <w:rPr>
          <w:rFonts w:hint="eastAsia" w:ascii="宋体" w:hAnsi="宋体" w:eastAsia="宋体" w:cs="宋体"/>
          <w:color w:val="auto"/>
          <w:sz w:val="24"/>
          <w:szCs w:val="24"/>
          <w:highlight w:val="none"/>
        </w:rPr>
        <w:t>等服务</w:t>
      </w:r>
      <w:r>
        <w:rPr>
          <w:rFonts w:hint="eastAsia" w:ascii="宋体" w:hAnsi="宋体" w:eastAsia="宋体" w:cs="宋体"/>
          <w:color w:val="auto"/>
          <w:sz w:val="24"/>
          <w:szCs w:val="24"/>
          <w:highlight w:val="none"/>
          <w:lang w:eastAsia="zh-CN"/>
        </w:rPr>
        <w:t>；</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查询政府机构、政策法规财政预算、政府采购等信息</w:t>
      </w:r>
      <w:r>
        <w:rPr>
          <w:rFonts w:hint="eastAsia" w:ascii="宋体" w:hAnsi="宋体" w:eastAsia="宋体" w:cs="宋体"/>
          <w:color w:val="auto"/>
          <w:sz w:val="24"/>
          <w:szCs w:val="24"/>
          <w:highlight w:val="none"/>
          <w:lang w:eastAsia="zh-CN"/>
        </w:rPr>
        <w:t>；</w:t>
      </w:r>
    </w:p>
    <w:p>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 科技、展览、文化、体育赛事等文体服务；</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公共设施安全</w:t>
      </w:r>
      <w:r>
        <w:rPr>
          <w:rFonts w:hint="eastAsia" w:ascii="宋体" w:hAnsi="宋体" w:eastAsia="宋体" w:cs="宋体"/>
          <w:color w:val="auto"/>
          <w:sz w:val="24"/>
          <w:szCs w:val="24"/>
          <w:highlight w:val="none"/>
          <w:lang w:val="en-US" w:eastAsia="zh-CN"/>
        </w:rPr>
        <w:t>隐患、</w:t>
      </w:r>
      <w:r>
        <w:rPr>
          <w:rFonts w:hint="eastAsia" w:ascii="宋体" w:hAnsi="宋体" w:eastAsia="宋体" w:cs="宋体"/>
          <w:color w:val="auto"/>
          <w:sz w:val="24"/>
          <w:szCs w:val="24"/>
          <w:highlight w:val="none"/>
          <w:lang w:eastAsia="zh-CN"/>
        </w:rPr>
        <w:t>重要天气服务提示、</w:t>
      </w:r>
      <w:r>
        <w:rPr>
          <w:rFonts w:hint="eastAsia" w:ascii="宋体" w:hAnsi="宋体" w:eastAsia="宋体" w:cs="宋体"/>
          <w:color w:val="auto"/>
          <w:sz w:val="24"/>
          <w:szCs w:val="24"/>
          <w:highlight w:val="none"/>
          <w:lang w:val="en-US" w:eastAsia="zh-CN"/>
        </w:rPr>
        <w:t>自然</w:t>
      </w:r>
      <w:r>
        <w:rPr>
          <w:rFonts w:hint="eastAsia" w:ascii="宋体" w:hAnsi="宋体" w:eastAsia="宋体" w:cs="宋体"/>
          <w:color w:val="auto"/>
          <w:sz w:val="24"/>
          <w:szCs w:val="24"/>
          <w:highlight w:val="none"/>
          <w:lang w:eastAsia="zh-CN"/>
        </w:rPr>
        <w:t>灾害</w:t>
      </w:r>
      <w:r>
        <w:rPr>
          <w:rFonts w:hint="eastAsia" w:ascii="宋体" w:hAnsi="宋体" w:eastAsia="宋体" w:cs="宋体"/>
          <w:color w:val="auto"/>
          <w:sz w:val="24"/>
          <w:szCs w:val="24"/>
          <w:highlight w:val="none"/>
          <w:lang w:val="en-US" w:eastAsia="zh-CN"/>
        </w:rPr>
        <w:t>风险点</w:t>
      </w:r>
      <w:r>
        <w:rPr>
          <w:rFonts w:hint="eastAsia" w:ascii="宋体" w:hAnsi="宋体" w:eastAsia="宋体" w:cs="宋体"/>
          <w:color w:val="auto"/>
          <w:sz w:val="24"/>
          <w:szCs w:val="24"/>
          <w:highlight w:val="none"/>
          <w:lang w:eastAsia="zh-CN"/>
        </w:rPr>
        <w:t>预警、应急避难、</w:t>
      </w:r>
      <w:r>
        <w:rPr>
          <w:rFonts w:hint="eastAsia" w:ascii="宋体" w:hAnsi="宋体" w:eastAsia="宋体" w:cs="宋体"/>
          <w:color w:val="auto"/>
          <w:sz w:val="24"/>
          <w:szCs w:val="24"/>
          <w:highlight w:val="none"/>
          <w:lang w:val="en-US" w:eastAsia="zh-CN"/>
        </w:rPr>
        <w:t>突发事件指导、应急广播</w:t>
      </w:r>
      <w:r>
        <w:rPr>
          <w:rFonts w:hint="eastAsia" w:ascii="宋体" w:hAnsi="宋体" w:eastAsia="宋体" w:cs="宋体"/>
          <w:color w:val="auto"/>
          <w:sz w:val="24"/>
          <w:szCs w:val="24"/>
          <w:highlight w:val="none"/>
          <w:lang w:eastAsia="zh-CN"/>
        </w:rPr>
        <w:t>等服务；</w:t>
      </w:r>
    </w:p>
    <w:p>
      <w:pPr>
        <w:spacing w:line="360" w:lineRule="auto"/>
        <w:ind w:firstLine="484" w:firstLineChars="20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 其他随着技术发展和应用创新实现的线上政务服务。</w:t>
      </w:r>
    </w:p>
    <w:p>
      <w:pPr>
        <w:pStyle w:val="4"/>
        <w:tabs>
          <w:tab w:val="center" w:pos="4200"/>
          <w:tab w:val="right" w:pos="8400"/>
        </w:tabs>
        <w:spacing w:before="93" w:after="93" w:line="360" w:lineRule="auto"/>
        <w:ind w:right="-2"/>
        <w:rPr>
          <w:rFonts w:hint="eastAsia" w:ascii="Times New Roman" w:hAnsi="Times New Roman" w:eastAsia="宋体" w:cs="Times New Roman"/>
          <w:b/>
          <w:color w:val="auto"/>
          <w:sz w:val="24"/>
          <w:szCs w:val="24"/>
          <w:highlight w:val="none"/>
        </w:rPr>
      </w:pPr>
      <w:bookmarkStart w:id="60" w:name="_Toc9883"/>
      <w:bookmarkStart w:id="61" w:name="_Toc30766"/>
      <w:bookmarkStart w:id="62" w:name="_Toc14381"/>
      <w:bookmarkStart w:id="63" w:name="_Toc16691"/>
      <w:r>
        <w:rPr>
          <w:rFonts w:hint="eastAsia" w:ascii="Times New Roman" w:hAnsi="Times New Roman" w:eastAsia="宋体" w:cs="Times New Roman"/>
          <w:b/>
          <w:color w:val="auto"/>
          <w:sz w:val="24"/>
          <w:szCs w:val="24"/>
          <w:highlight w:val="none"/>
        </w:rPr>
        <w:t>7.2 技术要求</w:t>
      </w:r>
      <w:bookmarkEnd w:id="60"/>
      <w:bookmarkEnd w:id="61"/>
      <w:bookmarkEnd w:id="62"/>
      <w:bookmarkEnd w:id="63"/>
    </w:p>
    <w:p>
      <w:pPr>
        <w:widowControl/>
        <w:spacing w:line="360" w:lineRule="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bidi="ar"/>
        </w:rPr>
        <w:t xml:space="preserve">7.2.1 </w:t>
      </w:r>
      <w:r>
        <w:rPr>
          <w:rFonts w:hint="eastAsia" w:ascii="Times New Roman" w:hAnsi="Times New Roman" w:cs="Times New Roman"/>
          <w:b w:val="0"/>
          <w:bCs w:val="0"/>
          <w:color w:val="auto"/>
          <w:sz w:val="24"/>
          <w:szCs w:val="24"/>
          <w:highlight w:val="none"/>
          <w:lang w:val="en-US" w:eastAsia="zh-CN" w:bidi="ar"/>
        </w:rPr>
        <w:t>线</w:t>
      </w:r>
      <w:r>
        <w:rPr>
          <w:rFonts w:hint="eastAsia" w:ascii="宋体" w:hAnsi="宋体" w:eastAsia="宋体" w:cs="宋体"/>
          <w:color w:val="auto"/>
          <w:sz w:val="24"/>
          <w:szCs w:val="24"/>
          <w:highlight w:val="none"/>
          <w:lang w:val="en-US" w:eastAsia="zh-CN"/>
        </w:rPr>
        <w:t>上政务服务根据需要提供省、市、县不同行政区划的服务。</w:t>
      </w:r>
    </w:p>
    <w:p>
      <w:pPr>
        <w:widowControl/>
        <w:spacing w:line="360" w:lineRule="auto"/>
        <w:rPr>
          <w:rFonts w:hint="eastAsia" w:ascii="宋体" w:hAnsi="宋体" w:eastAsia="宋体" w:cs="宋体"/>
          <w:color w:val="auto"/>
          <w:sz w:val="24"/>
          <w:szCs w:val="24"/>
          <w:highlight w:val="none"/>
          <w:lang w:eastAsia="zh-CN"/>
        </w:rPr>
      </w:pPr>
      <w:r>
        <w:rPr>
          <w:rFonts w:hint="eastAsia" w:ascii="Times New Roman" w:hAnsi="Times New Roman" w:cs="Times New Roman"/>
          <w:b/>
          <w:bCs/>
          <w:color w:val="auto"/>
          <w:sz w:val="24"/>
          <w:szCs w:val="24"/>
          <w:highlight w:val="none"/>
          <w:lang w:val="en-US" w:eastAsia="zh-CN" w:bidi="ar"/>
        </w:rPr>
        <w:t xml:space="preserve">7.2.2 </w:t>
      </w:r>
      <w:r>
        <w:rPr>
          <w:rFonts w:hint="eastAsia" w:ascii="宋体" w:hAnsi="宋体" w:eastAsia="宋体" w:cs="宋体"/>
          <w:color w:val="auto"/>
          <w:sz w:val="24"/>
          <w:szCs w:val="24"/>
          <w:highlight w:val="none"/>
          <w:lang w:val="en-US" w:eastAsia="zh-CN"/>
        </w:rPr>
        <w:t>线上政务服务应接入通信运营商提供的有线通信、无线通信、广播电视网和低功耗广域网等</w:t>
      </w:r>
      <w:r>
        <w:rPr>
          <w:rFonts w:hint="eastAsia" w:ascii="宋体" w:hAnsi="宋体" w:eastAsia="宋体" w:cs="宋体"/>
          <w:color w:val="auto"/>
          <w:sz w:val="24"/>
          <w:szCs w:val="24"/>
          <w:highlight w:val="none"/>
        </w:rPr>
        <w:t>通信网络设施</w:t>
      </w:r>
      <w:r>
        <w:rPr>
          <w:rFonts w:hint="eastAsia" w:ascii="宋体" w:hAnsi="宋体" w:eastAsia="宋体" w:cs="宋体"/>
          <w:color w:val="auto"/>
          <w:sz w:val="24"/>
          <w:szCs w:val="24"/>
          <w:highlight w:val="none"/>
          <w:lang w:eastAsia="zh-CN"/>
        </w:rPr>
        <w:t>。</w:t>
      </w:r>
    </w:p>
    <w:p>
      <w:pPr>
        <w:widowControl/>
        <w:spacing w:line="360" w:lineRule="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bidi="ar"/>
        </w:rPr>
        <w:t xml:space="preserve">7.2.3 </w:t>
      </w:r>
      <w:r>
        <w:rPr>
          <w:rFonts w:hint="eastAsia" w:ascii="宋体" w:hAnsi="宋体" w:eastAsia="宋体" w:cs="宋体"/>
          <w:color w:val="auto"/>
          <w:sz w:val="24"/>
          <w:szCs w:val="24"/>
          <w:highlight w:val="none"/>
          <w:lang w:val="en-US" w:eastAsia="zh-CN"/>
        </w:rPr>
        <w:t>线上政务服务宜在省、市、县建立大中型数据中心，实现数据要素流通，为大模型研发、训练和应用提供基础能力。</w:t>
      </w:r>
    </w:p>
    <w:p>
      <w:pPr>
        <w:adjustRightInd w:val="0"/>
        <w:snapToGrid w:val="0"/>
        <w:spacing w:line="360" w:lineRule="auto"/>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【条文说明】目前大部分省市已经建设有数据中心，数字家庭线上政务服务应利用已建好的数据中心实现要素流通，为大模型研发、训练和应用提供基础能力。</w:t>
      </w:r>
    </w:p>
    <w:p>
      <w:pPr>
        <w:widowControl/>
        <w:spacing w:line="360" w:lineRule="auto"/>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bidi="ar"/>
        </w:rPr>
        <w:t xml:space="preserve">7.2.4 </w:t>
      </w:r>
      <w:r>
        <w:rPr>
          <w:rFonts w:hint="eastAsia" w:ascii="宋体" w:hAnsi="宋体" w:eastAsia="宋体" w:cs="宋体"/>
          <w:color w:val="auto"/>
          <w:sz w:val="24"/>
          <w:szCs w:val="24"/>
          <w:highlight w:val="none"/>
          <w:lang w:val="en-US" w:eastAsia="zh-CN"/>
        </w:rPr>
        <w:t>系统基础平台应具备与线上政务服务平台“一网通办”、“一网统管”等各级政务服务平台对接的技术能力</w:t>
      </w:r>
      <w:r>
        <w:rPr>
          <w:rFonts w:hint="eastAsia" w:ascii="宋体" w:hAnsi="宋体" w:eastAsia="宋体" w:cs="宋体"/>
          <w:color w:val="auto"/>
          <w:sz w:val="24"/>
          <w:szCs w:val="24"/>
          <w:highlight w:val="none"/>
          <w:lang w:val="en-US" w:eastAsia="zh-CN"/>
        </w:rPr>
        <w:t>。</w:t>
      </w:r>
    </w:p>
    <w:p>
      <w:pPr>
        <w:widowControl/>
        <w:spacing w:line="360" w:lineRule="auto"/>
        <w:rPr>
          <w:rFonts w:hint="eastAsia" w:ascii="宋体" w:hAnsi="宋体" w:eastAsia="宋体" w:cs="宋体"/>
          <w:color w:val="auto"/>
          <w:sz w:val="24"/>
          <w:szCs w:val="24"/>
          <w:highlight w:val="none"/>
        </w:rPr>
      </w:pPr>
      <w:r>
        <w:rPr>
          <w:rFonts w:hint="eastAsia" w:ascii="Times New Roman" w:hAnsi="Times New Roman" w:cs="Times New Roman"/>
          <w:b/>
          <w:bCs/>
          <w:color w:val="auto"/>
          <w:sz w:val="24"/>
          <w:szCs w:val="24"/>
          <w:highlight w:val="none"/>
          <w:lang w:val="en-US" w:eastAsia="zh-CN" w:bidi="ar"/>
        </w:rPr>
        <w:t xml:space="preserve">7.2.5 </w:t>
      </w:r>
      <w:r>
        <w:rPr>
          <w:rFonts w:hint="eastAsia" w:ascii="宋体" w:hAnsi="宋体" w:eastAsia="宋体" w:cs="宋体"/>
          <w:color w:val="auto"/>
          <w:sz w:val="24"/>
          <w:szCs w:val="24"/>
          <w:highlight w:val="none"/>
        </w:rPr>
        <w:t>数字家庭相关业务</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政务</w:t>
      </w:r>
      <w:r>
        <w:rPr>
          <w:rFonts w:hint="eastAsia" w:ascii="宋体" w:hAnsi="宋体" w:eastAsia="宋体" w:cs="宋体"/>
          <w:color w:val="auto"/>
          <w:sz w:val="24"/>
          <w:szCs w:val="24"/>
          <w:highlight w:val="none"/>
          <w:lang w:val="en-US" w:eastAsia="zh-CN"/>
        </w:rPr>
        <w:t>服务对</w:t>
      </w:r>
      <w:r>
        <w:rPr>
          <w:rFonts w:hint="eastAsia" w:ascii="宋体" w:hAnsi="宋体" w:eastAsia="宋体" w:cs="宋体"/>
          <w:color w:val="auto"/>
          <w:sz w:val="24"/>
          <w:szCs w:val="24"/>
          <w:highlight w:val="none"/>
        </w:rPr>
        <w:t>公共数据采集、归集、整合、共享、开放</w:t>
      </w:r>
      <w:r>
        <w:rPr>
          <w:rFonts w:hint="eastAsia" w:ascii="宋体" w:hAnsi="宋体" w:eastAsia="宋体" w:cs="宋体"/>
          <w:color w:val="auto"/>
          <w:sz w:val="24"/>
          <w:szCs w:val="24"/>
          <w:highlight w:val="none"/>
          <w:lang w:val="en-US" w:eastAsia="zh-CN"/>
        </w:rPr>
        <w:t>中对</w:t>
      </w:r>
      <w:r>
        <w:rPr>
          <w:rFonts w:hint="eastAsia" w:ascii="宋体" w:hAnsi="宋体" w:eastAsia="宋体" w:cs="宋体"/>
          <w:color w:val="auto"/>
          <w:sz w:val="24"/>
          <w:szCs w:val="24"/>
          <w:highlight w:val="none"/>
        </w:rPr>
        <w:t>质量和安全管理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通用性要求，</w:t>
      </w:r>
      <w:r>
        <w:rPr>
          <w:rFonts w:hint="eastAsia" w:ascii="宋体" w:hAnsi="宋体" w:eastAsia="宋体" w:cs="宋体"/>
          <w:color w:val="auto"/>
          <w:sz w:val="24"/>
          <w:szCs w:val="24"/>
          <w:highlight w:val="none"/>
          <w:lang w:val="en-US" w:eastAsia="zh-CN"/>
        </w:rPr>
        <w:t>实现</w:t>
      </w:r>
      <w:r>
        <w:rPr>
          <w:rFonts w:hint="eastAsia" w:ascii="宋体" w:hAnsi="宋体" w:eastAsia="宋体" w:cs="宋体"/>
          <w:color w:val="auto"/>
          <w:sz w:val="24"/>
          <w:szCs w:val="24"/>
          <w:highlight w:val="none"/>
        </w:rPr>
        <w:t>数据规范化。</w:t>
      </w:r>
    </w:p>
    <w:p>
      <w:pPr>
        <w:widowControl/>
        <w:rPr>
          <w:rFonts w:hint="eastAsia"/>
          <w:color w:val="auto"/>
          <w:highlight w:val="none"/>
        </w:rPr>
      </w:pPr>
    </w:p>
    <w:p>
      <w:pPr>
        <w:autoSpaceDE w:val="0"/>
        <w:autoSpaceDN w:val="0"/>
        <w:adjustRightInd w:val="0"/>
        <w:spacing w:line="360" w:lineRule="auto"/>
        <w:jc w:val="left"/>
        <w:rPr>
          <w:rFonts w:hint="eastAsia" w:ascii="Times New Roman" w:hAnsi="Times New Roman" w:cs="Times New Roman"/>
          <w:color w:val="auto"/>
          <w:sz w:val="24"/>
          <w:highlight w:val="none"/>
          <w:lang w:bidi="ar"/>
        </w:rPr>
      </w:pPr>
    </w:p>
    <w:p>
      <w:pPr>
        <w:pStyle w:val="3"/>
        <w:pageBreakBefore/>
        <w:spacing w:before="156" w:beforeLines="50" w:after="156" w:afterLines="50" w:line="360" w:lineRule="auto"/>
        <w:jc w:val="center"/>
        <w:rPr>
          <w:rFonts w:ascii="Times New Roman" w:hAnsi="Times New Roman" w:eastAsia="宋体" w:cs="Times New Roman"/>
          <w:bCs/>
          <w:color w:val="auto"/>
          <w:sz w:val="24"/>
          <w:highlight w:val="none"/>
        </w:rPr>
      </w:pPr>
      <w:bookmarkStart w:id="64" w:name="_Toc23836"/>
      <w:r>
        <w:rPr>
          <w:rFonts w:hint="eastAsia" w:ascii="Times New Roman" w:hAnsi="Times New Roman" w:eastAsia="宋体" w:cs="Times New Roman"/>
          <w:bCs/>
          <w:color w:val="auto"/>
          <w:sz w:val="24"/>
          <w:highlight w:val="none"/>
        </w:rPr>
        <w:t>8 工程设施建设</w:t>
      </w:r>
      <w:bookmarkEnd w:id="64"/>
    </w:p>
    <w:p>
      <w:pPr>
        <w:pStyle w:val="4"/>
        <w:tabs>
          <w:tab w:val="center" w:pos="4200"/>
          <w:tab w:val="right" w:pos="8400"/>
        </w:tabs>
        <w:spacing w:before="93" w:after="93" w:line="360" w:lineRule="auto"/>
        <w:ind w:right="-2"/>
        <w:rPr>
          <w:rFonts w:hint="eastAsia" w:ascii="Times New Roman" w:hAnsi="Times New Roman" w:eastAsia="宋体" w:cs="Times New Roman"/>
          <w:b/>
          <w:color w:val="auto"/>
          <w:sz w:val="24"/>
          <w:szCs w:val="24"/>
          <w:highlight w:val="none"/>
        </w:rPr>
      </w:pPr>
      <w:bookmarkStart w:id="65" w:name="_Toc15019"/>
      <w:bookmarkStart w:id="66" w:name="_Toc9376"/>
      <w:bookmarkStart w:id="67" w:name="_Toc9309"/>
      <w:bookmarkStart w:id="68" w:name="_Toc29773"/>
      <w:r>
        <w:rPr>
          <w:rFonts w:hint="eastAsia" w:ascii="Times New Roman" w:hAnsi="Times New Roman" w:eastAsia="宋体" w:cs="Times New Roman"/>
          <w:b/>
          <w:color w:val="auto"/>
          <w:sz w:val="24"/>
          <w:szCs w:val="24"/>
          <w:highlight w:val="none"/>
        </w:rPr>
        <w:t>8.1 一般规定</w:t>
      </w:r>
      <w:bookmarkEnd w:id="65"/>
      <w:bookmarkEnd w:id="66"/>
      <w:bookmarkEnd w:id="67"/>
      <w:bookmarkEnd w:id="68"/>
    </w:p>
    <w:p>
      <w:pPr>
        <w:widowControl/>
        <w:spacing w:line="360" w:lineRule="auto"/>
        <w:jc w:val="left"/>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bidi="ar"/>
        </w:rPr>
        <w:t>8.1.1</w:t>
      </w:r>
      <w:r>
        <w:rPr>
          <w:rFonts w:hint="eastAsia" w:ascii="Times New Roman" w:hAnsi="Times New Roman" w:cs="Times New Roman"/>
          <w:b/>
          <w:bCs/>
          <w:color w:val="auto"/>
          <w:sz w:val="24"/>
          <w:highlight w:val="none"/>
          <w:lang w:val="en-US" w:eastAsia="zh-CN" w:bidi="ar"/>
        </w:rPr>
        <w:t xml:space="preserve"> </w:t>
      </w:r>
      <w:r>
        <w:rPr>
          <w:rFonts w:hint="eastAsia" w:ascii="宋体" w:hAnsi="宋体" w:eastAsia="宋体" w:cs="宋体"/>
          <w:color w:val="auto"/>
          <w:sz w:val="24"/>
          <w:szCs w:val="24"/>
          <w:highlight w:val="none"/>
        </w:rPr>
        <w:t>数字家庭工程设施包括为数字家庭提供各种服务的家庭接入网络、室内网络、</w:t>
      </w:r>
      <w:r>
        <w:rPr>
          <w:rFonts w:hint="eastAsia" w:ascii="宋体" w:hAnsi="宋体" w:eastAsia="宋体" w:cs="宋体"/>
          <w:color w:val="auto"/>
          <w:sz w:val="24"/>
          <w:szCs w:val="24"/>
          <w:highlight w:val="none"/>
          <w:lang w:eastAsia="zh-CN"/>
        </w:rPr>
        <w:t>智能模块及设施</w:t>
      </w:r>
      <w:r>
        <w:rPr>
          <w:rFonts w:hint="eastAsia" w:ascii="宋体" w:hAnsi="宋体" w:eastAsia="宋体" w:cs="宋体"/>
          <w:color w:val="auto"/>
          <w:sz w:val="24"/>
          <w:szCs w:val="24"/>
          <w:highlight w:val="none"/>
        </w:rPr>
        <w:t>、信息机房。</w:t>
      </w:r>
    </w:p>
    <w:p>
      <w:pPr>
        <w:widowControl/>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Times New Roman" w:hAnsi="Times New Roman" w:cs="Times New Roman"/>
          <w:b/>
          <w:bCs/>
          <w:color w:val="auto"/>
          <w:sz w:val="24"/>
          <w:highlight w:val="none"/>
          <w:lang w:bidi="ar"/>
        </w:rPr>
        <w:t>8.1.2</w:t>
      </w:r>
      <w:r>
        <w:rPr>
          <w:rFonts w:hint="eastAsia" w:ascii="Times New Roman" w:hAnsi="Times New Roman" w:cs="Times New Roman"/>
          <w:b/>
          <w:bCs/>
          <w:color w:val="auto"/>
          <w:sz w:val="24"/>
          <w:highlight w:val="none"/>
          <w:lang w:val="en-US" w:eastAsia="zh-CN" w:bidi="ar"/>
        </w:rPr>
        <w:t xml:space="preserve"> </w:t>
      </w:r>
      <w:r>
        <w:rPr>
          <w:rFonts w:hint="eastAsia" w:ascii="宋体" w:hAnsi="宋体" w:eastAsia="宋体" w:cs="宋体"/>
          <w:color w:val="auto"/>
          <w:sz w:val="24"/>
          <w:szCs w:val="24"/>
          <w:highlight w:val="none"/>
        </w:rPr>
        <w:t>数字家庭网络设施</w:t>
      </w:r>
      <w:r>
        <w:rPr>
          <w:rFonts w:hint="eastAsia" w:ascii="宋体" w:hAnsi="宋体" w:eastAsia="宋体" w:cs="宋体"/>
          <w:color w:val="auto"/>
          <w:sz w:val="24"/>
          <w:szCs w:val="24"/>
          <w:highlight w:val="none"/>
          <w:lang w:val="en-US" w:eastAsia="zh-CN"/>
        </w:rPr>
        <w:t>建设</w:t>
      </w:r>
      <w:r>
        <w:rPr>
          <w:rFonts w:hint="eastAsia" w:ascii="宋体" w:hAnsi="宋体" w:eastAsia="宋体" w:cs="宋体"/>
          <w:b w:val="0"/>
          <w:bCs w:val="0"/>
          <w:color w:val="auto"/>
          <w:sz w:val="24"/>
          <w:szCs w:val="24"/>
          <w:highlight w:val="none"/>
          <w:lang w:val="en-US" w:eastAsia="zh-CN"/>
        </w:rPr>
        <w:t>应符合下列规定：</w:t>
      </w:r>
    </w:p>
    <w:p>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 家庭的接入网络应</w:t>
      </w:r>
      <w:r>
        <w:rPr>
          <w:rFonts w:hint="eastAsia" w:ascii="宋体" w:hAnsi="宋体" w:eastAsia="宋体" w:cs="宋体"/>
          <w:color w:val="auto"/>
          <w:sz w:val="24"/>
          <w:szCs w:val="24"/>
          <w:highlight w:val="none"/>
        </w:rPr>
        <w:t>提供满足千兆接入的有线、无线网络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并具备向万兆接入演进的能力</w:t>
      </w:r>
      <w:r>
        <w:rPr>
          <w:rFonts w:hint="eastAsia" w:ascii="宋体" w:hAnsi="宋体" w:eastAsia="宋体" w:cs="宋体"/>
          <w:color w:val="auto"/>
          <w:sz w:val="24"/>
          <w:szCs w:val="24"/>
          <w:highlight w:val="none"/>
          <w:lang w:eastAsia="zh-CN"/>
        </w:rPr>
        <w:t>；</w:t>
      </w:r>
    </w:p>
    <w:p>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 室内网络</w:t>
      </w:r>
      <w:r>
        <w:rPr>
          <w:rFonts w:hint="eastAsia" w:ascii="宋体" w:hAnsi="宋体" w:eastAsia="宋体" w:cs="宋体"/>
          <w:color w:val="auto"/>
          <w:sz w:val="24"/>
          <w:szCs w:val="24"/>
          <w:highlight w:val="none"/>
        </w:rPr>
        <w:t>宜建设光纤到房间</w:t>
      </w:r>
      <w:r>
        <w:rPr>
          <w:rFonts w:hint="eastAsia" w:ascii="宋体" w:hAnsi="宋体" w:eastAsia="宋体" w:cs="宋体"/>
          <w:color w:val="auto"/>
          <w:sz w:val="24"/>
          <w:szCs w:val="24"/>
          <w:highlight w:val="none"/>
          <w:lang w:val="en-US" w:eastAsia="zh-CN"/>
        </w:rPr>
        <w:t>(FTTR)；</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 室内可</w:t>
      </w:r>
      <w:r>
        <w:rPr>
          <w:rFonts w:hint="eastAsia" w:ascii="宋体" w:hAnsi="宋体" w:eastAsia="宋体" w:cs="宋体"/>
          <w:color w:val="auto"/>
          <w:sz w:val="24"/>
          <w:szCs w:val="24"/>
          <w:highlight w:val="none"/>
        </w:rPr>
        <w:t>预留充足的数字家庭物理接口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无线容量和备用线路，以适应服务应用的扩展。</w:t>
      </w:r>
    </w:p>
    <w:p>
      <w:pPr>
        <w:widowControl/>
        <w:spacing w:line="360" w:lineRule="auto"/>
        <w:jc w:val="left"/>
        <w:rPr>
          <w:rFonts w:hint="eastAsia"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highlight w:val="none"/>
          <w:lang w:bidi="ar"/>
        </w:rPr>
        <w:t>8.1.3</w:t>
      </w:r>
      <w:r>
        <w:rPr>
          <w:rFonts w:hint="eastAsia" w:ascii="Times New Roman" w:hAnsi="Times New Roman" w:cs="Times New Roman"/>
          <w:b/>
          <w:bCs/>
          <w:color w:val="auto"/>
          <w:sz w:val="24"/>
          <w:highlight w:val="none"/>
          <w:lang w:val="en-US" w:eastAsia="zh-CN" w:bidi="ar"/>
        </w:rPr>
        <w:t xml:space="preserve"> </w:t>
      </w:r>
      <w:r>
        <w:rPr>
          <w:rFonts w:hint="eastAsia" w:ascii="宋体" w:hAnsi="宋体" w:eastAsia="宋体" w:cs="宋体"/>
          <w:color w:val="auto"/>
          <w:sz w:val="24"/>
          <w:szCs w:val="24"/>
          <w:highlight w:val="none"/>
          <w:lang w:val="en-US" w:eastAsia="zh-CN"/>
        </w:rPr>
        <w:t>数字家庭智能模块及设施应具有感知、数据采集、控制及交互功能。</w:t>
      </w:r>
    </w:p>
    <w:p>
      <w:pPr>
        <w:widowControl/>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Times New Roman" w:hAnsi="Times New Roman" w:cs="Times New Roman"/>
          <w:b/>
          <w:bCs/>
          <w:color w:val="auto"/>
          <w:sz w:val="24"/>
          <w:highlight w:val="none"/>
          <w:lang w:val="en-US" w:eastAsia="zh-CN" w:bidi="ar"/>
        </w:rPr>
        <w:t xml:space="preserve">8.1 4 </w:t>
      </w:r>
      <w:r>
        <w:rPr>
          <w:rFonts w:hint="eastAsia" w:ascii="宋体" w:hAnsi="宋体" w:eastAsia="宋体" w:cs="宋体"/>
          <w:b w:val="0"/>
          <w:bCs w:val="0"/>
          <w:color w:val="auto"/>
          <w:sz w:val="24"/>
          <w:szCs w:val="24"/>
          <w:highlight w:val="none"/>
          <w:lang w:val="en-US" w:eastAsia="zh-CN"/>
        </w:rPr>
        <w:t>智能模块及设施</w:t>
      </w:r>
      <w:r>
        <w:rPr>
          <w:rFonts w:hint="eastAsia" w:ascii="宋体" w:hAnsi="宋体" w:eastAsia="宋体" w:cs="宋体"/>
          <w:b w:val="0"/>
          <w:bCs w:val="0"/>
          <w:color w:val="auto"/>
          <w:sz w:val="24"/>
          <w:szCs w:val="24"/>
          <w:highlight w:val="none"/>
        </w:rPr>
        <w:t>在住宅户内</w:t>
      </w:r>
      <w:r>
        <w:rPr>
          <w:rFonts w:hint="eastAsia" w:ascii="宋体" w:hAnsi="宋体" w:eastAsia="宋体" w:cs="宋体"/>
          <w:b w:val="0"/>
          <w:bCs w:val="0"/>
          <w:color w:val="auto"/>
          <w:sz w:val="24"/>
          <w:szCs w:val="24"/>
          <w:highlight w:val="none"/>
          <w:lang w:val="en-US" w:eastAsia="zh-CN"/>
        </w:rPr>
        <w:t>设置，符合下列规定：</w:t>
      </w:r>
    </w:p>
    <w:p>
      <w:pPr>
        <w:widowControl/>
        <w:spacing w:line="360"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应设置楼宇对讲、自动入侵报警、燃气泄漏报警、</w:t>
      </w:r>
      <w:r>
        <w:rPr>
          <w:rFonts w:hint="eastAsia" w:ascii="宋体" w:hAnsi="宋体" w:eastAsia="宋体" w:cs="宋体"/>
          <w:b w:val="0"/>
          <w:bCs w:val="0"/>
          <w:color w:val="auto"/>
          <w:sz w:val="24"/>
          <w:szCs w:val="24"/>
          <w:highlight w:val="none"/>
          <w:lang w:val="en-US" w:eastAsia="zh-CN"/>
        </w:rPr>
        <w:t>水患、</w:t>
      </w:r>
      <w:r>
        <w:rPr>
          <w:rFonts w:hint="eastAsia" w:ascii="宋体" w:hAnsi="宋体" w:eastAsia="宋体" w:cs="宋体"/>
          <w:b w:val="0"/>
          <w:bCs w:val="0"/>
          <w:color w:val="auto"/>
          <w:sz w:val="24"/>
          <w:szCs w:val="24"/>
          <w:highlight w:val="none"/>
        </w:rPr>
        <w:t>火灾自动报警等基本智能产品</w:t>
      </w:r>
      <w:r>
        <w:rPr>
          <w:rFonts w:hint="eastAsia" w:ascii="宋体" w:hAnsi="宋体" w:eastAsia="宋体" w:cs="宋体"/>
          <w:b w:val="0"/>
          <w:bCs w:val="0"/>
          <w:color w:val="auto"/>
          <w:sz w:val="24"/>
          <w:szCs w:val="24"/>
          <w:highlight w:val="none"/>
          <w:lang w:eastAsia="zh-CN"/>
        </w:rPr>
        <w:t>；</w:t>
      </w:r>
    </w:p>
    <w:p>
      <w:pPr>
        <w:widowControl/>
        <w:spacing w:line="360"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2 </w:t>
      </w:r>
      <w:r>
        <w:rPr>
          <w:rFonts w:hint="eastAsia" w:ascii="宋体" w:hAnsi="宋体" w:eastAsia="宋体" w:cs="宋体"/>
          <w:b w:val="0"/>
          <w:bCs w:val="0"/>
          <w:color w:val="auto"/>
          <w:sz w:val="24"/>
          <w:szCs w:val="24"/>
          <w:highlight w:val="none"/>
        </w:rPr>
        <w:t>宜设置健康、舒适、节能类智能家居产品</w:t>
      </w:r>
      <w:r>
        <w:rPr>
          <w:rFonts w:hint="eastAsia" w:ascii="宋体" w:hAnsi="宋体" w:eastAsia="宋体" w:cs="宋体"/>
          <w:b w:val="0"/>
          <w:bCs w:val="0"/>
          <w:color w:val="auto"/>
          <w:sz w:val="24"/>
          <w:szCs w:val="24"/>
          <w:highlight w:val="none"/>
          <w:lang w:eastAsia="zh-CN"/>
        </w:rPr>
        <w:t>；</w:t>
      </w:r>
    </w:p>
    <w:p>
      <w:pPr>
        <w:widowControl/>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 </w:t>
      </w:r>
      <w:r>
        <w:rPr>
          <w:rFonts w:hint="eastAsia" w:ascii="宋体" w:hAnsi="宋体" w:eastAsia="宋体" w:cs="宋体"/>
          <w:b w:val="0"/>
          <w:bCs w:val="0"/>
          <w:color w:val="auto"/>
          <w:sz w:val="24"/>
          <w:szCs w:val="24"/>
          <w:highlight w:val="none"/>
        </w:rPr>
        <w:t>宜预留居家异常行为监控、紧急呼叫、健康管理等适老化智能产品</w:t>
      </w:r>
      <w:r>
        <w:rPr>
          <w:rFonts w:hint="eastAsia" w:ascii="宋体" w:hAnsi="宋体" w:eastAsia="宋体" w:cs="宋体"/>
          <w:b w:val="0"/>
          <w:bCs w:val="0"/>
          <w:color w:val="auto"/>
          <w:sz w:val="24"/>
          <w:szCs w:val="24"/>
          <w:highlight w:val="none"/>
          <w:lang w:val="en-US" w:eastAsia="zh-CN"/>
        </w:rPr>
        <w:t>设置条件</w:t>
      </w:r>
      <w:r>
        <w:rPr>
          <w:rFonts w:hint="eastAsia" w:ascii="宋体" w:hAnsi="宋体" w:eastAsia="宋体" w:cs="宋体"/>
          <w:b w:val="0"/>
          <w:bCs w:val="0"/>
          <w:color w:val="auto"/>
          <w:sz w:val="24"/>
          <w:szCs w:val="24"/>
          <w:highlight w:val="none"/>
        </w:rPr>
        <w:t>。</w:t>
      </w:r>
    </w:p>
    <w:p>
      <w:pPr>
        <w:widowControl/>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8.1.</w:t>
      </w:r>
      <w:r>
        <w:rPr>
          <w:rFonts w:hint="eastAsia" w:ascii="宋体" w:hAnsi="宋体" w:eastAsia="宋体" w:cs="宋体"/>
          <w:b w:val="0"/>
          <w:bCs w:val="0"/>
          <w:color w:val="auto"/>
          <w:sz w:val="24"/>
          <w:szCs w:val="24"/>
          <w:highlight w:val="none"/>
          <w:lang w:val="en-US" w:eastAsia="zh-CN"/>
        </w:rPr>
        <w:t>5 智能模块及设施</w:t>
      </w:r>
      <w:r>
        <w:rPr>
          <w:rFonts w:hint="eastAsia" w:ascii="宋体" w:hAnsi="宋体" w:eastAsia="宋体" w:cs="宋体"/>
          <w:b w:val="0"/>
          <w:bCs w:val="0"/>
          <w:color w:val="auto"/>
          <w:sz w:val="24"/>
          <w:szCs w:val="24"/>
          <w:highlight w:val="none"/>
          <w:lang w:eastAsia="zh-CN"/>
        </w:rPr>
        <w:t>在</w:t>
      </w:r>
      <w:r>
        <w:rPr>
          <w:rFonts w:hint="eastAsia" w:ascii="宋体" w:hAnsi="宋体" w:eastAsia="宋体" w:cs="宋体"/>
          <w:b w:val="0"/>
          <w:bCs w:val="0"/>
          <w:color w:val="auto"/>
          <w:sz w:val="24"/>
          <w:szCs w:val="24"/>
          <w:highlight w:val="none"/>
        </w:rPr>
        <w:t>社区配套</w:t>
      </w:r>
      <w:r>
        <w:rPr>
          <w:rFonts w:hint="eastAsia" w:ascii="宋体" w:hAnsi="宋体" w:eastAsia="宋体" w:cs="宋体"/>
          <w:b w:val="0"/>
          <w:bCs w:val="0"/>
          <w:color w:val="auto"/>
          <w:sz w:val="24"/>
          <w:szCs w:val="24"/>
          <w:highlight w:val="none"/>
          <w:lang w:val="en-US" w:eastAsia="zh-CN"/>
        </w:rPr>
        <w:t>设置，符合下列规定：</w:t>
      </w:r>
    </w:p>
    <w:p>
      <w:pPr>
        <w:widowControl/>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应设置入侵报警、智能视频监控及联动等基本智能产品</w:t>
      </w:r>
      <w:r>
        <w:rPr>
          <w:rFonts w:hint="eastAsia" w:ascii="宋体" w:hAnsi="宋体" w:eastAsia="宋体" w:cs="宋体"/>
          <w:b w:val="0"/>
          <w:bCs w:val="0"/>
          <w:color w:val="auto"/>
          <w:sz w:val="24"/>
          <w:szCs w:val="24"/>
          <w:highlight w:val="none"/>
          <w:lang w:eastAsia="zh-CN"/>
        </w:rPr>
        <w:t>；</w:t>
      </w:r>
    </w:p>
    <w:p>
      <w:pPr>
        <w:widowControl/>
        <w:spacing w:line="360"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 宜</w:t>
      </w:r>
      <w:r>
        <w:rPr>
          <w:rFonts w:hint="eastAsia" w:ascii="宋体" w:hAnsi="宋体" w:eastAsia="宋体" w:cs="宋体"/>
          <w:b w:val="0"/>
          <w:bCs w:val="0"/>
          <w:color w:val="auto"/>
          <w:sz w:val="24"/>
          <w:szCs w:val="24"/>
          <w:highlight w:val="none"/>
        </w:rPr>
        <w:t>配置健康管理、紧急呼叫等适老化智能产品</w:t>
      </w:r>
      <w:r>
        <w:rPr>
          <w:rFonts w:hint="eastAsia" w:ascii="宋体" w:hAnsi="宋体" w:eastAsia="宋体" w:cs="宋体"/>
          <w:b w:val="0"/>
          <w:bCs w:val="0"/>
          <w:color w:val="auto"/>
          <w:sz w:val="24"/>
          <w:szCs w:val="24"/>
          <w:highlight w:val="none"/>
          <w:lang w:eastAsia="zh-CN"/>
        </w:rPr>
        <w:t>；</w:t>
      </w:r>
    </w:p>
    <w:p>
      <w:pPr>
        <w:widowControl/>
        <w:spacing w:line="360"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3 </w:t>
      </w:r>
      <w:r>
        <w:rPr>
          <w:rFonts w:hint="eastAsia" w:ascii="宋体" w:hAnsi="宋体" w:eastAsia="宋体" w:cs="宋体"/>
          <w:b w:val="0"/>
          <w:bCs w:val="0"/>
          <w:color w:val="auto"/>
          <w:sz w:val="24"/>
          <w:szCs w:val="24"/>
          <w:highlight w:val="none"/>
        </w:rPr>
        <w:t>宜建设智能门禁、智能停车、智能快递柜、智能充电桩、智慧停车、智能健身、智能灯杆、智能垃圾箱等公共配套设施</w:t>
      </w:r>
      <w:r>
        <w:rPr>
          <w:rFonts w:hint="eastAsia" w:ascii="宋体" w:hAnsi="宋体" w:eastAsia="宋体" w:cs="宋体"/>
          <w:b w:val="0"/>
          <w:bCs w:val="0"/>
          <w:color w:val="auto"/>
          <w:sz w:val="24"/>
          <w:szCs w:val="24"/>
          <w:highlight w:val="none"/>
          <w:lang w:eastAsia="zh-CN"/>
        </w:rPr>
        <w:t>。</w:t>
      </w:r>
    </w:p>
    <w:p>
      <w:pPr>
        <w:adjustRightInd w:val="0"/>
        <w:snapToGrid w:val="0"/>
        <w:spacing w:line="360" w:lineRule="auto"/>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【条文说明】《关于加快发展数字家庭提高居住品质的指导意见 建标〔2021〕28号》文中，提到了智能产品在社区配套设施中的设置。本规范为数字家庭建设标准，重点对室内智能产品进行规定，室外社区智能产品设置应符合相关国家要求，本标准不做详细规定。</w:t>
      </w:r>
    </w:p>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bidi="ar"/>
        </w:rPr>
        <w:t xml:space="preserve">8.1.6 </w:t>
      </w:r>
      <w:r>
        <w:rPr>
          <w:rFonts w:hint="eastAsia" w:ascii="宋体" w:hAnsi="宋体" w:eastAsia="宋体" w:cs="宋体"/>
          <w:color w:val="auto"/>
          <w:sz w:val="24"/>
          <w:szCs w:val="24"/>
          <w:highlight w:val="none"/>
        </w:rPr>
        <w:t>数字家庭</w:t>
      </w:r>
      <w:r>
        <w:rPr>
          <w:rFonts w:hint="eastAsia" w:ascii="宋体" w:hAnsi="宋体" w:eastAsia="宋体" w:cs="宋体"/>
          <w:color w:val="auto"/>
          <w:sz w:val="24"/>
          <w:szCs w:val="24"/>
          <w:highlight w:val="none"/>
          <w:lang w:val="en-US" w:eastAsia="zh-CN"/>
        </w:rPr>
        <w:t>应根据小区或社区规模及信息化需求，设置</w:t>
      </w:r>
      <w:r>
        <w:rPr>
          <w:rFonts w:hint="eastAsia" w:ascii="宋体" w:hAnsi="宋体" w:eastAsia="宋体" w:cs="宋体"/>
          <w:color w:val="auto"/>
          <w:sz w:val="24"/>
          <w:szCs w:val="24"/>
          <w:highlight w:val="none"/>
        </w:rPr>
        <w:t>信息机房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弱电机房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安防</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消防监控中心机房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并有满足工程设施安装的弱电间。</w:t>
      </w:r>
    </w:p>
    <w:p>
      <w:pPr>
        <w:widowControl/>
        <w:spacing w:line="360" w:lineRule="auto"/>
        <w:jc w:val="left"/>
        <w:rPr>
          <w:rFonts w:hint="eastAsia"/>
          <w:color w:val="auto"/>
          <w:sz w:val="24"/>
          <w:szCs w:val="24"/>
          <w:highlight w:val="none"/>
        </w:rPr>
      </w:pPr>
    </w:p>
    <w:p>
      <w:pPr>
        <w:pStyle w:val="4"/>
        <w:tabs>
          <w:tab w:val="center" w:pos="4200"/>
          <w:tab w:val="right" w:pos="8400"/>
        </w:tabs>
        <w:spacing w:before="93" w:after="93" w:line="360" w:lineRule="auto"/>
        <w:ind w:right="-2"/>
        <w:rPr>
          <w:rFonts w:hint="eastAsia" w:ascii="Times New Roman" w:hAnsi="Times New Roman" w:eastAsia="宋体" w:cs="Times New Roman"/>
          <w:b/>
          <w:color w:val="auto"/>
          <w:sz w:val="24"/>
          <w:szCs w:val="24"/>
          <w:highlight w:val="none"/>
        </w:rPr>
      </w:pPr>
      <w:bookmarkStart w:id="69" w:name="_Toc18686"/>
      <w:bookmarkStart w:id="70" w:name="_Toc5268"/>
      <w:bookmarkStart w:id="71" w:name="_Toc18765"/>
      <w:bookmarkStart w:id="72" w:name="_Toc7644"/>
      <w:r>
        <w:rPr>
          <w:rFonts w:hint="eastAsia" w:ascii="Times New Roman" w:hAnsi="Times New Roman" w:eastAsia="宋体" w:cs="Times New Roman"/>
          <w:b/>
          <w:color w:val="auto"/>
          <w:sz w:val="24"/>
          <w:szCs w:val="24"/>
          <w:highlight w:val="none"/>
        </w:rPr>
        <w:t>8.2 接入网络</w:t>
      </w:r>
      <w:bookmarkEnd w:id="69"/>
      <w:bookmarkEnd w:id="70"/>
      <w:bookmarkEnd w:id="71"/>
      <w:bookmarkEnd w:id="72"/>
    </w:p>
    <w:p>
      <w:pPr>
        <w:widowControl/>
        <w:spacing w:line="360" w:lineRule="auto"/>
        <w:jc w:val="left"/>
        <w:rPr>
          <w:rFonts w:hint="eastAsia" w:ascii="宋体" w:hAnsi="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8.2.1 </w:t>
      </w:r>
      <w:r>
        <w:rPr>
          <w:rFonts w:hint="eastAsia" w:ascii="宋体" w:hAnsi="宋体" w:cs="宋体"/>
          <w:color w:val="auto"/>
          <w:sz w:val="24"/>
          <w:szCs w:val="24"/>
          <w:highlight w:val="none"/>
        </w:rPr>
        <w:t>数字家庭应实现有线（FTTH）、无线（5G</w:t>
      </w:r>
      <w:r>
        <w:rPr>
          <w:rFonts w:hint="eastAsia" w:ascii="宋体" w:hAnsi="宋体" w:cs="宋体"/>
          <w:color w:val="auto"/>
          <w:sz w:val="24"/>
          <w:szCs w:val="24"/>
          <w:highlight w:val="none"/>
          <w:lang w:val="en-US" w:eastAsia="zh-CN"/>
        </w:rPr>
        <w:t>及以上</w:t>
      </w:r>
      <w:r>
        <w:rPr>
          <w:rFonts w:hint="eastAsia" w:ascii="宋体" w:hAnsi="宋体" w:cs="宋体"/>
          <w:color w:val="auto"/>
          <w:sz w:val="24"/>
          <w:szCs w:val="24"/>
          <w:highlight w:val="none"/>
        </w:rPr>
        <w:t>）通信网络双千兆接入。</w:t>
      </w:r>
    </w:p>
    <w:p>
      <w:pPr>
        <w:adjustRightInd w:val="0"/>
        <w:snapToGrid w:val="0"/>
        <w:spacing w:line="360" w:lineRule="auto"/>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【条文说明】在小区及社区范围内，当前应采用10G PON、5G技术提供有线、无线千兆接入，随着通信技术的发展及高带宽业务需求，未来还应通过50G PON、5G-A、6G等技术提供万兆的接入。</w:t>
      </w:r>
    </w:p>
    <w:p>
      <w:pPr>
        <w:widowControl/>
        <w:spacing w:line="360" w:lineRule="auto"/>
        <w:jc w:val="left"/>
        <w:rPr>
          <w:rFonts w:hint="eastAsia" w:ascii="宋体" w:hAnsi="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8.2.2 </w:t>
      </w:r>
      <w:r>
        <w:rPr>
          <w:rFonts w:hint="eastAsia" w:ascii="宋体" w:hAnsi="宋体" w:cs="宋体"/>
          <w:color w:val="auto"/>
          <w:sz w:val="24"/>
          <w:szCs w:val="24"/>
          <w:highlight w:val="none"/>
        </w:rPr>
        <w:t>新建住宅光纤到户（FTTH），应满足多家通信业务经营者平等接入，用户可自由选择运营商。</w:t>
      </w:r>
    </w:p>
    <w:p>
      <w:pPr>
        <w:spacing w:line="360" w:lineRule="auto"/>
        <w:ind w:firstLine="0" w:firstLineChars="0"/>
        <w:rPr>
          <w:rFonts w:hint="eastAsia" w:ascii="宋体" w:hAnsi="宋体" w:eastAsia="宋体" w:cs="宋体"/>
          <w:color w:val="auto"/>
          <w:sz w:val="24"/>
          <w:szCs w:val="24"/>
          <w:highlight w:val="none"/>
          <w:lang w:eastAsia="zh-CN"/>
        </w:rPr>
      </w:pPr>
      <w:r>
        <w:rPr>
          <w:rFonts w:hint="eastAsia" w:ascii="Times New Roman" w:hAnsi="Times New Roman" w:cs="Times New Roman"/>
          <w:b/>
          <w:bCs/>
          <w:color w:val="auto"/>
          <w:sz w:val="24"/>
          <w:highlight w:val="none"/>
          <w:lang w:val="en-US" w:eastAsia="zh-CN" w:bidi="ar"/>
        </w:rPr>
        <w:t xml:space="preserve">8.2.3 </w:t>
      </w:r>
      <w:r>
        <w:rPr>
          <w:rFonts w:hint="eastAsia" w:ascii="宋体" w:hAnsi="宋体" w:cs="宋体"/>
          <w:color w:val="auto"/>
          <w:sz w:val="24"/>
          <w:szCs w:val="24"/>
          <w:highlight w:val="none"/>
        </w:rPr>
        <w:t>新建用户光缆、入户光缆、光缆分纤箱和家居配线箱应与住宅区及住宅建筑同步建设</w:t>
      </w:r>
      <w:r>
        <w:rPr>
          <w:rFonts w:hint="eastAsia" w:ascii="宋体" w:hAnsi="宋体" w:cs="宋体"/>
          <w:color w:val="auto"/>
          <w:sz w:val="24"/>
          <w:szCs w:val="24"/>
          <w:highlight w:val="none"/>
          <w:lang w:eastAsia="zh-CN"/>
        </w:rPr>
        <w:t>。</w:t>
      </w:r>
    </w:p>
    <w:p>
      <w:pPr>
        <w:spacing w:line="360" w:lineRule="auto"/>
        <w:ind w:firstLine="0" w:firstLineChars="0"/>
        <w:rPr>
          <w:rFonts w:hint="eastAsia" w:ascii="宋体" w:hAnsi="宋体" w:cs="宋体"/>
          <w:b w:val="0"/>
          <w:bCs w:val="0"/>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8.2.4 </w:t>
      </w:r>
      <w:r>
        <w:rPr>
          <w:rFonts w:hint="eastAsia" w:ascii="宋体" w:hAnsi="宋体" w:cs="宋体"/>
          <w:color w:val="auto"/>
          <w:sz w:val="24"/>
          <w:szCs w:val="24"/>
          <w:highlight w:val="none"/>
        </w:rPr>
        <w:t>光纤到户应符合现行国家标准《住宅区和住宅建筑物内光纤到户通信设施工程设计规范》GB 50846和现行地方标准《四川省住宅建筑光纤到户通信设施工程技术规程》DBJ 51/004</w:t>
      </w:r>
      <w:r>
        <w:rPr>
          <w:rFonts w:hint="eastAsia" w:ascii="宋体" w:hAnsi="宋体" w:cs="宋体"/>
          <w:color w:val="auto"/>
          <w:sz w:val="24"/>
          <w:szCs w:val="24"/>
          <w:highlight w:val="none"/>
          <w:lang w:eastAsia="zh-CN"/>
        </w:rPr>
        <w:t>的有关规定</w:t>
      </w:r>
      <w:r>
        <w:rPr>
          <w:rFonts w:hint="eastAsia" w:ascii="宋体" w:hAnsi="宋体" w:cs="宋体"/>
          <w:color w:val="auto"/>
          <w:sz w:val="24"/>
          <w:szCs w:val="24"/>
          <w:highlight w:val="none"/>
        </w:rPr>
        <w:t>。</w:t>
      </w:r>
    </w:p>
    <w:p>
      <w:pPr>
        <w:spacing w:line="360" w:lineRule="auto"/>
        <w:ind w:firstLine="0" w:firstLineChars="0"/>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bidi="ar"/>
        </w:rPr>
        <w:t xml:space="preserve">8.2.5 </w:t>
      </w:r>
      <w:r>
        <w:rPr>
          <w:rFonts w:hint="eastAsia" w:ascii="宋体" w:hAnsi="宋体" w:eastAsia="宋体" w:cs="宋体"/>
          <w:color w:val="auto"/>
          <w:sz w:val="24"/>
          <w:szCs w:val="24"/>
          <w:highlight w:val="none"/>
          <w:lang w:val="en-US" w:eastAsia="zh-CN"/>
        </w:rPr>
        <w:t>小区或社区</w:t>
      </w:r>
      <w:r>
        <w:rPr>
          <w:rFonts w:hint="default" w:ascii="宋体" w:hAnsi="宋体" w:eastAsia="宋体" w:cs="宋体"/>
          <w:color w:val="auto"/>
          <w:sz w:val="24"/>
          <w:szCs w:val="24"/>
          <w:highlight w:val="none"/>
          <w:lang w:val="en-US" w:eastAsia="zh-CN"/>
        </w:rPr>
        <w:t>建筑物应预留设置</w:t>
      </w:r>
      <w:r>
        <w:rPr>
          <w:rFonts w:hint="eastAsia" w:ascii="宋体" w:hAnsi="宋体" w:eastAsia="宋体" w:cs="宋体"/>
          <w:color w:val="auto"/>
          <w:sz w:val="24"/>
          <w:szCs w:val="24"/>
          <w:highlight w:val="none"/>
          <w:lang w:val="en-US" w:eastAsia="zh-CN"/>
        </w:rPr>
        <w:t>5G</w:t>
      </w:r>
      <w:r>
        <w:rPr>
          <w:rFonts w:hint="default" w:ascii="宋体" w:hAnsi="宋体" w:eastAsia="宋体" w:cs="宋体"/>
          <w:color w:val="auto"/>
          <w:sz w:val="24"/>
          <w:szCs w:val="24"/>
          <w:highlight w:val="none"/>
          <w:lang w:val="en-US" w:eastAsia="zh-CN"/>
        </w:rPr>
        <w:t>移动通信基站的支撑设施。</w:t>
      </w:r>
    </w:p>
    <w:p>
      <w:pPr>
        <w:spacing w:line="360" w:lineRule="auto"/>
        <w:ind w:firstLine="0" w:firstLineChars="0"/>
        <w:rPr>
          <w:rFonts w:hint="default" w:ascii="宋体" w:hAnsi="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bidi="ar"/>
        </w:rPr>
        <w:t xml:space="preserve">8.2.6 </w:t>
      </w:r>
      <w:r>
        <w:rPr>
          <w:rFonts w:hint="eastAsia" w:ascii="宋体" w:hAnsi="宋体" w:cs="宋体"/>
          <w:b w:val="0"/>
          <w:bCs w:val="0"/>
          <w:color w:val="auto"/>
          <w:sz w:val="24"/>
          <w:szCs w:val="24"/>
          <w:highlight w:val="none"/>
          <w:lang w:val="en-US" w:eastAsia="zh-CN"/>
        </w:rPr>
        <w:t>无线5G通信网络建设，应符合</w:t>
      </w:r>
      <w:r>
        <w:rPr>
          <w:rFonts w:hint="eastAsia" w:ascii="宋体" w:hAnsi="宋体" w:eastAsia="宋体" w:cs="宋体"/>
          <w:b w:val="0"/>
          <w:bCs w:val="0"/>
          <w:color w:val="auto"/>
          <w:kern w:val="0"/>
          <w:sz w:val="24"/>
          <w:szCs w:val="24"/>
          <w:highlight w:val="none"/>
          <w:lang w:val="en-US" w:eastAsia="zh-CN" w:bidi="ar"/>
        </w:rPr>
        <w:t>现行地方标准</w:t>
      </w:r>
      <w:r>
        <w:rPr>
          <w:rFonts w:hint="eastAsia" w:ascii="宋体" w:hAnsi="宋体" w:cs="宋体"/>
          <w:b w:val="0"/>
          <w:bCs w:val="0"/>
          <w:color w:val="auto"/>
          <w:sz w:val="24"/>
          <w:szCs w:val="24"/>
          <w:highlight w:val="none"/>
          <w:lang w:val="en-US" w:eastAsia="zh-CN"/>
        </w:rPr>
        <w:t>《四川省建筑物信息通信基础设施建设标准》DBJ51/T 207的有关规</w:t>
      </w:r>
      <w:r>
        <w:rPr>
          <w:rFonts w:hint="eastAsia" w:ascii="宋体" w:hAnsi="宋体" w:cs="宋体"/>
          <w:color w:val="auto"/>
          <w:sz w:val="24"/>
          <w:szCs w:val="24"/>
          <w:highlight w:val="none"/>
          <w:lang w:val="en-US" w:eastAsia="zh-CN"/>
        </w:rPr>
        <w:t>定。</w:t>
      </w:r>
    </w:p>
    <w:p>
      <w:pPr>
        <w:pStyle w:val="4"/>
        <w:tabs>
          <w:tab w:val="center" w:pos="4200"/>
          <w:tab w:val="right" w:pos="8400"/>
        </w:tabs>
        <w:spacing w:before="93" w:after="93" w:line="360" w:lineRule="auto"/>
        <w:ind w:right="-2"/>
        <w:rPr>
          <w:rFonts w:hint="eastAsia" w:ascii="Times New Roman" w:hAnsi="Times New Roman" w:eastAsia="宋体" w:cs="Times New Roman"/>
          <w:b/>
          <w:color w:val="auto"/>
          <w:sz w:val="24"/>
          <w:szCs w:val="24"/>
          <w:highlight w:val="none"/>
        </w:rPr>
      </w:pPr>
      <w:bookmarkStart w:id="73" w:name="_Toc7938"/>
      <w:bookmarkStart w:id="74" w:name="_Toc23800"/>
      <w:bookmarkStart w:id="75" w:name="_Toc27325"/>
      <w:bookmarkStart w:id="76" w:name="_Toc13817"/>
      <w:r>
        <w:rPr>
          <w:rFonts w:hint="eastAsia" w:ascii="Times New Roman" w:hAnsi="Times New Roman" w:eastAsia="宋体" w:cs="Times New Roman"/>
          <w:b/>
          <w:color w:val="auto"/>
          <w:sz w:val="24"/>
          <w:szCs w:val="24"/>
          <w:highlight w:val="none"/>
        </w:rPr>
        <w:t>8.3 室内网络</w:t>
      </w:r>
      <w:bookmarkEnd w:id="73"/>
      <w:bookmarkEnd w:id="74"/>
      <w:bookmarkEnd w:id="75"/>
      <w:bookmarkEnd w:id="76"/>
    </w:p>
    <w:p>
      <w:pPr>
        <w:widowControl/>
        <w:spacing w:line="360" w:lineRule="auto"/>
        <w:jc w:val="left"/>
        <w:rPr>
          <w:rFonts w:hint="eastAsia" w:ascii="宋体" w:hAnsi="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8.3.1 </w:t>
      </w:r>
      <w:r>
        <w:rPr>
          <w:rFonts w:hint="eastAsia" w:ascii="宋体" w:hAnsi="宋体" w:cs="宋体"/>
          <w:color w:val="auto"/>
          <w:sz w:val="24"/>
          <w:szCs w:val="24"/>
          <w:highlight w:val="none"/>
        </w:rPr>
        <w:t>室内网络包括有线网络、无线网络。</w:t>
      </w:r>
    </w:p>
    <w:p>
      <w:pPr>
        <w:spacing w:line="360" w:lineRule="auto"/>
        <w:rPr>
          <w:rFonts w:hint="eastAsia" w:ascii="宋体" w:hAnsi="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bidi="ar"/>
        </w:rPr>
        <w:t xml:space="preserve">8.3.2 </w:t>
      </w:r>
      <w:r>
        <w:rPr>
          <w:rFonts w:hint="eastAsia" w:ascii="Times New Roman" w:hAnsi="Times New Roman" w:cs="Times New Roman"/>
          <w:b w:val="0"/>
          <w:bCs w:val="0"/>
          <w:color w:val="auto"/>
          <w:sz w:val="24"/>
          <w:highlight w:val="none"/>
          <w:lang w:val="en-US" w:eastAsia="zh-CN" w:bidi="ar"/>
        </w:rPr>
        <w:t>数</w:t>
      </w:r>
      <w:r>
        <w:rPr>
          <w:rFonts w:hint="eastAsia" w:ascii="宋体" w:hAnsi="宋体" w:cs="宋体"/>
          <w:b w:val="0"/>
          <w:bCs w:val="0"/>
          <w:color w:val="auto"/>
          <w:sz w:val="24"/>
          <w:szCs w:val="24"/>
          <w:highlight w:val="none"/>
        </w:rPr>
        <w:t>字</w:t>
      </w:r>
      <w:r>
        <w:rPr>
          <w:rFonts w:hint="eastAsia" w:ascii="宋体" w:hAnsi="宋体" w:cs="宋体"/>
          <w:color w:val="auto"/>
          <w:sz w:val="24"/>
          <w:szCs w:val="24"/>
          <w:highlight w:val="none"/>
        </w:rPr>
        <w:t>家庭有线网络</w:t>
      </w:r>
      <w:r>
        <w:rPr>
          <w:rFonts w:hint="eastAsia" w:ascii="宋体" w:hAnsi="宋体" w:cs="宋体"/>
          <w:color w:val="auto"/>
          <w:sz w:val="24"/>
          <w:szCs w:val="24"/>
          <w:highlight w:val="none"/>
          <w:lang w:val="en-US" w:eastAsia="zh-CN"/>
        </w:rPr>
        <w:t>技术包括光纤到房间（FTTR）、双绞线、同轴电缆、电力线</w:t>
      </w:r>
      <w:r>
        <w:rPr>
          <w:rFonts w:hint="eastAsia" w:ascii="宋体" w:hAnsi="宋体" w:cs="宋体"/>
          <w:color w:val="auto"/>
          <w:sz w:val="24"/>
          <w:szCs w:val="24"/>
          <w:highlight w:val="none"/>
          <w:lang w:val="en-US" w:eastAsia="zh-CN"/>
        </w:rPr>
        <w:t>。</w:t>
      </w:r>
    </w:p>
    <w:p>
      <w:pPr>
        <w:spacing w:line="360" w:lineRule="auto"/>
        <w:rPr>
          <w:rFonts w:hint="eastAsia" w:ascii="宋体" w:hAnsi="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8.3.3 </w:t>
      </w:r>
      <w:r>
        <w:rPr>
          <w:rFonts w:hint="eastAsia" w:ascii="宋体" w:hAnsi="宋体" w:cs="宋体"/>
          <w:color w:val="auto"/>
          <w:sz w:val="24"/>
          <w:szCs w:val="24"/>
          <w:highlight w:val="none"/>
          <w:lang w:val="en-US" w:eastAsia="zh-CN"/>
        </w:rPr>
        <w:t>有线网络宜</w:t>
      </w:r>
      <w:r>
        <w:rPr>
          <w:rFonts w:hint="eastAsia" w:ascii="宋体" w:hAnsi="宋体" w:cs="宋体"/>
          <w:color w:val="auto"/>
          <w:sz w:val="24"/>
          <w:szCs w:val="24"/>
          <w:highlight w:val="none"/>
        </w:rPr>
        <w:t>通过家居配线箱汇聚室内布线连接公众通信网，通过室内布线连接到数字家庭智能终端</w:t>
      </w:r>
    </w:p>
    <w:p>
      <w:pPr>
        <w:adjustRightInd w:val="0"/>
        <w:snapToGrid w:val="0"/>
        <w:spacing w:line="360" w:lineRule="auto"/>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【条文说明】通过家居配线箱汇聚的线缆类型包括光纤、双绞线、同轴电缆，电力宽带PLC利用电力线传输数据和媒体信号，不适合通过家居配线箱进行汇聚。</w:t>
      </w:r>
    </w:p>
    <w:p>
      <w:pPr>
        <w:spacing w:line="360" w:lineRule="auto"/>
        <w:rPr>
          <w:rFonts w:hint="eastAsia" w:ascii="宋体" w:hAnsi="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8.3.4 </w:t>
      </w:r>
      <w:r>
        <w:rPr>
          <w:rFonts w:hint="eastAsia" w:ascii="宋体" w:hAnsi="宋体" w:cs="宋体"/>
          <w:color w:val="auto"/>
          <w:sz w:val="24"/>
          <w:szCs w:val="24"/>
          <w:highlight w:val="none"/>
          <w:lang w:val="en-US" w:eastAsia="zh-CN"/>
        </w:rPr>
        <w:t>数字家庭室内布线</w:t>
      </w:r>
      <w:r>
        <w:rPr>
          <w:rFonts w:hint="eastAsia" w:ascii="宋体" w:hAnsi="宋体" w:cs="宋体"/>
          <w:color w:val="auto"/>
          <w:sz w:val="24"/>
          <w:szCs w:val="24"/>
          <w:highlight w:val="none"/>
        </w:rPr>
        <w:t>宜选择光纤到房间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住宅建筑中实施光纤到房间应预先敷设通信管线，并</w:t>
      </w:r>
      <w:r>
        <w:rPr>
          <w:rFonts w:hint="eastAsia" w:ascii="宋体" w:hAnsi="宋体" w:cs="宋体"/>
          <w:color w:val="auto"/>
          <w:sz w:val="24"/>
          <w:szCs w:val="24"/>
          <w:highlight w:val="none"/>
          <w:lang w:val="en-US" w:eastAsia="zh-CN"/>
        </w:rPr>
        <w:t>符合下列规定</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家居配线箱尺寸应能放置室内光路由器或分光器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电源插座并留有空余空间，客厅和有需求房间应设置光缆面板</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家居配线箱应预埋管网和光缆到光缆面板</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应配置光纤有源设备电源基础设施</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光纤到房间的室内光纤布</w:t>
      </w:r>
      <w:r>
        <w:rPr>
          <w:rFonts w:hint="eastAsia" w:ascii="宋体" w:hAnsi="宋体" w:cs="宋体"/>
          <w:color w:val="auto"/>
          <w:sz w:val="24"/>
          <w:szCs w:val="24"/>
          <w:highlight w:val="none"/>
        </w:rPr>
        <w:t>线，宜采用预端接口实现免熔纤。</w:t>
      </w:r>
    </w:p>
    <w:p>
      <w:pPr>
        <w:spacing w:line="360" w:lineRule="auto"/>
        <w:ind w:firstLine="0" w:firstLineChars="0"/>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8.3.5 </w:t>
      </w:r>
      <w:r>
        <w:rPr>
          <w:rFonts w:hint="eastAsia" w:ascii="宋体" w:hAnsi="宋体" w:eastAsia="宋体" w:cs="宋体"/>
          <w:color w:val="auto"/>
          <w:sz w:val="24"/>
          <w:szCs w:val="24"/>
          <w:highlight w:val="none"/>
        </w:rPr>
        <w:t>数字家庭</w:t>
      </w:r>
      <w:r>
        <w:rPr>
          <w:rFonts w:hint="eastAsia" w:ascii="宋体" w:hAnsi="宋体" w:eastAsia="宋体" w:cs="宋体"/>
          <w:color w:val="auto"/>
          <w:sz w:val="24"/>
          <w:szCs w:val="24"/>
          <w:highlight w:val="none"/>
          <w:lang w:val="en-US" w:eastAsia="zh-CN"/>
        </w:rPr>
        <w:t>室内</w:t>
      </w:r>
      <w:r>
        <w:rPr>
          <w:rFonts w:hint="eastAsia" w:ascii="宋体" w:hAnsi="宋体" w:eastAsia="宋体" w:cs="宋体"/>
          <w:color w:val="auto"/>
          <w:sz w:val="24"/>
          <w:szCs w:val="24"/>
          <w:highlight w:val="none"/>
        </w:rPr>
        <w:t>布线系统应符合现行国家标准《综合布线系统工程设计规范》GB 50311</w:t>
      </w:r>
      <w:r>
        <w:rPr>
          <w:rFonts w:hint="eastAsia" w:ascii="宋体" w:hAnsi="宋体" w:eastAsia="宋体" w:cs="宋体"/>
          <w:color w:val="auto"/>
          <w:sz w:val="24"/>
          <w:szCs w:val="24"/>
          <w:highlight w:val="none"/>
          <w:lang w:eastAsia="zh-CN"/>
        </w:rPr>
        <w:t>的有关规定</w:t>
      </w:r>
      <w:r>
        <w:rPr>
          <w:rFonts w:hint="eastAsia" w:ascii="宋体" w:hAnsi="宋体" w:eastAsia="宋体" w:cs="宋体"/>
          <w:color w:val="auto"/>
          <w:sz w:val="24"/>
          <w:szCs w:val="24"/>
          <w:highlight w:val="none"/>
        </w:rPr>
        <w:t>。</w:t>
      </w:r>
    </w:p>
    <w:p>
      <w:pPr>
        <w:spacing w:line="360" w:lineRule="auto"/>
        <w:rPr>
          <w:rFonts w:hint="eastAsia" w:ascii="宋体" w:hAnsi="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8.3.6 </w:t>
      </w:r>
      <w:r>
        <w:rPr>
          <w:rFonts w:hint="eastAsia" w:ascii="宋体" w:hAnsi="宋体" w:cs="宋体"/>
          <w:color w:val="auto"/>
          <w:sz w:val="24"/>
          <w:szCs w:val="24"/>
          <w:highlight w:val="none"/>
        </w:rPr>
        <w:t>室内无线网络包括WiFi、蓝牙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星闪（NearLink）</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ZigBee等。</w:t>
      </w:r>
    </w:p>
    <w:p>
      <w:pPr>
        <w:spacing w:line="360" w:lineRule="auto"/>
        <w:rPr>
          <w:rFonts w:hint="eastAsia"/>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8.3.7 </w:t>
      </w:r>
      <w:r>
        <w:rPr>
          <w:rFonts w:hint="eastAsia" w:ascii="宋体" w:hAnsi="宋体" w:cs="宋体"/>
          <w:color w:val="auto"/>
          <w:sz w:val="24"/>
          <w:szCs w:val="24"/>
          <w:highlight w:val="none"/>
          <w:lang w:val="en-US" w:eastAsia="zh-CN"/>
        </w:rPr>
        <w:t>室内无线</w:t>
      </w:r>
      <w:r>
        <w:rPr>
          <w:rFonts w:hint="eastAsia" w:ascii="宋体" w:hAnsi="宋体" w:cs="宋体"/>
          <w:color w:val="auto"/>
          <w:sz w:val="24"/>
          <w:szCs w:val="24"/>
          <w:highlight w:val="none"/>
        </w:rPr>
        <w:t>网络应可靠连接</w:t>
      </w:r>
      <w:r>
        <w:rPr>
          <w:rFonts w:hint="eastAsia" w:ascii="宋体" w:hAnsi="宋体" w:cs="宋体"/>
          <w:color w:val="auto"/>
          <w:sz w:val="24"/>
          <w:szCs w:val="24"/>
          <w:highlight w:val="none"/>
          <w:lang w:val="en-US" w:eastAsia="zh-CN"/>
        </w:rPr>
        <w:t>室</w:t>
      </w:r>
      <w:r>
        <w:rPr>
          <w:rFonts w:hint="eastAsia" w:ascii="宋体" w:hAnsi="宋体" w:cs="宋体"/>
          <w:color w:val="auto"/>
          <w:sz w:val="24"/>
          <w:szCs w:val="24"/>
          <w:highlight w:val="none"/>
        </w:rPr>
        <w:t>内有线网络</w:t>
      </w:r>
      <w:r>
        <w:rPr>
          <w:rFonts w:hint="eastAsia" w:ascii="宋体" w:hAnsi="宋体" w:cs="宋体"/>
          <w:color w:val="auto"/>
          <w:sz w:val="24"/>
          <w:szCs w:val="24"/>
          <w:highlight w:val="none"/>
          <w:lang w:val="en-US" w:eastAsia="zh-CN"/>
        </w:rPr>
        <w:t>和</w:t>
      </w:r>
      <w:r>
        <w:rPr>
          <w:rFonts w:hint="eastAsia" w:ascii="宋体" w:hAnsi="宋体" w:cs="宋体"/>
          <w:color w:val="auto"/>
          <w:sz w:val="24"/>
          <w:szCs w:val="24"/>
          <w:highlight w:val="none"/>
        </w:rPr>
        <w:t>智能</w:t>
      </w:r>
      <w:r>
        <w:rPr>
          <w:rFonts w:hint="eastAsia" w:ascii="宋体" w:hAnsi="宋体" w:cs="宋体"/>
          <w:color w:val="auto"/>
          <w:sz w:val="24"/>
          <w:szCs w:val="24"/>
          <w:highlight w:val="none"/>
          <w:lang w:val="en-US" w:eastAsia="zh-CN"/>
        </w:rPr>
        <w:t>产品</w:t>
      </w:r>
      <w:r>
        <w:rPr>
          <w:rFonts w:hint="eastAsia" w:ascii="宋体" w:hAnsi="宋体" w:cs="宋体"/>
          <w:color w:val="auto"/>
          <w:sz w:val="24"/>
          <w:szCs w:val="24"/>
          <w:highlight w:val="none"/>
          <w:lang w:eastAsia="zh-CN"/>
        </w:rPr>
        <w:t>。</w:t>
      </w:r>
    </w:p>
    <w:p>
      <w:pPr>
        <w:pStyle w:val="4"/>
        <w:tabs>
          <w:tab w:val="center" w:pos="4200"/>
          <w:tab w:val="right" w:pos="8400"/>
        </w:tabs>
        <w:spacing w:before="93" w:after="93" w:line="360" w:lineRule="auto"/>
        <w:ind w:right="-2"/>
        <w:rPr>
          <w:rFonts w:hint="eastAsia"/>
          <w:color w:val="auto"/>
          <w:sz w:val="24"/>
          <w:szCs w:val="24"/>
          <w:highlight w:val="none"/>
          <w:lang w:val="en-US" w:eastAsia="zh-CN"/>
        </w:rPr>
      </w:pPr>
      <w:bookmarkStart w:id="77" w:name="_Toc8844"/>
      <w:bookmarkStart w:id="78" w:name="_Toc10903"/>
      <w:bookmarkStart w:id="79" w:name="_Toc4597"/>
      <w:r>
        <w:rPr>
          <w:rFonts w:hint="eastAsia" w:ascii="Times New Roman" w:hAnsi="Times New Roman" w:eastAsia="宋体" w:cs="Times New Roman"/>
          <w:b/>
          <w:color w:val="auto"/>
          <w:sz w:val="24"/>
          <w:szCs w:val="24"/>
          <w:highlight w:val="none"/>
        </w:rPr>
        <w:t>8.</w:t>
      </w:r>
      <w:r>
        <w:rPr>
          <w:rFonts w:hint="eastAsia" w:ascii="Times New Roman" w:hAnsi="Times New Roman" w:eastAsia="宋体" w:cs="Times New Roman"/>
          <w:b/>
          <w:color w:val="auto"/>
          <w:sz w:val="24"/>
          <w:szCs w:val="24"/>
          <w:highlight w:val="none"/>
          <w:lang w:val="en-US" w:eastAsia="zh-CN"/>
        </w:rPr>
        <w:t>4</w:t>
      </w:r>
      <w:r>
        <w:rPr>
          <w:rFonts w:hint="eastAsia" w:ascii="Times New Roman" w:hAnsi="Times New Roman" w:eastAsia="宋体" w:cs="Times New Roman"/>
          <w:b/>
          <w:color w:val="auto"/>
          <w:sz w:val="24"/>
          <w:szCs w:val="24"/>
          <w:highlight w:val="none"/>
        </w:rPr>
        <w:t xml:space="preserve"> </w:t>
      </w:r>
      <w:r>
        <w:rPr>
          <w:rFonts w:hint="eastAsia" w:ascii="Times New Roman" w:hAnsi="Times New Roman" w:eastAsia="宋体" w:cs="Times New Roman"/>
          <w:b/>
          <w:color w:val="auto"/>
          <w:sz w:val="24"/>
          <w:szCs w:val="24"/>
          <w:highlight w:val="none"/>
          <w:lang w:val="en-US" w:eastAsia="zh-CN"/>
        </w:rPr>
        <w:t>家庭网关及中控设备</w:t>
      </w:r>
      <w:bookmarkEnd w:id="77"/>
      <w:bookmarkEnd w:id="78"/>
      <w:bookmarkEnd w:id="79"/>
    </w:p>
    <w:p>
      <w:pPr>
        <w:widowControl/>
        <w:spacing w:line="360" w:lineRule="auto"/>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b/>
          <w:bCs/>
          <w:color w:val="auto"/>
          <w:sz w:val="24"/>
          <w:highlight w:val="none"/>
          <w:lang w:val="en-US" w:eastAsia="zh-CN" w:bidi="ar"/>
        </w:rPr>
        <w:t xml:space="preserve">8.4.1 </w:t>
      </w:r>
      <w:r>
        <w:rPr>
          <w:rFonts w:hint="eastAsia" w:ascii="Times New Roman" w:hAnsi="Times New Roman" w:eastAsia="宋体" w:cs="Times New Roman"/>
          <w:color w:val="auto"/>
          <w:sz w:val="24"/>
          <w:szCs w:val="24"/>
          <w:highlight w:val="none"/>
          <w:lang w:val="en-US" w:eastAsia="zh-CN"/>
        </w:rPr>
        <w:t>数字家庭中家庭中控设备可作为控制模块包含在数字家庭网关内，或者作为独立的设备部署并与智能家居物联网网关连接。</w:t>
      </w:r>
    </w:p>
    <w:p>
      <w:pPr>
        <w:widowControl/>
        <w:spacing w:line="360" w:lineRule="auto"/>
        <w:jc w:val="left"/>
        <w:rPr>
          <w:rFonts w:hint="default"/>
          <w:color w:val="auto"/>
          <w:sz w:val="24"/>
          <w:szCs w:val="24"/>
          <w:highlight w:val="none"/>
          <w:lang w:val="en-US" w:eastAsia="zh-CN"/>
        </w:rPr>
      </w:pPr>
      <w:r>
        <w:rPr>
          <w:rFonts w:hint="eastAsia" w:ascii="Times New Roman" w:hAnsi="Times New Roman" w:cs="Times New Roman"/>
          <w:b/>
          <w:bCs/>
          <w:color w:val="auto"/>
          <w:sz w:val="24"/>
          <w:highlight w:val="none"/>
          <w:lang w:val="en-US" w:eastAsia="zh-CN" w:bidi="ar"/>
        </w:rPr>
        <w:t>8.4.2</w:t>
      </w:r>
      <w:r>
        <w:rPr>
          <w:rFonts w:hint="eastAsia"/>
          <w:color w:val="auto"/>
          <w:sz w:val="24"/>
          <w:szCs w:val="24"/>
          <w:highlight w:val="none"/>
          <w:lang w:val="en-US" w:eastAsia="zh-CN"/>
        </w:rPr>
        <w:t>数字家庭网关</w:t>
      </w:r>
      <w:r>
        <w:rPr>
          <w:rFonts w:hint="default"/>
          <w:color w:val="auto"/>
          <w:sz w:val="24"/>
          <w:szCs w:val="24"/>
          <w:highlight w:val="none"/>
          <w:lang w:val="en-US" w:eastAsia="zh-CN"/>
        </w:rPr>
        <w:t>为智能家居环境提供网络连接,</w:t>
      </w:r>
      <w:r>
        <w:rPr>
          <w:rFonts w:hint="eastAsia"/>
          <w:color w:val="auto"/>
          <w:sz w:val="24"/>
          <w:szCs w:val="24"/>
          <w:highlight w:val="none"/>
          <w:lang w:val="en-US" w:eastAsia="zh-CN"/>
        </w:rPr>
        <w:t>，</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符合下列规定：</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 </w:t>
      </w:r>
      <w:r>
        <w:rPr>
          <w:rFonts w:hint="default" w:ascii="宋体" w:hAnsi="宋体" w:eastAsia="宋体" w:cs="宋体"/>
          <w:b w:val="0"/>
          <w:bCs w:val="0"/>
          <w:color w:val="auto"/>
          <w:sz w:val="24"/>
          <w:szCs w:val="24"/>
          <w:highlight w:val="none"/>
          <w:lang w:val="en-US" w:eastAsia="zh-CN"/>
        </w:rPr>
        <w:t>通过有线或无线方式接入到通信网络,支持NAT穿越功能,支持防火墙功能</w:t>
      </w:r>
      <w:r>
        <w:rPr>
          <w:rFonts w:hint="eastAsia" w:ascii="宋体" w:hAnsi="宋体" w:eastAsia="宋体" w:cs="宋体"/>
          <w:b w:val="0"/>
          <w:bCs w:val="0"/>
          <w:color w:val="auto"/>
          <w:sz w:val="24"/>
          <w:szCs w:val="24"/>
          <w:highlight w:val="none"/>
          <w:lang w:val="en-US" w:eastAsia="zh-CN"/>
        </w:rPr>
        <w:t>；</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 </w:t>
      </w:r>
      <w:r>
        <w:rPr>
          <w:rFonts w:hint="default" w:ascii="宋体" w:hAnsi="宋体" w:eastAsia="宋体" w:cs="宋体"/>
          <w:b w:val="0"/>
          <w:bCs w:val="0"/>
          <w:color w:val="auto"/>
          <w:sz w:val="24"/>
          <w:szCs w:val="24"/>
          <w:highlight w:val="none"/>
          <w:lang w:val="en-US" w:eastAsia="zh-CN"/>
        </w:rPr>
        <w:t>通过有线、无线或者两者并存的混合方式组建家庭网络</w:t>
      </w:r>
      <w:r>
        <w:rPr>
          <w:rFonts w:hint="eastAsia" w:ascii="宋体" w:hAnsi="宋体" w:eastAsia="宋体" w:cs="宋体"/>
          <w:b w:val="0"/>
          <w:bCs w:val="0"/>
          <w:color w:val="auto"/>
          <w:sz w:val="24"/>
          <w:szCs w:val="24"/>
          <w:highlight w:val="none"/>
          <w:lang w:val="en-US" w:eastAsia="zh-CN"/>
        </w:rPr>
        <w:t>；</w:t>
      </w:r>
    </w:p>
    <w:p>
      <w:pPr>
        <w:spacing w:line="360" w:lineRule="auto"/>
        <w:ind w:firstLine="480" w:firstLineChars="200"/>
        <w:rPr>
          <w:rFonts w:hint="default"/>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 </w:t>
      </w:r>
      <w:r>
        <w:rPr>
          <w:rFonts w:hint="default"/>
          <w:color w:val="auto"/>
          <w:sz w:val="24"/>
          <w:szCs w:val="24"/>
          <w:highlight w:val="none"/>
          <w:lang w:val="en-US" w:eastAsia="zh-CN"/>
        </w:rPr>
        <w:t>实现通信协议和格式的双向适配</w:t>
      </w:r>
      <w:r>
        <w:rPr>
          <w:rFonts w:hint="eastAsia"/>
          <w:color w:val="auto"/>
          <w:sz w:val="24"/>
          <w:szCs w:val="24"/>
          <w:highlight w:val="none"/>
          <w:lang w:val="en-US" w:eastAsia="zh-CN"/>
        </w:rPr>
        <w:t>；</w:t>
      </w:r>
    </w:p>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 xml:space="preserve">4 </w:t>
      </w:r>
      <w:r>
        <w:rPr>
          <w:rFonts w:hint="default"/>
          <w:color w:val="auto"/>
          <w:sz w:val="24"/>
          <w:szCs w:val="24"/>
          <w:highlight w:val="none"/>
          <w:lang w:val="en-US" w:eastAsia="zh-CN"/>
        </w:rPr>
        <w:t>实现家庭网络终端之间的通信和控制指令的转换</w:t>
      </w:r>
      <w:r>
        <w:rPr>
          <w:rFonts w:hint="eastAsia"/>
          <w:color w:val="auto"/>
          <w:sz w:val="24"/>
          <w:szCs w:val="24"/>
          <w:highlight w:val="none"/>
          <w:lang w:val="en-US" w:eastAsia="zh-CN"/>
        </w:rPr>
        <w:t>；</w:t>
      </w:r>
    </w:p>
    <w:p>
      <w:pPr>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5 接入</w:t>
      </w:r>
      <w:r>
        <w:rPr>
          <w:rFonts w:hint="default"/>
          <w:color w:val="auto"/>
          <w:sz w:val="24"/>
          <w:szCs w:val="24"/>
          <w:highlight w:val="none"/>
          <w:lang w:val="en-US" w:eastAsia="zh-CN"/>
        </w:rPr>
        <w:t>至业务平台</w:t>
      </w:r>
      <w:r>
        <w:rPr>
          <w:rFonts w:hint="eastAsia"/>
          <w:color w:val="auto"/>
          <w:sz w:val="24"/>
          <w:szCs w:val="24"/>
          <w:highlight w:val="none"/>
          <w:lang w:val="en-US" w:eastAsia="zh-CN"/>
        </w:rPr>
        <w:t>，</w:t>
      </w:r>
      <w:r>
        <w:rPr>
          <w:rFonts w:hint="default"/>
          <w:color w:val="auto"/>
          <w:sz w:val="24"/>
          <w:szCs w:val="24"/>
          <w:highlight w:val="none"/>
          <w:lang w:val="en-US" w:eastAsia="zh-CN"/>
        </w:rPr>
        <w:t>实现注册、鉴权、认证等功能</w:t>
      </w:r>
      <w:r>
        <w:rPr>
          <w:rFonts w:hint="eastAsia"/>
          <w:color w:val="auto"/>
          <w:sz w:val="24"/>
          <w:szCs w:val="24"/>
          <w:highlight w:val="none"/>
          <w:lang w:val="en-US" w:eastAsia="zh-CN"/>
        </w:rPr>
        <w:t>；</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6 </w:t>
      </w:r>
      <w:r>
        <w:rPr>
          <w:rFonts w:hint="default" w:ascii="Times New Roman" w:hAnsi="Times New Roman" w:eastAsia="宋体" w:cs="Times New Roman"/>
          <w:color w:val="auto"/>
          <w:sz w:val="24"/>
          <w:szCs w:val="24"/>
          <w:highlight w:val="none"/>
          <w:lang w:val="en-US" w:eastAsia="zh-CN"/>
        </w:rPr>
        <w:t>实现软件升级、固件更新﹑远程维护及配置管理等功能</w:t>
      </w:r>
      <w:r>
        <w:rPr>
          <w:rFonts w:hint="eastAsia" w:ascii="Times New Roman" w:hAnsi="Times New Roman" w:eastAsia="宋体" w:cs="Times New Roman"/>
          <w:color w:val="auto"/>
          <w:sz w:val="24"/>
          <w:szCs w:val="24"/>
          <w:highlight w:val="none"/>
          <w:lang w:val="en-US" w:eastAsia="zh-CN"/>
        </w:rPr>
        <w:t>；</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7 </w:t>
      </w:r>
      <w:r>
        <w:rPr>
          <w:rFonts w:hint="default" w:ascii="Times New Roman" w:hAnsi="Times New Roman" w:eastAsia="宋体" w:cs="Times New Roman"/>
          <w:color w:val="auto"/>
          <w:sz w:val="24"/>
          <w:szCs w:val="24"/>
          <w:highlight w:val="none"/>
          <w:lang w:val="en-US" w:eastAsia="zh-CN"/>
        </w:rPr>
        <w:t>实现家庭网络中设备的管理功能,实现故障管理、性能管理﹑配置管理、安全管理等</w:t>
      </w:r>
      <w:r>
        <w:rPr>
          <w:rFonts w:hint="eastAsia" w:ascii="Times New Roman" w:hAnsi="Times New Roman" w:eastAsia="宋体" w:cs="Times New Roman"/>
          <w:color w:val="auto"/>
          <w:sz w:val="24"/>
          <w:szCs w:val="24"/>
          <w:highlight w:val="none"/>
          <w:lang w:val="en-US" w:eastAsia="zh-CN"/>
        </w:rPr>
        <w:t>；</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8 </w:t>
      </w:r>
      <w:r>
        <w:rPr>
          <w:rFonts w:hint="default" w:ascii="Times New Roman" w:hAnsi="Times New Roman" w:eastAsia="宋体" w:cs="Times New Roman"/>
          <w:color w:val="auto"/>
          <w:sz w:val="24"/>
          <w:szCs w:val="24"/>
          <w:highlight w:val="none"/>
          <w:lang w:val="en-US" w:eastAsia="zh-CN"/>
        </w:rPr>
        <w:t>实现数据采集﹑控制指令下发、结果返回、双向交互等功能</w:t>
      </w:r>
      <w:r>
        <w:rPr>
          <w:rFonts w:hint="eastAsia" w:ascii="Times New Roman" w:hAnsi="Times New Roman" w:eastAsia="宋体" w:cs="Times New Roman"/>
          <w:color w:val="auto"/>
          <w:sz w:val="24"/>
          <w:szCs w:val="24"/>
          <w:highlight w:val="none"/>
          <w:lang w:val="en-US" w:eastAsia="zh-CN"/>
        </w:rPr>
        <w:t>；</w:t>
      </w:r>
    </w:p>
    <w:p>
      <w:pPr>
        <w:widowControl/>
        <w:spacing w:line="360" w:lineRule="auto"/>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9 宜具备快速接入云平台、高速转发，具备网络切片、业务感知等功能。</w:t>
      </w:r>
    </w:p>
    <w:p>
      <w:pPr>
        <w:adjustRightInd w:val="0"/>
        <w:snapToGrid w:val="0"/>
        <w:spacing w:line="360" w:lineRule="auto"/>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条文说明】家庭网络内的各类业务对网络的带宽、时延等要求不一样，如云游戏、VR、直播对带宽要求高、时延要求低，运营商为满足不同客户不同业务差异化的需求，从内容层面为多元化业务提供不同等级的保障和服务的机制，满足客户不同场景下的网络感知。这一功能要求网络从局端到用户家庭网关应要具备网络切片能力。</w:t>
      </w:r>
    </w:p>
    <w:p>
      <w:pPr>
        <w:widowControl/>
        <w:spacing w:line="360" w:lineRule="auto"/>
        <w:jc w:val="left"/>
        <w:rPr>
          <w:rFonts w:hint="default"/>
          <w:color w:val="auto"/>
          <w:sz w:val="24"/>
          <w:szCs w:val="24"/>
          <w:highlight w:val="none"/>
          <w:lang w:val="en-US" w:eastAsia="zh-CN"/>
        </w:rPr>
      </w:pPr>
      <w:r>
        <w:rPr>
          <w:rFonts w:hint="eastAsia" w:ascii="Times New Roman" w:hAnsi="Times New Roman" w:cs="Times New Roman"/>
          <w:b/>
          <w:bCs/>
          <w:color w:val="auto"/>
          <w:sz w:val="24"/>
          <w:highlight w:val="none"/>
          <w:lang w:val="en-US" w:eastAsia="zh-CN" w:bidi="ar"/>
        </w:rPr>
        <w:t>8</w:t>
      </w:r>
      <w:r>
        <w:rPr>
          <w:rFonts w:hint="default" w:ascii="Times New Roman" w:hAnsi="Times New Roman" w:cs="Times New Roman"/>
          <w:b/>
          <w:bCs/>
          <w:color w:val="auto"/>
          <w:sz w:val="24"/>
          <w:highlight w:val="none"/>
          <w:lang w:val="en-US" w:eastAsia="zh-CN" w:bidi="ar"/>
        </w:rPr>
        <w:t>.</w:t>
      </w:r>
      <w:r>
        <w:rPr>
          <w:rFonts w:hint="eastAsia" w:ascii="Times New Roman" w:hAnsi="Times New Roman" w:cs="Times New Roman"/>
          <w:b/>
          <w:bCs/>
          <w:color w:val="auto"/>
          <w:sz w:val="24"/>
          <w:highlight w:val="none"/>
          <w:lang w:val="en-US" w:eastAsia="zh-CN" w:bidi="ar"/>
        </w:rPr>
        <w:t>4</w:t>
      </w:r>
      <w:r>
        <w:rPr>
          <w:rFonts w:hint="default" w:ascii="Times New Roman" w:hAnsi="Times New Roman" w:cs="Times New Roman"/>
          <w:b/>
          <w:bCs/>
          <w:color w:val="auto"/>
          <w:sz w:val="24"/>
          <w:highlight w:val="none"/>
          <w:lang w:val="en-US" w:eastAsia="zh-CN" w:bidi="ar"/>
        </w:rPr>
        <w:t>.</w:t>
      </w:r>
      <w:r>
        <w:rPr>
          <w:rFonts w:hint="eastAsia" w:ascii="Times New Roman" w:hAnsi="Times New Roman" w:cs="Times New Roman"/>
          <w:b/>
          <w:bCs/>
          <w:color w:val="auto"/>
          <w:sz w:val="24"/>
          <w:highlight w:val="none"/>
          <w:lang w:val="en-US" w:eastAsia="zh-CN" w:bidi="ar"/>
        </w:rPr>
        <w:t xml:space="preserve">3 </w:t>
      </w:r>
      <w:r>
        <w:rPr>
          <w:rFonts w:hint="eastAsia"/>
          <w:color w:val="auto"/>
          <w:sz w:val="24"/>
          <w:szCs w:val="24"/>
          <w:highlight w:val="none"/>
          <w:lang w:val="en-US" w:eastAsia="zh-CN"/>
        </w:rPr>
        <w:t>数字家庭中控</w:t>
      </w:r>
      <w:r>
        <w:rPr>
          <w:rFonts w:hint="default"/>
          <w:color w:val="auto"/>
          <w:sz w:val="24"/>
          <w:szCs w:val="24"/>
          <w:highlight w:val="none"/>
          <w:lang w:val="en-US" w:eastAsia="zh-CN"/>
        </w:rPr>
        <w:t>设备</w:t>
      </w:r>
      <w:r>
        <w:rPr>
          <w:rFonts w:hint="default" w:ascii="Times New Roman" w:hAnsi="Times New Roman" w:eastAsia="宋体" w:cs="Times New Roman"/>
          <w:color w:val="auto"/>
          <w:sz w:val="24"/>
          <w:szCs w:val="24"/>
          <w:highlight w:val="none"/>
          <w:lang w:val="en-US" w:eastAsia="zh-CN"/>
        </w:rPr>
        <w:t>对家庭网络终端进行各种控制</w:t>
      </w:r>
      <w:r>
        <w:rPr>
          <w:rFonts w:hint="eastAsia" w:ascii="Times New Roman" w:hAnsi="Times New Roman" w:eastAsia="宋体" w:cs="Times New Roman"/>
          <w:color w:val="auto"/>
          <w:sz w:val="24"/>
          <w:szCs w:val="24"/>
          <w:highlight w:val="none"/>
          <w:lang w:val="en-US" w:eastAsia="zh-CN"/>
        </w:rPr>
        <w:t>，</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符合下列规定：</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 应</w:t>
      </w:r>
      <w:r>
        <w:rPr>
          <w:rFonts w:hint="default" w:ascii="Times New Roman" w:hAnsi="Times New Roman" w:eastAsia="宋体" w:cs="Times New Roman"/>
          <w:color w:val="auto"/>
          <w:sz w:val="24"/>
          <w:szCs w:val="24"/>
          <w:highlight w:val="none"/>
          <w:lang w:val="en-US" w:eastAsia="zh-CN"/>
        </w:rPr>
        <w:t>支持用户本地控制和远程控制两种方式</w:t>
      </w:r>
      <w:r>
        <w:rPr>
          <w:rFonts w:hint="eastAsia" w:ascii="Times New Roman" w:hAnsi="Times New Roman" w:eastAsia="宋体" w:cs="Times New Roman"/>
          <w:color w:val="auto"/>
          <w:sz w:val="24"/>
          <w:szCs w:val="24"/>
          <w:highlight w:val="none"/>
          <w:lang w:val="en-US" w:eastAsia="zh-CN"/>
        </w:rPr>
        <w:t>；</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2 </w:t>
      </w:r>
      <w:r>
        <w:rPr>
          <w:rFonts w:hint="default" w:ascii="Times New Roman" w:hAnsi="Times New Roman" w:eastAsia="宋体" w:cs="Times New Roman"/>
          <w:color w:val="auto"/>
          <w:sz w:val="24"/>
          <w:szCs w:val="24"/>
          <w:highlight w:val="none"/>
          <w:lang w:val="en-US" w:eastAsia="zh-CN"/>
        </w:rPr>
        <w:t>通过有线、无线或者两者并存的混合方式组建家庭网络</w:t>
      </w:r>
      <w:r>
        <w:rPr>
          <w:rFonts w:hint="eastAsia" w:ascii="Times New Roman" w:hAnsi="Times New Roman" w:eastAsia="宋体" w:cs="Times New Roman"/>
          <w:color w:val="auto"/>
          <w:sz w:val="24"/>
          <w:szCs w:val="24"/>
          <w:highlight w:val="none"/>
          <w:lang w:val="en-US" w:eastAsia="zh-CN"/>
        </w:rPr>
        <w:t>；</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3 </w:t>
      </w:r>
      <w:r>
        <w:rPr>
          <w:rFonts w:hint="default" w:ascii="Times New Roman" w:hAnsi="Times New Roman" w:eastAsia="宋体" w:cs="Times New Roman"/>
          <w:color w:val="auto"/>
          <w:sz w:val="24"/>
          <w:szCs w:val="24"/>
          <w:highlight w:val="none"/>
          <w:lang w:val="en-US" w:eastAsia="zh-CN"/>
        </w:rPr>
        <w:t>支持对智能家居终端的分组管理和控制</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支持预先定义控制逻辑</w:t>
      </w:r>
      <w:r>
        <w:rPr>
          <w:rFonts w:hint="eastAsia" w:ascii="Times New Roman" w:hAnsi="Times New Roman" w:eastAsia="宋体" w:cs="Times New Roman"/>
          <w:color w:val="auto"/>
          <w:sz w:val="24"/>
          <w:szCs w:val="24"/>
          <w:highlight w:val="none"/>
          <w:lang w:val="en-US" w:eastAsia="zh-CN"/>
        </w:rPr>
        <w:t>；</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4 </w:t>
      </w:r>
      <w:r>
        <w:rPr>
          <w:rFonts w:hint="default" w:ascii="Times New Roman" w:hAnsi="Times New Roman" w:eastAsia="宋体" w:cs="Times New Roman"/>
          <w:color w:val="auto"/>
          <w:sz w:val="24"/>
          <w:szCs w:val="24"/>
          <w:highlight w:val="none"/>
          <w:lang w:val="en-US" w:eastAsia="zh-CN"/>
        </w:rPr>
        <w:t>支持接收业务平台制定下发的控制策略</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并执行该策略</w:t>
      </w:r>
      <w:r>
        <w:rPr>
          <w:rFonts w:hint="eastAsia" w:ascii="Times New Roman" w:hAnsi="Times New Roman" w:eastAsia="宋体" w:cs="Times New Roman"/>
          <w:color w:val="auto"/>
          <w:sz w:val="24"/>
          <w:szCs w:val="24"/>
          <w:highlight w:val="none"/>
          <w:lang w:val="en-US" w:eastAsia="zh-CN"/>
        </w:rPr>
        <w:t>；</w:t>
      </w:r>
    </w:p>
    <w:p>
      <w:pPr>
        <w:spacing w:line="360" w:lineRule="auto"/>
        <w:ind w:firstLine="480" w:firstLineChars="200"/>
        <w:rPr>
          <w:rFonts w:hint="eastAsia"/>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5 </w:t>
      </w:r>
      <w:r>
        <w:rPr>
          <w:rFonts w:hint="default" w:ascii="Times New Roman" w:hAnsi="Times New Roman" w:eastAsia="宋体" w:cs="Times New Roman"/>
          <w:color w:val="auto"/>
          <w:sz w:val="24"/>
          <w:szCs w:val="24"/>
          <w:highlight w:val="none"/>
          <w:lang w:val="en-US" w:eastAsia="zh-CN"/>
        </w:rPr>
        <w:t>支持智能家居应用</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根据从业务平台获得的授权信息</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与智能家居控制设备进行通信认证和会话密钥协商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采用协商得到的会话密钥管理和控制智能家居终端。</w:t>
      </w:r>
    </w:p>
    <w:p>
      <w:pPr>
        <w:pStyle w:val="4"/>
        <w:tabs>
          <w:tab w:val="center" w:pos="4200"/>
          <w:tab w:val="right" w:pos="8400"/>
        </w:tabs>
        <w:spacing w:before="93" w:after="93" w:line="360" w:lineRule="auto"/>
        <w:ind w:right="-2"/>
        <w:rPr>
          <w:rFonts w:hint="eastAsia" w:ascii="Times New Roman" w:hAnsi="Times New Roman" w:eastAsia="宋体" w:cs="Times New Roman"/>
          <w:b/>
          <w:color w:val="auto"/>
          <w:sz w:val="24"/>
          <w:szCs w:val="24"/>
          <w:highlight w:val="none"/>
          <w:lang w:val="en-US" w:eastAsia="zh-CN"/>
        </w:rPr>
      </w:pPr>
      <w:bookmarkStart w:id="80" w:name="_Toc5487"/>
      <w:bookmarkStart w:id="81" w:name="_Toc1846"/>
      <w:bookmarkStart w:id="82" w:name="_Toc9736"/>
      <w:bookmarkStart w:id="83" w:name="_Toc11718"/>
      <w:r>
        <w:rPr>
          <w:rFonts w:hint="eastAsia" w:ascii="Times New Roman" w:hAnsi="Times New Roman" w:eastAsia="宋体" w:cs="Times New Roman"/>
          <w:b/>
          <w:color w:val="auto"/>
          <w:sz w:val="24"/>
          <w:szCs w:val="24"/>
          <w:highlight w:val="none"/>
        </w:rPr>
        <w:t>8.</w:t>
      </w:r>
      <w:r>
        <w:rPr>
          <w:rFonts w:hint="eastAsia" w:ascii="Times New Roman" w:hAnsi="Times New Roman" w:eastAsia="宋体" w:cs="Times New Roman"/>
          <w:b/>
          <w:color w:val="auto"/>
          <w:sz w:val="24"/>
          <w:szCs w:val="24"/>
          <w:highlight w:val="none"/>
          <w:lang w:val="en-US" w:eastAsia="zh-CN"/>
        </w:rPr>
        <w:t>5</w:t>
      </w:r>
      <w:r>
        <w:rPr>
          <w:rFonts w:hint="eastAsia" w:ascii="Times New Roman" w:hAnsi="Times New Roman" w:eastAsia="宋体" w:cs="Times New Roman"/>
          <w:b/>
          <w:color w:val="auto"/>
          <w:sz w:val="24"/>
          <w:szCs w:val="24"/>
          <w:highlight w:val="none"/>
        </w:rPr>
        <w:t xml:space="preserve"> </w:t>
      </w:r>
      <w:bookmarkEnd w:id="80"/>
      <w:r>
        <w:rPr>
          <w:rFonts w:hint="eastAsia" w:ascii="Times New Roman" w:hAnsi="Times New Roman" w:eastAsia="宋体" w:cs="Times New Roman"/>
          <w:b/>
          <w:color w:val="auto"/>
          <w:sz w:val="24"/>
          <w:szCs w:val="24"/>
          <w:highlight w:val="none"/>
          <w:lang w:eastAsia="zh-CN"/>
        </w:rPr>
        <w:t>智能模块及设施</w:t>
      </w:r>
      <w:bookmarkEnd w:id="81"/>
      <w:bookmarkEnd w:id="82"/>
      <w:bookmarkEnd w:id="83"/>
    </w:p>
    <w:p>
      <w:pPr>
        <w:widowControl/>
        <w:spacing w:line="360" w:lineRule="auto"/>
        <w:jc w:val="left"/>
        <w:rPr>
          <w:rFonts w:hint="eastAsia" w:ascii="Times New Roman" w:hAnsi="Times New Roman" w:cs="Times New Roman"/>
          <w:b/>
          <w:bCs/>
          <w:color w:val="auto"/>
          <w:sz w:val="24"/>
          <w:highlight w:val="none"/>
          <w:lang w:val="en-US" w:eastAsia="zh-CN" w:bidi="ar"/>
        </w:rPr>
      </w:pPr>
      <w:r>
        <w:rPr>
          <w:rFonts w:hint="eastAsia" w:ascii="Times New Roman" w:hAnsi="Times New Roman" w:cs="Times New Roman"/>
          <w:b/>
          <w:bCs/>
          <w:color w:val="auto"/>
          <w:sz w:val="24"/>
          <w:highlight w:val="none"/>
          <w:lang w:val="en-US" w:eastAsia="zh-CN" w:bidi="ar"/>
        </w:rPr>
        <w:t xml:space="preserve">8.5.1 </w:t>
      </w:r>
      <w:r>
        <w:rPr>
          <w:rFonts w:hint="eastAsia" w:ascii="Times New Roman" w:hAnsi="Times New Roman" w:cs="Times New Roman"/>
          <w:b w:val="0"/>
          <w:bCs w:val="0"/>
          <w:color w:val="auto"/>
          <w:sz w:val="24"/>
          <w:highlight w:val="none"/>
          <w:lang w:val="en-US" w:eastAsia="zh-CN" w:bidi="ar"/>
        </w:rPr>
        <w:t>智能模块及设施应能提供感知、数据采集及控制服务，智能模块及设施分类与主要功能如表8.5.1所示：</w:t>
      </w:r>
    </w:p>
    <w:p>
      <w:pPr>
        <w:spacing w:line="360" w:lineRule="auto"/>
        <w:ind w:firstLine="420" w:firstLineChars="200"/>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表8.5.1 智能模块及设施分类与主要功能表</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noWrap w:val="0"/>
            <w:vAlign w:val="top"/>
          </w:tcPr>
          <w:p>
            <w:p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分类</w:t>
            </w:r>
          </w:p>
        </w:tc>
        <w:tc>
          <w:tcPr>
            <w:tcW w:w="4053" w:type="pct"/>
            <w:noWrap w:val="0"/>
            <w:vAlign w:val="top"/>
          </w:tcPr>
          <w:p>
            <w:p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主要功能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noWrap w:val="0"/>
            <w:vAlign w:val="top"/>
          </w:tcPr>
          <w:p>
            <w:p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家用电器</w:t>
            </w:r>
          </w:p>
        </w:tc>
        <w:tc>
          <w:tcPr>
            <w:tcW w:w="4053" w:type="pct"/>
            <w:noWrap w:val="0"/>
            <w:vAlign w:val="top"/>
          </w:tcPr>
          <w:p>
            <w:pPr>
              <w:spacing w:line="360" w:lineRule="auto"/>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智能电视机、冰箱、洗衣机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扫地机器人</w:t>
            </w:r>
            <w:r>
              <w:rPr>
                <w:rFonts w:hint="eastAsia" w:ascii="宋体" w:hAnsi="宋体" w:eastAsia="宋体" w:cs="宋体"/>
                <w:b w:val="0"/>
                <w:bCs w:val="0"/>
                <w:color w:val="auto"/>
                <w:sz w:val="21"/>
                <w:szCs w:val="21"/>
                <w:highlight w:val="none"/>
              </w:rPr>
              <w:t>等家用电器的控制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noWrap w:val="0"/>
            <w:vAlign w:val="top"/>
          </w:tcPr>
          <w:p>
            <w:p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灯光照明</w:t>
            </w:r>
          </w:p>
        </w:tc>
        <w:tc>
          <w:tcPr>
            <w:tcW w:w="4053" w:type="pct"/>
            <w:noWrap w:val="0"/>
            <w:vAlign w:val="top"/>
          </w:tcPr>
          <w:p>
            <w:pPr>
              <w:spacing w:line="360" w:lineRule="auto"/>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自动控制单个或多个照明设备组合的开、关及亮度调节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noWrap w:val="0"/>
            <w:vAlign w:val="top"/>
          </w:tcPr>
          <w:p>
            <w:p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环境监测</w:t>
            </w:r>
          </w:p>
        </w:tc>
        <w:tc>
          <w:tcPr>
            <w:tcW w:w="4053" w:type="pct"/>
            <w:noWrap w:val="0"/>
            <w:vAlign w:val="top"/>
          </w:tcPr>
          <w:p>
            <w:pPr>
              <w:spacing w:line="360" w:lineRule="auto"/>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通过对空气、水、声光环境参数的感知实现对空调、新风、风扇、采暖、门窗、窗帘的开、关、温度升降、模式等自动调节和智能控制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noWrap w:val="0"/>
            <w:vAlign w:val="top"/>
          </w:tcPr>
          <w:p>
            <w:p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安防告警</w:t>
            </w:r>
          </w:p>
        </w:tc>
        <w:tc>
          <w:tcPr>
            <w:tcW w:w="4053" w:type="pct"/>
            <w:noWrap w:val="0"/>
            <w:vAlign w:val="top"/>
          </w:tcPr>
          <w:p>
            <w:pPr>
              <w:spacing w:line="360" w:lineRule="auto"/>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可视化对讲、探测</w:t>
            </w:r>
            <w:r>
              <w:rPr>
                <w:rFonts w:hint="eastAsia" w:ascii="宋体" w:hAnsi="宋体" w:eastAsia="宋体" w:cs="宋体"/>
                <w:b w:val="0"/>
                <w:bCs w:val="0"/>
                <w:color w:val="auto"/>
                <w:sz w:val="21"/>
                <w:szCs w:val="21"/>
                <w:highlight w:val="none"/>
              </w:rPr>
              <w:t>非法入侵</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火灾</w:t>
            </w:r>
            <w:r>
              <w:rPr>
                <w:rFonts w:hint="eastAsia" w:ascii="宋体" w:hAnsi="宋体" w:eastAsia="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水、电、气等泄漏</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自动发出报警信息</w:t>
            </w:r>
            <w:r>
              <w:rPr>
                <w:rFonts w:hint="eastAsia" w:ascii="宋体" w:hAnsi="宋体" w:eastAsia="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产生保护动作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noWrap w:val="0"/>
            <w:vAlign w:val="top"/>
          </w:tcPr>
          <w:p>
            <w:p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影音娱乐</w:t>
            </w:r>
          </w:p>
        </w:tc>
        <w:tc>
          <w:tcPr>
            <w:tcW w:w="4053" w:type="pct"/>
            <w:noWrap w:val="0"/>
            <w:vAlign w:val="top"/>
          </w:tcPr>
          <w:p>
            <w:pPr>
              <w:spacing w:line="360" w:lineRule="auto"/>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电视直播、音/视频点播﹑网络游戏和媒体共享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noWrap w:val="0"/>
            <w:vAlign w:val="top"/>
          </w:tcPr>
          <w:p>
            <w:p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视频监控</w:t>
            </w:r>
          </w:p>
        </w:tc>
        <w:tc>
          <w:tcPr>
            <w:tcW w:w="4053" w:type="pct"/>
            <w:noWrap w:val="0"/>
            <w:vAlign w:val="top"/>
          </w:tcPr>
          <w:p>
            <w:pPr>
              <w:spacing w:line="360" w:lineRule="auto"/>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能</w:t>
            </w:r>
            <w:r>
              <w:rPr>
                <w:rFonts w:hint="eastAsia" w:ascii="宋体" w:hAnsi="宋体" w:eastAsia="宋体" w:cs="宋体"/>
                <w:b w:val="0"/>
                <w:bCs w:val="0"/>
                <w:color w:val="auto"/>
                <w:sz w:val="21"/>
                <w:szCs w:val="21"/>
                <w:highlight w:val="none"/>
              </w:rPr>
              <w:t>远程、实时</w:t>
            </w:r>
            <w:r>
              <w:rPr>
                <w:rFonts w:hint="eastAsia" w:ascii="宋体" w:hAnsi="宋体" w:eastAsia="宋体" w:cs="宋体"/>
                <w:b w:val="0"/>
                <w:bCs w:val="0"/>
                <w:color w:val="auto"/>
                <w:sz w:val="21"/>
                <w:szCs w:val="21"/>
                <w:highlight w:val="none"/>
                <w:lang w:val="en-US" w:eastAsia="zh-CN"/>
              </w:rPr>
              <w:t>控制摄像头，提供</w:t>
            </w:r>
            <w:r>
              <w:rPr>
                <w:rFonts w:hint="eastAsia" w:ascii="宋体" w:hAnsi="宋体" w:eastAsia="宋体" w:cs="宋体"/>
                <w:b w:val="0"/>
                <w:bCs w:val="0"/>
                <w:color w:val="auto"/>
                <w:sz w:val="21"/>
                <w:szCs w:val="21"/>
                <w:highlight w:val="none"/>
              </w:rPr>
              <w:t>视频监控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视频存储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noWrap w:val="0"/>
            <w:vAlign w:val="top"/>
          </w:tcPr>
          <w:p>
            <w:p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能源计量</w:t>
            </w:r>
          </w:p>
        </w:tc>
        <w:tc>
          <w:tcPr>
            <w:tcW w:w="4053" w:type="pct"/>
            <w:noWrap w:val="0"/>
            <w:vAlign w:val="top"/>
          </w:tcPr>
          <w:p>
            <w:pPr>
              <w:spacing w:line="360" w:lineRule="auto"/>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实现水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电</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气</w:t>
            </w:r>
            <w:r>
              <w:rPr>
                <w:rFonts w:hint="eastAsia" w:ascii="宋体" w:hAnsi="宋体" w:eastAsia="宋体" w:cs="宋体"/>
                <w:b w:val="0"/>
                <w:bCs w:val="0"/>
                <w:color w:val="auto"/>
                <w:sz w:val="21"/>
                <w:szCs w:val="21"/>
                <w:highlight w:val="none"/>
                <w:lang w:val="en-US" w:eastAsia="zh-CN"/>
              </w:rPr>
              <w:t>及新能源的计量、管理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noWrap w:val="0"/>
            <w:vAlign w:val="top"/>
          </w:tcPr>
          <w:p>
            <w:p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健康监护</w:t>
            </w:r>
          </w:p>
        </w:tc>
        <w:tc>
          <w:tcPr>
            <w:tcW w:w="4053" w:type="pct"/>
            <w:noWrap w:val="0"/>
            <w:vAlign w:val="top"/>
          </w:tcPr>
          <w:p>
            <w:pPr>
              <w:spacing w:line="360" w:lineRule="auto"/>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提供</w:t>
            </w:r>
            <w:r>
              <w:rPr>
                <w:rFonts w:hint="eastAsia" w:ascii="宋体" w:hAnsi="宋体" w:eastAsia="宋体" w:cs="宋体"/>
                <w:b w:val="0"/>
                <w:bCs w:val="0"/>
                <w:color w:val="auto"/>
                <w:sz w:val="21"/>
                <w:szCs w:val="21"/>
                <w:highlight w:val="none"/>
              </w:rPr>
              <w:t>家庭医疗保健类</w:t>
            </w:r>
            <w:r>
              <w:rPr>
                <w:rFonts w:hint="eastAsia" w:ascii="宋体" w:hAnsi="宋体" w:eastAsia="宋体" w:cs="宋体"/>
                <w:b w:val="0"/>
                <w:bCs w:val="0"/>
                <w:color w:val="auto"/>
                <w:sz w:val="21"/>
                <w:szCs w:val="21"/>
                <w:highlight w:val="none"/>
                <w:lang w:val="en-US" w:eastAsia="zh-CN"/>
              </w:rPr>
              <w:t>健康监测及</w:t>
            </w:r>
            <w:r>
              <w:rPr>
                <w:rFonts w:hint="eastAsia" w:ascii="宋体" w:hAnsi="宋体" w:eastAsia="宋体" w:cs="宋体"/>
                <w:b w:val="0"/>
                <w:bCs w:val="0"/>
                <w:color w:val="auto"/>
                <w:sz w:val="21"/>
                <w:szCs w:val="21"/>
                <w:highlight w:val="none"/>
              </w:rPr>
              <w:t>家庭特殊人群</w:t>
            </w:r>
            <w:r>
              <w:rPr>
                <w:rFonts w:hint="eastAsia" w:ascii="宋体" w:hAnsi="宋体" w:eastAsia="宋体" w:cs="宋体"/>
                <w:b w:val="0"/>
                <w:bCs w:val="0"/>
                <w:color w:val="auto"/>
                <w:sz w:val="21"/>
                <w:szCs w:val="21"/>
                <w:highlight w:val="none"/>
                <w:lang w:val="en-US" w:eastAsia="zh-CN"/>
              </w:rPr>
              <w:t>室内监护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pct"/>
            <w:noWrap w:val="0"/>
            <w:vAlign w:val="top"/>
          </w:tcPr>
          <w:p>
            <w:pPr>
              <w:spacing w:line="36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其他扩展</w:t>
            </w:r>
          </w:p>
        </w:tc>
        <w:tc>
          <w:tcPr>
            <w:tcW w:w="4053" w:type="pct"/>
            <w:noWrap w:val="0"/>
            <w:vAlign w:val="top"/>
          </w:tcPr>
          <w:p>
            <w:pPr>
              <w:spacing w:line="360" w:lineRule="auto"/>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根据场景按需设置</w:t>
            </w:r>
          </w:p>
        </w:tc>
      </w:tr>
    </w:tbl>
    <w:p>
      <w:pPr>
        <w:widowControl/>
        <w:spacing w:line="360" w:lineRule="auto"/>
        <w:jc w:val="left"/>
        <w:rPr>
          <w:rFonts w:hint="eastAsia" w:ascii="Times New Roman" w:hAnsi="Times New Roman" w:cs="Times New Roman"/>
          <w:b/>
          <w:bCs/>
          <w:color w:val="auto"/>
          <w:sz w:val="24"/>
          <w:highlight w:val="none"/>
          <w:lang w:val="en-US" w:eastAsia="zh-CN" w:bidi="ar"/>
        </w:rPr>
      </w:pPr>
      <w:r>
        <w:rPr>
          <w:rFonts w:hint="eastAsia" w:ascii="Times New Roman" w:hAnsi="Times New Roman" w:cs="Times New Roman"/>
          <w:b/>
          <w:bCs/>
          <w:color w:val="auto"/>
          <w:sz w:val="24"/>
          <w:highlight w:val="none"/>
          <w:lang w:val="en-US" w:eastAsia="zh-CN" w:bidi="ar"/>
        </w:rPr>
        <w:t xml:space="preserve">8.5.2 </w:t>
      </w:r>
      <w:r>
        <w:rPr>
          <w:rFonts w:hint="eastAsia" w:ascii="Times New Roman" w:hAnsi="Times New Roman" w:cs="Times New Roman"/>
          <w:b w:val="0"/>
          <w:bCs w:val="0"/>
          <w:color w:val="auto"/>
          <w:sz w:val="24"/>
          <w:highlight w:val="none"/>
          <w:lang w:val="en-US" w:eastAsia="zh-CN" w:bidi="ar"/>
        </w:rPr>
        <w:t>智能家居产品应具有自身全部功能和服务的设备描述文件，并应符合现行国家标准《物联网智能家居设备描述方法》GB/T 35134的有关规定。</w:t>
      </w:r>
    </w:p>
    <w:p>
      <w:pPr>
        <w:widowControl/>
        <w:spacing w:line="360" w:lineRule="auto"/>
        <w:jc w:val="left"/>
        <w:rPr>
          <w:rFonts w:hint="eastAsia" w:ascii="Times New Roman" w:hAnsi="Times New Roman" w:cs="Times New Roman"/>
          <w:b w:val="0"/>
          <w:bCs w:val="0"/>
          <w:color w:val="auto"/>
          <w:sz w:val="24"/>
          <w:highlight w:val="none"/>
          <w:lang w:val="en-US" w:eastAsia="zh-CN" w:bidi="ar"/>
        </w:rPr>
      </w:pPr>
      <w:r>
        <w:rPr>
          <w:rFonts w:hint="eastAsia" w:ascii="Times New Roman" w:hAnsi="Times New Roman" w:cs="Times New Roman"/>
          <w:b/>
          <w:bCs/>
          <w:color w:val="auto"/>
          <w:sz w:val="24"/>
          <w:highlight w:val="none"/>
          <w:lang w:val="en-US" w:eastAsia="zh-CN" w:bidi="ar"/>
        </w:rPr>
        <w:t xml:space="preserve">8.5.3 </w:t>
      </w:r>
      <w:r>
        <w:rPr>
          <w:rFonts w:hint="eastAsia" w:ascii="Times New Roman" w:hAnsi="Times New Roman" w:cs="Times New Roman"/>
          <w:b w:val="0"/>
          <w:bCs w:val="0"/>
          <w:color w:val="auto"/>
          <w:sz w:val="24"/>
          <w:highlight w:val="none"/>
          <w:lang w:val="en-US" w:eastAsia="zh-CN" w:bidi="ar"/>
        </w:rPr>
        <w:t>智能模块及设施的控制应实现家庭内包括照明、环境、门窗、家电、告警等的控制，应符合下列规定：</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控制方式应包括场景控制、组合控制、关联控制、远程控制之一；</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通过有线或无线传输方式实现控制；</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 智能控制操控界面应简易、统一；</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 提供完整、可靠、稳定、人性化控制功能；</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 实现子系统独立和集中控制；</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 实现本地和远程结合方式进行；</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 具备可扩展性和兼容性。</w:t>
      </w:r>
    </w:p>
    <w:p>
      <w:pPr>
        <w:adjustRightInd w:val="0"/>
        <w:snapToGrid w:val="0"/>
        <w:spacing w:line="360" w:lineRule="auto"/>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【条文说明】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场景控制：预先设置多种场景，如起居、就寝、会客、就餐、晚会，不同场景对应家庭内的灯光、窗帘、背景、音乐等可能会处于不同的工作状态，通过操作终端选择不同场景，使智能家居系统达到预设的工作状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组合控制：预先将多个设备的某些功能组合起来，作为一个组合功能，完成多个设备的控制。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关联控制：预先设定条件来触发智能家居终端或者智能家居应用的运行﹐触发条件可为时间、居室温度﹑湿度、光照度、火警等。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远程控制：通过公众电信网络以远程接入方式控制家庭设备。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 xml:space="preserve">   节能、供暖等设施应采用子系统独立和集中控制相结合的方式，满足全屋和单个房间控制的需要。</w:t>
      </w:r>
    </w:p>
    <w:p>
      <w:pPr>
        <w:widowControl/>
        <w:spacing w:line="360" w:lineRule="auto"/>
        <w:jc w:val="left"/>
        <w:rPr>
          <w:rFonts w:hint="eastAsia" w:ascii="Times New Roman" w:hAnsi="Times New Roman" w:cs="Times New Roman"/>
          <w:b/>
          <w:bCs/>
          <w:color w:val="auto"/>
          <w:sz w:val="24"/>
          <w:highlight w:val="none"/>
          <w:lang w:val="en-US" w:eastAsia="zh-CN" w:bidi="ar"/>
        </w:rPr>
      </w:pPr>
      <w:r>
        <w:rPr>
          <w:rFonts w:hint="eastAsia" w:ascii="Times New Roman" w:hAnsi="Times New Roman" w:cs="Times New Roman"/>
          <w:b/>
          <w:bCs/>
          <w:color w:val="auto"/>
          <w:sz w:val="24"/>
          <w:highlight w:val="none"/>
          <w:lang w:val="en-US" w:eastAsia="zh-CN" w:bidi="ar"/>
        </w:rPr>
        <w:t xml:space="preserve">8.5.4 </w:t>
      </w:r>
      <w:r>
        <w:rPr>
          <w:rFonts w:hint="eastAsia" w:ascii="Times New Roman" w:hAnsi="Times New Roman" w:cs="Times New Roman"/>
          <w:b w:val="0"/>
          <w:bCs w:val="0"/>
          <w:color w:val="auto"/>
          <w:sz w:val="24"/>
          <w:highlight w:val="none"/>
          <w:lang w:val="en-US" w:eastAsia="zh-CN" w:bidi="ar"/>
        </w:rPr>
        <w:t>智能模块及设施的交互应选用下列一种或多种方式实现控制和人机交互：</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智能</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平板电脑</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浏览器（台式机/笔记本）</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数字电视（IPTV）、智慧电视屏</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通过语音控制</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各类按键面板</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无线触摸屏</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有线触摸屏（嵌墙式/壁挂式/桌面式）</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通过场景自动化控制</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eastAsia="zh-CN"/>
        </w:rPr>
        <w:t>数字</w:t>
      </w:r>
      <w:r>
        <w:rPr>
          <w:rFonts w:hint="eastAsia" w:ascii="宋体" w:hAnsi="宋体" w:eastAsia="宋体" w:cs="宋体"/>
          <w:color w:val="auto"/>
          <w:sz w:val="24"/>
          <w:szCs w:val="24"/>
          <w:highlight w:val="none"/>
        </w:rPr>
        <w:t>传感器实现主动感知及交互。</w:t>
      </w:r>
    </w:p>
    <w:p>
      <w:pPr>
        <w:widowControl/>
        <w:spacing w:line="360" w:lineRule="auto"/>
        <w:jc w:val="left"/>
        <w:rPr>
          <w:rFonts w:hint="eastAsia" w:ascii="Times New Roman" w:hAnsi="Times New Roman" w:cs="Times New Roman"/>
          <w:b/>
          <w:bCs/>
          <w:color w:val="auto"/>
          <w:sz w:val="24"/>
          <w:highlight w:val="none"/>
          <w:lang w:val="en-US" w:eastAsia="zh-CN" w:bidi="ar"/>
        </w:rPr>
      </w:pPr>
      <w:r>
        <w:rPr>
          <w:rFonts w:hint="eastAsia" w:ascii="Times New Roman" w:hAnsi="Times New Roman" w:cs="Times New Roman"/>
          <w:b/>
          <w:bCs/>
          <w:color w:val="auto"/>
          <w:sz w:val="24"/>
          <w:highlight w:val="none"/>
          <w:lang w:val="en-US" w:eastAsia="zh-CN" w:bidi="ar"/>
        </w:rPr>
        <w:t xml:space="preserve">8.5.5 </w:t>
      </w:r>
      <w:r>
        <w:rPr>
          <w:rFonts w:hint="eastAsia" w:ascii="Times New Roman" w:hAnsi="Times New Roman" w:cs="Times New Roman"/>
          <w:b w:val="0"/>
          <w:bCs w:val="0"/>
          <w:color w:val="auto"/>
          <w:sz w:val="24"/>
          <w:highlight w:val="none"/>
          <w:lang w:val="en-US" w:eastAsia="zh-CN" w:bidi="ar"/>
        </w:rPr>
        <w:t>家用电器产品应符合下列规定：</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 应</w:t>
      </w:r>
      <w:r>
        <w:rPr>
          <w:rFonts w:hint="eastAsia" w:ascii="宋体" w:hAnsi="宋体" w:eastAsia="宋体" w:cs="宋体"/>
          <w:color w:val="auto"/>
          <w:sz w:val="24"/>
          <w:szCs w:val="24"/>
          <w:highlight w:val="none"/>
        </w:rPr>
        <w:t>符合现行国家标准</w:t>
      </w:r>
      <w:r>
        <w:rPr>
          <w:rFonts w:hint="eastAsia" w:ascii="宋体" w:hAnsi="宋体" w:eastAsia="宋体" w:cs="宋体"/>
          <w:color w:val="auto"/>
          <w:kern w:val="2"/>
          <w:sz w:val="24"/>
          <w:szCs w:val="24"/>
          <w:highlight w:val="none"/>
          <w:lang w:val="en-US" w:eastAsia="zh-CN" w:bidi="ar"/>
        </w:rPr>
        <w:t>《智能家用电器通用技术要求》GB/T 28219和</w:t>
      </w:r>
      <w:r>
        <w:rPr>
          <w:rFonts w:hint="eastAsia" w:ascii="宋体" w:hAnsi="宋体" w:eastAsia="宋体" w:cs="宋体"/>
          <w:color w:val="auto"/>
          <w:sz w:val="24"/>
          <w:szCs w:val="24"/>
          <w:highlight w:val="none"/>
        </w:rPr>
        <w:t>《家庭网络终端设备规范家用及类似用途电器》GB/T 30246.5</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强电设备应具有相应3C认证</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弱电控制应符合现行国家标准《电磁兼容试验和测量技术电快速瞬变脉冲群抗扰度试验》</w:t>
      </w: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B/T 17626.4电磁检测和3级标准抗干扰要求</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 应</w:t>
      </w:r>
      <w:r>
        <w:rPr>
          <w:rFonts w:hint="eastAsia" w:ascii="宋体" w:hAnsi="宋体" w:eastAsia="宋体" w:cs="宋体"/>
          <w:color w:val="auto"/>
          <w:sz w:val="24"/>
          <w:szCs w:val="24"/>
          <w:highlight w:val="none"/>
        </w:rPr>
        <w:t>使用红外、蓝牙等遥控器对电器设备进行直接操作</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 应可</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eastAsia="zh-CN"/>
        </w:rPr>
        <w:t>智能手机</w:t>
      </w:r>
      <w:r>
        <w:rPr>
          <w:rFonts w:hint="eastAsia" w:ascii="宋体" w:hAnsi="宋体" w:eastAsia="宋体" w:cs="宋体"/>
          <w:color w:val="auto"/>
          <w:sz w:val="24"/>
          <w:szCs w:val="24"/>
          <w:highlight w:val="none"/>
        </w:rPr>
        <w:t>等智能终端设备进行远程操作</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支持快速、简易的入网方式。</w:t>
      </w:r>
    </w:p>
    <w:p>
      <w:pPr>
        <w:widowControl/>
        <w:spacing w:line="360" w:lineRule="auto"/>
        <w:jc w:val="left"/>
        <w:rPr>
          <w:rFonts w:hint="eastAsia" w:ascii="Times New Roman" w:hAnsi="Times New Roman" w:cs="Times New Roman"/>
          <w:b/>
          <w:bCs/>
          <w:color w:val="auto"/>
          <w:sz w:val="24"/>
          <w:highlight w:val="none"/>
          <w:lang w:val="en-US" w:eastAsia="zh-CN" w:bidi="ar"/>
        </w:rPr>
      </w:pPr>
      <w:r>
        <w:rPr>
          <w:rFonts w:hint="eastAsia" w:ascii="Times New Roman" w:hAnsi="Times New Roman" w:cs="Times New Roman"/>
          <w:b/>
          <w:bCs/>
          <w:color w:val="auto"/>
          <w:sz w:val="24"/>
          <w:highlight w:val="none"/>
          <w:lang w:val="en-US" w:eastAsia="zh-CN" w:bidi="ar"/>
        </w:rPr>
        <w:t xml:space="preserve">8.5.6 </w:t>
      </w:r>
      <w:r>
        <w:rPr>
          <w:rFonts w:hint="eastAsia" w:ascii="Times New Roman" w:hAnsi="Times New Roman" w:cs="Times New Roman"/>
          <w:b w:val="0"/>
          <w:bCs w:val="0"/>
          <w:color w:val="auto"/>
          <w:sz w:val="24"/>
          <w:highlight w:val="none"/>
          <w:lang w:val="en-US" w:eastAsia="zh-CN" w:bidi="ar"/>
        </w:rPr>
        <w:t>灯光照明产品应符合下列规定：</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应符合现行国家标准《电气照明和类似设备的无线电骚扰特性的限值和测量方法》GB/T 17743和《建筑照明设计标准》GB/T 50034等</w:t>
      </w:r>
      <w:r>
        <w:rPr>
          <w:rFonts w:hint="eastAsia" w:ascii="宋体" w:hAnsi="宋体" w:eastAsia="宋体" w:cs="宋体"/>
          <w:color w:val="auto"/>
          <w:sz w:val="24"/>
          <w:szCs w:val="24"/>
          <w:highlight w:val="none"/>
          <w:lang w:eastAsia="zh-CN"/>
        </w:rPr>
        <w:t>有关规定；</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照明控制宜分为微舞台娱乐、空间染色、冷暖调光、亮度调节、定时开关和辅助机械运动</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控制方式应包括手动、自动、远程、声控、光控、数据调光、主从等模式，可独立控制每路灯光，也可调用多种预设场景</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可根据用户需求，进行个性化灯光设置、娱乐组合效果设置创造不同场景氛围</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应提供防止光污染、节能环保自动设置</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支持RJ45网线口为DMX512信号输入端及通用网线作为DMX512信号传输线</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应支持DMX512国际通用标准数字接口协议</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应支持毫米波雷达主动感知，实现场景智能照明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智慧节能。</w:t>
      </w:r>
    </w:p>
    <w:p>
      <w:pPr>
        <w:widowControl/>
        <w:spacing w:line="360" w:lineRule="auto"/>
        <w:jc w:val="left"/>
        <w:rPr>
          <w:rFonts w:hint="eastAsia" w:ascii="Times New Roman" w:hAnsi="Times New Roman" w:cs="Times New Roman"/>
          <w:b/>
          <w:bCs/>
          <w:color w:val="auto"/>
          <w:sz w:val="24"/>
          <w:highlight w:val="none"/>
          <w:lang w:val="en-US" w:eastAsia="zh-CN" w:bidi="ar"/>
        </w:rPr>
      </w:pPr>
      <w:r>
        <w:rPr>
          <w:rFonts w:hint="eastAsia" w:ascii="Times New Roman" w:hAnsi="Times New Roman" w:cs="Times New Roman"/>
          <w:b/>
          <w:bCs/>
          <w:color w:val="auto"/>
          <w:sz w:val="24"/>
          <w:highlight w:val="none"/>
          <w:lang w:val="en-US" w:eastAsia="zh-CN" w:bidi="ar"/>
        </w:rPr>
        <w:t xml:space="preserve">8.5.7 </w:t>
      </w:r>
      <w:r>
        <w:rPr>
          <w:rFonts w:hint="eastAsia" w:ascii="Times New Roman" w:hAnsi="Times New Roman" w:cs="Times New Roman"/>
          <w:b w:val="0"/>
          <w:bCs w:val="0"/>
          <w:color w:val="auto"/>
          <w:sz w:val="24"/>
          <w:highlight w:val="none"/>
          <w:lang w:val="en-US" w:eastAsia="zh-CN" w:bidi="ar"/>
        </w:rPr>
        <w:t>安防告警产品应符合下列规定：</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应符合现行国家标准</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color="auto" w:fill="auto"/>
        </w:rPr>
        <w:t>防盗报警控制器通用技术条件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GB 12663</w:t>
      </w:r>
      <w:r>
        <w:rPr>
          <w:rFonts w:hint="eastAsia" w:ascii="宋体" w:hAnsi="宋体" w:eastAsia="宋体" w:cs="宋体"/>
          <w:color w:val="auto"/>
          <w:sz w:val="24"/>
          <w:szCs w:val="24"/>
          <w:highlight w:val="none"/>
          <w:lang w:eastAsia="zh-CN"/>
        </w:rPr>
        <w:t>、《点型可燃气体探测器》</w:t>
      </w:r>
      <w:r>
        <w:rPr>
          <w:rFonts w:hint="eastAsia" w:ascii="宋体" w:hAnsi="宋体" w:eastAsia="宋体" w:cs="宋体"/>
          <w:color w:val="auto"/>
          <w:sz w:val="24"/>
          <w:szCs w:val="24"/>
          <w:highlight w:val="none"/>
        </w:rPr>
        <w:t>GB 15322</w:t>
      </w:r>
      <w:r>
        <w:rPr>
          <w:rFonts w:hint="eastAsia" w:ascii="宋体" w:hAnsi="宋体" w:eastAsia="宋体" w:cs="宋体"/>
          <w:color w:val="auto"/>
          <w:sz w:val="24"/>
          <w:szCs w:val="24"/>
          <w:highlight w:val="none"/>
          <w:lang w:val="en-US" w:eastAsia="zh-CN"/>
        </w:rPr>
        <w:t>、《可燃气体报警控制器》GB 16808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《安全防范工程技术规范》GB 50348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《入侵报警系统工程设计规范》GB 50394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《视频安防监控系统工程设计规范》</w:t>
      </w:r>
      <w:r>
        <w:rPr>
          <w:rFonts w:hint="eastAsia" w:ascii="宋体" w:hAnsi="宋体" w:eastAsia="宋体" w:cs="宋体"/>
          <w:color w:val="auto"/>
          <w:sz w:val="24"/>
          <w:szCs w:val="24"/>
          <w:highlight w:val="none"/>
        </w:rPr>
        <w:t>GB 5039</w:t>
      </w:r>
      <w:r>
        <w:rPr>
          <w:rFonts w:hint="eastAsia" w:ascii="宋体" w:hAnsi="宋体" w:eastAsia="宋体" w:cs="宋体"/>
          <w:color w:val="auto"/>
          <w:sz w:val="24"/>
          <w:szCs w:val="24"/>
          <w:highlight w:val="none"/>
          <w:lang w:val="en-US" w:eastAsia="zh-CN"/>
        </w:rPr>
        <w:t>5和</w:t>
      </w:r>
      <w:r>
        <w:rPr>
          <w:rFonts w:hint="eastAsia" w:ascii="宋体" w:hAnsi="宋体" w:eastAsia="宋体" w:cs="宋体"/>
          <w:color w:val="auto"/>
          <w:sz w:val="24"/>
          <w:szCs w:val="24"/>
          <w:highlight w:val="none"/>
          <w:lang w:eastAsia="zh-CN"/>
        </w:rPr>
        <w:t>《振动入侵探测器》</w:t>
      </w:r>
      <w:r>
        <w:rPr>
          <w:rFonts w:hint="eastAsia" w:ascii="宋体" w:hAnsi="宋体" w:eastAsia="宋体" w:cs="宋体"/>
          <w:color w:val="auto"/>
          <w:sz w:val="24"/>
          <w:szCs w:val="24"/>
          <w:highlight w:val="none"/>
        </w:rPr>
        <w:t>GB/T 10408的</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w:t>
      </w:r>
    </w:p>
    <w:p>
      <w:pPr>
        <w:pStyle w:val="6"/>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住户室</w:t>
      </w:r>
      <w:r>
        <w:rPr>
          <w:rFonts w:hint="eastAsia" w:ascii="宋体" w:hAnsi="宋体" w:eastAsia="宋体" w:cs="宋体"/>
          <w:color w:val="auto"/>
          <w:sz w:val="24"/>
          <w:szCs w:val="24"/>
          <w:highlight w:val="none"/>
        </w:rPr>
        <w:t>内应安装烟感探测器和</w:t>
      </w:r>
      <w:r>
        <w:rPr>
          <w:rFonts w:hint="eastAsia" w:ascii="宋体" w:hAnsi="宋体" w:eastAsia="宋体" w:cs="宋体"/>
          <w:color w:val="auto"/>
          <w:sz w:val="24"/>
          <w:szCs w:val="24"/>
          <w:highlight w:val="none"/>
        </w:rPr>
        <w:t>燃气泄漏探测器，并与家庭云平台或运营云平台连接。当发生火灾、燃气泄漏时，探测器应及时通过报警设备向平台报警，并将告警消息通过短信、语音、应用程序等方式实时推送家庭用户</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住户室内宜采用漏水传感器，监测漏水、飘雨情况，将漏水、浸水告警消息通过短信、语音、应用程序等方式实时推送数字家庭用户</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入侵报警系统应能在监测到非法入侵时触发报警处理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可与家庭远程监控系统的家庭网络摄像机联动，实现抓拍等功能</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访客对讲子系统应提供访客与住户之间双向语音视频通话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通过家庭云平台或智能终端</w:t>
      </w:r>
      <w:r>
        <w:rPr>
          <w:rFonts w:hint="eastAsia" w:ascii="宋体" w:hAnsi="宋体" w:eastAsia="宋体" w:cs="宋体"/>
          <w:color w:val="auto"/>
          <w:sz w:val="24"/>
          <w:szCs w:val="24"/>
          <w:highlight w:val="none"/>
        </w:rPr>
        <w:t>获取智能门锁状态、开门认证信息及报警信息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报警信息包括</w:t>
      </w:r>
      <w:r>
        <w:rPr>
          <w:rFonts w:hint="eastAsia" w:ascii="宋体" w:hAnsi="宋体" w:eastAsia="宋体" w:cs="宋体"/>
          <w:color w:val="auto"/>
          <w:sz w:val="24"/>
          <w:szCs w:val="24"/>
          <w:highlight w:val="none"/>
        </w:rPr>
        <w:t>面板防拆、暴力开锁、挟持开锁、试错自锁报警以及低压告警等</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rPr>
        <w:t>应支持以家庭云平台为核心，实现视频监控、对讲系统、电锁门禁、防盗报警、烟感探测、燃气泄漏探测等联动及报警功能</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可查看任何一处探测器状态，并可一键设防或撤防、报警救助</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报警应答器应具备分析和判断功能，通过大数据、人工智能分析与安防周边报警系统设备联动等新技术，能有效剔除常见的偶发报警因素及减少错误事件报警的发生频次</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应与社区报警系统进行连接，将报警信号同步发给社区报警中心</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宜支持以毫米波雷达等非接触式传感器的入侵报警。</w:t>
      </w:r>
    </w:p>
    <w:p>
      <w:pPr>
        <w:widowControl/>
        <w:spacing w:line="360" w:lineRule="auto"/>
        <w:jc w:val="left"/>
        <w:rPr>
          <w:rFonts w:hint="eastAsia" w:ascii="Times New Roman" w:hAnsi="Times New Roman" w:cs="Times New Roman"/>
          <w:b/>
          <w:bCs/>
          <w:color w:val="auto"/>
          <w:sz w:val="24"/>
          <w:highlight w:val="none"/>
          <w:lang w:val="en-US" w:eastAsia="zh-CN" w:bidi="ar"/>
        </w:rPr>
      </w:pPr>
      <w:r>
        <w:rPr>
          <w:rFonts w:hint="eastAsia" w:ascii="Times New Roman" w:hAnsi="Times New Roman" w:cs="Times New Roman"/>
          <w:b/>
          <w:bCs/>
          <w:color w:val="auto"/>
          <w:sz w:val="24"/>
          <w:highlight w:val="none"/>
          <w:lang w:val="en-US" w:eastAsia="zh-CN" w:bidi="ar"/>
        </w:rPr>
        <w:t xml:space="preserve">8.5.8 </w:t>
      </w:r>
      <w:r>
        <w:rPr>
          <w:rFonts w:hint="eastAsia" w:ascii="Times New Roman" w:hAnsi="Times New Roman" w:cs="Times New Roman"/>
          <w:b w:val="0"/>
          <w:bCs w:val="0"/>
          <w:color w:val="auto"/>
          <w:sz w:val="24"/>
          <w:highlight w:val="none"/>
          <w:lang w:val="en-US" w:eastAsia="zh-CN" w:bidi="ar"/>
        </w:rPr>
        <w:t>影音娱乐产品应符合下列规定：</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应符合现行国家标准《音频、视频及类似电子设备安全要求》GB 8898、《公共广播系统工程技术规范》GB 50526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《厅堂扩声特性测量方法》GB/T 4959</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《家庭网络终端设备规范音视频及多媒体设备》GB/T 30246.4</w:t>
      </w:r>
      <w:r>
        <w:rPr>
          <w:rFonts w:hint="eastAsia" w:ascii="宋体" w:hAnsi="宋体" w:eastAsia="宋体" w:cs="宋体"/>
          <w:color w:val="auto"/>
          <w:sz w:val="24"/>
          <w:szCs w:val="24"/>
          <w:highlight w:val="none"/>
          <w:lang w:eastAsia="zh-CN"/>
        </w:rPr>
        <w:t>的有关规定；</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提供背景音乐、音乐短片、播放器等影音环境，且具有方便快捷的控制操作方式，</w:t>
      </w:r>
      <w:r>
        <w:rPr>
          <w:rFonts w:hint="eastAsia" w:ascii="宋体" w:hAnsi="宋体" w:eastAsia="宋体" w:cs="宋体"/>
          <w:color w:val="auto"/>
          <w:sz w:val="24"/>
          <w:szCs w:val="24"/>
          <w:highlight w:val="none"/>
        </w:rPr>
        <w:t>应支持多路音源输入、多路立体声输出</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支持控制电视机、机顶盒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音响</w:t>
      </w:r>
      <w:r>
        <w:rPr>
          <w:rFonts w:hint="eastAsia" w:ascii="宋体" w:hAnsi="宋体" w:eastAsia="宋体" w:cs="宋体"/>
          <w:color w:val="auto"/>
          <w:sz w:val="24"/>
          <w:szCs w:val="24"/>
          <w:highlight w:val="none"/>
        </w:rPr>
        <w:t>等娱乐类设备的开、关、选台等工作状态</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支持</w:t>
      </w:r>
      <w:r>
        <w:rPr>
          <w:rFonts w:hint="eastAsia" w:ascii="宋体" w:hAnsi="宋体" w:eastAsia="宋体" w:cs="宋体"/>
          <w:color w:val="auto"/>
          <w:sz w:val="24"/>
          <w:szCs w:val="24"/>
          <w:highlight w:val="none"/>
          <w:lang w:eastAsia="zh-CN"/>
        </w:rPr>
        <w:t>智能手机</w:t>
      </w:r>
      <w:r>
        <w:rPr>
          <w:rFonts w:hint="eastAsia" w:ascii="宋体" w:hAnsi="宋体" w:eastAsia="宋体" w:cs="宋体"/>
          <w:color w:val="auto"/>
          <w:sz w:val="24"/>
          <w:szCs w:val="24"/>
          <w:highlight w:val="none"/>
        </w:rPr>
        <w:t>等智能终端的多屏播放和互动</w:t>
      </w:r>
      <w:r>
        <w:rPr>
          <w:rFonts w:hint="eastAsia" w:ascii="宋体" w:hAnsi="宋体" w:eastAsia="宋体" w:cs="宋体"/>
          <w:color w:val="auto"/>
          <w:sz w:val="24"/>
          <w:szCs w:val="24"/>
          <w:highlight w:val="none"/>
          <w:lang w:eastAsia="zh-CN"/>
        </w:rPr>
        <w:t>。</w:t>
      </w:r>
    </w:p>
    <w:p>
      <w:pPr>
        <w:widowControl/>
        <w:spacing w:line="360" w:lineRule="auto"/>
        <w:jc w:val="left"/>
        <w:rPr>
          <w:rFonts w:hint="eastAsia" w:ascii="Times New Roman" w:hAnsi="Times New Roman" w:cs="Times New Roman"/>
          <w:b/>
          <w:bCs/>
          <w:color w:val="auto"/>
          <w:sz w:val="24"/>
          <w:highlight w:val="none"/>
          <w:lang w:val="en-US" w:eastAsia="zh-CN" w:bidi="ar"/>
        </w:rPr>
      </w:pPr>
      <w:r>
        <w:rPr>
          <w:rFonts w:hint="eastAsia" w:ascii="Times New Roman" w:hAnsi="Times New Roman" w:cs="Times New Roman"/>
          <w:b/>
          <w:bCs/>
          <w:color w:val="auto"/>
          <w:sz w:val="24"/>
          <w:highlight w:val="none"/>
          <w:lang w:val="en-US" w:eastAsia="zh-CN" w:bidi="ar"/>
        </w:rPr>
        <w:t xml:space="preserve">8.5.9 </w:t>
      </w:r>
      <w:r>
        <w:rPr>
          <w:rFonts w:hint="eastAsia" w:ascii="Times New Roman" w:hAnsi="Times New Roman" w:cs="Times New Roman"/>
          <w:b w:val="0"/>
          <w:bCs w:val="0"/>
          <w:color w:val="auto"/>
          <w:sz w:val="24"/>
          <w:highlight w:val="none"/>
          <w:lang w:val="en-US" w:eastAsia="zh-CN" w:bidi="ar"/>
        </w:rPr>
        <w:t>视频监控产品应符合下列规定：</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应符合</w:t>
      </w:r>
      <w:r>
        <w:rPr>
          <w:rFonts w:hint="eastAsia" w:ascii="宋体" w:hAnsi="宋体" w:eastAsia="宋体" w:cs="宋体"/>
          <w:color w:val="auto"/>
          <w:sz w:val="24"/>
          <w:szCs w:val="24"/>
          <w:highlight w:val="none"/>
          <w:lang w:val="en-US" w:eastAsia="zh-CN"/>
        </w:rPr>
        <w:t>现行国家标准</w:t>
      </w:r>
      <w:r>
        <w:rPr>
          <w:rFonts w:hint="eastAsia" w:ascii="宋体" w:hAnsi="宋体" w:eastAsia="宋体" w:cs="宋体"/>
          <w:color w:val="auto"/>
          <w:sz w:val="24"/>
          <w:szCs w:val="24"/>
          <w:highlight w:val="none"/>
          <w:lang w:eastAsia="zh-CN"/>
        </w:rPr>
        <w:t>《视频安防监控系统工程设计规范》</w:t>
      </w:r>
      <w:r>
        <w:rPr>
          <w:rFonts w:hint="eastAsia" w:ascii="宋体" w:hAnsi="宋体" w:eastAsia="宋体" w:cs="宋体"/>
          <w:color w:val="auto"/>
          <w:sz w:val="24"/>
          <w:szCs w:val="24"/>
          <w:highlight w:val="none"/>
        </w:rPr>
        <w:t>GB 50395</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《安全防范视频监控联网系统信息传输、交换、控制技术</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GB</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T 28181</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有关规定</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监控图像</w:t>
      </w:r>
      <w:r>
        <w:rPr>
          <w:rFonts w:hint="eastAsia" w:ascii="宋体" w:hAnsi="宋体" w:eastAsia="宋体" w:cs="宋体"/>
          <w:color w:val="auto"/>
          <w:sz w:val="24"/>
          <w:szCs w:val="24"/>
          <w:highlight w:val="none"/>
          <w:lang w:val="en-US" w:eastAsia="zh-CN"/>
        </w:rPr>
        <w:t>应在</w:t>
      </w:r>
      <w:r>
        <w:rPr>
          <w:rFonts w:hint="eastAsia" w:ascii="宋体" w:hAnsi="宋体" w:eastAsia="宋体" w:cs="宋体"/>
          <w:color w:val="auto"/>
          <w:sz w:val="24"/>
          <w:szCs w:val="24"/>
          <w:highlight w:val="none"/>
        </w:rPr>
        <w:t>标清及以上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摄像机</w:t>
      </w:r>
      <w:r>
        <w:rPr>
          <w:rFonts w:hint="eastAsia" w:ascii="宋体" w:hAnsi="宋体" w:eastAsia="宋体" w:cs="宋体"/>
          <w:color w:val="auto"/>
          <w:sz w:val="24"/>
          <w:szCs w:val="24"/>
          <w:highlight w:val="none"/>
        </w:rPr>
        <w:t>应支持夜视功能，支持接入存储设备</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 应可以</w:t>
      </w:r>
      <w:r>
        <w:rPr>
          <w:rFonts w:hint="eastAsia" w:ascii="宋体" w:hAnsi="宋体" w:eastAsia="宋体" w:cs="宋体"/>
          <w:color w:val="auto"/>
          <w:sz w:val="24"/>
          <w:szCs w:val="24"/>
          <w:highlight w:val="none"/>
        </w:rPr>
        <w:t>通过智能终端操作家庭网络录像机，包括开关机、云台操作、拍照、录像等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设置远程监控的布防和撤防</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通过智能终端实时监视家庭室内状况，以单画面或者多画面方式访问或者控制视频监控的内容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对监控视频可进行快进、快退﹑暂停等操作</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与家庭安防报警系统联动。</w:t>
      </w:r>
    </w:p>
    <w:p>
      <w:pPr>
        <w:widowControl/>
        <w:spacing w:line="360" w:lineRule="auto"/>
        <w:jc w:val="left"/>
        <w:rPr>
          <w:rFonts w:hint="eastAsia" w:ascii="Times New Roman" w:hAnsi="Times New Roman" w:cs="Times New Roman"/>
          <w:b/>
          <w:bCs/>
          <w:color w:val="auto"/>
          <w:sz w:val="24"/>
          <w:highlight w:val="none"/>
          <w:lang w:val="en-US" w:eastAsia="zh-CN" w:bidi="ar"/>
        </w:rPr>
      </w:pPr>
      <w:r>
        <w:rPr>
          <w:rFonts w:hint="eastAsia" w:ascii="Times New Roman" w:hAnsi="Times New Roman" w:cs="Times New Roman"/>
          <w:b/>
          <w:bCs/>
          <w:color w:val="auto"/>
          <w:sz w:val="24"/>
          <w:highlight w:val="none"/>
          <w:lang w:val="en-US" w:eastAsia="zh-CN" w:bidi="ar"/>
        </w:rPr>
        <w:t xml:space="preserve">8.5.10 </w:t>
      </w:r>
      <w:r>
        <w:rPr>
          <w:rFonts w:hint="eastAsia" w:ascii="Times New Roman" w:hAnsi="Times New Roman" w:cs="Times New Roman"/>
          <w:b w:val="0"/>
          <w:bCs w:val="0"/>
          <w:color w:val="auto"/>
          <w:sz w:val="24"/>
          <w:highlight w:val="none"/>
          <w:lang w:val="en-US" w:eastAsia="zh-CN" w:bidi="ar"/>
        </w:rPr>
        <w:t>能源计量产品应符合下列规定：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 应能实现</w:t>
      </w:r>
      <w:r>
        <w:rPr>
          <w:rFonts w:hint="eastAsia" w:ascii="宋体" w:hAnsi="宋体" w:eastAsia="宋体" w:cs="宋体"/>
          <w:color w:val="auto"/>
          <w:sz w:val="24"/>
          <w:szCs w:val="24"/>
          <w:highlight w:val="none"/>
        </w:rPr>
        <w:t>将家庭的水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气的用量信息提供给相应的运营公司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实现远程抄表</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通过家庭能源监控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统计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消费分析</w:t>
      </w:r>
      <w:r>
        <w:rPr>
          <w:rFonts w:hint="eastAsia" w:ascii="宋体" w:hAnsi="宋体" w:eastAsia="宋体" w:cs="宋体"/>
          <w:color w:val="auto"/>
          <w:sz w:val="24"/>
          <w:szCs w:val="24"/>
          <w:highlight w:val="none"/>
          <w:lang w:val="en-US" w:eastAsia="zh-CN"/>
        </w:rPr>
        <w:t>，实现对</w:t>
      </w:r>
      <w:r>
        <w:rPr>
          <w:rFonts w:hint="eastAsia" w:ascii="宋体" w:hAnsi="宋体" w:eastAsia="宋体" w:cs="宋体"/>
          <w:color w:val="auto"/>
          <w:sz w:val="24"/>
          <w:szCs w:val="24"/>
          <w:highlight w:val="none"/>
        </w:rPr>
        <w:t>重点能耗设备管理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当</w:t>
      </w:r>
      <w:r>
        <w:rPr>
          <w:rFonts w:hint="eastAsia" w:ascii="宋体" w:hAnsi="宋体" w:eastAsia="宋体" w:cs="宋体"/>
          <w:color w:val="auto"/>
          <w:sz w:val="24"/>
          <w:szCs w:val="24"/>
          <w:highlight w:val="none"/>
        </w:rPr>
        <w:t>能源消耗异常时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提醒用户</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 应能</w:t>
      </w:r>
      <w:r>
        <w:rPr>
          <w:rFonts w:hint="eastAsia" w:ascii="宋体" w:hAnsi="宋体" w:eastAsia="宋体" w:cs="宋体"/>
          <w:color w:val="auto"/>
          <w:sz w:val="24"/>
          <w:szCs w:val="24"/>
          <w:highlight w:val="none"/>
        </w:rPr>
        <w:t>将家庭的能源消费规划自动分配到各个家庭智能化设备，达到家庭节能的目的</w:t>
      </w:r>
      <w:r>
        <w:rPr>
          <w:rFonts w:hint="eastAsia" w:ascii="宋体" w:hAnsi="宋体" w:eastAsia="宋体" w:cs="宋体"/>
          <w:color w:val="auto"/>
          <w:sz w:val="24"/>
          <w:szCs w:val="24"/>
          <w:highlight w:val="none"/>
          <w:lang w:eastAsia="zh-CN"/>
        </w:rPr>
        <w:t>。</w:t>
      </w:r>
    </w:p>
    <w:p>
      <w:pPr>
        <w:widowControl/>
        <w:spacing w:line="360" w:lineRule="auto"/>
        <w:jc w:val="left"/>
        <w:rPr>
          <w:rFonts w:hint="eastAsia" w:ascii="Times New Roman" w:hAnsi="Times New Roman" w:cs="Times New Roman"/>
          <w:b/>
          <w:bCs/>
          <w:color w:val="auto"/>
          <w:sz w:val="24"/>
          <w:highlight w:val="none"/>
          <w:lang w:val="en-US" w:eastAsia="zh-CN" w:bidi="ar"/>
        </w:rPr>
      </w:pPr>
      <w:r>
        <w:rPr>
          <w:rFonts w:hint="eastAsia" w:ascii="Times New Roman" w:hAnsi="Times New Roman" w:cs="Times New Roman"/>
          <w:b/>
          <w:bCs/>
          <w:color w:val="auto"/>
          <w:sz w:val="24"/>
          <w:highlight w:val="none"/>
          <w:lang w:val="en-US" w:eastAsia="zh-CN" w:bidi="ar"/>
        </w:rPr>
        <w:t xml:space="preserve">8.5.11 </w:t>
      </w:r>
      <w:r>
        <w:rPr>
          <w:rFonts w:hint="eastAsia" w:ascii="Times New Roman" w:hAnsi="Times New Roman" w:cs="Times New Roman"/>
          <w:b w:val="0"/>
          <w:bCs w:val="0"/>
          <w:color w:val="auto"/>
          <w:sz w:val="24"/>
          <w:highlight w:val="none"/>
          <w:lang w:val="en-US" w:eastAsia="zh-CN" w:bidi="ar"/>
        </w:rPr>
        <w:t>环境监测产品应符合下列规定：</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空气环境宜包括对空气温度、湿度、甲醛、二氧化碳等的检测。</w:t>
      </w:r>
      <w:r>
        <w:rPr>
          <w:rFonts w:hint="eastAsia" w:ascii="宋体" w:hAnsi="宋体" w:eastAsia="宋体" w:cs="宋体"/>
          <w:color w:val="auto"/>
          <w:sz w:val="24"/>
          <w:szCs w:val="24"/>
          <w:highlight w:val="none"/>
        </w:rPr>
        <w:t>空气质量不符合健康要求时应向用户告警，自动启动空气净化器、空调、新风等系统净化空气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系统应具有滤网维护报警提示功能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空气环境质量应符合现行国家标准《室内空气质量标准》GB/T 18883的有关规定；</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水环境宜包括对水硬度﹑浊度、pH值及滤芯使用情况的检测及告警，并具有滤芯寿命预警功能，</w:t>
      </w:r>
      <w:r>
        <w:rPr>
          <w:rFonts w:hint="eastAsia" w:ascii="宋体" w:hAnsi="宋体" w:eastAsia="宋体" w:cs="宋体"/>
          <w:color w:val="auto"/>
          <w:kern w:val="0"/>
          <w:sz w:val="24"/>
          <w:szCs w:val="24"/>
          <w:highlight w:val="none"/>
          <w:lang w:val="en-US" w:eastAsia="zh-CN" w:bidi="ar"/>
        </w:rPr>
        <w:t>滤芯过期后，应停止净化水质工作，警示用户；</w:t>
      </w:r>
    </w:p>
    <w:p>
      <w:pPr>
        <w:keepNext w:val="0"/>
        <w:keepLines w:val="0"/>
        <w:widowControl/>
        <w:suppressLineNumbers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 声光环境宜包括对噪声、光照亮度、紫外线辐射等的监测，并可根据用户的设置自动启动灯光、窗帘、门窗的开、关、停，并支持分组控制，</w:t>
      </w:r>
      <w:r>
        <w:rPr>
          <w:rFonts w:hint="eastAsia" w:ascii="宋体" w:hAnsi="宋体" w:eastAsia="宋体" w:cs="宋体"/>
          <w:color w:val="auto"/>
          <w:sz w:val="24"/>
          <w:szCs w:val="24"/>
          <w:highlight w:val="none"/>
        </w:rPr>
        <w:t>有效实现节能</w:t>
      </w:r>
      <w:r>
        <w:rPr>
          <w:rFonts w:hint="eastAsia" w:ascii="宋体" w:hAnsi="宋体" w:eastAsia="宋体" w:cs="宋体"/>
          <w:color w:val="auto"/>
          <w:sz w:val="24"/>
          <w:szCs w:val="24"/>
          <w:highlight w:val="none"/>
          <w:lang w:eastAsia="zh-CN"/>
        </w:rPr>
        <w:t>。</w:t>
      </w:r>
    </w:p>
    <w:p>
      <w:pPr>
        <w:widowControl/>
        <w:spacing w:line="360" w:lineRule="auto"/>
        <w:jc w:val="left"/>
        <w:rPr>
          <w:rFonts w:hint="eastAsia" w:ascii="Times New Roman" w:hAnsi="Times New Roman" w:cs="Times New Roman"/>
          <w:b/>
          <w:bCs/>
          <w:color w:val="auto"/>
          <w:sz w:val="24"/>
          <w:highlight w:val="none"/>
          <w:lang w:val="en-US" w:eastAsia="zh-CN" w:bidi="ar"/>
        </w:rPr>
      </w:pPr>
      <w:r>
        <w:rPr>
          <w:rFonts w:hint="eastAsia" w:ascii="Times New Roman" w:hAnsi="Times New Roman" w:cs="Times New Roman"/>
          <w:b/>
          <w:bCs/>
          <w:color w:val="auto"/>
          <w:sz w:val="24"/>
          <w:highlight w:val="none"/>
          <w:lang w:val="en-US" w:eastAsia="zh-CN" w:bidi="ar"/>
        </w:rPr>
        <w:t xml:space="preserve">8.5.12 </w:t>
      </w:r>
      <w:r>
        <w:rPr>
          <w:rFonts w:hint="eastAsia" w:ascii="Times New Roman" w:hAnsi="Times New Roman" w:cs="Times New Roman"/>
          <w:b w:val="0"/>
          <w:bCs w:val="0"/>
          <w:color w:val="auto"/>
          <w:sz w:val="24"/>
          <w:highlight w:val="none"/>
          <w:lang w:val="en-US" w:eastAsia="zh-CN" w:bidi="ar"/>
        </w:rPr>
        <w:t>健康监护产品应符合下列规定：</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 xml:space="preserve"> 家庭医疗保健类健康监测指标应包括身高、体重、</w:t>
      </w:r>
      <w:r>
        <w:rPr>
          <w:rFonts w:hint="eastAsia" w:ascii="宋体" w:hAnsi="宋体" w:eastAsia="宋体" w:cs="宋体"/>
          <w:b w:val="0"/>
          <w:bCs w:val="0"/>
          <w:color w:val="auto"/>
          <w:sz w:val="24"/>
          <w:szCs w:val="24"/>
          <w:highlight w:val="none"/>
        </w:rPr>
        <w:t>心率、血压、</w:t>
      </w:r>
      <w:r>
        <w:rPr>
          <w:rFonts w:hint="eastAsia" w:ascii="宋体" w:hAnsi="宋体" w:eastAsia="宋体" w:cs="宋体"/>
          <w:b w:val="0"/>
          <w:bCs w:val="0"/>
          <w:color w:val="auto"/>
          <w:sz w:val="24"/>
          <w:szCs w:val="24"/>
          <w:highlight w:val="none"/>
          <w:lang w:val="en-US" w:eastAsia="zh-CN"/>
        </w:rPr>
        <w:t>体温、脉搏、</w:t>
      </w:r>
      <w:r>
        <w:rPr>
          <w:rFonts w:hint="eastAsia" w:ascii="宋体" w:hAnsi="宋体" w:eastAsia="宋体" w:cs="宋体"/>
          <w:b w:val="0"/>
          <w:bCs w:val="0"/>
          <w:color w:val="auto"/>
          <w:sz w:val="24"/>
          <w:szCs w:val="24"/>
          <w:highlight w:val="none"/>
        </w:rPr>
        <w:t>睡眠质量和日常生活行为习惯等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并将数据实时传输到健康管理系统后台或数据中心进行处理和分析，获得系统提供的个性化健康管理建议及服务</w:t>
      </w:r>
      <w:r>
        <w:rPr>
          <w:rFonts w:hint="eastAsia" w:ascii="宋体" w:hAnsi="宋体" w:eastAsia="宋体" w:cs="宋体"/>
          <w:b w:val="0"/>
          <w:bCs w:val="0"/>
          <w:color w:val="auto"/>
          <w:sz w:val="24"/>
          <w:szCs w:val="24"/>
          <w:highlight w:val="none"/>
          <w:lang w:eastAsia="zh-CN"/>
        </w:rPr>
        <w:t>；</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 室内监护应</w:t>
      </w:r>
      <w:r>
        <w:rPr>
          <w:rFonts w:hint="eastAsia" w:ascii="宋体" w:hAnsi="宋体" w:eastAsia="宋体" w:cs="宋体"/>
          <w:b w:val="0"/>
          <w:bCs w:val="0"/>
          <w:color w:val="auto"/>
          <w:sz w:val="24"/>
          <w:szCs w:val="24"/>
          <w:highlight w:val="none"/>
        </w:rPr>
        <w:t>记录和跟踪家中的老、幼、病、残等人员日常习惯</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并能</w:t>
      </w:r>
      <w:r>
        <w:rPr>
          <w:rFonts w:hint="eastAsia" w:ascii="宋体" w:hAnsi="宋体" w:eastAsia="宋体" w:cs="宋体"/>
          <w:b w:val="0"/>
          <w:bCs w:val="0"/>
          <w:color w:val="auto"/>
          <w:sz w:val="24"/>
          <w:szCs w:val="24"/>
          <w:highlight w:val="none"/>
        </w:rPr>
        <w:t>通过高精度人体传感器，探测其在家的异常状态，</w:t>
      </w:r>
      <w:r>
        <w:rPr>
          <w:rFonts w:hint="eastAsia" w:ascii="宋体" w:hAnsi="宋体" w:eastAsia="宋体" w:cs="宋体"/>
          <w:b w:val="0"/>
          <w:bCs w:val="0"/>
          <w:color w:val="auto"/>
          <w:sz w:val="24"/>
          <w:szCs w:val="24"/>
          <w:highlight w:val="none"/>
          <w:lang w:val="en-US" w:eastAsia="zh-CN"/>
        </w:rPr>
        <w:t>实现主动发现并及时救助</w:t>
      </w:r>
      <w:r>
        <w:rPr>
          <w:rFonts w:hint="eastAsia" w:ascii="宋体" w:hAnsi="宋体" w:eastAsia="宋体" w:cs="宋体"/>
          <w:b w:val="0"/>
          <w:bCs w:val="0"/>
          <w:color w:val="auto"/>
          <w:sz w:val="24"/>
          <w:szCs w:val="24"/>
          <w:highlight w:val="none"/>
          <w:lang w:eastAsia="zh-CN"/>
        </w:rPr>
        <w:t>；</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 家庭医疗保健</w:t>
      </w:r>
      <w:r>
        <w:rPr>
          <w:rFonts w:hint="eastAsia" w:ascii="宋体" w:hAnsi="宋体" w:eastAsia="宋体" w:cs="宋体"/>
          <w:b w:val="0"/>
          <w:bCs w:val="0"/>
          <w:color w:val="auto"/>
          <w:sz w:val="24"/>
          <w:szCs w:val="24"/>
          <w:highlight w:val="none"/>
        </w:rPr>
        <w:t>系统宜提供非接触式睡眠质量检测服务</w:t>
      </w:r>
      <w:r>
        <w:rPr>
          <w:rFonts w:hint="eastAsia" w:ascii="宋体" w:hAnsi="宋体" w:eastAsia="宋体" w:cs="宋体"/>
          <w:b w:val="0"/>
          <w:bCs w:val="0"/>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 健康监护</w:t>
      </w:r>
      <w:r>
        <w:rPr>
          <w:rFonts w:hint="eastAsia" w:ascii="宋体" w:hAnsi="宋体" w:eastAsia="宋体" w:cs="宋体"/>
          <w:b w:val="0"/>
          <w:bCs w:val="0"/>
          <w:color w:val="auto"/>
          <w:sz w:val="24"/>
          <w:szCs w:val="24"/>
          <w:highlight w:val="none"/>
        </w:rPr>
        <w:t>系统应实现与家庭成员、医护人员以及住区物业的</w:t>
      </w:r>
      <w:r>
        <w:rPr>
          <w:rFonts w:hint="eastAsia" w:ascii="宋体" w:hAnsi="宋体" w:eastAsia="宋体" w:cs="宋体"/>
          <w:color w:val="auto"/>
          <w:sz w:val="24"/>
          <w:szCs w:val="24"/>
          <w:highlight w:val="none"/>
        </w:rPr>
        <w:t>互联和消息通知服务。在遇到紧急情况时，可及时智能报警或利用相关全屋智能设备人工报警，寻求救援</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采集的个人健康数据应存储在个人终端、家庭云平台或官方授权的相关医疗机构平台，存储形成数据资源池</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应支持用户对个人数据进行调阅管理，支持在合规合法的前提下授权医疗机构、健康管理公司等第三方对接数据，支撑开展针对个体的医疗健康管理服务，以及针对群体健康管理决策和服务；</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健康监护产品应采用国产化、自主可控的芯片。</w:t>
      </w:r>
    </w:p>
    <w:p>
      <w:pPr>
        <w:widowControl/>
        <w:spacing w:line="360" w:lineRule="auto"/>
        <w:jc w:val="left"/>
        <w:rPr>
          <w:rFonts w:hint="eastAsia" w:ascii="Times New Roman" w:hAnsi="Times New Roman" w:cs="Times New Roman"/>
          <w:b/>
          <w:bCs/>
          <w:color w:val="auto"/>
          <w:sz w:val="24"/>
          <w:highlight w:val="none"/>
          <w:lang w:val="en-US" w:eastAsia="zh-CN" w:bidi="ar"/>
        </w:rPr>
      </w:pPr>
      <w:r>
        <w:rPr>
          <w:rFonts w:hint="eastAsia" w:ascii="Times New Roman" w:hAnsi="Times New Roman" w:cs="Times New Roman"/>
          <w:b/>
          <w:bCs/>
          <w:color w:val="auto"/>
          <w:sz w:val="24"/>
          <w:highlight w:val="none"/>
          <w:lang w:val="en-US" w:eastAsia="zh-CN" w:bidi="ar"/>
        </w:rPr>
        <w:t xml:space="preserve">8.5.13 </w:t>
      </w:r>
      <w:r>
        <w:rPr>
          <w:rFonts w:hint="eastAsia" w:ascii="Times New Roman" w:hAnsi="Times New Roman" w:cs="Times New Roman"/>
          <w:b w:val="0"/>
          <w:bCs w:val="0"/>
          <w:color w:val="auto"/>
          <w:sz w:val="24"/>
          <w:highlight w:val="none"/>
          <w:lang w:val="en-US" w:eastAsia="zh-CN" w:bidi="ar"/>
        </w:rPr>
        <w:t>其他扩展模块及产品应根据场景需求，提供泛物联网终端接入管理及应用开发、能力部署能力。</w:t>
      </w:r>
    </w:p>
    <w:p>
      <w:pPr>
        <w:pStyle w:val="4"/>
        <w:tabs>
          <w:tab w:val="center" w:pos="4200"/>
          <w:tab w:val="right" w:pos="8400"/>
        </w:tabs>
        <w:spacing w:before="93" w:after="93" w:line="360" w:lineRule="auto"/>
        <w:ind w:right="-2"/>
        <w:rPr>
          <w:rFonts w:hint="eastAsia" w:ascii="Times New Roman" w:hAnsi="Times New Roman" w:eastAsia="宋体" w:cs="Times New Roman"/>
          <w:b/>
          <w:color w:val="auto"/>
          <w:sz w:val="24"/>
          <w:szCs w:val="24"/>
          <w:highlight w:val="none"/>
        </w:rPr>
      </w:pPr>
      <w:bookmarkStart w:id="84" w:name="_Toc30991"/>
      <w:bookmarkStart w:id="85" w:name="_Toc17403"/>
      <w:bookmarkStart w:id="86" w:name="_Toc16036"/>
      <w:bookmarkStart w:id="87" w:name="_Toc24649"/>
      <w:r>
        <w:rPr>
          <w:rFonts w:hint="eastAsia" w:ascii="Times New Roman" w:hAnsi="Times New Roman" w:eastAsia="宋体" w:cs="Times New Roman"/>
          <w:b/>
          <w:color w:val="auto"/>
          <w:sz w:val="24"/>
          <w:szCs w:val="24"/>
          <w:highlight w:val="none"/>
        </w:rPr>
        <w:t>8.</w:t>
      </w:r>
      <w:r>
        <w:rPr>
          <w:rFonts w:hint="eastAsia" w:ascii="Times New Roman" w:hAnsi="Times New Roman" w:eastAsia="宋体" w:cs="Times New Roman"/>
          <w:b/>
          <w:color w:val="auto"/>
          <w:sz w:val="24"/>
          <w:szCs w:val="24"/>
          <w:highlight w:val="none"/>
          <w:lang w:val="en-US" w:eastAsia="zh-CN"/>
        </w:rPr>
        <w:t>6</w:t>
      </w:r>
      <w:r>
        <w:rPr>
          <w:rFonts w:hint="eastAsia" w:ascii="Times New Roman" w:hAnsi="Times New Roman" w:eastAsia="宋体" w:cs="Times New Roman"/>
          <w:b/>
          <w:color w:val="auto"/>
          <w:sz w:val="24"/>
          <w:szCs w:val="24"/>
          <w:highlight w:val="none"/>
        </w:rPr>
        <w:t xml:space="preserve"> 信息机房</w:t>
      </w:r>
      <w:bookmarkEnd w:id="84"/>
      <w:bookmarkEnd w:id="85"/>
      <w:bookmarkEnd w:id="86"/>
      <w:bookmarkEnd w:id="87"/>
    </w:p>
    <w:p>
      <w:pPr>
        <w:spacing w:line="360" w:lineRule="auto"/>
        <w:rPr>
          <w:rFonts w:hint="eastAsia" w:ascii="宋体" w:hAnsi="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8.6.1 </w:t>
      </w:r>
      <w:r>
        <w:rPr>
          <w:rFonts w:hint="eastAsia" w:ascii="宋体" w:hAnsi="宋体" w:cs="宋体"/>
          <w:color w:val="auto"/>
          <w:sz w:val="24"/>
          <w:szCs w:val="24"/>
          <w:highlight w:val="none"/>
        </w:rPr>
        <w:t>根据数字家庭的信息化系统需要，</w:t>
      </w:r>
      <w:r>
        <w:rPr>
          <w:rFonts w:hint="eastAsia" w:ascii="宋体" w:hAnsi="宋体" w:cs="宋体"/>
          <w:color w:val="auto"/>
          <w:sz w:val="24"/>
          <w:szCs w:val="24"/>
          <w:highlight w:val="none"/>
          <w:lang w:val="en-US" w:eastAsia="zh-CN"/>
        </w:rPr>
        <w:t>宜</w:t>
      </w:r>
      <w:r>
        <w:rPr>
          <w:rFonts w:hint="eastAsia" w:ascii="宋体" w:hAnsi="宋体" w:cs="宋体"/>
          <w:color w:val="auto"/>
          <w:sz w:val="24"/>
          <w:szCs w:val="24"/>
          <w:highlight w:val="none"/>
        </w:rPr>
        <w:t>在有边缘数据中心业务</w:t>
      </w:r>
      <w:r>
        <w:rPr>
          <w:rFonts w:hint="eastAsia" w:ascii="宋体" w:hAnsi="宋体" w:cs="宋体"/>
          <w:color w:val="auto"/>
          <w:sz w:val="24"/>
          <w:szCs w:val="24"/>
          <w:highlight w:val="none"/>
          <w:lang w:val="en-US" w:eastAsia="zh-CN"/>
        </w:rPr>
        <w:t>和物业、社区运营云平台</w:t>
      </w:r>
      <w:r>
        <w:rPr>
          <w:rFonts w:hint="eastAsia" w:ascii="宋体" w:hAnsi="宋体" w:cs="宋体"/>
          <w:color w:val="auto"/>
          <w:sz w:val="24"/>
          <w:szCs w:val="24"/>
          <w:highlight w:val="none"/>
        </w:rPr>
        <w:t>需求的</w:t>
      </w:r>
      <w:r>
        <w:rPr>
          <w:rFonts w:hint="eastAsia" w:ascii="宋体" w:hAnsi="宋体" w:cs="宋体"/>
          <w:color w:val="auto"/>
          <w:sz w:val="24"/>
          <w:szCs w:val="24"/>
          <w:highlight w:val="none"/>
          <w:lang w:val="en-US" w:eastAsia="zh-CN"/>
        </w:rPr>
        <w:t>小区或社区建筑中</w:t>
      </w:r>
      <w:r>
        <w:rPr>
          <w:rFonts w:hint="eastAsia" w:ascii="宋体" w:hAnsi="宋体" w:cs="宋体"/>
          <w:color w:val="auto"/>
          <w:sz w:val="24"/>
          <w:szCs w:val="24"/>
          <w:highlight w:val="none"/>
        </w:rPr>
        <w:t>设置微型模块化数据机房</w:t>
      </w:r>
      <w:r>
        <w:rPr>
          <w:rFonts w:hint="eastAsia" w:ascii="宋体" w:hAnsi="宋体" w:cs="宋体"/>
          <w:color w:val="auto"/>
          <w:sz w:val="24"/>
          <w:szCs w:val="24"/>
          <w:highlight w:val="none"/>
          <w:lang w:val="en-US" w:eastAsia="zh-CN"/>
        </w:rPr>
        <w:t>作为信息机房</w:t>
      </w:r>
      <w:r>
        <w:rPr>
          <w:rFonts w:hint="eastAsia" w:ascii="宋体" w:hAnsi="宋体" w:cs="宋体"/>
          <w:color w:val="auto"/>
          <w:sz w:val="24"/>
          <w:szCs w:val="24"/>
          <w:highlight w:val="none"/>
        </w:rPr>
        <w:t>。</w:t>
      </w:r>
    </w:p>
    <w:p>
      <w:pPr>
        <w:adjustRightInd w:val="0"/>
        <w:snapToGrid w:val="0"/>
        <w:spacing w:line="360" w:lineRule="auto"/>
        <w:rPr>
          <w:rFonts w:hint="default"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条文说明】对数据传输时延水平及客户对数据安全有要求的场景，如车联网、自动驾驶有低时延要求，智慧社区管理运营有自治管理的要求，宜将数据中心设置在靠近用户侧，缩短传输距离，保障低时延及数据不出园区。</w:t>
      </w:r>
    </w:p>
    <w:p>
      <w:pPr>
        <w:spacing w:line="360" w:lineRule="auto"/>
        <w:ind w:firstLine="0" w:firstLineChars="0"/>
        <w:rPr>
          <w:rFonts w:hint="eastAsia" w:ascii="宋体" w:hAnsi="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8.6.2 </w:t>
      </w:r>
      <w:r>
        <w:rPr>
          <w:rFonts w:hint="eastAsia" w:ascii="宋体" w:hAnsi="宋体" w:cs="宋体"/>
          <w:color w:val="auto"/>
          <w:sz w:val="24"/>
          <w:szCs w:val="24"/>
          <w:highlight w:val="none"/>
        </w:rPr>
        <w:t>微型模块化数据机房宜与其他弱电机房合设或靠近设置，便于网络传输和管理。合设时，应合并考虑机房使用面积、电源功耗。</w:t>
      </w:r>
    </w:p>
    <w:p>
      <w:pPr>
        <w:spacing w:line="360" w:lineRule="auto"/>
        <w:ind w:firstLine="0" w:firstLineChars="0"/>
        <w:rPr>
          <w:rFonts w:hint="eastAsia" w:ascii="宋体" w:hAnsi="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8.6.3 </w:t>
      </w:r>
      <w:r>
        <w:rPr>
          <w:rFonts w:hint="eastAsia" w:ascii="宋体" w:hAnsi="宋体" w:cs="宋体"/>
          <w:color w:val="auto"/>
          <w:sz w:val="24"/>
          <w:szCs w:val="24"/>
          <w:highlight w:val="none"/>
        </w:rPr>
        <w:t>微型模块化数据机房不宜设置在建筑地下室最底层，宜靠近物业服务中心。</w:t>
      </w:r>
    </w:p>
    <w:p>
      <w:pPr>
        <w:spacing w:line="360" w:lineRule="auto"/>
        <w:ind w:firstLine="0" w:firstLineChars="0"/>
        <w:rPr>
          <w:rFonts w:ascii="Times New Roman" w:hAnsi="Times New Roman" w:cs="Times New Roman"/>
          <w:color w:val="auto"/>
          <w:sz w:val="24"/>
          <w:highlight w:val="none"/>
          <w:lang w:bidi="ar"/>
        </w:rPr>
      </w:pPr>
      <w:r>
        <w:rPr>
          <w:rFonts w:hint="eastAsia" w:ascii="Times New Roman" w:hAnsi="Times New Roman" w:cs="Times New Roman"/>
          <w:b/>
          <w:bCs/>
          <w:color w:val="auto"/>
          <w:sz w:val="24"/>
          <w:highlight w:val="none"/>
          <w:lang w:val="en-US" w:eastAsia="zh-CN" w:bidi="ar"/>
        </w:rPr>
        <w:t xml:space="preserve">8.6.4 </w:t>
      </w:r>
      <w:r>
        <w:rPr>
          <w:rFonts w:hint="eastAsia" w:ascii="宋体" w:hAnsi="宋体" w:cs="宋体"/>
          <w:color w:val="auto"/>
          <w:sz w:val="24"/>
          <w:szCs w:val="24"/>
          <w:highlight w:val="none"/>
        </w:rPr>
        <w:t>微型模块化数据机房其他要求还应符合国家现行标准《一体化微型模块化数据中心技术要求》YD/T 3290、《模块化微型数据机房建设标准》T/CECA 20001和《四川省建筑物信息通信基础设施建设标准》DBJ51/T 207</w:t>
      </w:r>
      <w:r>
        <w:rPr>
          <w:rFonts w:hint="eastAsia" w:ascii="宋体" w:hAnsi="宋体" w:cs="宋体"/>
          <w:color w:val="auto"/>
          <w:sz w:val="24"/>
          <w:szCs w:val="24"/>
          <w:highlight w:val="none"/>
          <w:lang w:eastAsia="zh-CN"/>
        </w:rPr>
        <w:t>的有关规定</w:t>
      </w:r>
      <w:r>
        <w:rPr>
          <w:rFonts w:hint="eastAsia" w:ascii="宋体" w:hAnsi="宋体" w:cs="宋体"/>
          <w:color w:val="auto"/>
          <w:sz w:val="24"/>
          <w:szCs w:val="24"/>
          <w:highlight w:val="none"/>
        </w:rPr>
        <w:t>。</w:t>
      </w:r>
    </w:p>
    <w:p>
      <w:pPr>
        <w:pStyle w:val="3"/>
        <w:pageBreakBefore/>
        <w:spacing w:before="156" w:beforeLines="50" w:after="156" w:afterLines="50" w:line="360" w:lineRule="auto"/>
        <w:jc w:val="center"/>
        <w:rPr>
          <w:rFonts w:ascii="Times New Roman" w:hAnsi="Times New Roman" w:eastAsia="宋体" w:cs="Times New Roman"/>
          <w:bCs/>
          <w:color w:val="auto"/>
          <w:sz w:val="24"/>
          <w:highlight w:val="none"/>
        </w:rPr>
      </w:pPr>
      <w:bookmarkStart w:id="88" w:name="_Toc2823"/>
      <w:r>
        <w:rPr>
          <w:rFonts w:hint="eastAsia" w:ascii="Times New Roman" w:hAnsi="Times New Roman" w:eastAsia="宋体" w:cs="Times New Roman"/>
          <w:bCs/>
          <w:color w:val="auto"/>
          <w:sz w:val="24"/>
          <w:highlight w:val="none"/>
        </w:rPr>
        <w:t>9 系统基础平台建设</w:t>
      </w:r>
      <w:bookmarkEnd w:id="88"/>
    </w:p>
    <w:p>
      <w:pPr>
        <w:spacing w:line="360" w:lineRule="auto"/>
        <w:jc w:val="center"/>
        <w:outlineLvl w:val="1"/>
        <w:rPr>
          <w:rFonts w:ascii="Times New Roman" w:hAnsi="Times New Roman" w:eastAsia="宋体" w:cs="Times New Roman"/>
          <w:b/>
          <w:bCs/>
          <w:color w:val="auto"/>
          <w:kern w:val="0"/>
          <w:sz w:val="24"/>
          <w:highlight w:val="none"/>
        </w:rPr>
      </w:pPr>
      <w:bookmarkStart w:id="89" w:name="_Toc9482"/>
      <w:r>
        <w:rPr>
          <w:rFonts w:hint="eastAsia" w:ascii="Times New Roman" w:hAnsi="Times New Roman" w:eastAsia="宋体" w:cs="Times New Roman"/>
          <w:b/>
          <w:bCs/>
          <w:color w:val="auto"/>
          <w:kern w:val="0"/>
          <w:sz w:val="24"/>
          <w:highlight w:val="none"/>
        </w:rPr>
        <w:t>9.1 一般规定</w:t>
      </w:r>
      <w:bookmarkEnd w:id="89"/>
    </w:p>
    <w:p>
      <w:pPr>
        <w:widowControl/>
        <w:spacing w:line="360" w:lineRule="auto"/>
        <w:jc w:val="left"/>
        <w:rPr>
          <w:rFonts w:hint="eastAsia" w:ascii="宋体" w:hAnsi="宋体" w:eastAsia="宋体" w:cs="宋体"/>
          <w:color w:val="auto"/>
          <w:sz w:val="24"/>
          <w:szCs w:val="24"/>
          <w:highlight w:val="none"/>
          <w:lang w:eastAsia="zh-CN"/>
        </w:rPr>
      </w:pPr>
      <w:r>
        <w:rPr>
          <w:rFonts w:hint="eastAsia" w:ascii="Times New Roman" w:hAnsi="Times New Roman" w:cs="Times New Roman"/>
          <w:b/>
          <w:bCs/>
          <w:color w:val="auto"/>
          <w:sz w:val="24"/>
          <w:highlight w:val="none"/>
          <w:lang w:bidi="ar"/>
        </w:rPr>
        <w:t>9.1.1</w:t>
      </w:r>
      <w:r>
        <w:rPr>
          <w:rFonts w:hint="eastAsia" w:ascii="Times New Roman" w:hAnsi="Times New Roman" w:cs="Times New Roman"/>
          <w:b/>
          <w:bCs/>
          <w:color w:val="auto"/>
          <w:sz w:val="24"/>
          <w:highlight w:val="none"/>
          <w:lang w:val="en-US" w:eastAsia="zh-CN" w:bidi="ar"/>
        </w:rPr>
        <w:t xml:space="preserve"> </w:t>
      </w:r>
      <w:r>
        <w:rPr>
          <w:rFonts w:hint="eastAsia" w:ascii="宋体" w:hAnsi="宋体" w:eastAsia="宋体" w:cs="宋体"/>
          <w:color w:val="auto"/>
          <w:sz w:val="24"/>
          <w:szCs w:val="24"/>
          <w:highlight w:val="none"/>
        </w:rPr>
        <w:t>数字家庭系统基础平台由家庭云平台</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运营云平台组成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符合下列规定</w:t>
      </w:r>
      <w:r>
        <w:rPr>
          <w:rFonts w:hint="eastAsia" w:ascii="宋体" w:hAnsi="宋体" w:eastAsia="宋体" w:cs="宋体"/>
          <w:color w:val="auto"/>
          <w:sz w:val="24"/>
          <w:szCs w:val="24"/>
          <w:highlight w:val="none"/>
          <w:lang w:eastAsia="zh-CN"/>
        </w:rPr>
        <w:t>：</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家庭云平台设置在用户室内；</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家庭云平台可采用三种方式实现：家庭云终端、带一定存储分析计算能力的家庭网关或家庭中控设备，其中家庭中控设备与家庭网关可合设为一个设备；</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运营云平台，</w:t>
      </w:r>
      <w:r>
        <w:rPr>
          <w:rFonts w:hint="eastAsia" w:ascii="宋体" w:hAnsi="宋体" w:eastAsia="宋体" w:cs="宋体"/>
          <w:color w:val="auto"/>
          <w:sz w:val="24"/>
          <w:szCs w:val="24"/>
          <w:highlight w:val="none"/>
        </w:rPr>
        <w:t>根据管理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服务范围和层级不同，</w:t>
      </w:r>
      <w:r>
        <w:rPr>
          <w:rFonts w:hint="eastAsia" w:ascii="宋体" w:hAnsi="宋体" w:eastAsia="宋体" w:cs="宋体"/>
          <w:color w:val="auto"/>
          <w:sz w:val="24"/>
          <w:szCs w:val="24"/>
          <w:highlight w:val="none"/>
          <w:lang w:val="en-US" w:eastAsia="zh-CN"/>
        </w:rPr>
        <w:t>可设置在物业、社区或县市省数据中心，宜选择在省数据中心建设省级运营平台；</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运营云平台一般包括业务平台、接入平台、基础服务平台、安全结构。</w:t>
      </w:r>
    </w:p>
    <w:p>
      <w:pPr>
        <w:widowControl/>
        <w:spacing w:line="360" w:lineRule="auto"/>
        <w:jc w:val="left"/>
        <w:rPr>
          <w:rFonts w:hint="eastAsia" w:ascii="宋体" w:hAnsi="宋体" w:eastAsia="宋体" w:cs="宋体"/>
          <w:color w:val="auto"/>
          <w:sz w:val="24"/>
          <w:szCs w:val="24"/>
          <w:highlight w:val="none"/>
          <w:lang w:eastAsia="zh-CN"/>
        </w:rPr>
      </w:pPr>
      <w:r>
        <w:rPr>
          <w:rFonts w:hint="eastAsia" w:ascii="Times New Roman" w:hAnsi="Times New Roman" w:cs="Times New Roman"/>
          <w:b/>
          <w:bCs/>
          <w:color w:val="auto"/>
          <w:sz w:val="24"/>
          <w:highlight w:val="none"/>
          <w:lang w:bidi="ar"/>
        </w:rPr>
        <w:t>9.1.</w:t>
      </w:r>
      <w:r>
        <w:rPr>
          <w:rFonts w:hint="eastAsia" w:ascii="Times New Roman" w:hAnsi="Times New Roman" w:cs="Times New Roman"/>
          <w:b/>
          <w:bCs/>
          <w:color w:val="auto"/>
          <w:sz w:val="24"/>
          <w:highlight w:val="none"/>
          <w:lang w:val="en-US" w:eastAsia="zh-CN" w:bidi="ar"/>
        </w:rPr>
        <w:t xml:space="preserve">2 </w:t>
      </w:r>
      <w:r>
        <w:rPr>
          <w:rFonts w:hint="eastAsia" w:ascii="宋体" w:hAnsi="宋体" w:eastAsia="宋体" w:cs="宋体"/>
          <w:color w:val="auto"/>
          <w:sz w:val="24"/>
          <w:szCs w:val="24"/>
          <w:highlight w:val="none"/>
        </w:rPr>
        <w:t>数字家庭系统基础平台</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开放</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接口，实现平台间及与其他专业化服务平台对接</w:t>
      </w:r>
      <w:r>
        <w:rPr>
          <w:rFonts w:hint="eastAsia" w:ascii="宋体" w:hAnsi="宋体" w:eastAsia="宋体" w:cs="宋体"/>
          <w:color w:val="auto"/>
          <w:sz w:val="24"/>
          <w:szCs w:val="24"/>
          <w:highlight w:val="none"/>
          <w:lang w:eastAsia="zh-CN"/>
        </w:rPr>
        <w:t>。</w:t>
      </w:r>
    </w:p>
    <w:p>
      <w:pPr>
        <w:widowControl/>
        <w:spacing w:line="360" w:lineRule="auto"/>
        <w:jc w:val="left"/>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9.1.3 </w:t>
      </w:r>
      <w:r>
        <w:rPr>
          <w:rFonts w:hint="eastAsia" w:ascii="宋体" w:hAnsi="宋体" w:eastAsia="宋体" w:cs="宋体"/>
          <w:color w:val="auto"/>
          <w:sz w:val="24"/>
          <w:szCs w:val="24"/>
          <w:highlight w:val="none"/>
        </w:rPr>
        <w:t>数字家庭系统基础平台</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遵循信息安全与隐私保护，推动信息资源共享，保障用户安全便利地获得</w:t>
      </w:r>
      <w:r>
        <w:rPr>
          <w:rFonts w:hint="eastAsia" w:ascii="宋体" w:hAnsi="宋体" w:eastAsia="宋体" w:cs="宋体"/>
          <w:color w:val="auto"/>
          <w:sz w:val="24"/>
          <w:szCs w:val="24"/>
          <w:highlight w:val="none"/>
          <w:lang w:val="en-US" w:eastAsia="zh-CN"/>
        </w:rPr>
        <w:t>应用</w:t>
      </w:r>
      <w:r>
        <w:rPr>
          <w:rFonts w:hint="eastAsia" w:ascii="宋体" w:hAnsi="宋体" w:eastAsia="宋体" w:cs="宋体"/>
          <w:color w:val="auto"/>
          <w:sz w:val="24"/>
          <w:szCs w:val="24"/>
          <w:highlight w:val="none"/>
        </w:rPr>
        <w:t>服务。</w:t>
      </w:r>
    </w:p>
    <w:p>
      <w:pPr>
        <w:spacing w:line="360" w:lineRule="auto"/>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9.1.4 </w:t>
      </w:r>
      <w:r>
        <w:rPr>
          <w:rFonts w:hint="eastAsia" w:ascii="宋体" w:hAnsi="宋体" w:eastAsia="宋体" w:cs="宋体"/>
          <w:color w:val="auto"/>
          <w:sz w:val="24"/>
          <w:szCs w:val="24"/>
          <w:highlight w:val="none"/>
        </w:rPr>
        <w:t>数字家庭各</w:t>
      </w:r>
      <w:r>
        <w:rPr>
          <w:rFonts w:hint="eastAsia" w:ascii="宋体" w:hAnsi="宋体" w:eastAsia="宋体" w:cs="宋体"/>
          <w:color w:val="auto"/>
          <w:sz w:val="24"/>
          <w:szCs w:val="24"/>
          <w:highlight w:val="none"/>
          <w:lang w:val="en-US" w:eastAsia="zh-CN"/>
        </w:rPr>
        <w:t>系统基础平台各系统间</w:t>
      </w:r>
      <w:r>
        <w:rPr>
          <w:rFonts w:hint="eastAsia" w:ascii="宋体" w:hAnsi="宋体" w:eastAsia="宋体" w:cs="宋体"/>
          <w:color w:val="auto"/>
          <w:sz w:val="24"/>
          <w:szCs w:val="24"/>
          <w:highlight w:val="none"/>
        </w:rPr>
        <w:t>的接口以及采用的协议，应符合现行国家标准《建筑及居住区数字化技术应用家庭网络信息化平台》GB/T 38321</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关要求。并</w:t>
      </w:r>
      <w:r>
        <w:rPr>
          <w:rFonts w:hint="eastAsia" w:ascii="宋体" w:hAnsi="宋体" w:eastAsia="宋体" w:cs="宋体"/>
          <w:color w:val="auto"/>
          <w:sz w:val="24"/>
          <w:szCs w:val="24"/>
          <w:highlight w:val="none"/>
          <w:lang w:val="en-US" w:eastAsia="zh-CN"/>
        </w:rPr>
        <w:t>应符合下列</w:t>
      </w:r>
      <w:r>
        <w:rPr>
          <w:rFonts w:hint="eastAsia" w:ascii="宋体" w:hAnsi="宋体" w:eastAsia="宋体" w:cs="宋体"/>
          <w:color w:val="auto"/>
          <w:sz w:val="24"/>
          <w:szCs w:val="24"/>
          <w:highlight w:val="none"/>
        </w:rPr>
        <w:t>要求：</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采用云数据中心和家庭数据采集传输方式</w:t>
      </w:r>
      <w:r>
        <w:rPr>
          <w:rFonts w:hint="eastAsia" w:ascii="宋体" w:hAnsi="宋体" w:eastAsia="宋体" w:cs="宋体"/>
          <w:color w:val="auto"/>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接口分为服务应用开发接口、服务应用管理接口、服务平台接入接口</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设备接入接口</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9.1.5 </w:t>
      </w:r>
      <w:r>
        <w:rPr>
          <w:rFonts w:hint="eastAsia" w:ascii="宋体" w:hAnsi="宋体" w:eastAsia="宋体" w:cs="宋体"/>
          <w:color w:val="auto"/>
          <w:sz w:val="24"/>
          <w:szCs w:val="24"/>
          <w:highlight w:val="none"/>
        </w:rPr>
        <w:t>数字家庭数据的使用与安全应</w:t>
      </w:r>
      <w:r>
        <w:rPr>
          <w:rFonts w:hint="eastAsia" w:ascii="宋体" w:hAnsi="宋体" w:eastAsia="宋体" w:cs="宋体"/>
          <w:color w:val="auto"/>
          <w:sz w:val="24"/>
          <w:szCs w:val="24"/>
          <w:highlight w:val="none"/>
          <w:lang w:val="en-US" w:eastAsia="zh-CN"/>
        </w:rPr>
        <w:t>符合现行国家标准《</w:t>
      </w:r>
      <w:r>
        <w:rPr>
          <w:rFonts w:hint="eastAsia" w:ascii="宋体" w:hAnsi="宋体" w:eastAsia="宋体" w:cs="宋体"/>
          <w:color w:val="auto"/>
          <w:sz w:val="24"/>
          <w:szCs w:val="24"/>
          <w:highlight w:val="none"/>
        </w:rPr>
        <w:t>信息安全技术大数据安全管理指南》GB/T 37973</w:t>
      </w:r>
      <w:r>
        <w:rPr>
          <w:rFonts w:hint="eastAsia" w:ascii="宋体" w:hAnsi="宋体" w:eastAsia="宋体" w:cs="宋体"/>
          <w:color w:val="auto"/>
          <w:sz w:val="24"/>
          <w:szCs w:val="24"/>
          <w:highlight w:val="none"/>
          <w:lang w:val="en-US" w:eastAsia="zh-CN"/>
        </w:rPr>
        <w:t>的有关规定，并</w:t>
      </w:r>
      <w:r>
        <w:rPr>
          <w:rFonts w:hint="eastAsia" w:ascii="宋体" w:hAnsi="宋体" w:eastAsia="宋体" w:cs="宋体"/>
          <w:color w:val="auto"/>
          <w:sz w:val="24"/>
          <w:szCs w:val="24"/>
          <w:highlight w:val="none"/>
        </w:rPr>
        <w:t>应满足四川省智慧平安小区数据汇聚要求。</w:t>
      </w:r>
    </w:p>
    <w:p>
      <w:pPr>
        <w:pStyle w:val="4"/>
        <w:spacing w:before="0" w:after="0" w:line="360" w:lineRule="auto"/>
        <w:jc w:val="center"/>
        <w:rPr>
          <w:b w:val="0"/>
          <w:bCs w:val="0"/>
          <w:color w:val="auto"/>
          <w:sz w:val="24"/>
          <w:szCs w:val="24"/>
          <w:highlight w:val="none"/>
        </w:rPr>
      </w:pPr>
      <w:r>
        <w:rPr>
          <w:rFonts w:hint="eastAsia"/>
          <w:color w:val="auto"/>
          <w:sz w:val="24"/>
          <w:szCs w:val="24"/>
          <w:highlight w:val="none"/>
        </w:rPr>
        <w:br w:type="page"/>
      </w:r>
      <w:bookmarkStart w:id="90" w:name="_Toc4724"/>
      <w:bookmarkStart w:id="91" w:name="_Toc24766"/>
      <w:bookmarkStart w:id="92" w:name="_Toc5100"/>
      <w:bookmarkStart w:id="93" w:name="_Toc22496"/>
      <w:r>
        <w:rPr>
          <w:rFonts w:hint="eastAsia" w:ascii="Times New Roman" w:hAnsi="Times New Roman" w:eastAsia="宋体" w:cs="Times New Roman"/>
          <w:b/>
          <w:bCs/>
          <w:color w:val="auto"/>
          <w:kern w:val="0"/>
          <w:sz w:val="24"/>
          <w:szCs w:val="24"/>
          <w:highlight w:val="none"/>
          <w:lang w:val="en-US" w:eastAsia="zh-CN" w:bidi="ar-SA"/>
        </w:rPr>
        <w:t>9.2 功能要求</w:t>
      </w:r>
      <w:bookmarkEnd w:id="90"/>
      <w:bookmarkEnd w:id="91"/>
      <w:bookmarkEnd w:id="92"/>
      <w:bookmarkEnd w:id="93"/>
    </w:p>
    <w:p>
      <w:pPr>
        <w:widowControl/>
        <w:spacing w:line="360" w:lineRule="auto"/>
        <w:jc w:val="left"/>
        <w:rPr>
          <w:rFonts w:hint="eastAsia" w:ascii="宋体" w:hAnsi="宋体" w:eastAsia="宋体" w:cs="宋体"/>
          <w:color w:val="auto"/>
          <w:sz w:val="24"/>
          <w:szCs w:val="24"/>
          <w:highlight w:val="none"/>
          <w:lang w:eastAsia="zh-CN"/>
        </w:rPr>
      </w:pPr>
      <w:r>
        <w:rPr>
          <w:rFonts w:hint="eastAsia" w:ascii="Times New Roman" w:hAnsi="Times New Roman" w:cs="Times New Roman"/>
          <w:b/>
          <w:bCs/>
          <w:color w:val="auto"/>
          <w:sz w:val="24"/>
          <w:highlight w:val="none"/>
          <w:lang w:val="en-US" w:eastAsia="zh-CN" w:bidi="ar"/>
        </w:rPr>
        <w:t xml:space="preserve">9.2.1 </w:t>
      </w:r>
      <w:r>
        <w:rPr>
          <w:rFonts w:hint="eastAsia" w:ascii="宋体" w:hAnsi="宋体" w:eastAsia="宋体" w:cs="宋体"/>
          <w:b w:val="0"/>
          <w:bCs w:val="0"/>
          <w:color w:val="auto"/>
          <w:sz w:val="24"/>
          <w:szCs w:val="24"/>
          <w:highlight w:val="none"/>
        </w:rPr>
        <w:t>家庭云平台应</w:t>
      </w:r>
      <w:r>
        <w:rPr>
          <w:rFonts w:hint="eastAsia" w:ascii="宋体" w:hAnsi="宋体" w:eastAsia="宋体" w:cs="宋体"/>
          <w:color w:val="auto"/>
          <w:sz w:val="24"/>
          <w:szCs w:val="24"/>
          <w:highlight w:val="none"/>
        </w:rPr>
        <w:t>符合现行国家标准《智能建筑设计标准》GB 50314</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《家庭网络内部网关规范》GB/T 30246.3</w:t>
      </w:r>
      <w:r>
        <w:rPr>
          <w:rFonts w:hint="eastAsia" w:ascii="宋体" w:hAnsi="宋体" w:eastAsia="宋体" w:cs="宋体"/>
          <w:color w:val="auto"/>
          <w:sz w:val="24"/>
          <w:szCs w:val="24"/>
          <w:highlight w:val="none"/>
          <w:lang w:eastAsia="zh-CN"/>
        </w:rPr>
        <w:t>的有关规定，</w:t>
      </w:r>
      <w:r>
        <w:rPr>
          <w:rFonts w:hint="eastAsia" w:ascii="宋体" w:hAnsi="宋体" w:eastAsia="宋体" w:cs="宋体"/>
          <w:color w:val="auto"/>
          <w:sz w:val="24"/>
          <w:szCs w:val="24"/>
          <w:highlight w:val="none"/>
        </w:rPr>
        <w:t>实现</w:t>
      </w:r>
      <w:r>
        <w:rPr>
          <w:rFonts w:hint="eastAsia" w:ascii="宋体" w:hAnsi="宋体" w:eastAsia="宋体" w:cs="宋体"/>
          <w:color w:val="auto"/>
          <w:sz w:val="24"/>
          <w:szCs w:val="24"/>
          <w:highlight w:val="none"/>
          <w:lang w:val="en-US" w:eastAsia="zh-CN"/>
        </w:rPr>
        <w:t>家庭内</w:t>
      </w:r>
      <w:r>
        <w:rPr>
          <w:rFonts w:hint="eastAsia" w:ascii="宋体" w:hAnsi="宋体" w:eastAsia="宋体" w:cs="宋体"/>
          <w:color w:val="auto"/>
          <w:sz w:val="24"/>
          <w:szCs w:val="24"/>
          <w:highlight w:val="none"/>
        </w:rPr>
        <w:t>设备的数据采集、存储、交换、传输、管理、分析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控制感知层设备，集成子系统，实现住宅内智能终端互连互通与数据共享</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9.2.2 </w:t>
      </w:r>
      <w:r>
        <w:rPr>
          <w:rFonts w:hint="eastAsia" w:ascii="宋体" w:hAnsi="宋体" w:eastAsia="宋体" w:cs="宋体"/>
          <w:b w:val="0"/>
          <w:bCs w:val="0"/>
          <w:color w:val="auto"/>
          <w:sz w:val="24"/>
          <w:szCs w:val="24"/>
          <w:highlight w:val="none"/>
        </w:rPr>
        <w:t>家庭云平台</w:t>
      </w:r>
      <w:r>
        <w:rPr>
          <w:rFonts w:hint="eastAsia" w:ascii="宋体" w:hAnsi="宋体" w:eastAsia="宋体" w:cs="宋体"/>
          <w:color w:val="auto"/>
          <w:sz w:val="24"/>
          <w:szCs w:val="24"/>
          <w:highlight w:val="none"/>
          <w:lang w:val="en-US" w:eastAsia="zh-CN"/>
        </w:rPr>
        <w:t>应符合下列要求</w:t>
      </w:r>
      <w:r>
        <w:rPr>
          <w:rFonts w:hint="eastAsia" w:ascii="宋体" w:hAnsi="宋体" w:eastAsia="宋体" w:cs="宋体"/>
          <w:color w:val="auto"/>
          <w:sz w:val="24"/>
          <w:szCs w:val="24"/>
          <w:highlight w:val="none"/>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满足与运营云平台的互通及信息交换功能</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应提供</w:t>
      </w:r>
      <w:r>
        <w:rPr>
          <w:rFonts w:hint="eastAsia" w:ascii="宋体" w:hAnsi="宋体" w:eastAsia="宋体" w:cs="宋体"/>
          <w:color w:val="auto"/>
          <w:sz w:val="24"/>
          <w:szCs w:val="24"/>
          <w:highlight w:val="none"/>
        </w:rPr>
        <w:t>API</w:t>
      </w:r>
      <w:r>
        <w:rPr>
          <w:rFonts w:hint="eastAsia" w:ascii="宋体" w:hAnsi="宋体" w:eastAsia="宋体" w:cs="宋体"/>
          <w:color w:val="auto"/>
          <w:kern w:val="0"/>
          <w:sz w:val="24"/>
          <w:szCs w:val="24"/>
          <w:highlight w:val="none"/>
        </w:rPr>
        <w:t>接口对外开放能力，</w:t>
      </w:r>
      <w:r>
        <w:rPr>
          <w:rFonts w:hint="eastAsia" w:ascii="宋体" w:hAnsi="宋体" w:eastAsia="宋体" w:cs="宋体"/>
          <w:color w:val="auto"/>
          <w:sz w:val="24"/>
          <w:szCs w:val="24"/>
          <w:highlight w:val="none"/>
        </w:rPr>
        <w:t>API</w:t>
      </w:r>
      <w:r>
        <w:rPr>
          <w:rFonts w:hint="eastAsia" w:ascii="宋体" w:hAnsi="宋体" w:eastAsia="宋体" w:cs="宋体"/>
          <w:color w:val="auto"/>
          <w:kern w:val="0"/>
          <w:sz w:val="24"/>
          <w:szCs w:val="24"/>
          <w:highlight w:val="none"/>
        </w:rPr>
        <w:t>宜以</w:t>
      </w:r>
      <w:r>
        <w:rPr>
          <w:rFonts w:hint="eastAsia" w:ascii="宋体" w:hAnsi="宋体" w:eastAsia="宋体" w:cs="宋体"/>
          <w:color w:val="auto"/>
          <w:sz w:val="24"/>
          <w:szCs w:val="24"/>
          <w:highlight w:val="none"/>
        </w:rPr>
        <w:t>OSGI</w:t>
      </w:r>
      <w:r>
        <w:rPr>
          <w:rFonts w:hint="eastAsia" w:ascii="宋体" w:hAnsi="宋体" w:eastAsia="宋体" w:cs="宋体"/>
          <w:color w:val="auto"/>
          <w:kern w:val="0"/>
          <w:sz w:val="24"/>
          <w:szCs w:val="24"/>
          <w:highlight w:val="none"/>
        </w:rPr>
        <w:t>服务或</w:t>
      </w:r>
      <w:r>
        <w:rPr>
          <w:rFonts w:hint="eastAsia" w:ascii="宋体" w:hAnsi="宋体" w:eastAsia="宋体" w:cs="宋体"/>
          <w:color w:val="auto"/>
          <w:sz w:val="24"/>
          <w:szCs w:val="24"/>
          <w:highlight w:val="none"/>
        </w:rPr>
        <w:t>RESTful</w:t>
      </w:r>
      <w:r>
        <w:rPr>
          <w:rFonts w:hint="eastAsia" w:ascii="宋体" w:hAnsi="宋体" w:eastAsia="宋体" w:cs="宋体"/>
          <w:color w:val="auto"/>
          <w:kern w:val="0"/>
          <w:sz w:val="24"/>
          <w:szCs w:val="24"/>
          <w:highlight w:val="none"/>
        </w:rPr>
        <w:t>方式提供给第三方开发者使用</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应对访问用户通过运营</w:t>
      </w:r>
      <w:r>
        <w:rPr>
          <w:rFonts w:hint="eastAsia" w:ascii="宋体" w:hAnsi="宋体" w:eastAsia="宋体" w:cs="宋体"/>
          <w:color w:val="auto"/>
          <w:kern w:val="0"/>
          <w:sz w:val="24"/>
          <w:szCs w:val="24"/>
          <w:highlight w:val="none"/>
          <w:lang w:val="en-US" w:eastAsia="zh-CN"/>
        </w:rPr>
        <w:t>云</w:t>
      </w:r>
      <w:r>
        <w:rPr>
          <w:rFonts w:hint="eastAsia" w:ascii="宋体" w:hAnsi="宋体" w:eastAsia="宋体" w:cs="宋体"/>
          <w:color w:val="auto"/>
          <w:kern w:val="0"/>
          <w:sz w:val="24"/>
          <w:szCs w:val="24"/>
          <w:highlight w:val="none"/>
        </w:rPr>
        <w:t>平台进行身份认证</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val="en-US" w:eastAsia="zh-CN"/>
        </w:rPr>
        <w:t>家庭内终端设备实现</w:t>
      </w:r>
      <w:r>
        <w:rPr>
          <w:rFonts w:hint="eastAsia" w:ascii="宋体" w:hAnsi="宋体" w:eastAsia="宋体" w:cs="宋体"/>
          <w:color w:val="auto"/>
          <w:kern w:val="0"/>
          <w:sz w:val="24"/>
          <w:szCs w:val="24"/>
          <w:highlight w:val="none"/>
        </w:rPr>
        <w:t>数据采集中转</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控制指令转发</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val="en-US" w:eastAsia="zh-CN"/>
        </w:rPr>
        <w:t>家庭内终端设备实现</w:t>
      </w:r>
      <w:r>
        <w:rPr>
          <w:rFonts w:hint="eastAsia" w:ascii="宋体" w:hAnsi="宋体" w:eastAsia="宋体" w:cs="宋体"/>
          <w:color w:val="auto"/>
          <w:kern w:val="0"/>
          <w:sz w:val="24"/>
          <w:szCs w:val="24"/>
          <w:highlight w:val="none"/>
        </w:rPr>
        <w:t>性能管理、故障管理、安全管理、配置管理</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 xml:space="preserve">6 </w:t>
      </w:r>
      <w:r>
        <w:rPr>
          <w:rFonts w:hint="eastAsia" w:ascii="宋体" w:hAnsi="宋体" w:eastAsia="宋体" w:cs="宋体"/>
          <w:color w:val="auto"/>
          <w:kern w:val="0"/>
          <w:sz w:val="24"/>
          <w:szCs w:val="24"/>
          <w:highlight w:val="none"/>
        </w:rPr>
        <w:t>支持常见的各类有线方式（</w:t>
      </w:r>
      <w:r>
        <w:rPr>
          <w:rFonts w:hint="eastAsia" w:ascii="宋体" w:hAnsi="宋体" w:eastAsia="宋体" w:cs="宋体"/>
          <w:color w:val="auto"/>
          <w:sz w:val="24"/>
          <w:szCs w:val="24"/>
          <w:highlight w:val="none"/>
        </w:rPr>
        <w:t>Konnex</w:t>
      </w:r>
      <w:r>
        <w:rPr>
          <w:rFonts w:hint="eastAsia" w:ascii="宋体" w:hAnsi="宋体" w:eastAsia="宋体" w:cs="宋体"/>
          <w:color w:val="auto"/>
          <w:kern w:val="0"/>
          <w:sz w:val="24"/>
          <w:szCs w:val="24"/>
          <w:highlight w:val="none"/>
        </w:rPr>
        <w:t>协议、</w:t>
      </w:r>
      <w:r>
        <w:rPr>
          <w:rFonts w:hint="eastAsia" w:ascii="宋体" w:hAnsi="宋体" w:eastAsia="宋体" w:cs="宋体"/>
          <w:color w:val="auto"/>
          <w:sz w:val="24"/>
          <w:szCs w:val="24"/>
          <w:highlight w:val="none"/>
        </w:rPr>
        <w:t>EIB</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CAN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Lonworks</w:t>
      </w:r>
      <w:r>
        <w:rPr>
          <w:rFonts w:hint="eastAsia" w:ascii="宋体" w:hAnsi="宋体" w:eastAsia="宋体" w:cs="宋体"/>
          <w:color w:val="auto"/>
          <w:kern w:val="0"/>
          <w:sz w:val="24"/>
          <w:szCs w:val="24"/>
          <w:highlight w:val="none"/>
        </w:rPr>
        <w:t>协议、</w:t>
      </w:r>
      <w:r>
        <w:rPr>
          <w:rFonts w:hint="eastAsia" w:ascii="宋体" w:hAnsi="宋体" w:eastAsia="宋体" w:cs="宋体"/>
          <w:color w:val="auto"/>
          <w:sz w:val="24"/>
          <w:szCs w:val="24"/>
          <w:highlight w:val="none"/>
        </w:rPr>
        <w:t>RS</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485</w:t>
      </w:r>
      <w:r>
        <w:rPr>
          <w:rFonts w:hint="eastAsia" w:ascii="宋体" w:hAnsi="宋体" w:eastAsia="宋体" w:cs="宋体"/>
          <w:color w:val="auto"/>
          <w:kern w:val="0"/>
          <w:sz w:val="24"/>
          <w:szCs w:val="24"/>
          <w:highlight w:val="none"/>
        </w:rPr>
        <w:t>等）或无线方式（</w:t>
      </w:r>
      <w:r>
        <w:rPr>
          <w:rFonts w:hint="eastAsia" w:ascii="宋体" w:hAnsi="宋体" w:eastAsia="宋体" w:cs="宋体"/>
          <w:color w:val="auto"/>
          <w:sz w:val="24"/>
          <w:szCs w:val="24"/>
          <w:highlight w:val="none"/>
        </w:rPr>
        <w:t>WiFi</w:t>
      </w:r>
      <w:r>
        <w:rPr>
          <w:rFonts w:hint="eastAsia" w:ascii="宋体" w:hAnsi="宋体" w:eastAsia="宋体" w:cs="宋体"/>
          <w:color w:val="auto"/>
          <w:kern w:val="0"/>
          <w:sz w:val="24"/>
          <w:szCs w:val="24"/>
          <w:highlight w:val="none"/>
        </w:rPr>
        <w:t>/蓝牙</w:t>
      </w:r>
      <w:r>
        <w:rPr>
          <w:rFonts w:hint="eastAsia" w:ascii="宋体" w:hAnsi="宋体" w:eastAsia="宋体" w:cs="宋体"/>
          <w:color w:val="auto"/>
          <w:sz w:val="24"/>
          <w:szCs w:val="24"/>
          <w:highlight w:val="none"/>
        </w:rPr>
        <w:t>/ZigBee/Z-Wave</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UWB</w:t>
      </w:r>
      <w:r>
        <w:rPr>
          <w:rFonts w:hint="eastAsia" w:ascii="宋体" w:hAnsi="宋体" w:eastAsia="宋体" w:cs="宋体"/>
          <w:color w:val="auto"/>
          <w:kern w:val="0"/>
          <w:sz w:val="24"/>
          <w:szCs w:val="24"/>
          <w:highlight w:val="none"/>
        </w:rPr>
        <w:t>等），或者任意混合方式连接数字家庭智能终端和外部网络</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kern w:val="0"/>
          <w:sz w:val="24"/>
          <w:szCs w:val="24"/>
          <w:highlight w:val="none"/>
        </w:rPr>
        <w:t>对智能模块实现本地及远程通过运营平台建立连接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数据加密进行监控</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kern w:val="0"/>
          <w:sz w:val="24"/>
          <w:szCs w:val="24"/>
          <w:highlight w:val="none"/>
        </w:rPr>
        <w:t>应根据不同家庭的使用规模和不同使用功能需求等实际情况，对相关系统的配置进行合理选择</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kern w:val="0"/>
          <w:sz w:val="24"/>
          <w:szCs w:val="24"/>
          <w:highlight w:val="none"/>
        </w:rPr>
        <w:t>应具备可长期正常安全使用，质量、性能良好的特性，能应付各种复杂环境变化的能力</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kern w:val="0"/>
          <w:sz w:val="24"/>
          <w:szCs w:val="24"/>
          <w:highlight w:val="none"/>
        </w:rPr>
        <w:t>系统</w:t>
      </w:r>
      <w:r>
        <w:rPr>
          <w:rFonts w:hint="eastAsia" w:ascii="宋体" w:hAnsi="宋体" w:eastAsia="宋体" w:cs="宋体"/>
          <w:color w:val="auto"/>
          <w:kern w:val="0"/>
          <w:sz w:val="24"/>
          <w:szCs w:val="24"/>
          <w:highlight w:val="none"/>
          <w:lang w:val="en-US" w:eastAsia="zh-CN"/>
        </w:rPr>
        <w:t>应具备可</w:t>
      </w:r>
      <w:r>
        <w:rPr>
          <w:rFonts w:hint="eastAsia" w:ascii="宋体" w:hAnsi="宋体" w:eastAsia="宋体" w:cs="宋体"/>
          <w:color w:val="auto"/>
          <w:kern w:val="0"/>
          <w:sz w:val="24"/>
          <w:szCs w:val="24"/>
          <w:highlight w:val="none"/>
        </w:rPr>
        <w:t>扩展性，系统数据传输采用主流的标准协议和技术，确保兼容与互联。</w:t>
      </w:r>
    </w:p>
    <w:p>
      <w:pPr>
        <w:widowControl/>
        <w:spacing w:line="360" w:lineRule="auto"/>
        <w:jc w:val="left"/>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val="en-US" w:eastAsia="zh-CN" w:bidi="ar"/>
        </w:rPr>
        <w:t xml:space="preserve">9.2.3 </w:t>
      </w:r>
      <w:r>
        <w:rPr>
          <w:rFonts w:hint="eastAsia" w:ascii="宋体" w:hAnsi="宋体" w:eastAsia="宋体" w:cs="宋体"/>
          <w:b w:val="0"/>
          <w:bCs w:val="0"/>
          <w:color w:val="auto"/>
          <w:sz w:val="24"/>
          <w:szCs w:val="24"/>
          <w:highlight w:val="none"/>
        </w:rPr>
        <w:t>运营云平台应支持</w:t>
      </w:r>
      <w:r>
        <w:rPr>
          <w:rFonts w:hint="eastAsia" w:ascii="宋体" w:hAnsi="宋体" w:eastAsia="宋体" w:cs="宋体"/>
          <w:color w:val="auto"/>
          <w:sz w:val="24"/>
          <w:szCs w:val="24"/>
          <w:highlight w:val="none"/>
        </w:rPr>
        <w:t>不同设备之间的互操作性，建立统一的设备认证与访问标准，实现设备的标准化接入和控制。</w:t>
      </w:r>
    </w:p>
    <w:p>
      <w:pPr>
        <w:widowControl/>
        <w:spacing w:line="360" w:lineRule="auto"/>
        <w:jc w:val="left"/>
        <w:rPr>
          <w:rFonts w:hint="eastAsia" w:ascii="宋体" w:hAnsi="宋体" w:eastAsia="宋体" w:cs="宋体"/>
          <w:color w:val="auto"/>
          <w:kern w:val="0"/>
          <w:sz w:val="24"/>
          <w:szCs w:val="24"/>
          <w:highlight w:val="none"/>
        </w:rPr>
      </w:pPr>
      <w:r>
        <w:rPr>
          <w:rFonts w:hint="eastAsia" w:ascii="Times New Roman" w:hAnsi="Times New Roman" w:cs="Times New Roman"/>
          <w:b/>
          <w:bCs/>
          <w:color w:val="auto"/>
          <w:sz w:val="24"/>
          <w:highlight w:val="none"/>
          <w:lang w:val="en-US" w:eastAsia="zh-CN" w:bidi="ar"/>
        </w:rPr>
        <w:t>9.2.4</w:t>
      </w:r>
      <w:r>
        <w:rPr>
          <w:rFonts w:hint="eastAsia" w:ascii="宋体" w:hAnsi="宋体" w:eastAsia="宋体" w:cs="宋体"/>
          <w:color w:val="auto"/>
          <w:kern w:val="0"/>
          <w:sz w:val="24"/>
          <w:szCs w:val="24"/>
          <w:highlight w:val="none"/>
        </w:rPr>
        <w:t>数字家庭的运营平台应</w:t>
      </w:r>
      <w:r>
        <w:rPr>
          <w:rFonts w:hint="eastAsia" w:ascii="宋体" w:hAnsi="宋体" w:eastAsia="宋体" w:cs="宋体"/>
          <w:color w:val="auto"/>
          <w:kern w:val="0"/>
          <w:sz w:val="24"/>
          <w:szCs w:val="24"/>
          <w:highlight w:val="none"/>
          <w:lang w:val="en-US" w:eastAsia="zh-CN"/>
        </w:rPr>
        <w:t>符合下列要求</w:t>
      </w:r>
      <w:r>
        <w:rPr>
          <w:rFonts w:hint="eastAsia" w:ascii="宋体" w:hAnsi="宋体" w:eastAsia="宋体" w:cs="宋体"/>
          <w:color w:val="auto"/>
          <w:kern w:val="0"/>
          <w:sz w:val="24"/>
          <w:szCs w:val="24"/>
          <w:highlight w:val="none"/>
        </w:rPr>
        <w:t>：</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终端设备管理、数据采集、数据存储、数据清洗、数据管理监控、安全保护服务、账号管理等</w:t>
      </w:r>
      <w:r>
        <w:rPr>
          <w:rFonts w:hint="eastAsia" w:ascii="宋体" w:hAnsi="宋体" w:eastAsia="宋体" w:cs="宋体"/>
          <w:color w:val="auto"/>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对接入平台的智能模块进行安全身份认证、密钥保护、访问权限等服务的管理</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支持按照业务时长、接入次数等各种计费业务类型进行设置不同的收费标准</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对账号进行管理，提供面向最终用户、营销管理人员、客户服务、合作伙伴等不同使用群体进行分级管理</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对用于云端移动平台上的应用资源、移动接入渠道、智能模块接入等进行辨识并对资源调用能力的管理功能</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支持不同发行版本的网络虚拟机桌面系统和其他虚拟化操作平台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同时支持各类网络服务器及其他网络存储设备的数据存储</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可扩展性</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采用基于云端和云计算资源架构的方式进行建设</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做到数据资源以及数据架构可持续性弹性动态扩充和合理的动态调配</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自主可控性，云平台自主可控，充分保障数据安全及隐私不外泄，为数据安全考虑，宜使用“国资云”及国产化设备</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对家庭各个接入设备进行认证授权</w:t>
      </w:r>
      <w:r>
        <w:rPr>
          <w:rFonts w:hint="eastAsia" w:ascii="宋体" w:hAnsi="宋体" w:eastAsia="宋体" w:cs="宋体"/>
          <w:color w:val="auto"/>
          <w:kern w:val="0"/>
          <w:sz w:val="24"/>
          <w:szCs w:val="24"/>
          <w:highlight w:val="none"/>
          <w:lang w:eastAsia="zh-CN"/>
        </w:rPr>
        <w:t>；</w:t>
      </w:r>
    </w:p>
    <w:p>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对所有智能模块的网络接入权和鉴定权、认证以及数据安全加密等环节实行严格管理。</w:t>
      </w:r>
    </w:p>
    <w:p>
      <w:pPr>
        <w:adjustRightInd w:val="0"/>
        <w:snapToGrid w:val="0"/>
        <w:spacing w:line="360" w:lineRule="auto"/>
        <w:rPr>
          <w:rFonts w:hint="eastAsia" w:ascii="Times New Roman" w:hAnsi="Times New Roman" w:eastAsia="楷体" w:cs="Times New Roman"/>
          <w:color w:val="auto"/>
          <w:sz w:val="24"/>
          <w:szCs w:val="24"/>
          <w:highlight w:val="none"/>
          <w:lang w:val="en-US" w:eastAsia="zh-CN"/>
        </w:rPr>
      </w:pPr>
      <w:r>
        <w:rPr>
          <w:rFonts w:hint="eastAsia" w:ascii="Times New Roman" w:hAnsi="Times New Roman" w:eastAsia="楷体" w:cs="Times New Roman"/>
          <w:color w:val="auto"/>
          <w:sz w:val="24"/>
          <w:szCs w:val="24"/>
          <w:highlight w:val="none"/>
          <w:lang w:val="en-US" w:eastAsia="zh-CN"/>
        </w:rPr>
        <w:t>【条文说明】运营云平台应向数字家庭前端提供硬件管理、远程能力输出、数据汇聚分析，后端提供综合服务管理支撑及运营服务。承担数字家庭运营业务管理、服务综合运营体系管理、数据资源配置、外部业务合作平台接入和数据支撑平台管理等职责。</w:t>
      </w:r>
    </w:p>
    <w:p>
      <w:pPr>
        <w:spacing w:line="360" w:lineRule="auto"/>
        <w:rPr>
          <w:color w:val="auto"/>
          <w:sz w:val="24"/>
          <w:highlight w:val="none"/>
        </w:rPr>
      </w:pPr>
    </w:p>
    <w:p>
      <w:pPr>
        <w:pStyle w:val="3"/>
        <w:pageBreakBefore/>
        <w:spacing w:before="156" w:beforeLines="50" w:after="156" w:afterLines="50" w:line="360" w:lineRule="auto"/>
        <w:jc w:val="center"/>
        <w:rPr>
          <w:rFonts w:ascii="Times New Roman" w:hAnsi="Times New Roman" w:eastAsia="宋体" w:cs="Times New Roman"/>
          <w:bCs/>
          <w:color w:val="auto"/>
          <w:sz w:val="24"/>
          <w:highlight w:val="none"/>
        </w:rPr>
      </w:pPr>
      <w:bookmarkStart w:id="94" w:name="_Toc8498"/>
      <w:r>
        <w:rPr>
          <w:rFonts w:hint="eastAsia" w:ascii="Times New Roman" w:hAnsi="Times New Roman" w:eastAsia="宋体" w:cs="Times New Roman"/>
          <w:bCs/>
          <w:color w:val="auto"/>
          <w:sz w:val="24"/>
          <w:highlight w:val="none"/>
        </w:rPr>
        <w:t>10</w:t>
      </w:r>
      <w:r>
        <w:rPr>
          <w:rFonts w:ascii="Times New Roman" w:hAnsi="Times New Roman" w:eastAsia="宋体" w:cs="Times New Roman"/>
          <w:bCs/>
          <w:color w:val="auto"/>
          <w:sz w:val="24"/>
          <w:highlight w:val="none"/>
        </w:rPr>
        <w:t xml:space="preserve"> </w:t>
      </w:r>
      <w:r>
        <w:rPr>
          <w:rFonts w:hint="eastAsia" w:ascii="Times New Roman" w:hAnsi="Times New Roman" w:eastAsia="宋体" w:cs="Times New Roman"/>
          <w:bCs/>
          <w:color w:val="auto"/>
          <w:sz w:val="24"/>
          <w:highlight w:val="none"/>
        </w:rPr>
        <w:t>数字家庭安全及保障</w:t>
      </w:r>
      <w:bookmarkEnd w:id="94"/>
    </w:p>
    <w:p>
      <w:pPr>
        <w:spacing w:line="360" w:lineRule="auto"/>
        <w:rPr>
          <w:rFonts w:hint="eastAsia" w:ascii="宋体" w:hAnsi="宋体" w:eastAsia="宋体" w:cs="宋体"/>
          <w:color w:val="auto"/>
          <w:sz w:val="24"/>
          <w:szCs w:val="24"/>
          <w:highlight w:val="none"/>
          <w:lang w:val="en-US" w:eastAsia="zh-CN"/>
        </w:rPr>
      </w:pPr>
      <w:r>
        <w:rPr>
          <w:rFonts w:hint="eastAsia" w:ascii="Times New Roman" w:hAnsi="Times New Roman" w:cs="Times New Roman" w:eastAsiaTheme="minorEastAsia"/>
          <w:b/>
          <w:bCs/>
          <w:color w:val="auto"/>
          <w:kern w:val="2"/>
          <w:sz w:val="24"/>
          <w:szCs w:val="24"/>
          <w:highlight w:val="none"/>
          <w:lang w:val="en-US" w:eastAsia="zh-CN" w:bidi="ar"/>
        </w:rPr>
        <w:t xml:space="preserve">10.0.1 </w:t>
      </w:r>
      <w:r>
        <w:rPr>
          <w:rFonts w:hint="eastAsia" w:ascii="Times New Roman" w:hAnsi="Times New Roman" w:cs="Times New Roman" w:eastAsiaTheme="minorEastAsia"/>
          <w:b w:val="0"/>
          <w:bCs w:val="0"/>
          <w:color w:val="auto"/>
          <w:kern w:val="2"/>
          <w:sz w:val="24"/>
          <w:szCs w:val="24"/>
          <w:highlight w:val="none"/>
          <w:lang w:val="en-US" w:eastAsia="zh-CN" w:bidi="ar"/>
        </w:rPr>
        <w:t>数</w:t>
      </w:r>
      <w:r>
        <w:rPr>
          <w:rFonts w:hint="eastAsia" w:ascii="宋体" w:hAnsi="宋体" w:eastAsia="宋体" w:cs="宋体"/>
          <w:b w:val="0"/>
          <w:bCs w:val="0"/>
          <w:color w:val="auto"/>
          <w:sz w:val="24"/>
          <w:szCs w:val="24"/>
          <w:highlight w:val="none"/>
        </w:rPr>
        <w:t>字家庭</w:t>
      </w:r>
      <w:r>
        <w:rPr>
          <w:rFonts w:hint="eastAsia" w:ascii="宋体" w:hAnsi="宋体" w:eastAsia="宋体" w:cs="宋体"/>
          <w:b w:val="0"/>
          <w:bCs w:val="0"/>
          <w:color w:val="auto"/>
          <w:sz w:val="24"/>
          <w:szCs w:val="24"/>
          <w:highlight w:val="none"/>
          <w:lang w:eastAsia="zh-CN"/>
        </w:rPr>
        <w:t>的</w:t>
      </w:r>
      <w:r>
        <w:rPr>
          <w:rFonts w:hint="eastAsia" w:ascii="宋体" w:hAnsi="宋体" w:eastAsia="宋体" w:cs="宋体"/>
          <w:b w:val="0"/>
          <w:bCs w:val="0"/>
          <w:color w:val="auto"/>
          <w:sz w:val="24"/>
          <w:szCs w:val="24"/>
          <w:highlight w:val="none"/>
          <w:lang w:val="en-US" w:eastAsia="zh-CN"/>
        </w:rPr>
        <w:t>安全框架包括家庭侧的感知及控制终端、通信网络、系统基础平台，并</w:t>
      </w:r>
      <w:r>
        <w:rPr>
          <w:rFonts w:hint="eastAsia" w:ascii="宋体" w:hAnsi="宋体" w:eastAsia="宋体" w:cs="宋体"/>
          <w:color w:val="auto"/>
          <w:sz w:val="24"/>
          <w:szCs w:val="24"/>
          <w:highlight w:val="none"/>
          <w:lang w:val="en-US" w:eastAsia="zh-CN"/>
        </w:rPr>
        <w:t>应符合现行国家标准</w:t>
      </w:r>
      <w:r>
        <w:rPr>
          <w:rFonts w:hint="eastAsia" w:ascii="宋体" w:hAnsi="宋体" w:eastAsia="宋体" w:cs="宋体"/>
          <w:color w:val="auto"/>
          <w:sz w:val="24"/>
          <w:szCs w:val="24"/>
          <w:highlight w:val="none"/>
        </w:rPr>
        <w:t>《信息安全技术智能家居通用安全规范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GB/T 41387</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有关规定。</w:t>
      </w:r>
    </w:p>
    <w:p>
      <w:pPr>
        <w:adjustRightInd w:val="0"/>
        <w:snapToGrid w:val="0"/>
        <w:spacing w:line="360" w:lineRule="auto"/>
        <w:rPr>
          <w:rFonts w:hint="default" w:ascii="Times New Roman" w:hAnsi="Times New Roman" w:eastAsia="楷体" w:cs="Times New Roman"/>
          <w:color w:val="auto"/>
          <w:sz w:val="24"/>
          <w:highlight w:val="none"/>
          <w:lang w:val="en-US" w:eastAsia="zh-CN"/>
        </w:rPr>
      </w:pPr>
      <w:r>
        <w:rPr>
          <w:rFonts w:hint="eastAsia" w:ascii="Times New Roman" w:hAnsi="Times New Roman" w:eastAsia="楷体" w:cs="Times New Roman"/>
          <w:color w:val="auto"/>
          <w:sz w:val="24"/>
          <w:highlight w:val="none"/>
          <w:lang w:val="en-US" w:eastAsia="zh-CN"/>
        </w:rPr>
        <w:t>【条文说明】根据家庭内数据的传递、及各层级功能分类，在系统性分析数字家庭系统各个环节安全风险基础上，对数据家庭安全框架进行了抽象，分成家庭侧的感知及控制终端、通信网络、系统基础平台，如图10.0.1所示。</w:t>
      </w:r>
    </w:p>
    <w:p>
      <w:pPr>
        <w:spacing w:line="360" w:lineRule="auto"/>
        <w:jc w:val="center"/>
        <w:rPr>
          <w:color w:val="auto"/>
          <w:sz w:val="24"/>
          <w:szCs w:val="24"/>
          <w:highlight w:val="none"/>
        </w:rPr>
      </w:pPr>
      <w:r>
        <w:rPr>
          <w:color w:val="auto"/>
          <w:sz w:val="24"/>
          <w:szCs w:val="24"/>
          <w:highlight w:val="none"/>
        </w:rPr>
        <w:drawing>
          <wp:inline distT="0" distB="0" distL="114300" distR="114300">
            <wp:extent cx="3669030" cy="2757805"/>
            <wp:effectExtent l="0" t="0" r="3810" b="63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4"/>
                    <a:stretch>
                      <a:fillRect/>
                    </a:stretch>
                  </pic:blipFill>
                  <pic:spPr>
                    <a:xfrm>
                      <a:off x="0" y="0"/>
                      <a:ext cx="3669030" cy="2757805"/>
                    </a:xfrm>
                    <a:prstGeom prst="rect">
                      <a:avLst/>
                    </a:prstGeom>
                    <a:noFill/>
                    <a:ln>
                      <a:noFill/>
                    </a:ln>
                  </pic:spPr>
                </pic:pic>
              </a:graphicData>
            </a:graphic>
          </wp:inline>
        </w:drawing>
      </w:r>
    </w:p>
    <w:p>
      <w:pPr>
        <w:spacing w:line="360" w:lineRule="auto"/>
        <w:jc w:val="center"/>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图10.0.1数字家庭安全框架</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Times New Roman" w:hAnsi="Times New Roman" w:cs="Times New Roman" w:eastAsiaTheme="minorEastAsia"/>
          <w:b/>
          <w:bCs/>
          <w:color w:val="auto"/>
          <w:kern w:val="2"/>
          <w:sz w:val="24"/>
          <w:szCs w:val="24"/>
          <w:highlight w:val="none"/>
          <w:lang w:val="en-US" w:eastAsia="zh-CN" w:bidi="ar"/>
        </w:rPr>
        <w:t xml:space="preserve">10.0.2 </w:t>
      </w:r>
      <w:r>
        <w:rPr>
          <w:rFonts w:hint="eastAsia" w:ascii="Times New Roman" w:hAnsi="Times New Roman" w:cs="Times New Roman" w:eastAsiaTheme="minorEastAsia"/>
          <w:b w:val="0"/>
          <w:bCs w:val="0"/>
          <w:color w:val="auto"/>
          <w:kern w:val="2"/>
          <w:sz w:val="24"/>
          <w:szCs w:val="24"/>
          <w:highlight w:val="none"/>
          <w:lang w:val="en-US" w:eastAsia="zh-CN" w:bidi="ar"/>
        </w:rPr>
        <w:t>凡</w:t>
      </w:r>
      <w:r>
        <w:rPr>
          <w:rFonts w:hint="eastAsia" w:ascii="宋体" w:hAnsi="宋体" w:eastAsia="宋体" w:cs="宋体"/>
          <w:b w:val="0"/>
          <w:bCs w:val="0"/>
          <w:color w:val="auto"/>
          <w:sz w:val="24"/>
          <w:szCs w:val="24"/>
          <w:highlight w:val="none"/>
          <w:lang w:val="en-US" w:eastAsia="zh-CN"/>
        </w:rPr>
        <w:t>涉及采用密码技术解决机密性、完整性、真实性、不可否认性需求的应遵循密码相关国家标准和行业标准。</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Times New Roman" w:hAnsi="Times New Roman" w:cs="Times New Roman" w:eastAsiaTheme="minorEastAsia"/>
          <w:b/>
          <w:bCs/>
          <w:color w:val="auto"/>
          <w:kern w:val="2"/>
          <w:sz w:val="24"/>
          <w:szCs w:val="24"/>
          <w:highlight w:val="none"/>
          <w:lang w:val="en-US" w:eastAsia="zh-CN" w:bidi="ar"/>
        </w:rPr>
        <w:t xml:space="preserve">10.0.3 </w:t>
      </w:r>
      <w:r>
        <w:rPr>
          <w:rFonts w:hint="eastAsia" w:ascii="宋体" w:hAnsi="宋体" w:eastAsia="宋体" w:cs="宋体"/>
          <w:b w:val="0"/>
          <w:bCs w:val="0"/>
          <w:color w:val="auto"/>
          <w:sz w:val="24"/>
          <w:szCs w:val="24"/>
          <w:highlight w:val="none"/>
          <w:lang w:val="en-US" w:eastAsia="zh-CN"/>
        </w:rPr>
        <w:t>数字家庭建设应采取技术等必要措施，保障系统安全稳定运行，防止信息泄露、损毁、丢失，确保收集、产生数据和个人信息安全。</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Times New Roman" w:hAnsi="Times New Roman" w:cs="Times New Roman" w:eastAsiaTheme="minorEastAsia"/>
          <w:b/>
          <w:bCs/>
          <w:color w:val="auto"/>
          <w:kern w:val="2"/>
          <w:sz w:val="24"/>
          <w:szCs w:val="24"/>
          <w:highlight w:val="none"/>
          <w:lang w:val="en-US" w:eastAsia="zh-CN" w:bidi="ar"/>
        </w:rPr>
        <w:t xml:space="preserve">10.0.4 </w:t>
      </w:r>
      <w:r>
        <w:rPr>
          <w:rFonts w:hint="eastAsia" w:ascii="宋体" w:hAnsi="宋体" w:eastAsia="宋体" w:cs="宋体"/>
          <w:b w:val="0"/>
          <w:bCs w:val="0"/>
          <w:color w:val="auto"/>
          <w:sz w:val="24"/>
          <w:szCs w:val="24"/>
          <w:highlight w:val="none"/>
          <w:lang w:val="en-US" w:eastAsia="zh-CN"/>
        </w:rPr>
        <w:t>感知及控制终端包括智能家居的终端、网关、使用专用硬件设备的控制端，安全应符合下列规定：</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感知及控制终端应从硬件安全、固件安全、操作系统安全方面进行控制；</w:t>
      </w:r>
    </w:p>
    <w:p>
      <w:pPr>
        <w:spacing w:line="360" w:lineRule="auto"/>
        <w:ind w:firstLine="484" w:firstLineChars="20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设备</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具备相应的静电放电、电磁辐射、电快速瞬变脉冲抗扰度和抗电强度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所在的环境、场地，具备相应的防火、防潮、防雷电能力</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3 </w:t>
      </w:r>
      <w:r>
        <w:rPr>
          <w:rFonts w:hint="eastAsia" w:ascii="宋体" w:hAnsi="宋体" w:eastAsia="宋体" w:cs="宋体"/>
          <w:color w:val="auto"/>
          <w:sz w:val="24"/>
          <w:szCs w:val="24"/>
          <w:highlight w:val="none"/>
          <w:lang w:val="en-US" w:eastAsia="zh-CN"/>
        </w:rPr>
        <w:t>硬件接口</w:t>
      </w:r>
      <w:r>
        <w:rPr>
          <w:rFonts w:hint="eastAsia" w:ascii="宋体" w:hAnsi="宋体" w:eastAsia="宋体" w:cs="宋体"/>
          <w:color w:val="auto"/>
          <w:sz w:val="24"/>
          <w:szCs w:val="24"/>
          <w:highlight w:val="none"/>
        </w:rPr>
        <w:t>宜具备防暴力破解的功能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支持一机一密鉴别机制</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端口开放应遵循最小化原则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默认关闭非必须使用的端口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对于必须使用的端口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使用后应关闭</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 应能防止固件逆向、固件刷写、升级更新校验绕过的风险；</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 设备系统应配置完善，避免采用密钥硬编码、弱口令，防止越权访问风险；</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 应能防止旁路攻击、物理渗透及芯片攻击的风险。</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Times New Roman" w:hAnsi="Times New Roman" w:cs="Times New Roman" w:eastAsiaTheme="minorEastAsia"/>
          <w:b/>
          <w:bCs/>
          <w:color w:val="auto"/>
          <w:kern w:val="2"/>
          <w:sz w:val="24"/>
          <w:szCs w:val="24"/>
          <w:highlight w:val="none"/>
          <w:lang w:val="en-US" w:eastAsia="zh-CN" w:bidi="ar"/>
        </w:rPr>
        <w:t xml:space="preserve">10.0.5 </w:t>
      </w:r>
      <w:r>
        <w:rPr>
          <w:rFonts w:hint="eastAsia" w:ascii="宋体" w:hAnsi="宋体" w:eastAsia="宋体" w:cs="宋体"/>
          <w:b w:val="0"/>
          <w:bCs w:val="0"/>
          <w:color w:val="auto"/>
          <w:sz w:val="24"/>
          <w:szCs w:val="24"/>
          <w:highlight w:val="none"/>
          <w:lang w:val="en-US" w:eastAsia="zh-CN"/>
        </w:rPr>
        <w:t>通信网络的安全应符合下列规定</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通信网络的安全包括家庭局域网及广域网的安全；</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数据传输过程中应具备机密性、完整性保护机制，防止数据泄露、被篡改；</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智能家居网关应具备对接入的智能家居终端进行权限控制及</w:t>
      </w:r>
      <w:r>
        <w:rPr>
          <w:rFonts w:hint="eastAsia" w:ascii="宋体" w:hAnsi="宋体" w:eastAsia="宋体" w:cs="宋体"/>
          <w:color w:val="auto"/>
          <w:sz w:val="24"/>
          <w:szCs w:val="24"/>
          <w:highlight w:val="none"/>
        </w:rPr>
        <w:t>安全隔离的功能</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 应防止网络接入带来的入侵风险及网络恶意流量带来的安全风险；</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 应能防止智能家居设备发起的大规模分布式拒绝服务攻击(DDoS)及病毒木马传播；</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6 </w:t>
      </w:r>
      <w:r>
        <w:rPr>
          <w:rFonts w:hint="eastAsia" w:ascii="宋体" w:hAnsi="宋体" w:eastAsia="宋体" w:cs="宋体"/>
          <w:color w:val="auto"/>
          <w:sz w:val="24"/>
          <w:szCs w:val="24"/>
          <w:highlight w:val="none"/>
        </w:rPr>
        <w:t>对于使用无线接入网络技术的</w:t>
      </w:r>
      <w:r>
        <w:rPr>
          <w:rFonts w:hint="eastAsia" w:ascii="宋体" w:hAnsi="宋体" w:eastAsia="宋体" w:cs="宋体"/>
          <w:color w:val="auto"/>
          <w:sz w:val="24"/>
          <w:szCs w:val="24"/>
          <w:highlight w:val="none"/>
          <w:lang w:val="en-US" w:eastAsia="zh-CN"/>
        </w:rPr>
        <w:t>感知及控制终端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通信安全应符合</w:t>
      </w:r>
      <w:r>
        <w:rPr>
          <w:rFonts w:hint="eastAsia" w:ascii="宋体" w:hAnsi="宋体" w:eastAsia="宋体" w:cs="宋体"/>
          <w:color w:val="auto"/>
          <w:sz w:val="24"/>
          <w:szCs w:val="24"/>
          <w:highlight w:val="none"/>
          <w:lang w:val="en-US" w:eastAsia="zh-CN"/>
        </w:rPr>
        <w:t>现行国家标准</w:t>
      </w:r>
      <w:r>
        <w:rPr>
          <w:rFonts w:hint="eastAsia" w:ascii="宋体" w:hAnsi="宋体" w:eastAsia="宋体" w:cs="宋体"/>
          <w:color w:val="auto"/>
          <w:sz w:val="24"/>
          <w:szCs w:val="24"/>
          <w:highlight w:val="none"/>
          <w:lang w:eastAsia="zh-CN"/>
        </w:rPr>
        <w:t>《信息安全技术 无线局域网接入系统安全技术要求(评估保障级⒉级增强)》GB/T 33565</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对于使用有线</w:t>
      </w:r>
      <w:r>
        <w:rPr>
          <w:rFonts w:hint="eastAsia" w:ascii="宋体" w:hAnsi="宋体" w:eastAsia="宋体" w:cs="宋体"/>
          <w:color w:val="auto"/>
          <w:sz w:val="24"/>
          <w:szCs w:val="24"/>
          <w:highlight w:val="none"/>
          <w:lang w:val="en-US" w:eastAsia="zh-CN"/>
        </w:rPr>
        <w:t>接入</w:t>
      </w:r>
      <w:r>
        <w:rPr>
          <w:rFonts w:hint="eastAsia" w:ascii="宋体" w:hAnsi="宋体" w:eastAsia="宋体" w:cs="宋体"/>
          <w:color w:val="auto"/>
          <w:sz w:val="24"/>
          <w:szCs w:val="24"/>
          <w:highlight w:val="none"/>
        </w:rPr>
        <w:t>网络技术的</w:t>
      </w:r>
      <w:r>
        <w:rPr>
          <w:rFonts w:hint="eastAsia" w:ascii="宋体" w:hAnsi="宋体" w:eastAsia="宋体" w:cs="宋体"/>
          <w:color w:val="auto"/>
          <w:sz w:val="24"/>
          <w:szCs w:val="24"/>
          <w:highlight w:val="none"/>
          <w:lang w:val="en-US" w:eastAsia="zh-CN"/>
        </w:rPr>
        <w:t>感知及控制终端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通信安全应符合</w:t>
      </w:r>
      <w:r>
        <w:rPr>
          <w:rFonts w:hint="eastAsia" w:ascii="宋体" w:hAnsi="宋体" w:eastAsia="宋体" w:cs="宋体"/>
          <w:color w:val="auto"/>
          <w:sz w:val="24"/>
          <w:szCs w:val="24"/>
          <w:highlight w:val="none"/>
          <w:lang w:val="en-US" w:eastAsia="zh-CN"/>
        </w:rPr>
        <w:t>现行国家标准《基于公用电信网的宽带客户网络安全技术要求》</w:t>
      </w:r>
      <w:r>
        <w:rPr>
          <w:rFonts w:hint="eastAsia" w:ascii="宋体" w:hAnsi="宋体" w:eastAsia="宋体" w:cs="宋体"/>
          <w:color w:val="auto"/>
          <w:sz w:val="24"/>
          <w:szCs w:val="24"/>
          <w:highlight w:val="none"/>
        </w:rPr>
        <w:t>GB/T 29234的</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布线系统应根据线缆敷设方式和其所传输信息选择相应防护线缆，并满足防火要求；</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 对家庭安防类设备的通信线路，应单独敷设，确保通信链路物理安全，并符合现行国家标准《综合布线系统工程设计规范》GB 50311等相关规定。</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Times New Roman" w:hAnsi="Times New Roman" w:cs="Times New Roman" w:eastAsiaTheme="minorEastAsia"/>
          <w:b/>
          <w:bCs/>
          <w:color w:val="auto"/>
          <w:kern w:val="2"/>
          <w:sz w:val="24"/>
          <w:szCs w:val="24"/>
          <w:highlight w:val="none"/>
          <w:lang w:val="en-US" w:eastAsia="zh-CN" w:bidi="ar"/>
        </w:rPr>
        <w:t xml:space="preserve">10.0.6 </w:t>
      </w:r>
      <w:r>
        <w:rPr>
          <w:rFonts w:hint="eastAsia" w:ascii="宋体" w:hAnsi="宋体" w:eastAsia="宋体" w:cs="宋体"/>
          <w:b w:val="0"/>
          <w:bCs w:val="0"/>
          <w:color w:val="auto"/>
          <w:sz w:val="24"/>
          <w:szCs w:val="24"/>
          <w:highlight w:val="none"/>
          <w:lang w:val="en-US" w:eastAsia="zh-CN"/>
        </w:rPr>
        <w:t>系统基础平台的安全应符合下列规定</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系统对接入的用户、终端、应用，应具备身份鉴别功能和权限控制，支持对不同等级的用户、应用、设备授予不同的访问或调用权限，防止越权操控、身份伪冒；</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 接口调用时，应具备平台与平台之间的合法性校验机制，防止应用服务平台冒用和越权访问。</w:t>
      </w:r>
      <w:r>
        <w:rPr>
          <w:rFonts w:hint="eastAsia" w:ascii="宋体" w:hAnsi="宋体" w:eastAsia="宋体" w:cs="宋体"/>
          <w:color w:val="auto"/>
          <w:sz w:val="24"/>
          <w:szCs w:val="24"/>
          <w:highlight w:val="none"/>
        </w:rPr>
        <w:t>对于用户访问权限有要求的接口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应具备访问控制机制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具备恶意攻击的识别与阻断功能</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 云平台应保证系统存储数据的稳定性、持久可用性和访问安全性，防止数据泄露。；</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4 </w:t>
      </w:r>
      <w:r>
        <w:rPr>
          <w:rFonts w:hint="eastAsia" w:ascii="宋体" w:hAnsi="宋体" w:eastAsia="宋体" w:cs="宋体"/>
          <w:color w:val="auto"/>
          <w:sz w:val="24"/>
          <w:szCs w:val="24"/>
          <w:highlight w:val="none"/>
          <w:lang w:val="en-US" w:eastAsia="zh-CN"/>
        </w:rPr>
        <w:t>应具备</w:t>
      </w:r>
      <w:r>
        <w:rPr>
          <w:rFonts w:hint="eastAsia" w:ascii="宋体" w:hAnsi="宋体" w:eastAsia="宋体" w:cs="宋体"/>
          <w:color w:val="auto"/>
          <w:sz w:val="24"/>
          <w:szCs w:val="24"/>
          <w:highlight w:val="none"/>
        </w:rPr>
        <w:t>访问数据权限的控制功能﹐能够发现或记录非授权应用访问数据</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智能家居终端的个人信息安全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应符合</w:t>
      </w:r>
      <w:r>
        <w:rPr>
          <w:rFonts w:hint="eastAsia" w:ascii="宋体" w:hAnsi="宋体" w:eastAsia="宋体" w:cs="宋体"/>
          <w:color w:val="auto"/>
          <w:sz w:val="24"/>
          <w:szCs w:val="24"/>
          <w:highlight w:val="none"/>
          <w:lang w:val="en-US" w:eastAsia="zh-CN"/>
        </w:rPr>
        <w:t>现行国家标准《信息安全技术 个人信息安全规范》</w:t>
      </w:r>
      <w:r>
        <w:rPr>
          <w:rFonts w:hint="eastAsia" w:ascii="宋体" w:hAnsi="宋体" w:eastAsia="宋体" w:cs="宋体"/>
          <w:color w:val="auto"/>
          <w:sz w:val="24"/>
          <w:szCs w:val="24"/>
          <w:highlight w:val="none"/>
        </w:rPr>
        <w:t>GB/T 35273</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有关规定</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数据采集、加工、传输、存储、销毁等处理活动及数据流转过程的安全风险管理要求，应符合现行国家标准</w:t>
      </w:r>
      <w:r>
        <w:rPr>
          <w:rFonts w:hint="eastAsia" w:ascii="宋体" w:hAnsi="宋体" w:eastAsia="宋体" w:cs="宋体"/>
          <w:color w:val="auto"/>
          <w:sz w:val="24"/>
          <w:szCs w:val="24"/>
          <w:highlight w:val="none"/>
          <w:lang w:eastAsia="zh-CN"/>
        </w:rPr>
        <w:t>《信息安全技术 大数据服务安全能力要求》GB/T 35274的</w:t>
      </w:r>
      <w:r>
        <w:rPr>
          <w:rFonts w:hint="eastAsia" w:ascii="宋体" w:hAnsi="宋体" w:eastAsia="宋体" w:cs="宋体"/>
          <w:color w:val="auto"/>
          <w:sz w:val="24"/>
          <w:szCs w:val="24"/>
          <w:highlight w:val="none"/>
          <w:lang w:val="en-US" w:eastAsia="zh-CN"/>
        </w:rPr>
        <w:t>有关规定；</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运营云平台应制定应急预案，强化重大突发网络安全案事件应急处置。</w:t>
      </w:r>
    </w:p>
    <w:p>
      <w:pPr>
        <w:snapToGrid w:val="0"/>
        <w:spacing w:line="360" w:lineRule="auto"/>
        <w:ind w:firstLine="420" w:firstLineChars="200"/>
        <w:rPr>
          <w:rFonts w:ascii="Times New Roman" w:hAnsi="Times New Roman" w:cs="Times New Roman"/>
          <w:color w:val="auto"/>
          <w:sz w:val="24"/>
          <w:highlight w:val="none"/>
          <w:lang w:bidi="ar"/>
        </w:rPr>
      </w:pPr>
      <w:r>
        <w:rPr>
          <w:rFonts w:hint="eastAsia"/>
          <w:color w:val="auto"/>
          <w:highlight w:val="none"/>
        </w:rPr>
        <w:br w:type="page"/>
      </w:r>
    </w:p>
    <w:p>
      <w:pPr>
        <w:pStyle w:val="3"/>
        <w:pageBreakBefore/>
        <w:spacing w:before="156" w:beforeLines="50" w:after="156" w:afterLines="50" w:line="360" w:lineRule="auto"/>
        <w:jc w:val="center"/>
        <w:rPr>
          <w:rFonts w:ascii="Times New Roman" w:hAnsi="Times New Roman" w:eastAsia="宋体" w:cs="Times New Roman"/>
          <w:bCs/>
          <w:color w:val="auto"/>
          <w:sz w:val="24"/>
          <w:highlight w:val="none"/>
        </w:rPr>
      </w:pPr>
      <w:bookmarkStart w:id="95" w:name="_Toc31120"/>
      <w:r>
        <w:rPr>
          <w:rFonts w:hint="eastAsia" w:ascii="Times New Roman" w:hAnsi="Times New Roman" w:eastAsia="宋体" w:cs="Times New Roman"/>
          <w:bCs/>
          <w:color w:val="auto"/>
          <w:sz w:val="24"/>
          <w:highlight w:val="none"/>
        </w:rPr>
        <w:t xml:space="preserve">11 </w:t>
      </w:r>
      <w:r>
        <w:rPr>
          <w:rFonts w:hint="eastAsia" w:ascii="Times New Roman" w:hAnsi="Times New Roman" w:eastAsia="宋体" w:cs="Times New Roman"/>
          <w:bCs/>
          <w:color w:val="auto"/>
          <w:sz w:val="24"/>
          <w:highlight w:val="none"/>
          <w:lang w:val="en-US" w:eastAsia="zh-CN"/>
        </w:rPr>
        <w:t>建设与服务</w:t>
      </w:r>
      <w:r>
        <w:rPr>
          <w:rFonts w:hint="eastAsia" w:ascii="Times New Roman" w:hAnsi="Times New Roman" w:eastAsia="宋体" w:cs="Times New Roman"/>
          <w:bCs/>
          <w:color w:val="auto"/>
          <w:sz w:val="24"/>
          <w:highlight w:val="none"/>
        </w:rPr>
        <w:t>评价</w:t>
      </w:r>
      <w:bookmarkEnd w:id="95"/>
    </w:p>
    <w:p>
      <w:pPr>
        <w:spacing w:line="360" w:lineRule="auto"/>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bidi="ar"/>
        </w:rPr>
        <w:t>11.0</w:t>
      </w:r>
      <w:r>
        <w:rPr>
          <w:rFonts w:ascii="Times New Roman" w:hAnsi="Times New Roman" w:cs="Times New Roman"/>
          <w:b/>
          <w:bCs/>
          <w:color w:val="auto"/>
          <w:sz w:val="24"/>
          <w:highlight w:val="none"/>
          <w:lang w:bidi="ar"/>
        </w:rPr>
        <w:t>.1</w:t>
      </w:r>
      <w:r>
        <w:rPr>
          <w:rFonts w:ascii="Times New Roman" w:hAnsi="Times New Roman" w:cs="Times New Roman"/>
          <w:color w:val="auto"/>
          <w:sz w:val="24"/>
          <w:highlight w:val="none"/>
          <w:lang w:bidi="ar"/>
        </w:rPr>
        <w:t xml:space="preserve"> </w:t>
      </w:r>
      <w:r>
        <w:rPr>
          <w:rFonts w:hint="eastAsia" w:ascii="宋体" w:hAnsi="宋体" w:eastAsia="宋体" w:cs="宋体"/>
          <w:color w:val="auto"/>
          <w:sz w:val="24"/>
          <w:szCs w:val="24"/>
          <w:highlight w:val="none"/>
        </w:rPr>
        <w:t>数字家庭建设评价</w:t>
      </w:r>
      <w:r>
        <w:rPr>
          <w:rFonts w:hint="eastAsia" w:ascii="宋体" w:hAnsi="宋体" w:eastAsia="宋体" w:cs="宋体"/>
          <w:color w:val="auto"/>
          <w:sz w:val="24"/>
          <w:szCs w:val="24"/>
          <w:highlight w:val="none"/>
          <w:lang w:val="en-US" w:eastAsia="zh-CN"/>
        </w:rPr>
        <w:t>指标分为三级，包括3个一级指标、9个二级指标和多个三级指标，</w:t>
      </w:r>
      <w:r>
        <w:rPr>
          <w:rFonts w:hint="eastAsia" w:ascii="宋体" w:hAnsi="宋体" w:eastAsia="宋体" w:cs="宋体"/>
          <w:color w:val="auto"/>
          <w:sz w:val="24"/>
          <w:szCs w:val="24"/>
          <w:highlight w:val="none"/>
        </w:rPr>
        <w:t>通过对</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级指标对应的评价点完成度实施等级评价。</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 一级指标</w:t>
      </w:r>
      <w:r>
        <w:rPr>
          <w:rFonts w:hint="eastAsia" w:ascii="宋体" w:hAnsi="宋体" w:eastAsia="宋体" w:cs="宋体"/>
          <w:color w:val="auto"/>
          <w:sz w:val="24"/>
          <w:szCs w:val="24"/>
          <w:highlight w:val="none"/>
        </w:rPr>
        <w:t>包括数字家庭工程设施建设、数字家庭系统基础平台、数字家庭服务</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每个一级指标下分多个二级指标，二级指标包括机房工程、安防系统、信息基础设施系统、开放性要求、安全性要求、家庭云平台、全屋智能产品服务、线上社会化服务、线上政务服务；</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三级指标对二级指标进行进一步展开，对其应具备的功能或服务进行描述。</w:t>
      </w:r>
    </w:p>
    <w:p>
      <w:pPr>
        <w:spacing w:line="360" w:lineRule="auto"/>
        <w:rPr>
          <w:rFonts w:hint="default" w:ascii="宋体" w:hAnsi="宋体" w:eastAsia="宋体" w:cs="宋体"/>
          <w:color w:val="auto"/>
          <w:sz w:val="24"/>
          <w:szCs w:val="24"/>
          <w:highlight w:val="none"/>
          <w:lang w:val="en-US" w:eastAsia="zh-CN"/>
        </w:rPr>
      </w:pPr>
      <w:r>
        <w:rPr>
          <w:rFonts w:hint="eastAsia" w:ascii="Times New Roman" w:hAnsi="Times New Roman" w:cs="Times New Roman"/>
          <w:b/>
          <w:bCs/>
          <w:color w:val="auto"/>
          <w:sz w:val="24"/>
          <w:highlight w:val="none"/>
          <w:lang w:bidi="ar"/>
        </w:rPr>
        <w:t>11.0</w:t>
      </w:r>
      <w:r>
        <w:rPr>
          <w:rFonts w:ascii="Times New Roman" w:hAnsi="Times New Roman" w:cs="Times New Roman"/>
          <w:b/>
          <w:bCs/>
          <w:color w:val="auto"/>
          <w:sz w:val="24"/>
          <w:highlight w:val="none"/>
          <w:lang w:bidi="ar"/>
        </w:rPr>
        <w:t>.</w:t>
      </w:r>
      <w:r>
        <w:rPr>
          <w:rFonts w:hint="eastAsia" w:ascii="Times New Roman" w:hAnsi="Times New Roman" w:cs="Times New Roman"/>
          <w:b/>
          <w:bCs/>
          <w:color w:val="auto"/>
          <w:sz w:val="24"/>
          <w:highlight w:val="none"/>
          <w:lang w:val="en-US" w:eastAsia="zh-CN" w:bidi="ar"/>
        </w:rPr>
        <w:t>2</w:t>
      </w:r>
      <w:r>
        <w:rPr>
          <w:rFonts w:ascii="Times New Roman" w:hAnsi="Times New Roman" w:cs="Times New Roman"/>
          <w:color w:val="auto"/>
          <w:sz w:val="24"/>
          <w:highlight w:val="none"/>
          <w:lang w:bidi="ar"/>
        </w:rPr>
        <w:t xml:space="preserve"> </w:t>
      </w:r>
      <w:r>
        <w:rPr>
          <w:rFonts w:hint="eastAsia" w:ascii="宋体" w:hAnsi="宋体" w:eastAsia="宋体" w:cs="宋体"/>
          <w:color w:val="auto"/>
          <w:sz w:val="24"/>
          <w:szCs w:val="24"/>
          <w:highlight w:val="none"/>
          <w:lang w:val="en-US" w:eastAsia="zh-CN"/>
        </w:rPr>
        <w:t>数字家庭评价指标体系分项评价指标的设立应重点满足导引性、代表性、人本性、可操作性、系统性。</w:t>
      </w:r>
    </w:p>
    <w:p>
      <w:pPr>
        <w:spacing w:line="360" w:lineRule="auto"/>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bidi="ar"/>
        </w:rPr>
        <w:t>11.0</w:t>
      </w:r>
      <w:r>
        <w:rPr>
          <w:rFonts w:ascii="Times New Roman" w:hAnsi="Times New Roman" w:cs="Times New Roman"/>
          <w:b/>
          <w:bCs/>
          <w:color w:val="auto"/>
          <w:sz w:val="24"/>
          <w:highlight w:val="none"/>
          <w:lang w:bidi="ar"/>
        </w:rPr>
        <w:t>.</w:t>
      </w:r>
      <w:r>
        <w:rPr>
          <w:rFonts w:hint="eastAsia" w:ascii="Times New Roman" w:hAnsi="Times New Roman" w:cs="Times New Roman"/>
          <w:b/>
          <w:bCs/>
          <w:color w:val="auto"/>
          <w:sz w:val="24"/>
          <w:highlight w:val="none"/>
          <w:lang w:val="en-US" w:eastAsia="zh-CN" w:bidi="ar"/>
        </w:rPr>
        <w:t>3</w:t>
      </w:r>
      <w:r>
        <w:rPr>
          <w:rFonts w:ascii="Times New Roman" w:hAnsi="Times New Roman" w:cs="Times New Roman"/>
          <w:color w:val="auto"/>
          <w:sz w:val="24"/>
          <w:highlight w:val="none"/>
          <w:lang w:bidi="ar"/>
        </w:rPr>
        <w:t xml:space="preserve"> </w:t>
      </w:r>
      <w:r>
        <w:rPr>
          <w:rFonts w:hint="eastAsia" w:ascii="宋体" w:hAnsi="宋体" w:eastAsia="宋体" w:cs="宋体"/>
          <w:color w:val="auto"/>
          <w:sz w:val="24"/>
          <w:szCs w:val="24"/>
          <w:highlight w:val="none"/>
        </w:rPr>
        <w:t>数字家庭可根据小区/社区建设</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规模</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品质分为普及型和增强型两个等级。</w:t>
      </w:r>
    </w:p>
    <w:p>
      <w:pPr>
        <w:spacing w:line="360" w:lineRule="auto"/>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bidi="ar"/>
        </w:rPr>
        <w:t>11.0</w:t>
      </w:r>
      <w:r>
        <w:rPr>
          <w:rFonts w:ascii="Times New Roman" w:hAnsi="Times New Roman" w:cs="Times New Roman"/>
          <w:b/>
          <w:bCs/>
          <w:color w:val="auto"/>
          <w:sz w:val="24"/>
          <w:highlight w:val="none"/>
          <w:lang w:bidi="ar"/>
        </w:rPr>
        <w:t>.</w:t>
      </w:r>
      <w:r>
        <w:rPr>
          <w:rFonts w:hint="eastAsia" w:ascii="Times New Roman" w:hAnsi="Times New Roman" w:cs="Times New Roman"/>
          <w:b/>
          <w:bCs/>
          <w:color w:val="auto"/>
          <w:sz w:val="24"/>
          <w:highlight w:val="none"/>
          <w:lang w:val="en-US" w:eastAsia="zh-CN" w:bidi="ar"/>
        </w:rPr>
        <w:t>4</w:t>
      </w:r>
      <w:r>
        <w:rPr>
          <w:rFonts w:ascii="Times New Roman" w:hAnsi="Times New Roman" w:cs="Times New Roman"/>
          <w:color w:val="auto"/>
          <w:sz w:val="24"/>
          <w:highlight w:val="none"/>
          <w:lang w:bidi="ar"/>
        </w:rPr>
        <w:t xml:space="preserve"> </w:t>
      </w:r>
      <w:r>
        <w:rPr>
          <w:rFonts w:hint="eastAsia" w:ascii="宋体" w:hAnsi="宋体" w:eastAsia="宋体" w:cs="宋体"/>
          <w:color w:val="auto"/>
          <w:sz w:val="24"/>
          <w:szCs w:val="24"/>
          <w:highlight w:val="none"/>
        </w:rPr>
        <w:t>数字家庭建设评价要求，</w:t>
      </w:r>
      <w:r>
        <w:rPr>
          <w:rFonts w:hint="eastAsia" w:ascii="宋体" w:hAnsi="宋体" w:eastAsia="宋体" w:cs="宋体"/>
          <w:color w:val="auto"/>
          <w:sz w:val="24"/>
          <w:szCs w:val="24"/>
          <w:highlight w:val="none"/>
          <w:lang w:val="en-US" w:eastAsia="zh-CN"/>
        </w:rPr>
        <w:t>应符合下列要求：</w:t>
      </w:r>
    </w:p>
    <w:p>
      <w:pPr>
        <w:spacing w:line="360" w:lineRule="auto"/>
        <w:ind w:firstLine="484" w:firstLineChars="20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三级指标的评价点</w:t>
      </w:r>
      <w:r>
        <w:rPr>
          <w:rFonts w:hint="eastAsia" w:ascii="宋体" w:hAnsi="宋体" w:eastAsia="宋体" w:cs="宋体"/>
          <w:color w:val="auto"/>
          <w:sz w:val="24"/>
          <w:szCs w:val="24"/>
          <w:highlight w:val="none"/>
        </w:rPr>
        <w:t>分为应配置、宜配置、可配置</w:t>
      </w:r>
      <w:r>
        <w:rPr>
          <w:rFonts w:hint="eastAsia" w:ascii="宋体" w:hAnsi="宋体" w:eastAsia="宋体" w:cs="宋体"/>
          <w:color w:val="auto"/>
          <w:sz w:val="24"/>
          <w:szCs w:val="24"/>
          <w:highlight w:val="none"/>
          <w:lang w:eastAsia="zh-CN"/>
        </w:rPr>
        <w:t>；</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当满足对应等级所有指标“应配置”评价点时，该小区/社区被评价为“数字家庭小区/社区”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详见附录A《</w:t>
      </w:r>
      <w:r>
        <w:rPr>
          <w:rFonts w:hint="eastAsia" w:ascii="宋体" w:hAnsi="宋体" w:eastAsia="宋体" w:cs="宋体"/>
          <w:color w:val="auto"/>
          <w:sz w:val="24"/>
          <w:szCs w:val="24"/>
          <w:highlight w:val="none"/>
        </w:rPr>
        <w:t>数字家庭</w:t>
      </w:r>
      <w:r>
        <w:rPr>
          <w:rFonts w:hint="eastAsia" w:ascii="宋体" w:hAnsi="宋体" w:eastAsia="宋体" w:cs="宋体"/>
          <w:color w:val="auto"/>
          <w:sz w:val="24"/>
          <w:szCs w:val="24"/>
          <w:highlight w:val="none"/>
          <w:lang w:val="en-US" w:eastAsia="zh-CN"/>
        </w:rPr>
        <w:t>建设与服务</w:t>
      </w:r>
      <w:r>
        <w:rPr>
          <w:rFonts w:hint="eastAsia" w:ascii="宋体" w:hAnsi="宋体" w:eastAsia="宋体" w:cs="宋体"/>
          <w:color w:val="auto"/>
          <w:sz w:val="24"/>
          <w:szCs w:val="24"/>
          <w:highlight w:val="none"/>
        </w:rPr>
        <w:t>评价表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Times New Roman" w:hAnsi="Times New Roman" w:cs="Times New Roman"/>
          <w:b/>
          <w:bCs/>
          <w:color w:val="auto"/>
          <w:sz w:val="24"/>
          <w:highlight w:val="none"/>
          <w:lang w:bidi="ar"/>
        </w:rPr>
        <w:t>11.0</w:t>
      </w:r>
      <w:r>
        <w:rPr>
          <w:rFonts w:ascii="Times New Roman" w:hAnsi="Times New Roman" w:cs="Times New Roman"/>
          <w:b/>
          <w:bCs/>
          <w:color w:val="auto"/>
          <w:sz w:val="24"/>
          <w:highlight w:val="none"/>
          <w:lang w:bidi="ar"/>
        </w:rPr>
        <w:t>.</w:t>
      </w:r>
      <w:r>
        <w:rPr>
          <w:rFonts w:hint="eastAsia" w:ascii="Times New Roman" w:hAnsi="Times New Roman" w:cs="Times New Roman"/>
          <w:b/>
          <w:bCs/>
          <w:color w:val="auto"/>
          <w:sz w:val="24"/>
          <w:highlight w:val="none"/>
          <w:lang w:val="en-US" w:eastAsia="zh-CN" w:bidi="ar"/>
        </w:rPr>
        <w:t>5</w:t>
      </w:r>
      <w:r>
        <w:rPr>
          <w:rFonts w:ascii="Times New Roman" w:hAnsi="Times New Roman" w:cs="Times New Roman"/>
          <w:color w:val="auto"/>
          <w:sz w:val="24"/>
          <w:highlight w:val="none"/>
          <w:lang w:bidi="ar"/>
        </w:rPr>
        <w:t xml:space="preserve"> </w:t>
      </w:r>
      <w:r>
        <w:rPr>
          <w:rFonts w:hint="eastAsia" w:ascii="宋体" w:hAnsi="宋体" w:eastAsia="宋体" w:cs="宋体"/>
          <w:color w:val="auto"/>
          <w:sz w:val="24"/>
          <w:szCs w:val="24"/>
          <w:highlight w:val="none"/>
        </w:rPr>
        <w:t>评价机构应按本标准有关要求，对申请评价方提交的报告、文件进行审查，对申请评价的小区/社区，应进行现场勘验，出具评价报告，确定等级。</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
        <w:pageBreakBefore/>
        <w:spacing w:before="156" w:beforeLines="50" w:after="156" w:afterLines="50" w:line="360" w:lineRule="auto"/>
        <w:jc w:val="center"/>
        <w:rPr>
          <w:rFonts w:ascii="Times New Roman" w:hAnsi="Times New Roman" w:eastAsia="宋体" w:cs="Times New Roman"/>
          <w:bCs/>
          <w:color w:val="auto"/>
          <w:sz w:val="24"/>
          <w:highlight w:val="none"/>
        </w:rPr>
      </w:pPr>
      <w:bookmarkStart w:id="96" w:name="_Toc1558"/>
      <w:r>
        <w:rPr>
          <w:rFonts w:hint="eastAsia" w:ascii="Times New Roman" w:hAnsi="Times New Roman" w:eastAsia="宋体" w:cs="Times New Roman"/>
          <w:bCs/>
          <w:color w:val="auto"/>
          <w:sz w:val="24"/>
          <w:highlight w:val="none"/>
        </w:rPr>
        <w:t>附录A 数字家庭</w:t>
      </w:r>
      <w:r>
        <w:rPr>
          <w:rFonts w:hint="eastAsia" w:ascii="Times New Roman" w:hAnsi="Times New Roman" w:eastAsia="宋体" w:cs="Times New Roman"/>
          <w:bCs/>
          <w:color w:val="auto"/>
          <w:sz w:val="24"/>
          <w:highlight w:val="none"/>
          <w:lang w:val="en-US" w:eastAsia="zh-CN"/>
        </w:rPr>
        <w:t>建设与服务</w:t>
      </w:r>
      <w:r>
        <w:rPr>
          <w:rFonts w:hint="eastAsia" w:ascii="Times New Roman" w:hAnsi="Times New Roman" w:eastAsia="宋体" w:cs="Times New Roman"/>
          <w:bCs/>
          <w:color w:val="auto"/>
          <w:sz w:val="24"/>
          <w:highlight w:val="none"/>
        </w:rPr>
        <w:t>评价表</w:t>
      </w:r>
      <w:bookmarkEnd w:id="96"/>
    </w:p>
    <w:p>
      <w:pPr>
        <w:pStyle w:val="39"/>
        <w:numPr>
          <w:ilvl w:val="0"/>
          <w:numId w:val="0"/>
        </w:numPr>
        <w:spacing w:before="0" w:beforeLines="0" w:after="156" w:afterLines="50" w:line="276" w:lineRule="auto"/>
        <w:jc w:val="center"/>
        <w:outlineLvl w:val="9"/>
        <w:rPr>
          <w:rFonts w:hint="eastAsia" w:ascii="Times New Roman" w:hAnsi="Times New Roman" w:eastAsia="宋体" w:cs="Times New Roman"/>
          <w:b/>
          <w:bCs/>
          <w:color w:val="auto"/>
          <w:kern w:val="44"/>
          <w:sz w:val="24"/>
          <w:szCs w:val="24"/>
          <w:highlight w:val="none"/>
          <w:lang w:val="en-US" w:eastAsia="zh-CN" w:bidi="ar-SA"/>
        </w:rPr>
      </w:pPr>
      <w:bookmarkStart w:id="97" w:name="_Toc9600"/>
      <w:bookmarkStart w:id="98" w:name="_Toc7443"/>
      <w:bookmarkStart w:id="99" w:name="_Toc20264"/>
      <w:r>
        <w:rPr>
          <w:rFonts w:hint="eastAsia" w:ascii="Times New Roman" w:hAnsi="Times New Roman" w:eastAsia="宋体" w:cs="Times New Roman"/>
          <w:b/>
          <w:bCs/>
          <w:color w:val="auto"/>
          <w:kern w:val="44"/>
          <w:sz w:val="24"/>
          <w:szCs w:val="24"/>
          <w:highlight w:val="none"/>
          <w:lang w:val="en-US" w:eastAsia="zh-CN" w:bidi="ar-SA"/>
        </w:rPr>
        <w:t>(规范性附录)</w:t>
      </w:r>
      <w:bookmarkEnd w:id="97"/>
      <w:bookmarkEnd w:id="98"/>
      <w:bookmarkEnd w:id="99"/>
    </w:p>
    <w:p>
      <w:pPr>
        <w:spacing w:line="360" w:lineRule="auto"/>
        <w:ind w:firstLine="480" w:firstLineChars="200"/>
        <w:jc w:val="both"/>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A</w:t>
      </w:r>
      <w:r>
        <w:rPr>
          <w:rFonts w:hint="default" w:ascii="Times New Roman" w:hAnsi="Times New Roman" w:cs="Times New Roman"/>
          <w:color w:val="auto"/>
          <w:sz w:val="24"/>
          <w:highlight w:val="none"/>
        </w:rPr>
        <w:t>.0.1</w:t>
      </w:r>
      <w:r>
        <w:rPr>
          <w:rFonts w:hint="eastAsia" w:ascii="Times New Roman" w:hAnsi="Times New Roman" w:cs="Times New Roman"/>
          <w:color w:val="auto"/>
          <w:sz w:val="24"/>
          <w:highlight w:val="none"/>
          <w:lang w:val="en-US" w:eastAsia="zh-CN"/>
        </w:rPr>
        <w:t>数字家庭建设与服务评价</w:t>
      </w:r>
      <w:r>
        <w:rPr>
          <w:rFonts w:hint="default" w:ascii="Times New Roman" w:hAnsi="Times New Roman" w:cs="Times New Roman"/>
          <w:color w:val="auto"/>
          <w:sz w:val="24"/>
          <w:highlight w:val="none"/>
        </w:rPr>
        <w:t>应符合表</w:t>
      </w:r>
      <w:r>
        <w:rPr>
          <w:rFonts w:hint="eastAsia" w:ascii="Times New Roman" w:hAnsi="Times New Roman" w:cs="Times New Roman"/>
          <w:color w:val="auto"/>
          <w:sz w:val="24"/>
          <w:highlight w:val="none"/>
          <w:lang w:val="en-US" w:eastAsia="zh-CN"/>
        </w:rPr>
        <w:t>A</w:t>
      </w:r>
      <w:r>
        <w:rPr>
          <w:rFonts w:hint="default" w:ascii="Times New Roman" w:hAnsi="Times New Roman" w:cs="Times New Roman"/>
          <w:color w:val="auto"/>
          <w:sz w:val="24"/>
          <w:highlight w:val="none"/>
        </w:rPr>
        <w:t>的规定。</w:t>
      </w:r>
    </w:p>
    <w:p>
      <w:pPr>
        <w:spacing w:line="360" w:lineRule="auto"/>
        <w:ind w:firstLine="420" w:firstLineChars="20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rPr>
        <w:t>表A 数字家庭</w:t>
      </w:r>
      <w:r>
        <w:rPr>
          <w:rFonts w:hint="eastAsia" w:ascii="Times New Roman" w:hAnsi="Times New Roman" w:cs="Times New Roman"/>
          <w:color w:val="auto"/>
          <w:highlight w:val="none"/>
          <w:lang w:val="en-US" w:eastAsia="zh-CN"/>
        </w:rPr>
        <w:t>建设与服务</w:t>
      </w:r>
      <w:r>
        <w:rPr>
          <w:rFonts w:hint="eastAsia" w:ascii="Times New Roman" w:hAnsi="Times New Roman" w:cs="Times New Roman"/>
          <w:color w:val="auto"/>
          <w:highlight w:val="none"/>
        </w:rPr>
        <w:t>评价表</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296"/>
        <w:gridCol w:w="3905"/>
        <w:gridCol w:w="1077"/>
        <w:gridCol w:w="10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444" w:type="pct"/>
            <w:gridSpan w:val="2"/>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评价模块</w:t>
            </w: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评价内容</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普及型</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增强型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8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数字家庭工程设施建设</w:t>
            </w:r>
          </w:p>
        </w:tc>
        <w:tc>
          <w:tcPr>
            <w:tcW w:w="760"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小区/社区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机房工程</w:t>
            </w: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信息化机房及弱电机房</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安防、消防监控中心机房</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弱电间</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安防</w:t>
            </w:r>
            <w:r>
              <w:rPr>
                <w:rFonts w:hint="eastAsia" w:ascii="宋体" w:hAnsi="宋体" w:cs="宋体"/>
                <w:color w:val="auto"/>
                <w:sz w:val="21"/>
                <w:szCs w:val="21"/>
                <w:highlight w:val="none"/>
              </w:rPr>
              <w:t>系统</w:t>
            </w: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安全防范综合管理系统</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入侵报警系统</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视频监控系统</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可燃气体报警系统</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火灾自动报警功能</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浸水监测系统</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其他特殊要求技术防范系统</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信息基础设施系统</w:t>
            </w: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光纤到户系统</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光纤到房间</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室内无线通信覆盖系统</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有线电视系统</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家居配线箱</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强弱电布线</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信息引导及发布系统</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智能水表</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智能电表</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智能燃气表</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家庭物联网全覆盖及感知</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家庭控制终端</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8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数字家庭系统基础平台</w:t>
            </w:r>
          </w:p>
        </w:tc>
        <w:tc>
          <w:tcPr>
            <w:tcW w:w="760"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开放性要求</w:t>
            </w: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开放接口</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API管理</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p>
        </w:tc>
        <w:tc>
          <w:tcPr>
            <w:tcW w:w="229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应用管理</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8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p>
        </w:tc>
        <w:tc>
          <w:tcPr>
            <w:tcW w:w="76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角色权限管理</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bl>
    <w:p>
      <w:pPr>
        <w:jc w:val="center"/>
        <w:rPr>
          <w:rFonts w:ascii="黑体" w:hAnsi="黑体" w:eastAsia="黑体"/>
          <w:color w:val="auto"/>
          <w:highlight w:val="none"/>
        </w:rPr>
      </w:pPr>
    </w:p>
    <w:p>
      <w:pPr>
        <w:spacing w:line="360" w:lineRule="auto"/>
        <w:ind w:firstLine="420" w:firstLineChars="200"/>
        <w:jc w:val="center"/>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rPr>
        <w:t>表A 数字家庭</w:t>
      </w:r>
      <w:r>
        <w:rPr>
          <w:rFonts w:hint="eastAsia" w:ascii="Times New Roman" w:hAnsi="Times New Roman" w:cs="Times New Roman"/>
          <w:color w:val="auto"/>
          <w:highlight w:val="none"/>
          <w:lang w:val="en-US" w:eastAsia="zh-CN"/>
        </w:rPr>
        <w:t>建设与服务</w:t>
      </w:r>
      <w:r>
        <w:rPr>
          <w:rFonts w:hint="eastAsia" w:ascii="Times New Roman" w:hAnsi="Times New Roman" w:cs="Times New Roman"/>
          <w:color w:val="auto"/>
          <w:highlight w:val="none"/>
        </w:rPr>
        <w:t>评价表</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续</w:t>
      </w:r>
      <w:r>
        <w:rPr>
          <w:rFonts w:hint="eastAsia" w:ascii="Times New Roman" w:hAnsi="Times New Roman" w:cs="Times New Roman"/>
          <w:color w:val="auto"/>
          <w:highlight w:val="none"/>
          <w:lang w:eastAsia="zh-CN"/>
        </w:rPr>
        <w:t>）</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283"/>
        <w:gridCol w:w="3905"/>
        <w:gridCol w:w="1077"/>
        <w:gridCol w:w="10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0" w:hRule="atLeast"/>
          <w:jc w:val="center"/>
        </w:trPr>
        <w:tc>
          <w:tcPr>
            <w:tcW w:w="1444" w:type="pct"/>
            <w:gridSpan w:val="2"/>
            <w:tcBorders>
              <w:tl2br w:val="nil"/>
              <w:tr2bl w:val="nil"/>
            </w:tcBorders>
            <w:noWrap/>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评价模块</w:t>
            </w:r>
          </w:p>
        </w:tc>
        <w:tc>
          <w:tcPr>
            <w:tcW w:w="2291" w:type="pct"/>
            <w:tcBorders>
              <w:tl2br w:val="nil"/>
              <w:tr2bl w:val="nil"/>
            </w:tcBorders>
            <w:noWrap/>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评价内容</w:t>
            </w:r>
          </w:p>
        </w:tc>
        <w:tc>
          <w:tcPr>
            <w:tcW w:w="632" w:type="pct"/>
            <w:tcBorders>
              <w:tl2br w:val="nil"/>
              <w:tr2bl w:val="nil"/>
            </w:tcBorders>
            <w:noWrap/>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普及型</w:t>
            </w:r>
          </w:p>
        </w:tc>
        <w:tc>
          <w:tcPr>
            <w:tcW w:w="632" w:type="pct"/>
            <w:tcBorders>
              <w:tl2br w:val="nil"/>
              <w:tr2bl w:val="nil"/>
            </w:tcBorders>
            <w:noWrap/>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增强型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9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数字家庭系统基础平台</w:t>
            </w:r>
          </w:p>
        </w:tc>
        <w:tc>
          <w:tcPr>
            <w:tcW w:w="752"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安全性要求</w:t>
            </w: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物理安全</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网络安全</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数据安全</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通信链路安全</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家庭云平台</w:t>
            </w: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家庭云终端</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数字家庭服务</w:t>
            </w:r>
          </w:p>
        </w:tc>
        <w:tc>
          <w:tcPr>
            <w:tcW w:w="75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全屋智能产品服务</w:t>
            </w: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家庭智能门锁系统</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家庭智能安防系统</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家庭智能照明系统</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家庭智能卫浴系统</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家庭遮阳、晾衣系统</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能源管理与环境监测</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智能控制</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适老化及健康应用</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线上社会化服务</w:t>
            </w: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社区与设施管理</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物业与便民服务能力</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公共设施安全隐患</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线上政务服务</w:t>
            </w: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基层党建</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法律服务</w:t>
            </w:r>
          </w:p>
        </w:tc>
        <w:tc>
          <w:tcPr>
            <w:tcW w:w="6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社区就业</w:t>
            </w:r>
          </w:p>
        </w:tc>
        <w:tc>
          <w:tcPr>
            <w:tcW w:w="63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92" w:type="pct"/>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752" w:type="pct"/>
            <w:vMerge w:val="continue"/>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p>
        </w:tc>
        <w:tc>
          <w:tcPr>
            <w:tcW w:w="22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社区文体</w:t>
            </w:r>
          </w:p>
        </w:tc>
        <w:tc>
          <w:tcPr>
            <w:tcW w:w="632" w:type="pct"/>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6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r>
    </w:tbl>
    <w:p>
      <w:pPr>
        <w:spacing w:line="360" w:lineRule="auto"/>
        <w:ind w:firstLine="210" w:firstLineChars="100"/>
        <w:rPr>
          <w:rFonts w:ascii="黑体" w:hAnsi="黑体" w:eastAsia="黑体"/>
          <w:color w:val="auto"/>
          <w:highlight w:val="none"/>
        </w:rPr>
      </w:pPr>
      <w:r>
        <w:rPr>
          <w:rFonts w:hint="eastAsia" w:ascii="宋体" w:hAnsi="宋体" w:cs="宋体"/>
          <w:color w:val="auto"/>
          <w:szCs w:val="21"/>
          <w:highlight w:val="none"/>
        </w:rPr>
        <w:t>注：“●”应配置、“◎”宜配置、“○”可配置。</w:t>
      </w:r>
    </w:p>
    <w:p>
      <w:pPr>
        <w:pStyle w:val="7"/>
        <w:spacing w:line="360" w:lineRule="auto"/>
        <w:rPr>
          <w:rFonts w:ascii="Times New Roman" w:hAnsi="Times New Roman" w:cs="Times New Roman"/>
          <w:color w:val="auto"/>
          <w:kern w:val="0"/>
          <w:sz w:val="24"/>
          <w:szCs w:val="24"/>
          <w:highlight w:val="none"/>
          <w:lang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0" w:after="0" w:line="240" w:lineRule="auto"/>
        <w:jc w:val="center"/>
        <w:rPr>
          <w:rFonts w:hint="eastAsia" w:cs="Times New Roman"/>
          <w:color w:val="auto"/>
          <w:sz w:val="28"/>
          <w:szCs w:val="32"/>
          <w:highlight w:val="none"/>
        </w:rPr>
      </w:pPr>
      <w:bookmarkStart w:id="100" w:name="_Toc88000780"/>
      <w:bookmarkStart w:id="101" w:name="_Toc27168"/>
      <w:r>
        <w:rPr>
          <w:rFonts w:cs="Times New Roman"/>
          <w:color w:val="auto"/>
          <w:sz w:val="28"/>
          <w:szCs w:val="32"/>
          <w:highlight w:val="none"/>
        </w:rPr>
        <w:t>附</w:t>
      </w:r>
      <w:r>
        <w:rPr>
          <w:rFonts w:hint="eastAsia" w:cs="Times New Roman"/>
          <w:color w:val="auto"/>
          <w:sz w:val="28"/>
          <w:szCs w:val="32"/>
          <w:highlight w:val="none"/>
        </w:rPr>
        <w:t>录</w:t>
      </w:r>
      <w:r>
        <w:rPr>
          <w:rFonts w:hint="eastAsia" w:cs="Times New Roman"/>
          <w:color w:val="auto"/>
          <w:sz w:val="28"/>
          <w:szCs w:val="32"/>
          <w:highlight w:val="none"/>
          <w:lang w:val="en-US" w:eastAsia="zh-CN"/>
        </w:rPr>
        <w:t>B</w:t>
      </w:r>
      <w:r>
        <w:rPr>
          <w:rFonts w:cs="Times New Roman"/>
          <w:color w:val="auto"/>
          <w:sz w:val="28"/>
          <w:szCs w:val="32"/>
          <w:highlight w:val="none"/>
        </w:rPr>
        <w:t xml:space="preserve"> </w:t>
      </w:r>
      <w:bookmarkEnd w:id="100"/>
      <w:r>
        <w:rPr>
          <w:rFonts w:hint="eastAsia" w:cs="Times New Roman"/>
          <w:color w:val="auto"/>
          <w:sz w:val="28"/>
          <w:szCs w:val="32"/>
          <w:highlight w:val="none"/>
        </w:rPr>
        <w:t>数字家庭建设场景</w:t>
      </w:r>
      <w:bookmarkEnd w:id="101"/>
    </w:p>
    <w:p>
      <w:pPr>
        <w:pStyle w:val="39"/>
        <w:numPr>
          <w:ilvl w:val="0"/>
          <w:numId w:val="0"/>
        </w:numPr>
        <w:spacing w:before="0" w:beforeLines="0" w:after="156" w:afterLines="50" w:line="276" w:lineRule="auto"/>
        <w:jc w:val="center"/>
        <w:outlineLvl w:val="9"/>
        <w:rPr>
          <w:rFonts w:hint="eastAsia" w:ascii="Times New Roman" w:hAnsi="Times New Roman" w:eastAsia="宋体" w:cs="Times New Roman"/>
          <w:b/>
          <w:bCs/>
          <w:color w:val="auto"/>
          <w:kern w:val="44"/>
          <w:sz w:val="24"/>
          <w:szCs w:val="24"/>
          <w:highlight w:val="none"/>
          <w:lang w:val="en-US" w:eastAsia="zh-CN" w:bidi="ar-SA"/>
        </w:rPr>
      </w:pPr>
      <w:bookmarkStart w:id="102" w:name="_Toc13784"/>
      <w:r>
        <w:rPr>
          <w:rFonts w:hint="eastAsia" w:ascii="Times New Roman" w:hAnsi="Times New Roman" w:eastAsia="宋体" w:cs="Times New Roman"/>
          <w:b/>
          <w:bCs/>
          <w:color w:val="auto"/>
          <w:kern w:val="44"/>
          <w:sz w:val="24"/>
          <w:szCs w:val="24"/>
          <w:highlight w:val="none"/>
          <w:lang w:val="en-US" w:eastAsia="zh-CN" w:bidi="ar-SA"/>
        </w:rPr>
        <w:t>（参考性附录）</w:t>
      </w:r>
      <w:bookmarkEnd w:id="102"/>
    </w:p>
    <w:p>
      <w:pPr>
        <w:spacing w:line="360" w:lineRule="auto"/>
        <w:ind w:firstLine="480" w:firstLineChars="200"/>
        <w:jc w:val="both"/>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B</w:t>
      </w:r>
      <w:r>
        <w:rPr>
          <w:rFonts w:hint="default" w:ascii="Times New Roman" w:hAnsi="Times New Roman" w:cs="Times New Roman"/>
          <w:color w:val="auto"/>
          <w:sz w:val="24"/>
          <w:highlight w:val="none"/>
        </w:rPr>
        <w:t>.0.1</w:t>
      </w:r>
      <w:r>
        <w:rPr>
          <w:rFonts w:hint="eastAsia" w:ascii="黑体" w:hAnsi="黑体"/>
          <w:color w:val="auto"/>
          <w:sz w:val="21"/>
          <w:szCs w:val="21"/>
          <w:highlight w:val="none"/>
        </w:rPr>
        <w:t>数字家庭建设场景</w:t>
      </w:r>
      <w:r>
        <w:rPr>
          <w:rFonts w:hint="default" w:ascii="Times New Roman" w:hAnsi="Times New Roman" w:cs="Times New Roman"/>
          <w:color w:val="auto"/>
          <w:sz w:val="24"/>
          <w:highlight w:val="none"/>
        </w:rPr>
        <w:t>应符合表</w:t>
      </w:r>
      <w:r>
        <w:rPr>
          <w:rFonts w:hint="eastAsia" w:ascii="Times New Roman" w:hAnsi="Times New Roman" w:cs="Times New Roman"/>
          <w:b w:val="0"/>
          <w:bCs w:val="0"/>
          <w:color w:val="auto"/>
          <w:sz w:val="24"/>
          <w:highlight w:val="none"/>
          <w:lang w:val="en-US" w:eastAsia="zh-CN"/>
        </w:rPr>
        <w:t>B</w:t>
      </w:r>
      <w:r>
        <w:rPr>
          <w:rFonts w:hint="default" w:ascii="Times New Roman" w:hAnsi="Times New Roman" w:cs="Times New Roman"/>
          <w:color w:val="auto"/>
          <w:sz w:val="24"/>
          <w:highlight w:val="none"/>
        </w:rPr>
        <w:t>的规定。</w:t>
      </w:r>
    </w:p>
    <w:p>
      <w:pPr>
        <w:spacing w:line="360" w:lineRule="auto"/>
        <w:ind w:firstLine="420" w:firstLineChars="20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eastAsia" w:ascii="Times New Roman" w:hAnsi="Times New Roman" w:cs="Times New Roman"/>
          <w:color w:val="auto"/>
          <w:highlight w:val="none"/>
          <w:lang w:val="en-US" w:eastAsia="zh-CN"/>
        </w:rPr>
        <w:t xml:space="preserve">B </w:t>
      </w:r>
      <w:r>
        <w:rPr>
          <w:rFonts w:hint="eastAsia" w:ascii="Times New Roman" w:hAnsi="Times New Roman" w:cs="Times New Roman"/>
          <w:color w:val="auto"/>
          <w:highlight w:val="none"/>
        </w:rPr>
        <w:t>数字家庭</w:t>
      </w:r>
      <w:r>
        <w:rPr>
          <w:rFonts w:hint="eastAsia" w:ascii="Times New Roman" w:hAnsi="Times New Roman" w:cs="Times New Roman"/>
          <w:color w:val="auto"/>
          <w:highlight w:val="none"/>
          <w:lang w:val="en-US" w:eastAsia="zh-CN"/>
        </w:rPr>
        <w:t>建设场景表</w:t>
      </w:r>
    </w:p>
    <w:tbl>
      <w:tblPr>
        <w:tblStyle w:val="41"/>
        <w:tblW w:w="501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85"/>
        <w:gridCol w:w="919"/>
        <w:gridCol w:w="676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409"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空间</w:t>
            </w:r>
          </w:p>
        </w:tc>
        <w:tc>
          <w:tcPr>
            <w:tcW w:w="549"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场景</w:t>
            </w:r>
          </w:p>
        </w:tc>
        <w:tc>
          <w:tcPr>
            <w:tcW w:w="4040"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409"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玄关</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回家模式</w:t>
            </w:r>
          </w:p>
        </w:tc>
        <w:tc>
          <w:tcPr>
            <w:tcW w:w="4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用户回家时，实现灯光、窗帘、空调等可控设备联动调整至特定状态（如：客厅、</w:t>
            </w:r>
            <w:r>
              <w:rPr>
                <w:rFonts w:hint="eastAsia" w:ascii="宋体" w:hAnsi="宋体" w:eastAsia="宋体" w:cs="宋体"/>
                <w:color w:val="auto"/>
                <w:spacing w:val="5"/>
                <w:sz w:val="21"/>
                <w:szCs w:val="21"/>
                <w:highlight w:val="none"/>
              </w:rPr>
              <w:t>玄关、过道灯光打开，窗帘打开，空调根据室内环境调整到适宜的温度）且可由用户自定义设置。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409" w:type="pct"/>
            <w:vMerge w:val="continue"/>
            <w:tcBorders>
              <w:tl2br w:val="nil"/>
              <w:tr2bl w:val="nil"/>
            </w:tcBorders>
            <w:noWrap w:val="0"/>
            <w:vAlign w:val="center"/>
          </w:tcPr>
          <w:p>
            <w:pPr>
              <w:pStyle w:val="42"/>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离家模式</w:t>
            </w:r>
          </w:p>
        </w:tc>
        <w:tc>
          <w:tcPr>
            <w:tcW w:w="4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firstLine="1"/>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用户离家时，实现家全屋灯光、窗帘、空调等可控设备关闭并调整至特定状态（如：</w:t>
            </w:r>
            <w:r>
              <w:rPr>
                <w:rFonts w:hint="eastAsia" w:ascii="宋体" w:hAnsi="宋体" w:eastAsia="宋体" w:cs="宋体"/>
                <w:color w:val="auto"/>
                <w:spacing w:val="7"/>
                <w:sz w:val="21"/>
                <w:szCs w:val="21"/>
                <w:highlight w:val="none"/>
              </w:rPr>
              <w:t>全屋灯光、窗帘、空调、音乐全部关闭，空开自动断电）且可由用户自定义设置。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409" w:type="pct"/>
            <w:vMerge w:val="continue"/>
            <w:tcBorders>
              <w:tl2br w:val="nil"/>
              <w:tr2bl w:val="nil"/>
            </w:tcBorders>
            <w:noWrap w:val="0"/>
            <w:vAlign w:val="center"/>
          </w:tcPr>
          <w:p>
            <w:pPr>
              <w:pStyle w:val="42"/>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一键断电</w:t>
            </w:r>
          </w:p>
        </w:tc>
        <w:tc>
          <w:tcPr>
            <w:tcW w:w="4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用户离家时，可通过一键开关，关闭家中指定插座、照明、电器的电源，并保留必</w:t>
            </w:r>
            <w:r>
              <w:rPr>
                <w:rFonts w:hint="eastAsia" w:ascii="宋体" w:hAnsi="宋体" w:eastAsia="宋体" w:cs="宋体"/>
                <w:color w:val="auto"/>
                <w:spacing w:val="8"/>
                <w:sz w:val="21"/>
                <w:szCs w:val="21"/>
                <w:highlight w:val="none"/>
              </w:rPr>
              <w:t>要的电源，以实现节能。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09" w:type="pct"/>
            <w:vMerge w:val="continue"/>
            <w:tcBorders>
              <w:tl2br w:val="nil"/>
              <w:tr2bl w:val="nil"/>
            </w:tcBorders>
            <w:noWrap w:val="0"/>
            <w:vAlign w:val="center"/>
          </w:tcPr>
          <w:p>
            <w:pPr>
              <w:pStyle w:val="42"/>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智能入户</w:t>
            </w:r>
          </w:p>
        </w:tc>
        <w:tc>
          <w:tcPr>
            <w:tcW w:w="4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访客来访，可通过可视对讲设备进行查看，并远程开门。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09" w:type="pct"/>
            <w:vMerge w:val="continue"/>
            <w:tcBorders>
              <w:tl2br w:val="nil"/>
              <w:tr2bl w:val="nil"/>
            </w:tcBorders>
            <w:noWrap w:val="0"/>
            <w:vAlign w:val="center"/>
          </w:tcPr>
          <w:p>
            <w:pPr>
              <w:pStyle w:val="42"/>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远程对讲</w:t>
            </w:r>
          </w:p>
        </w:tc>
        <w:tc>
          <w:tcPr>
            <w:tcW w:w="4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访客来访或有，可通过可视对讲设备进行查看并远程对话。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09" w:type="pct"/>
            <w:vMerge w:val="continue"/>
            <w:tcBorders>
              <w:tl2br w:val="nil"/>
              <w:tr2bl w:val="nil"/>
            </w:tcBorders>
            <w:noWrap w:val="0"/>
            <w:vAlign w:val="center"/>
          </w:tcPr>
          <w:p>
            <w:pPr>
              <w:pStyle w:val="42"/>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布防</w:t>
            </w:r>
          </w:p>
        </w:tc>
        <w:tc>
          <w:tcPr>
            <w:tcW w:w="4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离家后自动开启布防模式。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409" w:type="pct"/>
            <w:vMerge w:val="continue"/>
            <w:tcBorders>
              <w:tl2br w:val="nil"/>
              <w:tr2bl w:val="nil"/>
            </w:tcBorders>
            <w:noWrap w:val="0"/>
            <w:vAlign w:val="center"/>
          </w:tcPr>
          <w:p>
            <w:pPr>
              <w:pStyle w:val="42"/>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撤防</w:t>
            </w:r>
          </w:p>
        </w:tc>
        <w:tc>
          <w:tcPr>
            <w:tcW w:w="4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回家后门锁或其它设备识别成功后自动撤防。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9"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客厅</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休闲模式</w:t>
            </w:r>
          </w:p>
        </w:tc>
        <w:tc>
          <w:tcPr>
            <w:tcW w:w="4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left"/>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实现客厅区域灯光、窗帘、空调等可控设备联动调整至匹配休闲氛围的特定状态（如：灯光开启特定亮度，窗帘打开，空调根据室内环境调整到适宜的温度）且可由用户自定义设置。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09" w:type="pct"/>
            <w:vMerge w:val="continue"/>
            <w:tcBorders>
              <w:tl2br w:val="nil"/>
              <w:tr2bl w:val="nil"/>
            </w:tcBorders>
            <w:noWrap w:val="0"/>
            <w:vAlign w:val="center"/>
          </w:tcPr>
          <w:p>
            <w:pPr>
              <w:pStyle w:val="42"/>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娱乐模式</w:t>
            </w:r>
          </w:p>
        </w:tc>
        <w:tc>
          <w:tcPr>
            <w:tcW w:w="4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left"/>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实现客厅区域灯光、窗帘、空调等可控设备联动调整至匹配娱乐氛围的特定状态（如：灯光开启特定亮度，窗帘关闭，空调根据室内环境调整到适宜的温度，音乐播放）且可由用户自定义设置。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09" w:type="pct"/>
            <w:vMerge w:val="continue"/>
            <w:tcBorders>
              <w:tl2br w:val="nil"/>
              <w:tr2bl w:val="nil"/>
            </w:tcBorders>
            <w:noWrap w:val="0"/>
            <w:vAlign w:val="center"/>
          </w:tcPr>
          <w:p>
            <w:pPr>
              <w:pStyle w:val="42"/>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center"/>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会客模式</w:t>
            </w:r>
          </w:p>
        </w:tc>
        <w:tc>
          <w:tcPr>
            <w:tcW w:w="404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jc w:val="left"/>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实现客厅区域灯光、窗帘、空调等可控设备联动调整至匹配会客氛围的特定状态（如：灯光开启特定亮度，窗帘关闭，空调根据室内环境调整到适宜的温度）且可由用户自定义设置。</w:t>
            </w:r>
          </w:p>
        </w:tc>
      </w:tr>
    </w:tbl>
    <w:p>
      <w:pPr>
        <w:pStyle w:val="40"/>
        <w:jc w:val="center"/>
        <w:rPr>
          <w:rFonts w:hint="eastAsia" w:ascii="黑体" w:hAnsi="黑体" w:eastAsia="黑体" w:cs="Times New Roman"/>
          <w:color w:val="auto"/>
          <w:highlight w:val="none"/>
        </w:rPr>
      </w:pPr>
    </w:p>
    <w:p>
      <w:pPr>
        <w:pStyle w:val="40"/>
        <w:jc w:val="center"/>
        <w:rPr>
          <w:rFonts w:hint="eastAsia" w:ascii="黑体" w:hAnsi="黑体" w:eastAsia="黑体" w:cs="Times New Roman"/>
          <w:color w:val="auto"/>
          <w:highlight w:val="none"/>
        </w:rPr>
      </w:pPr>
    </w:p>
    <w:p>
      <w:pPr>
        <w:pStyle w:val="40"/>
        <w:jc w:val="center"/>
        <w:rPr>
          <w:rFonts w:hint="eastAsia" w:ascii="黑体" w:hAnsi="黑体" w:eastAsia="黑体" w:cs="Times New Roman"/>
          <w:color w:val="auto"/>
          <w:highlight w:val="none"/>
        </w:rPr>
      </w:pPr>
    </w:p>
    <w:p>
      <w:pPr>
        <w:pStyle w:val="40"/>
        <w:jc w:val="center"/>
        <w:rPr>
          <w:rFonts w:hint="eastAsia" w:ascii="黑体" w:hAnsi="黑体" w:eastAsia="黑体" w:cs="Times New Roman"/>
          <w:color w:val="auto"/>
          <w:highlight w:val="none"/>
        </w:rPr>
      </w:pPr>
    </w:p>
    <w:p>
      <w:pPr>
        <w:pStyle w:val="40"/>
        <w:jc w:val="center"/>
        <w:rPr>
          <w:rFonts w:hint="eastAsia" w:ascii="黑体" w:hAnsi="黑体" w:eastAsia="黑体" w:cs="Times New Roman"/>
          <w:color w:val="auto"/>
          <w:highlight w:val="none"/>
        </w:rPr>
      </w:pPr>
    </w:p>
    <w:p>
      <w:pPr>
        <w:spacing w:line="360" w:lineRule="auto"/>
        <w:ind w:firstLine="420" w:firstLineChars="20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rPr>
        <w:t>表</w:t>
      </w:r>
      <w:r>
        <w:rPr>
          <w:rFonts w:hint="eastAsia" w:ascii="Times New Roman" w:hAnsi="Times New Roman" w:cs="Times New Roman"/>
          <w:color w:val="auto"/>
          <w:highlight w:val="none"/>
          <w:lang w:val="en-US" w:eastAsia="zh-CN"/>
        </w:rPr>
        <w:t>B</w:t>
      </w:r>
      <w:r>
        <w:rPr>
          <w:rFonts w:hint="eastAsia" w:ascii="Times New Roman" w:hAnsi="Times New Roman" w:cs="Times New Roman"/>
          <w:color w:val="auto"/>
          <w:highlight w:val="none"/>
        </w:rPr>
        <w:t xml:space="preserve"> 数字家庭</w:t>
      </w:r>
      <w:r>
        <w:rPr>
          <w:rFonts w:hint="eastAsia" w:ascii="Times New Roman" w:hAnsi="Times New Roman" w:cs="Times New Roman"/>
          <w:color w:val="auto"/>
          <w:highlight w:val="none"/>
          <w:lang w:val="en-US" w:eastAsia="zh-CN"/>
        </w:rPr>
        <w:t>建设场景表（续）</w:t>
      </w:r>
    </w:p>
    <w:p>
      <w:pPr>
        <w:pStyle w:val="40"/>
        <w:jc w:val="center"/>
        <w:rPr>
          <w:rFonts w:hint="default" w:ascii="黑体" w:hAnsi="黑体" w:eastAsia="黑体" w:cs="Times New Roman"/>
          <w:color w:val="auto"/>
          <w:highlight w:val="none"/>
          <w:lang w:val="en-US" w:eastAsia="zh-CN"/>
        </w:rPr>
      </w:pPr>
    </w:p>
    <w:tbl>
      <w:tblPr>
        <w:tblStyle w:val="41"/>
        <w:tblW w:w="503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91"/>
        <w:gridCol w:w="1014"/>
        <w:gridCol w:w="678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352" w:type="pct"/>
            <w:tcBorders>
              <w:tl2br w:val="nil"/>
              <w:tr2bl w:val="nil"/>
            </w:tcBorders>
            <w:noWrap w:val="0"/>
            <w:vAlign w:val="center"/>
          </w:tcPr>
          <w:p>
            <w:pPr>
              <w:autoSpaceDE/>
              <w:autoSpaceDN/>
              <w:spacing w:before="0"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空间</w:t>
            </w:r>
          </w:p>
        </w:tc>
        <w:tc>
          <w:tcPr>
            <w:tcW w:w="604" w:type="pct"/>
            <w:tcBorders>
              <w:tl2br w:val="nil"/>
              <w:tr2bl w:val="nil"/>
            </w:tcBorders>
            <w:noWrap w:val="0"/>
            <w:vAlign w:val="center"/>
          </w:tcPr>
          <w:p>
            <w:pPr>
              <w:autoSpaceDE/>
              <w:autoSpaceDN/>
              <w:spacing w:before="0"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场景</w:t>
            </w:r>
          </w:p>
        </w:tc>
        <w:tc>
          <w:tcPr>
            <w:tcW w:w="4042" w:type="pct"/>
            <w:tcBorders>
              <w:tl2br w:val="nil"/>
              <w:tr2bl w:val="nil"/>
            </w:tcBorders>
            <w:noWrap w:val="0"/>
            <w:vAlign w:val="center"/>
          </w:tcPr>
          <w:p>
            <w:pPr>
              <w:autoSpaceDE/>
              <w:autoSpaceDN/>
              <w:spacing w:before="0"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52" w:type="pct"/>
            <w:vMerge w:val="restart"/>
            <w:tcBorders>
              <w:tl2br w:val="nil"/>
              <w:tr2bl w:val="nil"/>
            </w:tcBorders>
            <w:noWrap w:val="0"/>
            <w:vAlign w:val="center"/>
          </w:tcPr>
          <w:p>
            <w:pPr>
              <w:spacing w:before="0"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客厅</w:t>
            </w: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影院模式</w:t>
            </w:r>
          </w:p>
        </w:tc>
        <w:tc>
          <w:tcPr>
            <w:tcW w:w="4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3"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实现客厅区域灯光、窗帘、空调等可控设备联动调整至匹配观影氛</w:t>
            </w:r>
            <w:r>
              <w:rPr>
                <w:rFonts w:hint="eastAsia" w:ascii="宋体" w:hAnsi="宋体" w:eastAsia="宋体" w:cs="宋体"/>
                <w:color w:val="auto"/>
                <w:spacing w:val="12"/>
                <w:sz w:val="21"/>
                <w:szCs w:val="21"/>
                <w:highlight w:val="none"/>
              </w:rPr>
              <w:t>围的特定状态</w:t>
            </w:r>
            <w:r>
              <w:rPr>
                <w:rFonts w:hint="eastAsia" w:ascii="宋体" w:hAnsi="宋体" w:eastAsia="宋体" w:cs="宋体"/>
                <w:color w:val="auto"/>
                <w:spacing w:val="7"/>
                <w:sz w:val="21"/>
                <w:szCs w:val="21"/>
                <w:highlight w:val="none"/>
              </w:rPr>
              <w:t>（如：灯光开启昏暗的亮度，窗帘关闭，空调根据室内环境调整到适宜的温度，影</w:t>
            </w:r>
            <w:r>
              <w:rPr>
                <w:rFonts w:hint="eastAsia" w:ascii="宋体" w:hAnsi="宋体" w:eastAsia="宋体" w:cs="宋体"/>
                <w:color w:val="auto"/>
                <w:spacing w:val="8"/>
                <w:sz w:val="21"/>
                <w:szCs w:val="21"/>
                <w:highlight w:val="none"/>
              </w:rPr>
              <w:t>音设备打开）且可由用户自定义设置。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352" w:type="pct"/>
            <w:vMerge w:val="continue"/>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看护模式</w:t>
            </w:r>
          </w:p>
        </w:tc>
        <w:tc>
          <w:tcPr>
            <w:tcW w:w="4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实现客厅区域摄像头等看护设备远程看家功。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352" w:type="pct"/>
            <w:vMerge w:val="continue"/>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隐私保护</w:t>
            </w:r>
          </w:p>
        </w:tc>
        <w:tc>
          <w:tcPr>
            <w:tcW w:w="4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实现客厅区域回家后，摄像头遮蔽功能开启；离家后遮蔽功能关闭，摄像头打</w:t>
            </w:r>
            <w:r>
              <w:rPr>
                <w:rFonts w:hint="eastAsia" w:ascii="宋体" w:hAnsi="宋体" w:eastAsia="宋体" w:cs="宋体"/>
                <w:color w:val="auto"/>
                <w:spacing w:val="6"/>
                <w:sz w:val="21"/>
                <w:szCs w:val="21"/>
                <w:highlight w:val="none"/>
              </w:rPr>
              <w:t>开，</w:t>
            </w:r>
            <w:r>
              <w:rPr>
                <w:rFonts w:hint="eastAsia" w:ascii="宋体" w:hAnsi="宋体" w:eastAsia="宋体" w:cs="宋体"/>
                <w:color w:val="auto"/>
                <w:spacing w:val="5"/>
                <w:sz w:val="21"/>
                <w:szCs w:val="21"/>
                <w:highlight w:val="none"/>
              </w:rPr>
              <w:t>开启防护模式。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52" w:type="pct"/>
            <w:vMerge w:val="continue"/>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单灯单控</w:t>
            </w:r>
          </w:p>
        </w:tc>
        <w:tc>
          <w:tcPr>
            <w:tcW w:w="4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可通过移动</w:t>
            </w:r>
            <w:r>
              <w:rPr>
                <w:rFonts w:hint="eastAsia" w:ascii="宋体" w:hAnsi="宋体" w:eastAsia="宋体" w:cs="宋体"/>
                <w:color w:val="auto"/>
                <w:sz w:val="21"/>
                <w:szCs w:val="21"/>
                <w:highlight w:val="none"/>
              </w:rPr>
              <w:t>APP</w:t>
            </w:r>
            <w:r>
              <w:rPr>
                <w:rFonts w:hint="eastAsia" w:ascii="宋体" w:hAnsi="宋体" w:eastAsia="宋体" w:cs="宋体"/>
                <w:color w:val="auto"/>
                <w:spacing w:val="9"/>
                <w:sz w:val="21"/>
                <w:szCs w:val="21"/>
                <w:highlight w:val="none"/>
              </w:rPr>
              <w:t>或者中控屏等智能交互设备，对客厅每一个灯进行状态控制。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52" w:type="pct"/>
            <w:vMerge w:val="continue"/>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家电联控</w:t>
            </w:r>
          </w:p>
        </w:tc>
        <w:tc>
          <w:tcPr>
            <w:tcW w:w="4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实现智能家电编入各类数字家庭场景中，灵</w:t>
            </w:r>
            <w:r>
              <w:rPr>
                <w:rFonts w:hint="eastAsia" w:ascii="宋体" w:hAnsi="宋体" w:eastAsia="宋体" w:cs="宋体"/>
                <w:color w:val="auto"/>
                <w:spacing w:val="8"/>
                <w:sz w:val="21"/>
                <w:szCs w:val="21"/>
                <w:highlight w:val="none"/>
              </w:rPr>
              <w:t>活控制。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52" w:type="pct"/>
            <w:vMerge w:val="continue"/>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起夜模式</w:t>
            </w:r>
          </w:p>
        </w:tc>
        <w:tc>
          <w:tcPr>
            <w:tcW w:w="4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实现客厅区域深夜起夜灯光自动打开至合适状态且可由用户自定义设置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52" w:type="pct"/>
            <w:vMerge w:val="continue"/>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空气净化</w:t>
            </w:r>
          </w:p>
        </w:tc>
        <w:tc>
          <w:tcPr>
            <w:tcW w:w="4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hanging="33"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环境传感器检测到污染时，自动启动空气净化、空调、新风等设备，保持空气质量</w:t>
            </w:r>
            <w:r>
              <w:rPr>
                <w:rFonts w:hint="eastAsia" w:ascii="宋体" w:hAnsi="宋体" w:eastAsia="宋体" w:cs="宋体"/>
                <w:color w:val="auto"/>
                <w:spacing w:val="-1"/>
                <w:sz w:val="21"/>
                <w:szCs w:val="21"/>
                <w:highlight w:val="none"/>
              </w:rPr>
              <w:t>良好状态。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52" w:type="pct"/>
            <w:vMerge w:val="continue"/>
            <w:tcBorders>
              <w:tl2br w:val="nil"/>
              <w:tr2bl w:val="nil"/>
            </w:tcBorders>
            <w:noWrap w:val="0"/>
            <w:vAlign w:val="center"/>
          </w:tcPr>
          <w:p>
            <w:pPr>
              <w:spacing w:before="0" w:line="360" w:lineRule="auto"/>
              <w:ind w:left="0"/>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遮阳智控</w:t>
            </w:r>
          </w:p>
        </w:tc>
        <w:tc>
          <w:tcPr>
            <w:tcW w:w="4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一键开关或自动调节窗帘和窗户开合度，异常天气自动关窗等。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52" w:type="pct"/>
            <w:vMerge w:val="continue"/>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宠物养护</w:t>
            </w:r>
          </w:p>
        </w:tc>
        <w:tc>
          <w:tcPr>
            <w:tcW w:w="4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主人不在家，智能设备可自动给宠物喂水、喂食</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z w:val="21"/>
                <w:szCs w:val="21"/>
                <w:highlight w:val="none"/>
                <w:lang w:val="en-US" w:eastAsia="zh-CN"/>
              </w:rPr>
              <w:t>系统自动检测植物土壤环境，自动浇水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52" w:type="pct"/>
            <w:vMerge w:val="restart"/>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sz w:val="21"/>
                <w:szCs w:val="21"/>
                <w:highlight w:val="none"/>
              </w:rPr>
              <w:t>餐厅</w:t>
            </w: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6"/>
                <w:sz w:val="21"/>
                <w:szCs w:val="21"/>
                <w:highlight w:val="none"/>
              </w:rPr>
              <w:t>就餐模式</w:t>
            </w:r>
          </w:p>
        </w:tc>
        <w:tc>
          <w:tcPr>
            <w:tcW w:w="4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5" w:firstLineChars="0"/>
              <w:jc w:val="left"/>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13"/>
                <w:sz w:val="21"/>
                <w:szCs w:val="21"/>
                <w:highlight w:val="none"/>
              </w:rPr>
              <w:t>实现餐厅区域灯光、窗帘、空调等可控设备联动调整至匹配就餐氛</w:t>
            </w:r>
            <w:r>
              <w:rPr>
                <w:rFonts w:hint="eastAsia" w:ascii="宋体" w:hAnsi="宋体" w:eastAsia="宋体" w:cs="宋体"/>
                <w:color w:val="auto"/>
                <w:spacing w:val="12"/>
                <w:sz w:val="21"/>
                <w:szCs w:val="21"/>
                <w:highlight w:val="none"/>
              </w:rPr>
              <w:t>围的特定状态</w:t>
            </w:r>
            <w:r>
              <w:rPr>
                <w:rFonts w:hint="eastAsia" w:ascii="宋体" w:hAnsi="宋体" w:eastAsia="宋体" w:cs="宋体"/>
                <w:color w:val="auto"/>
                <w:spacing w:val="7"/>
                <w:sz w:val="21"/>
                <w:szCs w:val="21"/>
                <w:highlight w:val="none"/>
              </w:rPr>
              <w:t>（如：灯光开启特定亮度，其它区域灯光关闭，空调根据室内环境调整到适宜的温</w:t>
            </w:r>
            <w:r>
              <w:rPr>
                <w:rFonts w:hint="eastAsia" w:ascii="宋体" w:hAnsi="宋体" w:eastAsia="宋体" w:cs="宋体"/>
                <w:color w:val="auto"/>
                <w:spacing w:val="8"/>
                <w:sz w:val="21"/>
                <w:szCs w:val="21"/>
                <w:highlight w:val="none"/>
              </w:rPr>
              <w:t>度）且可由用户自定义设置。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352" w:type="pct"/>
            <w:vMerge w:val="continue"/>
            <w:tcBorders>
              <w:tl2br w:val="nil"/>
              <w:tr2bl w:val="nil"/>
            </w:tcBorders>
            <w:noWrap w:val="0"/>
            <w:vAlign w:val="top"/>
          </w:tcPr>
          <w:p>
            <w:pPr>
              <w:pStyle w:val="42"/>
              <w:spacing w:line="360" w:lineRule="auto"/>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5"/>
                <w:sz w:val="21"/>
                <w:szCs w:val="21"/>
                <w:highlight w:val="none"/>
              </w:rPr>
              <w:t>聚会模式</w:t>
            </w:r>
          </w:p>
        </w:tc>
        <w:tc>
          <w:tcPr>
            <w:tcW w:w="4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1" w:firstLineChars="0"/>
              <w:jc w:val="left"/>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11"/>
                <w:sz w:val="21"/>
                <w:szCs w:val="21"/>
                <w:highlight w:val="none"/>
              </w:rPr>
              <w:t>实现餐厅区域灯光、窗帘、空调等可控设备联动调整至匹配聚会氛围的特定状态</w:t>
            </w:r>
            <w:r>
              <w:rPr>
                <w:rFonts w:hint="eastAsia" w:ascii="宋体" w:hAnsi="宋体" w:eastAsia="宋体" w:cs="宋体"/>
                <w:color w:val="auto"/>
                <w:spacing w:val="1"/>
                <w:sz w:val="21"/>
                <w:szCs w:val="21"/>
                <w:highlight w:val="none"/>
              </w:rPr>
              <w:t>（如：灯光开启聚会就餐的亮度，窗帘打开，空调根据室内环境调整到适宜的温度，</w:t>
            </w:r>
            <w:r>
              <w:rPr>
                <w:rFonts w:hint="eastAsia" w:ascii="宋体" w:hAnsi="宋体" w:eastAsia="宋体" w:cs="宋体"/>
                <w:color w:val="auto"/>
                <w:spacing w:val="7"/>
                <w:sz w:val="21"/>
                <w:szCs w:val="21"/>
                <w:highlight w:val="none"/>
              </w:rPr>
              <w:t>背景音乐的设备打开）且可由用户自定义设置。</w:t>
            </w:r>
          </w:p>
        </w:tc>
      </w:tr>
    </w:tbl>
    <w:p>
      <w:pPr>
        <w:pStyle w:val="40"/>
        <w:jc w:val="center"/>
        <w:rPr>
          <w:rFonts w:hint="eastAsia" w:ascii="黑体" w:hAnsi="黑体" w:eastAsia="黑体" w:cs="Times New Roman"/>
          <w:color w:val="auto"/>
          <w:highlight w:val="none"/>
        </w:rPr>
      </w:pPr>
    </w:p>
    <w:p>
      <w:pPr>
        <w:spacing w:line="360" w:lineRule="auto"/>
        <w:ind w:firstLine="420" w:firstLineChars="200"/>
        <w:jc w:val="center"/>
        <w:rPr>
          <w:rFonts w:hint="eastAsia" w:ascii="Times New Roman" w:hAnsi="Times New Roman" w:cs="Times New Roman"/>
          <w:color w:val="auto"/>
          <w:highlight w:val="none"/>
        </w:rPr>
      </w:pPr>
    </w:p>
    <w:p>
      <w:pPr>
        <w:spacing w:line="360" w:lineRule="auto"/>
        <w:ind w:firstLine="420" w:firstLineChars="200"/>
        <w:jc w:val="center"/>
        <w:rPr>
          <w:rFonts w:hint="eastAsia" w:ascii="Times New Roman" w:hAnsi="Times New Roman" w:cs="Times New Roman"/>
          <w:color w:val="auto"/>
          <w:highlight w:val="none"/>
        </w:rPr>
      </w:pPr>
    </w:p>
    <w:p>
      <w:pPr>
        <w:spacing w:line="360" w:lineRule="auto"/>
        <w:ind w:firstLine="420" w:firstLineChars="200"/>
        <w:jc w:val="center"/>
        <w:rPr>
          <w:rFonts w:hint="eastAsia" w:ascii="Times New Roman" w:hAnsi="Times New Roman" w:cs="Times New Roman"/>
          <w:color w:val="auto"/>
          <w:highlight w:val="none"/>
        </w:rPr>
      </w:pPr>
    </w:p>
    <w:p>
      <w:pPr>
        <w:spacing w:line="360" w:lineRule="auto"/>
        <w:ind w:firstLine="420" w:firstLineChars="20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rPr>
        <w:t>表</w:t>
      </w:r>
      <w:r>
        <w:rPr>
          <w:rFonts w:hint="eastAsia" w:ascii="Times New Roman" w:hAnsi="Times New Roman" w:cs="Times New Roman"/>
          <w:color w:val="auto"/>
          <w:highlight w:val="none"/>
          <w:lang w:val="en-US" w:eastAsia="zh-CN"/>
        </w:rPr>
        <w:t>B</w:t>
      </w:r>
      <w:r>
        <w:rPr>
          <w:rFonts w:hint="eastAsia" w:ascii="Times New Roman" w:hAnsi="Times New Roman" w:cs="Times New Roman"/>
          <w:color w:val="auto"/>
          <w:highlight w:val="none"/>
        </w:rPr>
        <w:t xml:space="preserve"> 数字家庭</w:t>
      </w:r>
      <w:r>
        <w:rPr>
          <w:rFonts w:hint="eastAsia" w:ascii="Times New Roman" w:hAnsi="Times New Roman" w:cs="Times New Roman"/>
          <w:color w:val="auto"/>
          <w:highlight w:val="none"/>
          <w:lang w:val="en-US" w:eastAsia="zh-CN"/>
        </w:rPr>
        <w:t>建设场景表（续）</w:t>
      </w:r>
    </w:p>
    <w:p>
      <w:pPr>
        <w:pStyle w:val="40"/>
        <w:jc w:val="center"/>
        <w:rPr>
          <w:rFonts w:hint="eastAsia" w:ascii="黑体" w:hAnsi="黑体" w:eastAsia="黑体" w:cs="Times New Roman"/>
          <w:color w:val="auto"/>
          <w:highlight w:val="none"/>
          <w:lang w:val="en-US" w:eastAsia="zh-CN"/>
        </w:rPr>
      </w:pPr>
    </w:p>
    <w:tbl>
      <w:tblPr>
        <w:tblStyle w:val="41"/>
        <w:tblW w:w="501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84"/>
        <w:gridCol w:w="988"/>
        <w:gridCol w:w="66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494"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leftChars="0"/>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3"/>
                <w:sz w:val="21"/>
                <w:szCs w:val="21"/>
                <w:highlight w:val="none"/>
              </w:rPr>
              <w:t>空间</w:t>
            </w:r>
          </w:p>
        </w:tc>
        <w:tc>
          <w:tcPr>
            <w:tcW w:w="713"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leftChars="0"/>
              <w:jc w:val="center"/>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场景</w:t>
            </w:r>
          </w:p>
        </w:tc>
        <w:tc>
          <w:tcPr>
            <w:tcW w:w="4816" w:type="dxa"/>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leftChars="0"/>
              <w:jc w:val="center"/>
              <w:textAlignment w:val="auto"/>
              <w:rPr>
                <w:rFonts w:hint="eastAsia" w:ascii="宋体" w:hAnsi="宋体" w:eastAsia="宋体" w:cs="宋体"/>
                <w:color w:val="auto"/>
                <w:spacing w:val="13"/>
                <w:sz w:val="21"/>
                <w:szCs w:val="21"/>
                <w:highlight w:val="none"/>
              </w:rPr>
            </w:pPr>
            <w:r>
              <w:rPr>
                <w:rFonts w:hint="eastAsia" w:ascii="宋体" w:hAnsi="宋体" w:eastAsia="宋体" w:cs="宋体"/>
                <w:color w:val="auto"/>
                <w:spacing w:val="5"/>
                <w:sz w:val="21"/>
                <w:szCs w:val="21"/>
                <w:highlight w:val="none"/>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410"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卧室</w:t>
            </w:r>
          </w:p>
        </w:tc>
        <w:tc>
          <w:tcPr>
            <w:tcW w:w="591"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睡眠模式</w:t>
            </w:r>
          </w:p>
        </w:tc>
        <w:tc>
          <w:tcPr>
            <w:tcW w:w="3998"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实现卧室区域灯光、窗帘、空调等可控设备联动调整至匹配睡眠氛</w:t>
            </w:r>
            <w:r>
              <w:rPr>
                <w:rFonts w:hint="eastAsia" w:ascii="宋体" w:hAnsi="宋体" w:eastAsia="宋体" w:cs="宋体"/>
                <w:color w:val="auto"/>
                <w:spacing w:val="12"/>
                <w:sz w:val="21"/>
                <w:szCs w:val="21"/>
                <w:highlight w:val="none"/>
              </w:rPr>
              <w:t>围的特定状态</w:t>
            </w:r>
            <w:r>
              <w:rPr>
                <w:rFonts w:hint="eastAsia" w:ascii="宋体" w:hAnsi="宋体" w:eastAsia="宋体" w:cs="宋体"/>
                <w:color w:val="auto"/>
                <w:spacing w:val="7"/>
                <w:sz w:val="21"/>
                <w:szCs w:val="21"/>
                <w:highlight w:val="none"/>
              </w:rPr>
              <w:t>（如：卧室灯光全关，窗帘关闭，空调根据室内环境调整到适宜的温度）且可由用</w:t>
            </w:r>
            <w:r>
              <w:rPr>
                <w:rFonts w:hint="eastAsia" w:ascii="宋体" w:hAnsi="宋体" w:eastAsia="宋体" w:cs="宋体"/>
                <w:color w:val="auto"/>
                <w:spacing w:val="6"/>
                <w:sz w:val="21"/>
                <w:szCs w:val="21"/>
                <w:highlight w:val="none"/>
              </w:rPr>
              <w:t>户自定义设置。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410" w:type="pct"/>
            <w:vMerge w:val="continue"/>
            <w:tcBorders>
              <w:tl2br w:val="nil"/>
              <w:tr2bl w:val="nil"/>
            </w:tcBorders>
            <w:noWrap w:val="0"/>
            <w:vAlign w:val="center"/>
          </w:tcPr>
          <w:p>
            <w:pPr>
              <w:pStyle w:val="42"/>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tc>
        <w:tc>
          <w:tcPr>
            <w:tcW w:w="591"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晨起模式</w:t>
            </w:r>
          </w:p>
        </w:tc>
        <w:tc>
          <w:tcPr>
            <w:tcW w:w="3998"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实现卧室区域灯光、窗帘、空调等可控设备联动调整至匹配起床氛</w:t>
            </w:r>
            <w:r>
              <w:rPr>
                <w:rFonts w:hint="eastAsia" w:ascii="宋体" w:hAnsi="宋体" w:eastAsia="宋体" w:cs="宋体"/>
                <w:color w:val="auto"/>
                <w:spacing w:val="12"/>
                <w:sz w:val="21"/>
                <w:szCs w:val="21"/>
                <w:highlight w:val="none"/>
              </w:rPr>
              <w:t>围的特定状态</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7"/>
                <w:sz w:val="21"/>
                <w:szCs w:val="21"/>
                <w:highlight w:val="none"/>
              </w:rPr>
              <w:t>如：卧室灯光开启，窗帘打开，空调关闭，卫生间灯光打开</w:t>
            </w:r>
            <w:r>
              <w:rPr>
                <w:rFonts w:hint="eastAsia" w:ascii="宋体" w:hAnsi="宋体" w:eastAsia="宋体" w:cs="宋体"/>
                <w:color w:val="auto"/>
                <w:spacing w:val="7"/>
                <w:sz w:val="21"/>
                <w:szCs w:val="21"/>
                <w:highlight w:val="none"/>
                <w:lang w:val="en-US" w:eastAsia="zh-CN"/>
              </w:rPr>
              <w:t>)</w:t>
            </w:r>
            <w:r>
              <w:rPr>
                <w:rFonts w:hint="eastAsia" w:ascii="宋体" w:hAnsi="宋体" w:eastAsia="宋体" w:cs="宋体"/>
                <w:color w:val="auto"/>
                <w:spacing w:val="7"/>
                <w:sz w:val="21"/>
                <w:szCs w:val="21"/>
                <w:highlight w:val="none"/>
              </w:rPr>
              <w:t>且可由用户自定义</w:t>
            </w:r>
            <w:r>
              <w:rPr>
                <w:rFonts w:hint="eastAsia" w:ascii="宋体" w:hAnsi="宋体" w:eastAsia="宋体" w:cs="宋体"/>
                <w:color w:val="auto"/>
                <w:spacing w:val="2"/>
                <w:sz w:val="21"/>
                <w:szCs w:val="21"/>
                <w:highlight w:val="none"/>
              </w:rPr>
              <w:t>设置。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410" w:type="pct"/>
            <w:vMerge w:val="continue"/>
            <w:tcBorders>
              <w:tl2br w:val="nil"/>
              <w:tr2bl w:val="nil"/>
            </w:tcBorders>
            <w:noWrap w:val="0"/>
            <w:vAlign w:val="center"/>
          </w:tcPr>
          <w:p>
            <w:pPr>
              <w:pStyle w:val="42"/>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tc>
        <w:tc>
          <w:tcPr>
            <w:tcW w:w="591"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起夜模式</w:t>
            </w:r>
          </w:p>
        </w:tc>
        <w:tc>
          <w:tcPr>
            <w:tcW w:w="3998"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实现卧室深夜起夜灯光自动打开至合适状态（如：卧室灯光开启微亮度）且可</w:t>
            </w:r>
            <w:r>
              <w:rPr>
                <w:rFonts w:hint="eastAsia" w:ascii="宋体" w:hAnsi="宋体" w:eastAsia="宋体" w:cs="宋体"/>
                <w:color w:val="auto"/>
                <w:spacing w:val="6"/>
                <w:sz w:val="21"/>
                <w:szCs w:val="21"/>
                <w:highlight w:val="none"/>
              </w:rPr>
              <w:t>由用户自定义设置。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410" w:type="pct"/>
            <w:vMerge w:val="continue"/>
            <w:tcBorders>
              <w:tl2br w:val="nil"/>
              <w:tr2bl w:val="nil"/>
            </w:tcBorders>
            <w:noWrap w:val="0"/>
            <w:vAlign w:val="center"/>
          </w:tcPr>
          <w:p>
            <w:pPr>
              <w:pStyle w:val="42"/>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tc>
        <w:tc>
          <w:tcPr>
            <w:tcW w:w="591"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浪漫模式</w:t>
            </w:r>
          </w:p>
        </w:tc>
        <w:tc>
          <w:tcPr>
            <w:tcW w:w="3998"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实现卧室区域灯光、窗帘、空调等可控设备联动调整至匹配浪漫氛围的特定状态</w:t>
            </w:r>
            <w:r>
              <w:rPr>
                <w:rFonts w:hint="eastAsia" w:ascii="宋体" w:hAnsi="宋体" w:eastAsia="宋体" w:cs="宋体"/>
                <w:color w:val="auto"/>
                <w:spacing w:val="1"/>
                <w:sz w:val="21"/>
                <w:szCs w:val="21"/>
                <w:highlight w:val="none"/>
              </w:rPr>
              <w:t>（如：卧室灯光调节至浪漫氛围，窗帘关闭，空调根据室内环境调整到适宜的温度，</w:t>
            </w:r>
            <w:r>
              <w:rPr>
                <w:rFonts w:hint="eastAsia" w:ascii="宋体" w:hAnsi="宋体" w:eastAsia="宋体" w:cs="宋体"/>
                <w:color w:val="auto"/>
                <w:spacing w:val="7"/>
                <w:sz w:val="21"/>
                <w:szCs w:val="21"/>
                <w:highlight w:val="none"/>
              </w:rPr>
              <w:t>音乐开启）且可由用户自定义设置。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410" w:type="pct"/>
            <w:vMerge w:val="continue"/>
            <w:tcBorders>
              <w:tl2br w:val="nil"/>
              <w:tr2bl w:val="nil"/>
            </w:tcBorders>
            <w:noWrap w:val="0"/>
            <w:vAlign w:val="center"/>
          </w:tcPr>
          <w:p>
            <w:pPr>
              <w:pStyle w:val="42"/>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tc>
        <w:tc>
          <w:tcPr>
            <w:tcW w:w="591"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一键报警</w:t>
            </w:r>
          </w:p>
        </w:tc>
        <w:tc>
          <w:tcPr>
            <w:tcW w:w="3998"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实现卧室区域紧急情况一键报警功能，且报警信号可传输到物业中心</w:t>
            </w:r>
            <w:r>
              <w:rPr>
                <w:rFonts w:hint="eastAsia" w:ascii="宋体" w:hAnsi="宋体" w:eastAsia="宋体" w:cs="宋体"/>
                <w:color w:val="auto"/>
                <w:spacing w:val="12"/>
                <w:sz w:val="21"/>
                <w:szCs w:val="21"/>
                <w:highlight w:val="none"/>
              </w:rPr>
              <w:t>或业主手机</w:t>
            </w:r>
            <w:r>
              <w:rPr>
                <w:rFonts w:hint="eastAsia" w:ascii="宋体" w:hAnsi="宋体" w:eastAsia="宋体" w:cs="宋体"/>
                <w:color w:val="auto"/>
                <w:sz w:val="21"/>
                <w:szCs w:val="21"/>
                <w:highlight w:val="none"/>
              </w:rPr>
              <w:t>APP</w:t>
            </w:r>
            <w:r>
              <w:rPr>
                <w:rFonts w:hint="eastAsia" w:ascii="宋体" w:hAnsi="宋体" w:eastAsia="宋体" w:cs="宋体"/>
                <w:color w:val="auto"/>
                <w:spacing w:val="14"/>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410"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书房</w:t>
            </w:r>
          </w:p>
        </w:tc>
        <w:tc>
          <w:tcPr>
            <w:tcW w:w="591"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阅读模式</w:t>
            </w:r>
          </w:p>
        </w:tc>
        <w:tc>
          <w:tcPr>
            <w:tcW w:w="3998"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实现书房区域灯光、窗帘、空调等可控设备联动调整至适合阅读的特定状态（</w:t>
            </w:r>
            <w:r>
              <w:rPr>
                <w:rFonts w:hint="eastAsia" w:ascii="宋体" w:hAnsi="宋体" w:eastAsia="宋体" w:cs="宋体"/>
                <w:color w:val="auto"/>
                <w:spacing w:val="6"/>
                <w:sz w:val="21"/>
                <w:szCs w:val="21"/>
                <w:highlight w:val="none"/>
              </w:rPr>
              <w:t>如：书房灯光开启，窗帘开启，空调根据室内环境调整到适宜的温度）且可</w:t>
            </w:r>
            <w:r>
              <w:rPr>
                <w:rFonts w:hint="eastAsia" w:ascii="宋体" w:hAnsi="宋体" w:eastAsia="宋体" w:cs="宋体"/>
                <w:color w:val="auto"/>
                <w:spacing w:val="5"/>
                <w:sz w:val="21"/>
                <w:szCs w:val="21"/>
                <w:highlight w:val="none"/>
              </w:rPr>
              <w:t>由用户自定</w:t>
            </w:r>
            <w:r>
              <w:rPr>
                <w:rFonts w:hint="eastAsia" w:ascii="宋体" w:hAnsi="宋体" w:eastAsia="宋体" w:cs="宋体"/>
                <w:color w:val="auto"/>
                <w:spacing w:val="3"/>
                <w:sz w:val="21"/>
                <w:szCs w:val="21"/>
                <w:highlight w:val="none"/>
              </w:rPr>
              <w:t>义设置。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410" w:type="pct"/>
            <w:vMerge w:val="continue"/>
            <w:tcBorders>
              <w:tl2br w:val="nil"/>
              <w:tr2bl w:val="nil"/>
            </w:tcBorders>
            <w:noWrap w:val="0"/>
            <w:vAlign w:val="center"/>
          </w:tcPr>
          <w:p>
            <w:pPr>
              <w:pStyle w:val="42"/>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tc>
        <w:tc>
          <w:tcPr>
            <w:tcW w:w="591"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会谈模式</w:t>
            </w:r>
          </w:p>
        </w:tc>
        <w:tc>
          <w:tcPr>
            <w:tcW w:w="3998"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实现书房区域灯光、窗帘、空调等可控设备联动调整至适合会谈的特特定状态（如：</w:t>
            </w:r>
            <w:r>
              <w:rPr>
                <w:rFonts w:hint="eastAsia" w:ascii="宋体" w:hAnsi="宋体" w:eastAsia="宋体" w:cs="宋体"/>
                <w:color w:val="auto"/>
                <w:spacing w:val="6"/>
                <w:sz w:val="21"/>
                <w:szCs w:val="21"/>
                <w:highlight w:val="none"/>
              </w:rPr>
              <w:t>书房灯光开启，窗帘关闭，空调根据室内环境</w:t>
            </w:r>
            <w:r>
              <w:rPr>
                <w:rFonts w:hint="eastAsia" w:ascii="宋体" w:hAnsi="宋体" w:eastAsia="宋体" w:cs="宋体"/>
                <w:color w:val="auto"/>
                <w:spacing w:val="5"/>
                <w:sz w:val="21"/>
                <w:szCs w:val="21"/>
                <w:highlight w:val="none"/>
              </w:rPr>
              <w:t>调整到适宜的温度）且可由用户自定</w:t>
            </w:r>
            <w:r>
              <w:rPr>
                <w:rFonts w:hint="eastAsia" w:ascii="宋体" w:hAnsi="宋体" w:eastAsia="宋体" w:cs="宋体"/>
                <w:color w:val="auto"/>
                <w:spacing w:val="2"/>
                <w:sz w:val="21"/>
                <w:szCs w:val="21"/>
                <w:highlight w:val="none"/>
              </w:rPr>
              <w:t>义设置。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410"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厨房</w:t>
            </w:r>
          </w:p>
        </w:tc>
        <w:tc>
          <w:tcPr>
            <w:tcW w:w="591"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烟雾报警</w:t>
            </w:r>
          </w:p>
        </w:tc>
        <w:tc>
          <w:tcPr>
            <w:tcW w:w="3998"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实现厨房区域烟雾异常功能，且报警信号可传输到物业中心或业主手机</w:t>
            </w:r>
            <w:r>
              <w:rPr>
                <w:rFonts w:hint="eastAsia" w:ascii="宋体" w:hAnsi="宋体" w:eastAsia="宋体" w:cs="宋体"/>
                <w:color w:val="auto"/>
                <w:sz w:val="21"/>
                <w:szCs w:val="21"/>
                <w:highlight w:val="none"/>
              </w:rPr>
              <w:t>APP</w:t>
            </w:r>
            <w:r>
              <w:rPr>
                <w:rFonts w:hint="eastAsia" w:ascii="宋体" w:hAnsi="宋体" w:eastAsia="宋体" w:cs="宋体"/>
                <w:color w:val="auto"/>
                <w:spacing w:val="11"/>
                <w:sz w:val="21"/>
                <w:szCs w:val="21"/>
                <w:highlight w:val="none"/>
              </w:rPr>
              <w:t>，可</w:t>
            </w:r>
            <w:r>
              <w:rPr>
                <w:rFonts w:hint="eastAsia" w:ascii="宋体" w:hAnsi="宋体" w:eastAsia="宋体" w:cs="宋体"/>
                <w:color w:val="auto"/>
                <w:spacing w:val="7"/>
                <w:sz w:val="21"/>
                <w:szCs w:val="21"/>
                <w:highlight w:val="none"/>
              </w:rPr>
              <w:t>联动智能推窗开启。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410" w:type="pct"/>
            <w:vMerge w:val="continue"/>
            <w:tcBorders>
              <w:tl2br w:val="nil"/>
              <w:tr2bl w:val="nil"/>
            </w:tcBorders>
            <w:noWrap w:val="0"/>
            <w:vAlign w:val="center"/>
          </w:tcPr>
          <w:p>
            <w:pPr>
              <w:pStyle w:val="42"/>
              <w:keepNext w:val="0"/>
              <w:keepLines w:val="0"/>
              <w:pageBreakBefore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rPr>
            </w:pPr>
          </w:p>
        </w:tc>
        <w:tc>
          <w:tcPr>
            <w:tcW w:w="591"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燃气报警</w:t>
            </w:r>
          </w:p>
        </w:tc>
        <w:tc>
          <w:tcPr>
            <w:tcW w:w="3998"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before="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实现厨房区域燃气泄漏报警功能，且报警信号可传输</w:t>
            </w:r>
            <w:r>
              <w:rPr>
                <w:rFonts w:hint="eastAsia" w:ascii="宋体" w:hAnsi="宋体" w:eastAsia="宋体" w:cs="宋体"/>
                <w:color w:val="auto"/>
                <w:spacing w:val="6"/>
                <w:sz w:val="21"/>
                <w:szCs w:val="21"/>
                <w:highlight w:val="none"/>
              </w:rPr>
              <w:t>到物业中心或业主手机</w:t>
            </w:r>
            <w:r>
              <w:rPr>
                <w:rFonts w:hint="eastAsia" w:ascii="宋体" w:hAnsi="宋体" w:eastAsia="宋体" w:cs="宋体"/>
                <w:color w:val="auto"/>
                <w:sz w:val="21"/>
                <w:szCs w:val="21"/>
                <w:highlight w:val="none"/>
              </w:rPr>
              <w:t>APP</w:t>
            </w:r>
            <w:r>
              <w:rPr>
                <w:rFonts w:hint="eastAsia" w:ascii="宋体" w:hAnsi="宋体" w:eastAsia="宋体" w:cs="宋体"/>
                <w:color w:val="auto"/>
                <w:spacing w:val="6"/>
                <w:sz w:val="21"/>
                <w:szCs w:val="21"/>
                <w:highlight w:val="none"/>
              </w:rPr>
              <w:t>。</w:t>
            </w:r>
          </w:p>
        </w:tc>
      </w:tr>
    </w:tbl>
    <w:p>
      <w:pPr>
        <w:pStyle w:val="40"/>
        <w:rPr>
          <w:rFonts w:hint="default" w:eastAsia="宋体"/>
          <w:color w:val="auto"/>
          <w:highlight w:val="none"/>
          <w:lang w:val="en-US" w:eastAsia="zh-CN"/>
        </w:rPr>
      </w:pPr>
    </w:p>
    <w:p>
      <w:pPr>
        <w:pStyle w:val="40"/>
        <w:jc w:val="center"/>
        <w:rPr>
          <w:rFonts w:hint="eastAsia" w:ascii="黑体" w:hAnsi="黑体" w:eastAsia="黑体" w:cs="Times New Roman"/>
          <w:color w:val="auto"/>
          <w:highlight w:val="none"/>
        </w:rPr>
      </w:pPr>
    </w:p>
    <w:p>
      <w:pPr>
        <w:pStyle w:val="40"/>
        <w:jc w:val="center"/>
        <w:rPr>
          <w:rFonts w:hint="eastAsia" w:ascii="黑体" w:hAnsi="黑体" w:eastAsia="黑体" w:cs="Times New Roman"/>
          <w:color w:val="auto"/>
          <w:highlight w:val="none"/>
        </w:rPr>
      </w:pPr>
    </w:p>
    <w:p>
      <w:pPr>
        <w:pStyle w:val="40"/>
        <w:jc w:val="center"/>
        <w:rPr>
          <w:rFonts w:hint="eastAsia" w:ascii="黑体" w:hAnsi="黑体" w:eastAsia="黑体" w:cs="Times New Roman"/>
          <w:color w:val="auto"/>
          <w:highlight w:val="none"/>
        </w:rPr>
      </w:pPr>
    </w:p>
    <w:p>
      <w:pPr>
        <w:pStyle w:val="40"/>
        <w:jc w:val="center"/>
        <w:rPr>
          <w:rFonts w:hint="eastAsia" w:ascii="黑体" w:hAnsi="黑体" w:eastAsia="黑体" w:cs="Times New Roman"/>
          <w:color w:val="auto"/>
          <w:highlight w:val="none"/>
        </w:rPr>
      </w:pPr>
    </w:p>
    <w:p>
      <w:pPr>
        <w:spacing w:line="360" w:lineRule="auto"/>
        <w:ind w:firstLine="420" w:firstLineChars="200"/>
        <w:jc w:val="center"/>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rPr>
        <w:t>表</w:t>
      </w:r>
      <w:r>
        <w:rPr>
          <w:rFonts w:hint="eastAsia" w:ascii="Times New Roman" w:hAnsi="Times New Roman" w:cs="Times New Roman"/>
          <w:color w:val="auto"/>
          <w:highlight w:val="none"/>
          <w:lang w:val="en-US" w:eastAsia="zh-CN"/>
        </w:rPr>
        <w:t>B</w:t>
      </w:r>
      <w:r>
        <w:rPr>
          <w:rFonts w:hint="eastAsia" w:ascii="Times New Roman" w:hAnsi="Times New Roman" w:cs="Times New Roman"/>
          <w:color w:val="auto"/>
          <w:highlight w:val="none"/>
        </w:rPr>
        <w:t xml:space="preserve"> 数字家庭</w:t>
      </w:r>
      <w:r>
        <w:rPr>
          <w:rFonts w:hint="eastAsia" w:ascii="Times New Roman" w:hAnsi="Times New Roman" w:cs="Times New Roman"/>
          <w:color w:val="auto"/>
          <w:highlight w:val="none"/>
          <w:lang w:val="en-US" w:eastAsia="zh-CN"/>
        </w:rPr>
        <w:t>建设场景表（续）</w:t>
      </w:r>
    </w:p>
    <w:p>
      <w:pPr>
        <w:pStyle w:val="40"/>
        <w:jc w:val="center"/>
        <w:rPr>
          <w:rFonts w:hint="eastAsia" w:ascii="黑体" w:hAnsi="黑体" w:eastAsia="黑体" w:cs="Times New Roman"/>
          <w:color w:val="auto"/>
          <w:highlight w:val="none"/>
          <w:lang w:val="en-US" w:eastAsia="zh-CN"/>
        </w:rPr>
      </w:pPr>
    </w:p>
    <w:tbl>
      <w:tblPr>
        <w:tblStyle w:val="41"/>
        <w:tblW w:w="503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90"/>
        <w:gridCol w:w="1015"/>
        <w:gridCol w:w="679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351" w:type="pct"/>
            <w:tcBorders>
              <w:tl2br w:val="nil"/>
              <w:tr2bl w:val="nil"/>
            </w:tcBorders>
            <w:noWrap w:val="0"/>
            <w:vAlign w:val="center"/>
          </w:tcPr>
          <w:p>
            <w:pPr>
              <w:autoSpaceDE/>
              <w:autoSpaceDN/>
              <w:spacing w:before="0"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空间</w:t>
            </w:r>
          </w:p>
        </w:tc>
        <w:tc>
          <w:tcPr>
            <w:tcW w:w="604" w:type="pct"/>
            <w:tcBorders>
              <w:tl2br w:val="nil"/>
              <w:tr2bl w:val="nil"/>
            </w:tcBorders>
            <w:noWrap w:val="0"/>
            <w:vAlign w:val="center"/>
          </w:tcPr>
          <w:p>
            <w:pPr>
              <w:autoSpaceDE/>
              <w:autoSpaceDN/>
              <w:spacing w:before="0"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场景</w:t>
            </w:r>
          </w:p>
        </w:tc>
        <w:tc>
          <w:tcPr>
            <w:tcW w:w="4043" w:type="pct"/>
            <w:tcBorders>
              <w:tl2br w:val="nil"/>
              <w:tr2bl w:val="nil"/>
            </w:tcBorders>
            <w:noWrap w:val="0"/>
            <w:vAlign w:val="center"/>
          </w:tcPr>
          <w:p>
            <w:pPr>
              <w:autoSpaceDE/>
              <w:autoSpaceDN/>
              <w:spacing w:before="0"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51" w:type="pct"/>
            <w:vMerge w:val="restart"/>
            <w:tcBorders>
              <w:tl2br w:val="nil"/>
              <w:tr2bl w:val="nil"/>
            </w:tcBorders>
            <w:noWrap w:val="0"/>
            <w:vAlign w:val="center"/>
          </w:tcPr>
          <w:p>
            <w:pPr>
              <w:spacing w:before="0"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厨房</w:t>
            </w: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水浸报警</w:t>
            </w:r>
          </w:p>
        </w:tc>
        <w:tc>
          <w:tcPr>
            <w:tcW w:w="40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实现厨房区域水浸报警功能，且报警信号可传</w:t>
            </w:r>
            <w:r>
              <w:rPr>
                <w:rFonts w:hint="eastAsia" w:ascii="宋体" w:hAnsi="宋体" w:eastAsia="宋体" w:cs="宋体"/>
                <w:color w:val="auto"/>
                <w:spacing w:val="9"/>
                <w:sz w:val="21"/>
                <w:szCs w:val="21"/>
                <w:highlight w:val="none"/>
              </w:rPr>
              <w:t>输到物业中心或业主手机</w:t>
            </w:r>
            <w:r>
              <w:rPr>
                <w:rFonts w:hint="eastAsia" w:ascii="宋体" w:hAnsi="宋体" w:eastAsia="宋体" w:cs="宋体"/>
                <w:color w:val="auto"/>
                <w:sz w:val="21"/>
                <w:szCs w:val="21"/>
                <w:highlight w:val="none"/>
              </w:rPr>
              <w:t>APP</w:t>
            </w:r>
            <w:r>
              <w:rPr>
                <w:rFonts w:hint="eastAsia" w:ascii="宋体" w:hAnsi="宋体" w:eastAsia="宋体" w:cs="宋体"/>
                <w:color w:val="auto"/>
                <w:spacing w:val="9"/>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351" w:type="pct"/>
            <w:vMerge w:val="continue"/>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全屋净水</w:t>
            </w:r>
          </w:p>
        </w:tc>
        <w:tc>
          <w:tcPr>
            <w:tcW w:w="40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自动进行水温水质控制。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351" w:type="pct"/>
            <w:vMerge w:val="continue"/>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燃气阀联动</w:t>
            </w:r>
          </w:p>
        </w:tc>
        <w:tc>
          <w:tcPr>
            <w:tcW w:w="40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发现燃气报警后，智能燃气阀自动关闭。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51" w:type="pct"/>
            <w:vMerge w:val="continue"/>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水阀联动</w:t>
            </w:r>
          </w:p>
        </w:tc>
        <w:tc>
          <w:tcPr>
            <w:tcW w:w="40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发现水浸报警后，智能水阀自动关闭。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51" w:type="pct"/>
            <w:vMerge w:val="continue"/>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烟灶联动</w:t>
            </w:r>
          </w:p>
        </w:tc>
        <w:tc>
          <w:tcPr>
            <w:tcW w:w="40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抽烟机与燃气灶联动工作，燃气灶工作时，自动开启抽烟机。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51" w:type="pct"/>
            <w:vMerge w:val="continue"/>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厨房清凉</w:t>
            </w:r>
          </w:p>
        </w:tc>
        <w:tc>
          <w:tcPr>
            <w:tcW w:w="40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实现厨房工作时，联动凉霸自动降温。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51" w:type="pct"/>
            <w:vMerge w:val="restart"/>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卫生间</w:t>
            </w: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淋浴模式</w:t>
            </w:r>
          </w:p>
        </w:tc>
        <w:tc>
          <w:tcPr>
            <w:tcW w:w="40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实现卫生间区域灯光、浴霸等可控设备联动调整至适合沐浴的特定状态（如：</w:t>
            </w:r>
            <w:r>
              <w:rPr>
                <w:rFonts w:hint="eastAsia" w:ascii="宋体" w:hAnsi="宋体" w:eastAsia="宋体" w:cs="宋体"/>
                <w:color w:val="auto"/>
                <w:spacing w:val="6"/>
                <w:sz w:val="21"/>
                <w:szCs w:val="21"/>
                <w:highlight w:val="none"/>
              </w:rPr>
              <w:t>卫生</w:t>
            </w:r>
            <w:r>
              <w:rPr>
                <w:rFonts w:hint="eastAsia" w:ascii="宋体" w:hAnsi="宋体" w:eastAsia="宋体" w:cs="宋体"/>
                <w:color w:val="auto"/>
                <w:spacing w:val="9"/>
                <w:sz w:val="21"/>
                <w:szCs w:val="21"/>
                <w:highlight w:val="none"/>
              </w:rPr>
              <w:t>间灯光开启，浴霸根据室内环境开启适宜温度）且可由用户自</w:t>
            </w:r>
            <w:r>
              <w:rPr>
                <w:rFonts w:hint="eastAsia" w:ascii="宋体" w:hAnsi="宋体" w:eastAsia="宋体" w:cs="宋体"/>
                <w:color w:val="auto"/>
                <w:spacing w:val="8"/>
                <w:sz w:val="21"/>
                <w:szCs w:val="21"/>
                <w:highlight w:val="none"/>
              </w:rPr>
              <w:t>定义设置。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51" w:type="pct"/>
            <w:vMerge w:val="continue"/>
            <w:tcBorders>
              <w:tl2br w:val="nil"/>
              <w:tr2bl w:val="nil"/>
            </w:tcBorders>
            <w:noWrap w:val="0"/>
            <w:vAlign w:val="center"/>
          </w:tcPr>
          <w:p>
            <w:pPr>
              <w:spacing w:before="0" w:line="360" w:lineRule="auto"/>
              <w:ind w:left="0"/>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洗漱模式</w:t>
            </w:r>
          </w:p>
        </w:tc>
        <w:tc>
          <w:tcPr>
            <w:tcW w:w="40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实现卫生间区域灯光、电热毛巾架、美妆镜等可控设备联动调整至适合洗漱</w:t>
            </w:r>
            <w:r>
              <w:rPr>
                <w:rFonts w:hint="eastAsia" w:ascii="宋体" w:hAnsi="宋体" w:eastAsia="宋体" w:cs="宋体"/>
                <w:color w:val="auto"/>
                <w:spacing w:val="6"/>
                <w:sz w:val="21"/>
                <w:szCs w:val="21"/>
                <w:highlight w:val="none"/>
              </w:rPr>
              <w:t>的特定</w:t>
            </w:r>
            <w:r>
              <w:rPr>
                <w:rFonts w:hint="eastAsia" w:ascii="宋体" w:hAnsi="宋体" w:eastAsia="宋体" w:cs="宋体"/>
                <w:color w:val="auto"/>
                <w:spacing w:val="7"/>
                <w:sz w:val="21"/>
                <w:szCs w:val="21"/>
                <w:highlight w:val="none"/>
              </w:rPr>
              <w:t>状态</w:t>
            </w:r>
            <w:r>
              <w:rPr>
                <w:rFonts w:hint="eastAsia" w:ascii="宋体" w:hAnsi="宋体" w:eastAsia="宋体" w:cs="宋体"/>
                <w:color w:val="auto"/>
                <w:spacing w:val="7"/>
                <w:sz w:val="21"/>
                <w:szCs w:val="21"/>
                <w:highlight w:val="none"/>
                <w:lang w:val="en-US" w:eastAsia="zh-CN"/>
              </w:rPr>
              <w:t>(</w:t>
            </w:r>
            <w:r>
              <w:rPr>
                <w:rFonts w:hint="eastAsia" w:ascii="宋体" w:hAnsi="宋体" w:eastAsia="宋体" w:cs="宋体"/>
                <w:color w:val="auto"/>
                <w:spacing w:val="7"/>
                <w:sz w:val="21"/>
                <w:szCs w:val="21"/>
                <w:highlight w:val="none"/>
              </w:rPr>
              <w:t>如</w:t>
            </w:r>
            <w:r>
              <w:rPr>
                <w:rFonts w:hint="eastAsia" w:ascii="宋体" w:hAnsi="宋体" w:eastAsia="宋体" w:cs="宋体"/>
                <w:color w:val="auto"/>
                <w:spacing w:val="7"/>
                <w:sz w:val="21"/>
                <w:szCs w:val="21"/>
                <w:highlight w:val="none"/>
                <w:lang w:val="en-US" w:eastAsia="zh-CN"/>
              </w:rPr>
              <w:t>:</w:t>
            </w:r>
            <w:r>
              <w:rPr>
                <w:rFonts w:hint="eastAsia" w:ascii="宋体" w:hAnsi="宋体" w:eastAsia="宋体" w:cs="宋体"/>
                <w:color w:val="auto"/>
                <w:spacing w:val="7"/>
                <w:sz w:val="21"/>
                <w:szCs w:val="21"/>
                <w:highlight w:val="none"/>
              </w:rPr>
              <w:t>卫生间灯光开启，电热毛巾架开启、美妆开启除雾</w:t>
            </w:r>
            <w:r>
              <w:rPr>
                <w:rFonts w:hint="eastAsia" w:ascii="宋体" w:hAnsi="宋体" w:eastAsia="宋体" w:cs="宋体"/>
                <w:color w:val="auto"/>
                <w:spacing w:val="7"/>
                <w:sz w:val="21"/>
                <w:szCs w:val="21"/>
                <w:highlight w:val="none"/>
                <w:lang w:val="en-US" w:eastAsia="zh-CN"/>
              </w:rPr>
              <w:t>)</w:t>
            </w:r>
            <w:r>
              <w:rPr>
                <w:rFonts w:hint="eastAsia" w:ascii="宋体" w:hAnsi="宋体" w:eastAsia="宋体" w:cs="宋体"/>
                <w:color w:val="auto"/>
                <w:spacing w:val="7"/>
                <w:sz w:val="21"/>
                <w:szCs w:val="21"/>
                <w:highlight w:val="none"/>
              </w:rPr>
              <w:t>且可由用户自定义</w:t>
            </w:r>
            <w:r>
              <w:rPr>
                <w:rFonts w:hint="eastAsia" w:ascii="宋体" w:hAnsi="宋体" w:eastAsia="宋体" w:cs="宋体"/>
                <w:color w:val="auto"/>
                <w:spacing w:val="3"/>
                <w:sz w:val="21"/>
                <w:szCs w:val="21"/>
                <w:highlight w:val="none"/>
              </w:rPr>
              <w:t>设置。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51" w:type="pct"/>
            <w:vMerge w:val="continue"/>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如厕模式</w:t>
            </w:r>
          </w:p>
        </w:tc>
        <w:tc>
          <w:tcPr>
            <w:tcW w:w="40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实现卫生间区域灯光、排风机等可控设备联动调整至适合如厕的特定状态（如</w:t>
            </w:r>
            <w:r>
              <w:rPr>
                <w:rFonts w:hint="eastAsia" w:ascii="宋体" w:hAnsi="宋体" w:eastAsia="宋体" w:cs="宋体"/>
                <w:color w:val="auto"/>
                <w:spacing w:val="6"/>
                <w:sz w:val="21"/>
                <w:szCs w:val="21"/>
                <w:highlight w:val="none"/>
              </w:rPr>
              <w:t>：卫</w:t>
            </w:r>
            <w:r>
              <w:rPr>
                <w:rFonts w:hint="eastAsia" w:ascii="宋体" w:hAnsi="宋体" w:eastAsia="宋体" w:cs="宋体"/>
                <w:color w:val="auto"/>
                <w:spacing w:val="9"/>
                <w:sz w:val="21"/>
                <w:szCs w:val="21"/>
                <w:highlight w:val="none"/>
              </w:rPr>
              <w:t>生间灯光开启，排风扇开启）且可由用户自定义设置。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351" w:type="pct"/>
            <w:vMerge w:val="restart"/>
            <w:tcBorders>
              <w:tl2br w:val="nil"/>
              <w:tr2bl w:val="nil"/>
            </w:tcBorders>
            <w:noWrap w:val="0"/>
            <w:vAlign w:val="center"/>
          </w:tcPr>
          <w:p>
            <w:pPr>
              <w:pStyle w:val="42"/>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rPr>
              <w:t>阳台</w:t>
            </w: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入侵报警</w:t>
            </w:r>
          </w:p>
        </w:tc>
        <w:tc>
          <w:tcPr>
            <w:tcW w:w="40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firstLine="0" w:firstLineChars="0"/>
              <w:jc w:val="left"/>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7"/>
                <w:sz w:val="21"/>
                <w:szCs w:val="21"/>
                <w:highlight w:val="none"/>
              </w:rPr>
              <w:t>实现阳台区域陌生人入侵检测异常功能，且报警信号可传输到物业中心和业主</w:t>
            </w:r>
            <w:r>
              <w:rPr>
                <w:rFonts w:hint="eastAsia" w:ascii="宋体" w:hAnsi="宋体" w:eastAsia="宋体" w:cs="宋体"/>
                <w:color w:val="auto"/>
                <w:spacing w:val="6"/>
                <w:sz w:val="21"/>
                <w:szCs w:val="21"/>
                <w:highlight w:val="none"/>
              </w:rPr>
              <w:t>手机</w:t>
            </w:r>
            <w:r>
              <w:rPr>
                <w:rFonts w:hint="eastAsia" w:ascii="宋体" w:hAnsi="宋体" w:eastAsia="宋体" w:cs="宋体"/>
                <w:color w:val="auto"/>
                <w:sz w:val="21"/>
                <w:szCs w:val="21"/>
                <w:highlight w:val="none"/>
              </w:rPr>
              <w:t>APP</w:t>
            </w:r>
            <w:r>
              <w:rPr>
                <w:rFonts w:hint="eastAsia" w:ascii="宋体" w:hAnsi="宋体" w:eastAsia="宋体" w:cs="宋体"/>
                <w:color w:val="auto"/>
                <w:spacing w:val="14"/>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351" w:type="pct"/>
            <w:vMerge w:val="continue"/>
            <w:tcBorders>
              <w:tl2br w:val="nil"/>
              <w:tr2bl w:val="nil"/>
            </w:tcBorders>
            <w:noWrap w:val="0"/>
            <w:vAlign w:val="top"/>
          </w:tcPr>
          <w:p>
            <w:pPr>
              <w:pStyle w:val="42"/>
              <w:spacing w:line="360" w:lineRule="auto"/>
              <w:rPr>
                <w:rFonts w:hint="eastAsia" w:ascii="宋体" w:hAnsi="宋体" w:eastAsia="宋体" w:cs="宋体"/>
                <w:color w:val="auto"/>
                <w:sz w:val="21"/>
                <w:szCs w:val="21"/>
                <w:highlight w:val="none"/>
              </w:rPr>
            </w:pPr>
          </w:p>
        </w:tc>
        <w:tc>
          <w:tcPr>
            <w:tcW w:w="6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0" w:leftChars="0"/>
              <w:jc w:val="center"/>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看护模式</w:t>
            </w:r>
          </w:p>
        </w:tc>
        <w:tc>
          <w:tcPr>
            <w:tcW w:w="40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line="360" w:lineRule="auto"/>
              <w:ind w:left="11" w:leftChars="0"/>
              <w:jc w:val="left"/>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8"/>
                <w:sz w:val="21"/>
                <w:szCs w:val="21"/>
                <w:highlight w:val="none"/>
              </w:rPr>
              <w:t>实现阳台区域摄像头等看护设备远程看家功能。</w:t>
            </w:r>
          </w:p>
        </w:tc>
      </w:tr>
    </w:tbl>
    <w:p>
      <w:pPr>
        <w:autoSpaceDE w:val="0"/>
        <w:autoSpaceDN w:val="0"/>
        <w:adjustRightInd w:val="0"/>
        <w:spacing w:line="360" w:lineRule="auto"/>
        <w:jc w:val="left"/>
        <w:rPr>
          <w:rFonts w:ascii="Times New Roman" w:hAnsi="Times New Roman" w:eastAsia="宋体" w:cs="Times New Roman"/>
          <w:color w:val="auto"/>
          <w:kern w:val="0"/>
          <w:sz w:val="24"/>
          <w:highlight w:val="none"/>
          <w:lang w:bidi="ar"/>
        </w:rPr>
      </w:pPr>
    </w:p>
    <w:p>
      <w:pPr>
        <w:pStyle w:val="3"/>
        <w:pageBreakBefore/>
        <w:spacing w:line="312" w:lineRule="auto"/>
        <w:jc w:val="center"/>
        <w:rPr>
          <w:color w:val="auto"/>
          <w:sz w:val="28"/>
          <w:szCs w:val="28"/>
          <w:highlight w:val="none"/>
        </w:rPr>
      </w:pPr>
      <w:bookmarkStart w:id="103" w:name="_Toc16194"/>
      <w:bookmarkStart w:id="104" w:name="_Toc144244483"/>
      <w:r>
        <w:rPr>
          <w:color w:val="auto"/>
          <w:sz w:val="28"/>
          <w:szCs w:val="28"/>
          <w:highlight w:val="none"/>
        </w:rPr>
        <w:t>本</w:t>
      </w:r>
      <w:r>
        <w:rPr>
          <w:rFonts w:hint="eastAsia"/>
          <w:color w:val="auto"/>
          <w:sz w:val="28"/>
          <w:szCs w:val="28"/>
          <w:highlight w:val="none"/>
        </w:rPr>
        <w:t>标准</w:t>
      </w:r>
      <w:r>
        <w:rPr>
          <w:color w:val="auto"/>
          <w:sz w:val="28"/>
          <w:szCs w:val="28"/>
          <w:highlight w:val="none"/>
        </w:rPr>
        <w:t>用词说明</w:t>
      </w:r>
      <w:bookmarkEnd w:id="103"/>
      <w:bookmarkEnd w:id="104"/>
    </w:p>
    <w:p>
      <w:pPr>
        <w:spacing w:line="360" w:lineRule="auto"/>
        <w:rPr>
          <w:rStyle w:val="38"/>
          <w:rFonts w:ascii="宋体" w:hAnsi="宋体" w:eastAsia="宋体" w:cs="宋体"/>
          <w:b w:val="0"/>
          <w:bCs w:val="0"/>
          <w:color w:val="auto"/>
          <w:sz w:val="24"/>
          <w:highlight w:val="none"/>
        </w:rPr>
      </w:pPr>
      <w:r>
        <w:rPr>
          <w:rStyle w:val="38"/>
          <w:rFonts w:hint="eastAsia" w:ascii="宋体" w:hAnsi="宋体" w:eastAsia="宋体" w:cs="宋体"/>
          <w:b w:val="0"/>
          <w:bCs w:val="0"/>
          <w:color w:val="auto"/>
          <w:sz w:val="24"/>
          <w:highlight w:val="none"/>
        </w:rPr>
        <w:t>1  为便于在执行本标准条文时区别对待，对要求严格程度不同的用词说明如下：</w:t>
      </w:r>
    </w:p>
    <w:p>
      <w:pPr>
        <w:spacing w:line="360" w:lineRule="auto"/>
        <w:ind w:firstLine="480" w:firstLineChars="200"/>
        <w:rPr>
          <w:rStyle w:val="38"/>
          <w:rFonts w:ascii="宋体" w:hAnsi="宋体" w:eastAsia="宋体" w:cs="宋体"/>
          <w:b w:val="0"/>
          <w:bCs w:val="0"/>
          <w:color w:val="auto"/>
          <w:sz w:val="24"/>
          <w:highlight w:val="none"/>
        </w:rPr>
      </w:pPr>
      <w:r>
        <w:rPr>
          <w:rStyle w:val="38"/>
          <w:rFonts w:hint="eastAsia" w:ascii="宋体" w:hAnsi="宋体" w:eastAsia="宋体" w:cs="宋体"/>
          <w:b w:val="0"/>
          <w:bCs w:val="0"/>
          <w:color w:val="auto"/>
          <w:sz w:val="24"/>
          <w:highlight w:val="none"/>
        </w:rPr>
        <w:t>1）表示很严格，非这样做不可的：</w:t>
      </w:r>
    </w:p>
    <w:p>
      <w:pPr>
        <w:spacing w:line="360" w:lineRule="auto"/>
        <w:ind w:firstLine="840" w:firstLineChars="350"/>
        <w:rPr>
          <w:rStyle w:val="38"/>
          <w:rFonts w:ascii="宋体" w:hAnsi="宋体" w:eastAsia="宋体" w:cs="宋体"/>
          <w:b w:val="0"/>
          <w:bCs w:val="0"/>
          <w:color w:val="auto"/>
          <w:sz w:val="24"/>
          <w:highlight w:val="none"/>
        </w:rPr>
      </w:pPr>
      <w:r>
        <w:rPr>
          <w:rStyle w:val="38"/>
          <w:rFonts w:hint="eastAsia" w:ascii="宋体" w:hAnsi="宋体" w:eastAsia="宋体" w:cs="宋体"/>
          <w:b w:val="0"/>
          <w:bCs w:val="0"/>
          <w:color w:val="auto"/>
          <w:sz w:val="24"/>
          <w:highlight w:val="none"/>
        </w:rPr>
        <w:t>正面词采用“必须”，反面词采用“严禁”；</w:t>
      </w:r>
    </w:p>
    <w:p>
      <w:pPr>
        <w:spacing w:line="360" w:lineRule="auto"/>
        <w:ind w:firstLine="480" w:firstLineChars="200"/>
        <w:rPr>
          <w:rStyle w:val="38"/>
          <w:rFonts w:ascii="宋体" w:hAnsi="宋体" w:eastAsia="宋体" w:cs="宋体"/>
          <w:b w:val="0"/>
          <w:bCs w:val="0"/>
          <w:color w:val="auto"/>
          <w:sz w:val="24"/>
          <w:highlight w:val="none"/>
        </w:rPr>
      </w:pPr>
      <w:r>
        <w:rPr>
          <w:rStyle w:val="38"/>
          <w:rFonts w:hint="eastAsia" w:ascii="宋体" w:hAnsi="宋体" w:eastAsia="宋体" w:cs="宋体"/>
          <w:b w:val="0"/>
          <w:bCs w:val="0"/>
          <w:color w:val="auto"/>
          <w:sz w:val="24"/>
          <w:highlight w:val="none"/>
        </w:rPr>
        <w:t>2）表示严格，在正常情况下均应这样做的：</w:t>
      </w:r>
    </w:p>
    <w:p>
      <w:pPr>
        <w:spacing w:line="360" w:lineRule="auto"/>
        <w:ind w:firstLine="840" w:firstLineChars="350"/>
        <w:rPr>
          <w:rStyle w:val="38"/>
          <w:rFonts w:ascii="宋体" w:hAnsi="宋体" w:eastAsia="宋体" w:cs="宋体"/>
          <w:b w:val="0"/>
          <w:bCs w:val="0"/>
          <w:color w:val="auto"/>
          <w:sz w:val="24"/>
          <w:highlight w:val="none"/>
        </w:rPr>
      </w:pPr>
      <w:r>
        <w:rPr>
          <w:rStyle w:val="38"/>
          <w:rFonts w:hint="eastAsia" w:ascii="宋体" w:hAnsi="宋体" w:eastAsia="宋体" w:cs="宋体"/>
          <w:b w:val="0"/>
          <w:bCs w:val="0"/>
          <w:color w:val="auto"/>
          <w:sz w:val="24"/>
          <w:highlight w:val="none"/>
        </w:rPr>
        <w:t>正面词采用“应”，反面词采用“不应”或“不得”；</w:t>
      </w:r>
    </w:p>
    <w:p>
      <w:pPr>
        <w:spacing w:line="360" w:lineRule="auto"/>
        <w:ind w:firstLine="480" w:firstLineChars="200"/>
        <w:rPr>
          <w:rStyle w:val="38"/>
          <w:rFonts w:ascii="宋体" w:hAnsi="宋体" w:eastAsia="宋体" w:cs="宋体"/>
          <w:b w:val="0"/>
          <w:bCs w:val="0"/>
          <w:color w:val="auto"/>
          <w:sz w:val="24"/>
          <w:highlight w:val="none"/>
        </w:rPr>
      </w:pPr>
      <w:r>
        <w:rPr>
          <w:rStyle w:val="38"/>
          <w:rFonts w:hint="eastAsia" w:ascii="宋体" w:hAnsi="宋体" w:eastAsia="宋体" w:cs="宋体"/>
          <w:b w:val="0"/>
          <w:bCs w:val="0"/>
          <w:color w:val="auto"/>
          <w:sz w:val="24"/>
          <w:highlight w:val="none"/>
        </w:rPr>
        <w:t>3）表示允许稍有选择，在条件许可时首先应这样做的：</w:t>
      </w:r>
    </w:p>
    <w:p>
      <w:pPr>
        <w:spacing w:line="360" w:lineRule="auto"/>
        <w:ind w:firstLine="840" w:firstLineChars="350"/>
        <w:rPr>
          <w:rStyle w:val="38"/>
          <w:rFonts w:ascii="宋体" w:hAnsi="宋体" w:eastAsia="宋体" w:cs="宋体"/>
          <w:b w:val="0"/>
          <w:bCs w:val="0"/>
          <w:color w:val="auto"/>
          <w:sz w:val="24"/>
          <w:highlight w:val="none"/>
        </w:rPr>
      </w:pPr>
      <w:r>
        <w:rPr>
          <w:rStyle w:val="38"/>
          <w:rFonts w:hint="eastAsia" w:ascii="宋体" w:hAnsi="宋体" w:eastAsia="宋体" w:cs="宋体"/>
          <w:b w:val="0"/>
          <w:bCs w:val="0"/>
          <w:color w:val="auto"/>
          <w:sz w:val="24"/>
          <w:highlight w:val="none"/>
        </w:rPr>
        <w:t>正面词采用“宜”，反面词采用“不宜”；</w:t>
      </w:r>
    </w:p>
    <w:p>
      <w:pPr>
        <w:spacing w:line="360" w:lineRule="auto"/>
        <w:ind w:firstLine="480" w:firstLineChars="200"/>
        <w:rPr>
          <w:rStyle w:val="38"/>
          <w:rFonts w:ascii="宋体" w:hAnsi="宋体" w:eastAsia="宋体" w:cs="宋体"/>
          <w:b w:val="0"/>
          <w:bCs w:val="0"/>
          <w:color w:val="auto"/>
          <w:sz w:val="24"/>
          <w:highlight w:val="none"/>
        </w:rPr>
      </w:pPr>
      <w:r>
        <w:rPr>
          <w:rStyle w:val="38"/>
          <w:rFonts w:hint="eastAsia" w:ascii="宋体" w:hAnsi="宋体" w:eastAsia="宋体" w:cs="宋体"/>
          <w:b w:val="0"/>
          <w:bCs w:val="0"/>
          <w:color w:val="auto"/>
          <w:sz w:val="24"/>
          <w:highlight w:val="none"/>
        </w:rPr>
        <w:t>4）表示有选择，在一定条件下可以这样做的，采用“可”。</w:t>
      </w:r>
    </w:p>
    <w:p>
      <w:pPr>
        <w:spacing w:line="360" w:lineRule="auto"/>
        <w:rPr>
          <w:rStyle w:val="38"/>
          <w:rFonts w:ascii="宋体" w:hAnsi="宋体" w:eastAsia="宋体" w:cs="宋体"/>
          <w:b w:val="0"/>
          <w:bCs w:val="0"/>
          <w:color w:val="auto"/>
          <w:sz w:val="24"/>
          <w:highlight w:val="none"/>
        </w:rPr>
      </w:pPr>
      <w:r>
        <w:rPr>
          <w:rStyle w:val="38"/>
          <w:rFonts w:hint="eastAsia" w:ascii="宋体" w:hAnsi="宋体" w:eastAsia="宋体" w:cs="宋体"/>
          <w:b w:val="0"/>
          <w:bCs w:val="0"/>
          <w:color w:val="auto"/>
          <w:sz w:val="24"/>
          <w:highlight w:val="none"/>
        </w:rPr>
        <w:t>2  条文中指明应按其他有关标准执行的写法为：“应符合……的规定”或“应按……执行”。</w:t>
      </w:r>
    </w:p>
    <w:p>
      <w:pPr>
        <w:pStyle w:val="3"/>
        <w:pageBreakBefore/>
        <w:spacing w:line="312" w:lineRule="auto"/>
        <w:jc w:val="center"/>
        <w:rPr>
          <w:color w:val="auto"/>
          <w:sz w:val="28"/>
          <w:szCs w:val="28"/>
          <w:highlight w:val="none"/>
        </w:rPr>
      </w:pPr>
      <w:bookmarkStart w:id="105" w:name="_Toc3521"/>
      <w:r>
        <w:rPr>
          <w:color w:val="auto"/>
          <w:sz w:val="28"/>
          <w:szCs w:val="28"/>
          <w:highlight w:val="none"/>
        </w:rPr>
        <w:t>引用标准名录</w:t>
      </w:r>
      <w:bookmarkEnd w:id="105"/>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1  《建筑照明设计标准》GB 50034</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2  《综合布线系统工程设计规范》GB 50311</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3  《智能建筑设计标准》GB 50314</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4  《安全防范工程技术规范》GB 50348</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5  《入侵报警系统工程设计规范》GB 50394</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6  《视频安防监控系统工程设计规范》GB 50395</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7  《公共广播系统工程技术规范》GB 50526</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8  《住宅区和住宅建筑物内光纤到户通信设施工程设计规范》GB 50846</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9  《音频、视频及类似电子设备安全要求》GB 8898</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10  《防盗报警控制器通用技术条件》GB 12663</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11  《点型可燃气体探测器》GB 15322</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12  《可燃气体报警控制器》GB 16808</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13  《厅堂扩声特性测量方法》GB/T 4959</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14  《电磁兼容试验和测量技术电快速瞬变脉冲群抗扰度试验》GB/T 17626.4</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15  《电气照明和类似设备的无线电骚扰特性的限值和测量方法》GB/T 17743</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16  《室内空气质量标准》GB/T 18883</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17  《安全防范视频监控联网系统信息传输、交换、控制技术要求》GB/T 28181</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18  《基于公用电信网的宽带客户网络安全技术要求》GB/T 29234</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19  《信息安全技术 个人信息安全规范》GB/T 35273</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20  《信息安全技术 大数据服务安全能力要求》GB/T 35274</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21  《信息安全技术大数据安全管理指南》GB/T 37973</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22  《建筑及居住区数字化技术应用家庭网络信息化平台》GB/T 38321</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23  《物联网智能家居设计内容及要求》GB/T 39190</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24  《公众电信网智能家居应用技术要求》GB/T 39579</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25  《信息安全技术智能家居通用安全规范》GB/T 41387</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26  《信息安全技术 无线局域网接入系统安全技术要求(评估保障级⒉级增强)》GB/T 33565</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27  《振动入侵探测器》GB/T 10408</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28  《智能家用电器通用技术要求》GB/T 28219</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29  《家庭网络内部网关规范》GB/T 30246.3</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30  《家庭网络终端设备规范音视频及多媒体设备》GB/T 30246.4</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31  《家庭网络终端设备规范家用及类似用途电器》GB/T 30246.5</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32  《物联网智能家居设备描述方法》GB/T 35134</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33  《一体化微型模块化数据中心技术要求》YD/T 3290</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34  《四川省住宅建筑光纤到户通信设施工程技术规程》DBJ 51/004</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35  《四川省建筑物信息通信基础设施建设标准》DBJ51/T 207</w:t>
      </w:r>
    </w:p>
    <w:p>
      <w:pPr>
        <w:spacing w:line="360" w:lineRule="auto"/>
        <w:rPr>
          <w:rStyle w:val="38"/>
          <w:rFonts w:hint="eastAsia" w:ascii="Times New Roman" w:hAnsi="Times New Roman" w:eastAsia="宋体" w:cs="Times New Roman"/>
          <w:b w:val="0"/>
          <w:bCs w:val="0"/>
          <w:color w:val="auto"/>
          <w:sz w:val="24"/>
          <w:highlight w:val="none"/>
          <w:lang w:val="en-US" w:eastAsia="zh-CN"/>
        </w:rPr>
      </w:pPr>
      <w:r>
        <w:rPr>
          <w:rStyle w:val="38"/>
          <w:rFonts w:hint="eastAsia" w:ascii="Times New Roman" w:hAnsi="Times New Roman" w:eastAsia="宋体" w:cs="Times New Roman"/>
          <w:b w:val="0"/>
          <w:bCs w:val="0"/>
          <w:color w:val="auto"/>
          <w:sz w:val="24"/>
          <w:highlight w:val="none"/>
          <w:lang w:val="en-US" w:eastAsia="zh-CN"/>
        </w:rPr>
        <w:t>36  《模块化微型数据机房建设标准》T/CECA 20001</w:t>
      </w:r>
    </w:p>
    <w:p>
      <w:pPr>
        <w:spacing w:line="360" w:lineRule="auto"/>
        <w:rPr>
          <w:rStyle w:val="38"/>
          <w:rFonts w:hint="eastAsia" w:eastAsia="宋体"/>
          <w:b w:val="0"/>
          <w:bCs w:val="0"/>
          <w:color w:val="auto"/>
          <w:sz w:val="24"/>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ind w:firstLine="36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654543"/>
    </w:sdtPr>
    <w:sdtContent>
      <w:p>
        <w:pPr>
          <w:pStyle w:val="12"/>
          <w:jc w:val="center"/>
        </w:pPr>
        <w:r>
          <w:fldChar w:fldCharType="begin"/>
        </w:r>
        <w:r>
          <w:instrText xml:space="preserve">PAGE   \* MERGEFORMAT</w:instrText>
        </w:r>
        <w:r>
          <w:fldChar w:fldCharType="separate"/>
        </w:r>
        <w:r>
          <w:rPr>
            <w:lang w:val="zh-CN"/>
          </w:rPr>
          <w:t>50</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517E8"/>
    <w:multiLevelType w:val="multilevel"/>
    <w:tmpl w:val="01C517E8"/>
    <w:lvl w:ilvl="0" w:tentative="0">
      <w:start w:val="1"/>
      <w:numFmt w:val="decimal"/>
      <w:pStyle w:val="29"/>
      <w:suff w:val="space"/>
      <w:lvlText w:val="6.%1"/>
      <w:lvlJc w:val="left"/>
      <w:pPr>
        <w:ind w:left="5099" w:hanging="420"/>
      </w:pPr>
      <w:rPr>
        <w:rFonts w:hint="eastAsia" w:ascii="黑体" w:hAnsi="Times New Roman" w:eastAsia="黑体"/>
        <w:b/>
        <w:i w:val="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8A0676"/>
    <w:multiLevelType w:val="multilevel"/>
    <w:tmpl w:val="578A0676"/>
    <w:lvl w:ilvl="0" w:tentative="0">
      <w:start w:val="1"/>
      <w:numFmt w:val="ideographDigital"/>
      <w:pStyle w:val="31"/>
      <w:suff w:val="nothing"/>
      <w:lvlText w:val="第%1章"/>
      <w:lvlJc w:val="left"/>
      <w:pPr>
        <w:ind w:left="0" w:firstLine="0"/>
      </w:pPr>
      <w:rPr>
        <w:rFonts w:hint="default" w:ascii="Times New Roman" w:hAnsi="Times New Roman" w:eastAsia="黑体"/>
        <w:b/>
        <w:i w:val="0"/>
        <w:sz w:val="21"/>
        <w:szCs w:val="21"/>
      </w:rPr>
    </w:lvl>
    <w:lvl w:ilvl="1" w:tentative="0">
      <w:start w:val="1"/>
      <w:numFmt w:val="ideographDigital"/>
      <w:suff w:val="nothing"/>
      <w:lvlText w:val="%1第%2章　"/>
      <w:lvlJc w:val="center"/>
      <w:pPr>
        <w:ind w:left="284" w:firstLine="4"/>
      </w:pPr>
      <w:rPr>
        <w:rFonts w:hint="eastAsia" w:ascii="黑体" w:hAnsi="Times New Roman" w:eastAsia="黑体"/>
        <w:b w:val="0"/>
        <w:i w:val="0"/>
        <w:sz w:val="21"/>
        <w:szCs w:val="21"/>
      </w:rPr>
    </w:lvl>
    <w:lvl w:ilvl="2" w:tentative="0">
      <w:start w:val="1"/>
      <w:numFmt w:val="decimal"/>
      <w:suff w:val="nothing"/>
      <w:lvlText w:val="%1第2.0.%3条　"/>
      <w:lvlJc w:val="left"/>
      <w:pPr>
        <w:ind w:left="510" w:hanging="510"/>
      </w:pPr>
      <w:rPr>
        <w:rFonts w:hint="eastAsia" w:ascii="宋体" w:hAnsi="Times New Roman" w:eastAsia="宋体"/>
        <w:b w:val="0"/>
        <w:i w:val="0"/>
        <w:sz w:val="21"/>
        <w:szCs w:val="21"/>
      </w:rPr>
    </w:lvl>
    <w:lvl w:ilvl="3" w:tentative="0">
      <w:start w:val="1"/>
      <w:numFmt w:val="decimal"/>
      <w:suff w:val="nothing"/>
      <w:lvlText w:val="%1%4."/>
      <w:lvlJc w:val="left"/>
      <w:pPr>
        <w:ind w:left="700" w:hanging="340"/>
      </w:pPr>
      <w:rPr>
        <w:rFonts w:hint="eastAsia" w:ascii="宋体" w:hAnsi="Times New Roman" w:eastAsia="宋体"/>
        <w:b w:val="0"/>
        <w:i w:val="0"/>
        <w:sz w:val="21"/>
        <w:szCs w:val="21"/>
      </w:rPr>
    </w:lvl>
    <w:lvl w:ilvl="4" w:tentative="0">
      <w:start w:val="1"/>
      <w:numFmt w:val="lowerLetter"/>
      <w:suff w:val="nothing"/>
      <w:lvlText w:val="%1%5）　"/>
      <w:lvlJc w:val="left"/>
      <w:pPr>
        <w:ind w:left="1701" w:hanging="567"/>
      </w:pPr>
      <w:rPr>
        <w:rFonts w:hint="eastAsia" w:ascii="黑体" w:hAnsi="Times New Roman" w:eastAsia="黑体"/>
        <w:b w:val="0"/>
        <w:i w:val="0"/>
        <w:sz w:val="21"/>
      </w:rPr>
    </w:lvl>
    <w:lvl w:ilvl="5" w:tentative="0">
      <w:start w:val="1"/>
      <w:numFmt w:val="bullet"/>
      <w:suff w:val="nothing"/>
      <w:lvlText w:val=""/>
      <w:lvlJc w:val="left"/>
      <w:pPr>
        <w:ind w:left="0" w:firstLine="1418"/>
      </w:pPr>
      <w:rPr>
        <w:rFonts w:hint="default" w:ascii="Symbol" w:hAnsi="Symbol"/>
        <w:b w:val="0"/>
        <w:i w:val="0"/>
        <w:color w:val="auto"/>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szCs w:val="21"/>
      </w:rPr>
    </w:lvl>
    <w:lvl w:ilvl="1" w:tentative="0">
      <w:start w:val="1"/>
      <w:numFmt w:val="decimal"/>
      <w:pStyle w:val="39"/>
      <w:suff w:val="nothing"/>
      <w:lvlText w:val="%1.%2　"/>
      <w:lvlJc w:val="left"/>
      <w:pPr>
        <w:ind w:left="142"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ZDZhZTM2NjZjMjhlMGQ3ODBlZTllODA2YzU1OGIifQ=="/>
  </w:docVars>
  <w:rsids>
    <w:rsidRoot w:val="50B55ABF"/>
    <w:rsid w:val="00003015"/>
    <w:rsid w:val="00022C1C"/>
    <w:rsid w:val="00035B14"/>
    <w:rsid w:val="000B7ACE"/>
    <w:rsid w:val="000D26A7"/>
    <w:rsid w:val="000E1066"/>
    <w:rsid w:val="00120322"/>
    <w:rsid w:val="00150B33"/>
    <w:rsid w:val="001804A4"/>
    <w:rsid w:val="002236F2"/>
    <w:rsid w:val="00240162"/>
    <w:rsid w:val="002436B1"/>
    <w:rsid w:val="00251080"/>
    <w:rsid w:val="0028050A"/>
    <w:rsid w:val="00283991"/>
    <w:rsid w:val="00290F2E"/>
    <w:rsid w:val="002A0CD9"/>
    <w:rsid w:val="002A3625"/>
    <w:rsid w:val="002A64E1"/>
    <w:rsid w:val="002D631C"/>
    <w:rsid w:val="00323966"/>
    <w:rsid w:val="003476EE"/>
    <w:rsid w:val="00390C50"/>
    <w:rsid w:val="00392994"/>
    <w:rsid w:val="00415B92"/>
    <w:rsid w:val="004340F6"/>
    <w:rsid w:val="00437385"/>
    <w:rsid w:val="00471CD6"/>
    <w:rsid w:val="004B2F1B"/>
    <w:rsid w:val="004E65C2"/>
    <w:rsid w:val="00505FB2"/>
    <w:rsid w:val="00524BFC"/>
    <w:rsid w:val="00570404"/>
    <w:rsid w:val="0057644D"/>
    <w:rsid w:val="005A64ED"/>
    <w:rsid w:val="005D6080"/>
    <w:rsid w:val="005E1730"/>
    <w:rsid w:val="005F1CC0"/>
    <w:rsid w:val="005F38F1"/>
    <w:rsid w:val="00604F3E"/>
    <w:rsid w:val="0063094A"/>
    <w:rsid w:val="006354CE"/>
    <w:rsid w:val="00657D19"/>
    <w:rsid w:val="00677093"/>
    <w:rsid w:val="006776A7"/>
    <w:rsid w:val="006A1483"/>
    <w:rsid w:val="006B6231"/>
    <w:rsid w:val="006D1B51"/>
    <w:rsid w:val="006D7003"/>
    <w:rsid w:val="006E4F8B"/>
    <w:rsid w:val="006F5BDB"/>
    <w:rsid w:val="007468F3"/>
    <w:rsid w:val="007675F6"/>
    <w:rsid w:val="007D06AD"/>
    <w:rsid w:val="007E5CF3"/>
    <w:rsid w:val="007E7306"/>
    <w:rsid w:val="0080426B"/>
    <w:rsid w:val="00804F4D"/>
    <w:rsid w:val="00825EC2"/>
    <w:rsid w:val="00863F99"/>
    <w:rsid w:val="00870459"/>
    <w:rsid w:val="00872ADC"/>
    <w:rsid w:val="00890914"/>
    <w:rsid w:val="008B5538"/>
    <w:rsid w:val="008C3811"/>
    <w:rsid w:val="008E348F"/>
    <w:rsid w:val="0092118B"/>
    <w:rsid w:val="00972292"/>
    <w:rsid w:val="009934EB"/>
    <w:rsid w:val="009C15FE"/>
    <w:rsid w:val="009C26A7"/>
    <w:rsid w:val="00A00176"/>
    <w:rsid w:val="00A63AD1"/>
    <w:rsid w:val="00A644D2"/>
    <w:rsid w:val="00A670E2"/>
    <w:rsid w:val="00A82CA8"/>
    <w:rsid w:val="00AB4C3A"/>
    <w:rsid w:val="00AD101E"/>
    <w:rsid w:val="00AF3417"/>
    <w:rsid w:val="00B16B64"/>
    <w:rsid w:val="00B517BF"/>
    <w:rsid w:val="00B76E2B"/>
    <w:rsid w:val="00B9729B"/>
    <w:rsid w:val="00BC14AC"/>
    <w:rsid w:val="00BD7AAA"/>
    <w:rsid w:val="00BE2264"/>
    <w:rsid w:val="00BF4538"/>
    <w:rsid w:val="00BF6ED7"/>
    <w:rsid w:val="00C10517"/>
    <w:rsid w:val="00C14E82"/>
    <w:rsid w:val="00C16820"/>
    <w:rsid w:val="00C24691"/>
    <w:rsid w:val="00C26ED5"/>
    <w:rsid w:val="00C369C0"/>
    <w:rsid w:val="00C4332A"/>
    <w:rsid w:val="00C43DF2"/>
    <w:rsid w:val="00C8565F"/>
    <w:rsid w:val="00CA51B0"/>
    <w:rsid w:val="00CC2F6D"/>
    <w:rsid w:val="00D02FE7"/>
    <w:rsid w:val="00D17743"/>
    <w:rsid w:val="00D2540E"/>
    <w:rsid w:val="00D72C9E"/>
    <w:rsid w:val="00D85274"/>
    <w:rsid w:val="00D8661A"/>
    <w:rsid w:val="00DA0445"/>
    <w:rsid w:val="00DD5520"/>
    <w:rsid w:val="00E03CC2"/>
    <w:rsid w:val="00E20A95"/>
    <w:rsid w:val="00E2128F"/>
    <w:rsid w:val="00E45EA7"/>
    <w:rsid w:val="00E579AE"/>
    <w:rsid w:val="00E709B5"/>
    <w:rsid w:val="00E93E7A"/>
    <w:rsid w:val="00EC3305"/>
    <w:rsid w:val="00ED434B"/>
    <w:rsid w:val="00EE7E4B"/>
    <w:rsid w:val="00F04A04"/>
    <w:rsid w:val="00F404DF"/>
    <w:rsid w:val="00F50CA6"/>
    <w:rsid w:val="00F62EB4"/>
    <w:rsid w:val="00F90901"/>
    <w:rsid w:val="00FB177A"/>
    <w:rsid w:val="00FB3A90"/>
    <w:rsid w:val="00FC02C5"/>
    <w:rsid w:val="00FE0D57"/>
    <w:rsid w:val="00FE1009"/>
    <w:rsid w:val="00FF1C19"/>
    <w:rsid w:val="00FF25EF"/>
    <w:rsid w:val="00FF7E24"/>
    <w:rsid w:val="01100EB0"/>
    <w:rsid w:val="0163669C"/>
    <w:rsid w:val="01D00792"/>
    <w:rsid w:val="030B7FA0"/>
    <w:rsid w:val="03EC2E8A"/>
    <w:rsid w:val="05002A44"/>
    <w:rsid w:val="05260795"/>
    <w:rsid w:val="056B356F"/>
    <w:rsid w:val="06285D2F"/>
    <w:rsid w:val="06DC3A97"/>
    <w:rsid w:val="06FC63AE"/>
    <w:rsid w:val="07B47437"/>
    <w:rsid w:val="089E1E25"/>
    <w:rsid w:val="09E109D0"/>
    <w:rsid w:val="0A111F5C"/>
    <w:rsid w:val="0A1E3055"/>
    <w:rsid w:val="0CD25CC4"/>
    <w:rsid w:val="0D055085"/>
    <w:rsid w:val="0D446B95"/>
    <w:rsid w:val="0D694735"/>
    <w:rsid w:val="0D704CDE"/>
    <w:rsid w:val="0E634DC9"/>
    <w:rsid w:val="105568F6"/>
    <w:rsid w:val="10DA3E18"/>
    <w:rsid w:val="110F343B"/>
    <w:rsid w:val="11AA7584"/>
    <w:rsid w:val="12170221"/>
    <w:rsid w:val="13406C6F"/>
    <w:rsid w:val="14793FFF"/>
    <w:rsid w:val="15CA6903"/>
    <w:rsid w:val="15D31945"/>
    <w:rsid w:val="189632DA"/>
    <w:rsid w:val="18B512B0"/>
    <w:rsid w:val="18EE2534"/>
    <w:rsid w:val="192F2724"/>
    <w:rsid w:val="19D0415D"/>
    <w:rsid w:val="19D0474D"/>
    <w:rsid w:val="1A420299"/>
    <w:rsid w:val="1ACE610E"/>
    <w:rsid w:val="1AD91820"/>
    <w:rsid w:val="1B116E24"/>
    <w:rsid w:val="1B6426BF"/>
    <w:rsid w:val="1B9D59B9"/>
    <w:rsid w:val="1C0068F2"/>
    <w:rsid w:val="1CE913FB"/>
    <w:rsid w:val="1D2B01EB"/>
    <w:rsid w:val="1D8E3375"/>
    <w:rsid w:val="1DB97BD1"/>
    <w:rsid w:val="1ECF7568"/>
    <w:rsid w:val="1F0F5D5E"/>
    <w:rsid w:val="1F285F67"/>
    <w:rsid w:val="1F513AA3"/>
    <w:rsid w:val="205144F0"/>
    <w:rsid w:val="20A3249B"/>
    <w:rsid w:val="20B01EC9"/>
    <w:rsid w:val="212F5C8B"/>
    <w:rsid w:val="21582A8B"/>
    <w:rsid w:val="219E0152"/>
    <w:rsid w:val="229F3C09"/>
    <w:rsid w:val="22CE0442"/>
    <w:rsid w:val="23DF0691"/>
    <w:rsid w:val="2409047A"/>
    <w:rsid w:val="254F2F80"/>
    <w:rsid w:val="25EE416D"/>
    <w:rsid w:val="2607181F"/>
    <w:rsid w:val="27076EF2"/>
    <w:rsid w:val="29350497"/>
    <w:rsid w:val="29B419E5"/>
    <w:rsid w:val="29B6399D"/>
    <w:rsid w:val="2AAD7DB1"/>
    <w:rsid w:val="2B54022C"/>
    <w:rsid w:val="2C276E10"/>
    <w:rsid w:val="2C9A7A20"/>
    <w:rsid w:val="2FB17B64"/>
    <w:rsid w:val="30371AF7"/>
    <w:rsid w:val="30CD3DF6"/>
    <w:rsid w:val="30F651C2"/>
    <w:rsid w:val="316350FE"/>
    <w:rsid w:val="319A74AE"/>
    <w:rsid w:val="322647E1"/>
    <w:rsid w:val="32721F04"/>
    <w:rsid w:val="32D55A01"/>
    <w:rsid w:val="32F5353E"/>
    <w:rsid w:val="3306292B"/>
    <w:rsid w:val="33144D06"/>
    <w:rsid w:val="33701DC0"/>
    <w:rsid w:val="34937792"/>
    <w:rsid w:val="34DE64BF"/>
    <w:rsid w:val="35070373"/>
    <w:rsid w:val="35220199"/>
    <w:rsid w:val="366F7B8A"/>
    <w:rsid w:val="378B76CC"/>
    <w:rsid w:val="37EC3390"/>
    <w:rsid w:val="39253208"/>
    <w:rsid w:val="39541925"/>
    <w:rsid w:val="39987FE9"/>
    <w:rsid w:val="3A0F71C1"/>
    <w:rsid w:val="3A284B42"/>
    <w:rsid w:val="3B032F6C"/>
    <w:rsid w:val="3B6C3D85"/>
    <w:rsid w:val="3BCE1159"/>
    <w:rsid w:val="3D354CA1"/>
    <w:rsid w:val="3DDD08C7"/>
    <w:rsid w:val="3E123D6F"/>
    <w:rsid w:val="3E480A51"/>
    <w:rsid w:val="3E92137B"/>
    <w:rsid w:val="3FD6790D"/>
    <w:rsid w:val="4013490E"/>
    <w:rsid w:val="408B541B"/>
    <w:rsid w:val="411628E6"/>
    <w:rsid w:val="41D2028B"/>
    <w:rsid w:val="41EE18D0"/>
    <w:rsid w:val="42F32A14"/>
    <w:rsid w:val="432713F2"/>
    <w:rsid w:val="43EF4BA9"/>
    <w:rsid w:val="44A44EEE"/>
    <w:rsid w:val="45C40E45"/>
    <w:rsid w:val="46E942DA"/>
    <w:rsid w:val="47225A3D"/>
    <w:rsid w:val="47F568D4"/>
    <w:rsid w:val="47FA415A"/>
    <w:rsid w:val="497F59DB"/>
    <w:rsid w:val="4A0E1911"/>
    <w:rsid w:val="4A7B2F88"/>
    <w:rsid w:val="4B543C2B"/>
    <w:rsid w:val="4BD25813"/>
    <w:rsid w:val="4CA108BE"/>
    <w:rsid w:val="4CA24E44"/>
    <w:rsid w:val="4D1B2666"/>
    <w:rsid w:val="4D5863B5"/>
    <w:rsid w:val="4DB50F2E"/>
    <w:rsid w:val="4DF21690"/>
    <w:rsid w:val="50637986"/>
    <w:rsid w:val="50B55ABF"/>
    <w:rsid w:val="51117F9B"/>
    <w:rsid w:val="51172517"/>
    <w:rsid w:val="512C7B16"/>
    <w:rsid w:val="51315568"/>
    <w:rsid w:val="515A4204"/>
    <w:rsid w:val="529F236F"/>
    <w:rsid w:val="52A31916"/>
    <w:rsid w:val="52A97B04"/>
    <w:rsid w:val="534C7FC1"/>
    <w:rsid w:val="53BD3242"/>
    <w:rsid w:val="558C6691"/>
    <w:rsid w:val="55A55E02"/>
    <w:rsid w:val="56F42CE3"/>
    <w:rsid w:val="58965EAA"/>
    <w:rsid w:val="59485C93"/>
    <w:rsid w:val="59D8008E"/>
    <w:rsid w:val="5ABD0186"/>
    <w:rsid w:val="5C1B22E0"/>
    <w:rsid w:val="5C1C286E"/>
    <w:rsid w:val="5C4F747D"/>
    <w:rsid w:val="5CB901CC"/>
    <w:rsid w:val="5CBE3053"/>
    <w:rsid w:val="5CC65CD3"/>
    <w:rsid w:val="5CE94613"/>
    <w:rsid w:val="5E1370AD"/>
    <w:rsid w:val="5E267E24"/>
    <w:rsid w:val="5E5C6E5B"/>
    <w:rsid w:val="5F8B4E0F"/>
    <w:rsid w:val="5F97635E"/>
    <w:rsid w:val="5FAC5AC7"/>
    <w:rsid w:val="60DD1F2D"/>
    <w:rsid w:val="61B660BB"/>
    <w:rsid w:val="621C2353"/>
    <w:rsid w:val="63AF72DA"/>
    <w:rsid w:val="63D67427"/>
    <w:rsid w:val="63E755B2"/>
    <w:rsid w:val="642668A5"/>
    <w:rsid w:val="649C1763"/>
    <w:rsid w:val="6515540D"/>
    <w:rsid w:val="653D40D0"/>
    <w:rsid w:val="660B1C7D"/>
    <w:rsid w:val="66614CFB"/>
    <w:rsid w:val="6692787F"/>
    <w:rsid w:val="67370062"/>
    <w:rsid w:val="68FF022F"/>
    <w:rsid w:val="692139FE"/>
    <w:rsid w:val="693937A3"/>
    <w:rsid w:val="69D01083"/>
    <w:rsid w:val="6A91355A"/>
    <w:rsid w:val="6B014FD4"/>
    <w:rsid w:val="6B326417"/>
    <w:rsid w:val="6BF1329A"/>
    <w:rsid w:val="6C63155E"/>
    <w:rsid w:val="6C757A27"/>
    <w:rsid w:val="6C7B6CE8"/>
    <w:rsid w:val="6CFB71F5"/>
    <w:rsid w:val="6D0C2478"/>
    <w:rsid w:val="6D0F4BFB"/>
    <w:rsid w:val="6D2A1B54"/>
    <w:rsid w:val="6DA15FEE"/>
    <w:rsid w:val="6DFC15C8"/>
    <w:rsid w:val="6E9340D2"/>
    <w:rsid w:val="6F42154E"/>
    <w:rsid w:val="70221711"/>
    <w:rsid w:val="7028034A"/>
    <w:rsid w:val="709A6BC1"/>
    <w:rsid w:val="7274728C"/>
    <w:rsid w:val="731D4975"/>
    <w:rsid w:val="740B01D3"/>
    <w:rsid w:val="757C2C87"/>
    <w:rsid w:val="758E6DA6"/>
    <w:rsid w:val="75A71F12"/>
    <w:rsid w:val="75DC28C5"/>
    <w:rsid w:val="75DE1758"/>
    <w:rsid w:val="766E0BC1"/>
    <w:rsid w:val="772D5BC3"/>
    <w:rsid w:val="77FC0C05"/>
    <w:rsid w:val="787B5276"/>
    <w:rsid w:val="7A017322"/>
    <w:rsid w:val="7A79605C"/>
    <w:rsid w:val="7A926E10"/>
    <w:rsid w:val="7BFF318C"/>
    <w:rsid w:val="7C3D5739"/>
    <w:rsid w:val="7C4B4C59"/>
    <w:rsid w:val="7D461F9F"/>
    <w:rsid w:val="7D543CCA"/>
    <w:rsid w:val="7D6822A0"/>
    <w:rsid w:val="7FDD42C7"/>
    <w:rsid w:val="BFFC55FE"/>
    <w:rsid w:val="F59BB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keepLines/>
      <w:spacing w:before="340" w:after="330" w:line="576" w:lineRule="auto"/>
      <w:outlineLvl w:val="0"/>
    </w:pPr>
    <w:rPr>
      <w:b/>
      <w:kern w:val="44"/>
      <w:sz w:val="44"/>
    </w:rPr>
  </w:style>
  <w:style w:type="paragraph" w:styleId="4">
    <w:name w:val="heading 2"/>
    <w:basedOn w:val="1"/>
    <w:next w:val="1"/>
    <w:qFormat/>
    <w:uiPriority w:val="9"/>
    <w:pPr>
      <w:keepNext/>
      <w:keepLines/>
      <w:spacing w:beforeLines="30" w:afterLines="30"/>
      <w:jc w:val="center"/>
      <w:outlineLvl w:val="1"/>
    </w:pPr>
    <w:rPr>
      <w:rFonts w:ascii="Times New Roman" w:hAnsi="Times New Roman" w:eastAsia="黑体"/>
      <w:bCs/>
      <w:kern w:val="0"/>
      <w:sz w:val="28"/>
      <w:szCs w:val="32"/>
    </w:rPr>
  </w:style>
  <w:style w:type="paragraph" w:styleId="5">
    <w:name w:val="heading 4"/>
    <w:basedOn w:val="1"/>
    <w:next w:val="1"/>
    <w:qFormat/>
    <w:uiPriority w:val="9"/>
    <w:pPr>
      <w:keepLines/>
      <w:outlineLvl w:val="3"/>
    </w:pPr>
    <w:rPr>
      <w:rFonts w:ascii="Times New Roman" w:hAnsi="Times New Roman"/>
      <w:bCs/>
      <w:kern w:val="0"/>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eastAsia="方正仿宋简体"/>
    </w:rPr>
  </w:style>
  <w:style w:type="paragraph" w:styleId="6">
    <w:name w:val="annotation text"/>
    <w:basedOn w:val="1"/>
    <w:link w:val="36"/>
    <w:qFormat/>
    <w:uiPriority w:val="0"/>
    <w:pPr>
      <w:jc w:val="left"/>
    </w:pPr>
  </w:style>
  <w:style w:type="paragraph" w:styleId="7">
    <w:name w:val="Body Text"/>
    <w:basedOn w:val="1"/>
    <w:next w:val="1"/>
    <w:qFormat/>
    <w:uiPriority w:val="1"/>
    <w:pPr>
      <w:ind w:left="434"/>
    </w:pPr>
    <w:rPr>
      <w:rFonts w:ascii="宋体" w:hAnsi="宋体" w:eastAsia="宋体"/>
      <w:sz w:val="28"/>
      <w:szCs w:val="28"/>
    </w:rPr>
  </w:style>
  <w:style w:type="paragraph" w:styleId="8">
    <w:name w:val="toc 3"/>
    <w:basedOn w:val="1"/>
    <w:next w:val="1"/>
    <w:qFormat/>
    <w:uiPriority w:val="39"/>
    <w:pPr>
      <w:ind w:left="840" w:leftChars="400"/>
    </w:pPr>
  </w:style>
  <w:style w:type="paragraph" w:styleId="9">
    <w:name w:val="Plain Text"/>
    <w:basedOn w:val="1"/>
    <w:qFormat/>
    <w:uiPriority w:val="99"/>
    <w:rPr>
      <w:rFonts w:ascii="宋体" w:hAnsi="Courier New"/>
      <w:szCs w:val="20"/>
    </w:rPr>
  </w:style>
  <w:style w:type="paragraph" w:styleId="10">
    <w:name w:val="Date"/>
    <w:basedOn w:val="1"/>
    <w:next w:val="1"/>
    <w:link w:val="34"/>
    <w:qFormat/>
    <w:uiPriority w:val="0"/>
    <w:pPr>
      <w:ind w:left="100" w:leftChars="2500"/>
    </w:pPr>
  </w:style>
  <w:style w:type="paragraph" w:styleId="11">
    <w:name w:val="Balloon Text"/>
    <w:basedOn w:val="1"/>
    <w:link w:val="35"/>
    <w:qFormat/>
    <w:uiPriority w:val="0"/>
    <w:rPr>
      <w:sz w:val="18"/>
      <w:szCs w:val="18"/>
    </w:rPr>
  </w:style>
  <w:style w:type="paragraph" w:styleId="12">
    <w:name w:val="footer"/>
    <w:basedOn w:val="1"/>
    <w:link w:val="33"/>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tabs>
        <w:tab w:val="center" w:pos="4153"/>
        <w:tab w:val="right" w:pos="8306"/>
      </w:tabs>
      <w:snapToGrid w:val="0"/>
    </w:pPr>
    <w:rPr>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7">
    <w:name w:val="annotation subject"/>
    <w:basedOn w:val="6"/>
    <w:next w:val="6"/>
    <w:link w:val="37"/>
    <w:qFormat/>
    <w:uiPriority w:val="0"/>
    <w:rPr>
      <w:b/>
      <w:bCs/>
    </w:r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ascii="Times New Roman" w:hAnsi="Times New Roman" w:eastAsia="宋体"/>
      <w:sz w:val="18"/>
    </w:rPr>
  </w:style>
  <w:style w:type="character" w:styleId="22">
    <w:name w:val="FollowedHyperlink"/>
    <w:basedOn w:val="20"/>
    <w:semiHidden/>
    <w:unhideWhenUsed/>
    <w:qFormat/>
    <w:uiPriority w:val="0"/>
    <w:rPr>
      <w:color w:val="800080"/>
      <w:u w:val="single"/>
    </w:rPr>
  </w:style>
  <w:style w:type="character" w:styleId="23">
    <w:name w:val="Hyperlink"/>
    <w:qFormat/>
    <w:uiPriority w:val="99"/>
    <w:rPr>
      <w:color w:val="0000FF"/>
      <w:u w:val="single"/>
    </w:rPr>
  </w:style>
  <w:style w:type="character" w:styleId="24">
    <w:name w:val="annotation reference"/>
    <w:basedOn w:val="20"/>
    <w:qFormat/>
    <w:uiPriority w:val="0"/>
    <w:rPr>
      <w:sz w:val="21"/>
      <w:szCs w:val="21"/>
    </w:rPr>
  </w:style>
  <w:style w:type="character" w:customStyle="1" w:styleId="25">
    <w:name w:val="标题 1 字符"/>
    <w:link w:val="3"/>
    <w:qFormat/>
    <w:uiPriority w:val="0"/>
    <w:rPr>
      <w:b/>
      <w:kern w:val="44"/>
      <w:sz w:val="44"/>
    </w:rPr>
  </w:style>
  <w:style w:type="character" w:customStyle="1" w:styleId="26">
    <w:name w:val="fontstyle01"/>
    <w:basedOn w:val="20"/>
    <w:qFormat/>
    <w:uiPriority w:val="0"/>
    <w:rPr>
      <w:rFonts w:hint="eastAsia" w:ascii="黑体" w:hAnsi="黑体" w:eastAsia="黑体"/>
      <w:color w:val="000000"/>
      <w:sz w:val="24"/>
      <w:szCs w:val="24"/>
    </w:rPr>
  </w:style>
  <w:style w:type="paragraph" w:customStyle="1" w:styleId="27">
    <w:name w:val="条文说明"/>
    <w:basedOn w:val="1"/>
    <w:qFormat/>
    <w:uiPriority w:val="0"/>
    <w:pPr>
      <w:adjustRightInd w:val="0"/>
      <w:snapToGrid w:val="0"/>
      <w:spacing w:line="360" w:lineRule="auto"/>
    </w:pPr>
    <w:rPr>
      <w:rFonts w:ascii="宋体" w:hAnsi="宋体" w:eastAsia="宋体" w:cs="Times New Roman"/>
      <w:color w:val="5B9BD5" w:themeColor="accent1"/>
      <w:sz w:val="24"/>
      <w14:textFill>
        <w14:solidFill>
          <w14:schemeClr w14:val="accent1"/>
        </w14:solidFill>
      </w14:textFill>
    </w:rPr>
  </w:style>
  <w:style w:type="paragraph" w:customStyle="1" w:styleId="28">
    <w:name w:val="规程英文名称（封面）"/>
    <w:basedOn w:val="9"/>
    <w:qFormat/>
    <w:uiPriority w:val="0"/>
    <w:pPr>
      <w:widowControl/>
      <w:snapToGrid w:val="0"/>
      <w:ind w:left="178" w:leftChars="85"/>
      <w:jc w:val="center"/>
    </w:pPr>
    <w:rPr>
      <w:rFonts w:ascii="Times New Roman" w:hAnsi="Times New Roman" w:eastAsia="黑体"/>
      <w:kern w:val="0"/>
      <w:sz w:val="44"/>
      <w:szCs w:val="44"/>
    </w:rPr>
  </w:style>
  <w:style w:type="paragraph" w:customStyle="1" w:styleId="29">
    <w:name w:val="0-二级标题"/>
    <w:basedOn w:val="1"/>
    <w:qFormat/>
    <w:uiPriority w:val="0"/>
    <w:pPr>
      <w:numPr>
        <w:ilvl w:val="0"/>
        <w:numId w:val="1"/>
      </w:numPr>
      <w:adjustRightInd w:val="0"/>
      <w:snapToGrid w:val="0"/>
      <w:spacing w:before="240" w:after="312" w:afterLines="100" w:line="480" w:lineRule="exact"/>
      <w:ind w:left="4962" w:hanging="1701"/>
      <w:outlineLvl w:val="1"/>
    </w:pPr>
    <w:rPr>
      <w:rFonts w:ascii="黑体" w:hAnsi="黑体" w:eastAsia="黑体"/>
      <w:sz w:val="28"/>
      <w:szCs w:val="32"/>
    </w:rPr>
  </w:style>
  <w:style w:type="paragraph" w:styleId="30">
    <w:name w:val="List Paragraph"/>
    <w:basedOn w:val="1"/>
    <w:qFormat/>
    <w:uiPriority w:val="34"/>
    <w:pPr>
      <w:ind w:firstLine="420" w:firstLineChars="200"/>
    </w:pPr>
  </w:style>
  <w:style w:type="paragraph" w:customStyle="1" w:styleId="31">
    <w:name w:val="前言、引言标题"/>
    <w:basedOn w:val="1"/>
    <w:qFormat/>
    <w:uiPriority w:val="0"/>
    <w:pPr>
      <w:numPr>
        <w:ilvl w:val="0"/>
        <w:numId w:val="2"/>
      </w:numPr>
    </w:pPr>
    <w:rPr>
      <w:rFonts w:ascii="Times New Roman" w:hAnsi="Times New Roman" w:eastAsia="宋体" w:cs="Times New Roman"/>
    </w:rPr>
  </w:style>
  <w:style w:type="paragraph" w:customStyle="1" w:styleId="32">
    <w:name w:val="封面正文"/>
    <w:qFormat/>
    <w:uiPriority w:val="0"/>
    <w:pPr>
      <w:spacing w:line="360" w:lineRule="auto"/>
      <w:ind w:firstLine="200" w:firstLineChars="200"/>
      <w:jc w:val="both"/>
    </w:pPr>
    <w:rPr>
      <w:rFonts w:ascii="Times New Roman" w:hAnsi="Times New Roman" w:eastAsia="宋体" w:cs="Times New Roman"/>
      <w:lang w:val="en-US" w:eastAsia="zh-CN" w:bidi="ar-SA"/>
    </w:rPr>
  </w:style>
  <w:style w:type="character" w:customStyle="1" w:styleId="33">
    <w:name w:val="页脚 字符"/>
    <w:basedOn w:val="20"/>
    <w:link w:val="12"/>
    <w:qFormat/>
    <w:uiPriority w:val="99"/>
    <w:rPr>
      <w:rFonts w:asciiTheme="minorHAnsi" w:hAnsiTheme="minorHAnsi" w:eastAsiaTheme="minorEastAsia" w:cstheme="minorBidi"/>
      <w:kern w:val="2"/>
      <w:sz w:val="18"/>
      <w:szCs w:val="18"/>
    </w:rPr>
  </w:style>
  <w:style w:type="character" w:customStyle="1" w:styleId="34">
    <w:name w:val="日期 字符"/>
    <w:basedOn w:val="20"/>
    <w:link w:val="10"/>
    <w:qFormat/>
    <w:uiPriority w:val="0"/>
    <w:rPr>
      <w:rFonts w:asciiTheme="minorHAnsi" w:hAnsiTheme="minorHAnsi" w:eastAsiaTheme="minorEastAsia" w:cstheme="minorBidi"/>
      <w:kern w:val="2"/>
      <w:sz w:val="21"/>
      <w:szCs w:val="24"/>
    </w:rPr>
  </w:style>
  <w:style w:type="character" w:customStyle="1" w:styleId="35">
    <w:name w:val="批注框文本 字符"/>
    <w:basedOn w:val="20"/>
    <w:link w:val="11"/>
    <w:qFormat/>
    <w:uiPriority w:val="0"/>
    <w:rPr>
      <w:rFonts w:asciiTheme="minorHAnsi" w:hAnsiTheme="minorHAnsi" w:eastAsiaTheme="minorEastAsia" w:cstheme="minorBidi"/>
      <w:kern w:val="2"/>
      <w:sz w:val="18"/>
      <w:szCs w:val="18"/>
    </w:rPr>
  </w:style>
  <w:style w:type="character" w:customStyle="1" w:styleId="36">
    <w:name w:val="批注文字 字符"/>
    <w:basedOn w:val="20"/>
    <w:link w:val="6"/>
    <w:qFormat/>
    <w:uiPriority w:val="0"/>
    <w:rPr>
      <w:rFonts w:asciiTheme="minorHAnsi" w:hAnsiTheme="minorHAnsi" w:eastAsiaTheme="minorEastAsia" w:cstheme="minorBidi"/>
      <w:kern w:val="2"/>
      <w:sz w:val="21"/>
      <w:szCs w:val="24"/>
    </w:rPr>
  </w:style>
  <w:style w:type="character" w:customStyle="1" w:styleId="37">
    <w:name w:val="批注主题 字符"/>
    <w:basedOn w:val="36"/>
    <w:link w:val="17"/>
    <w:qFormat/>
    <w:uiPriority w:val="0"/>
    <w:rPr>
      <w:rFonts w:asciiTheme="minorHAnsi" w:hAnsiTheme="minorHAnsi" w:eastAsiaTheme="minorEastAsia" w:cstheme="minorBidi"/>
      <w:b/>
      <w:bCs/>
      <w:kern w:val="2"/>
      <w:sz w:val="21"/>
      <w:szCs w:val="24"/>
    </w:rPr>
  </w:style>
  <w:style w:type="character" w:customStyle="1" w:styleId="38">
    <w:name w:val="15"/>
    <w:basedOn w:val="20"/>
    <w:qFormat/>
    <w:uiPriority w:val="0"/>
    <w:rPr>
      <w:rFonts w:hint="default" w:ascii="Times New Roman" w:hAnsi="Times New Roman" w:eastAsia="黑体" w:cs="Times New Roman"/>
      <w:b/>
      <w:bCs/>
    </w:rPr>
  </w:style>
  <w:style w:type="paragraph" w:customStyle="1" w:styleId="39">
    <w:name w:val="附录章标题"/>
    <w:next w:val="40"/>
    <w:uiPriority w:val="0"/>
    <w:pPr>
      <w:numPr>
        <w:ilvl w:val="1"/>
        <w:numId w:val="3"/>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qFormat/>
    <w:uiPriority w:val="0"/>
    <w:pPr>
      <w:snapToGrid w:val="0"/>
      <w:spacing w:before="80" w:after="80"/>
    </w:pPr>
    <w:rPr>
      <w:rFonts w:ascii="Arial" w:hAnsi="Arial" w:eastAsia="宋体" w:cs="Times New Roman"/>
      <w:kern w:val="0"/>
      <w:sz w:val="1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CSWADI</Company>
  <Pages>46</Pages>
  <Words>20473</Words>
  <Characters>23333</Characters>
  <Lines>325</Lines>
  <Paragraphs>91</Paragraphs>
  <TotalTime>8</TotalTime>
  <ScaleCrop>false</ScaleCrop>
  <LinksUpToDate>false</LinksUpToDate>
  <CharactersWithSpaces>24456</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2022-06-23T11:23:00Z</dcterms:created>
  <dc:creator>gongkena</dc:creator>
  <cp:lastModifiedBy>s123</cp:lastModifiedBy>
  <dcterms:modified xsi:type="dcterms:W3CDTF">2024-08-19T15:52:01Z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FD987252357C4501917030A0656EEAB4_13</vt:lpwstr>
  </property>
</Properties>
</file>